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2263188"/>
        <w:placeholder>
          <w:docPart w:val="EAAD5CA24409444D98A3E04D9351F928"/>
        </w:placeholder>
      </w:sdtPr>
      <w:sdtContent>
        <w:sdt>
          <w:sdtPr>
            <w:id w:val="1863395199"/>
            <w:placeholder>
              <w:docPart w:val="556797FD5F194C2EADFECAD3DE78CFD1"/>
            </w:placeholder>
          </w:sdtPr>
          <w:sdtContent>
            <w:p w14:paraId="425339A6" w14:textId="4E18A410" w:rsidR="009B5082" w:rsidRPr="003513EE" w:rsidRDefault="009B5082" w:rsidP="009B5082">
              <w:pPr>
                <w:pStyle w:val="Reporttitle"/>
              </w:pPr>
              <w:r>
                <w:t>Kangaroo Harvest</w:t>
              </w:r>
              <w:r w:rsidR="00582149">
                <w:t>ing</w:t>
              </w:r>
              <w:r>
                <w:t xml:space="preserve"> Program</w:t>
              </w:r>
            </w:p>
          </w:sdtContent>
        </w:sdt>
        <w:p w14:paraId="3ECA2828" w14:textId="5D99055D" w:rsidR="003513EE" w:rsidRPr="003513EE" w:rsidRDefault="00000000" w:rsidP="003513EE">
          <w:pPr>
            <w:pStyle w:val="Reporttitle"/>
          </w:pPr>
          <w:sdt>
            <w:sdtPr>
              <w:id w:val="-1272693036"/>
              <w:placeholder>
                <w:docPart w:val="A9D0BA81AF2E4B8FA03978F369B96A12"/>
              </w:placeholder>
            </w:sdtPr>
            <w:sdtContent>
              <w:r w:rsidR="002E2D0F">
                <w:rPr>
                  <w:sz w:val="32"/>
                  <w:szCs w:val="32"/>
                </w:rPr>
                <w:t>ANNUAL REPORT</w:t>
              </w:r>
              <w:r w:rsidR="009B5082" w:rsidRPr="009B5082">
                <w:rPr>
                  <w:sz w:val="32"/>
                  <w:szCs w:val="32"/>
                </w:rPr>
                <w:t xml:space="preserve"> 202</w:t>
              </w:r>
              <w:r w:rsidR="0028744D">
                <w:rPr>
                  <w:sz w:val="32"/>
                  <w:szCs w:val="32"/>
                </w:rPr>
                <w:t>2</w:t>
              </w:r>
            </w:sdtContent>
          </w:sdt>
        </w:p>
      </w:sdtContent>
    </w:sdt>
    <w:p w14:paraId="6C736DA2" w14:textId="0F69D298" w:rsidR="003513EE" w:rsidRPr="00D96C1E" w:rsidRDefault="003513EE" w:rsidP="003513EE">
      <w:pPr>
        <w:pStyle w:val="Subtitle"/>
      </w:pPr>
    </w:p>
    <w:p w14:paraId="2341CE4C" w14:textId="77777777" w:rsidR="003513EE" w:rsidRPr="003513EE" w:rsidRDefault="003513EE" w:rsidP="003513EE">
      <w:pPr>
        <w:rPr>
          <w:lang w:val="en-GB" w:eastAsia="en-GB"/>
        </w:rPr>
      </w:pPr>
    </w:p>
    <w:p w14:paraId="2E94098F" w14:textId="77777777" w:rsidR="003513EE" w:rsidRPr="003513EE" w:rsidRDefault="003513EE" w:rsidP="003513EE">
      <w:pPr>
        <w:sectPr w:rsidR="003513EE" w:rsidRPr="003513EE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p w14:paraId="62617DC1" w14:textId="77777777" w:rsidR="00B517A0" w:rsidRDefault="00B517A0" w:rsidP="00D96C1E">
      <w:pPr>
        <w:pStyle w:val="TOCHeading"/>
      </w:pPr>
    </w:p>
    <w:p w14:paraId="003F8586" w14:textId="57549192" w:rsidR="004371F6" w:rsidRDefault="004371F6" w:rsidP="00D96C1E">
      <w:pPr>
        <w:pStyle w:val="TOCHeading"/>
      </w:pPr>
      <w:r w:rsidRPr="00D96C1E">
        <w:t>contents</w:t>
      </w:r>
    </w:p>
    <w:p w14:paraId="7880D806" w14:textId="77777777" w:rsidR="00870006" w:rsidRDefault="00870006" w:rsidP="00870006"/>
    <w:p w14:paraId="6EF598B1" w14:textId="0EF3DA46" w:rsidR="00582149" w:rsidRDefault="00A17119" w:rsidP="00582149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rPr>
          <w:color w:val="auto"/>
          <w:lang w:eastAsia="en-AU"/>
        </w:rPr>
        <w:fldChar w:fldCharType="begin"/>
      </w:r>
      <w:r>
        <w:rPr>
          <w:color w:val="auto"/>
          <w:lang w:eastAsia="en-AU"/>
        </w:rPr>
        <w:instrText xml:space="preserve"> TOC \o "1-3" \h \z \u </w:instrText>
      </w:r>
      <w:r>
        <w:rPr>
          <w:color w:val="auto"/>
          <w:lang w:eastAsia="en-AU"/>
        </w:rPr>
        <w:fldChar w:fldCharType="separate"/>
      </w:r>
      <w:hyperlink w:anchor="_Toc139361453" w:history="1">
        <w:r w:rsidR="00582149" w:rsidRPr="001C2BA1">
          <w:rPr>
            <w:rStyle w:val="Hyperlink"/>
          </w:rPr>
          <w:t>1</w:t>
        </w:r>
        <w:r w:rsidR="0058214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</w:rPr>
          <w:t>Quota</w:t>
        </w:r>
        <w:r w:rsidR="00582149">
          <w:rPr>
            <w:webHidden/>
          </w:rPr>
          <w:tab/>
        </w:r>
        <w:r w:rsidR="00582149">
          <w:rPr>
            <w:webHidden/>
          </w:rPr>
          <w:fldChar w:fldCharType="begin"/>
        </w:r>
        <w:r w:rsidR="00582149">
          <w:rPr>
            <w:webHidden/>
          </w:rPr>
          <w:instrText xml:space="preserve"> PAGEREF _Toc139361453 \h </w:instrText>
        </w:r>
        <w:r w:rsidR="00582149">
          <w:rPr>
            <w:webHidden/>
          </w:rPr>
        </w:r>
        <w:r w:rsidR="00582149">
          <w:rPr>
            <w:webHidden/>
          </w:rPr>
          <w:fldChar w:fldCharType="separate"/>
        </w:r>
        <w:r w:rsidR="00582149">
          <w:rPr>
            <w:webHidden/>
          </w:rPr>
          <w:t>2</w:t>
        </w:r>
        <w:r w:rsidR="00582149">
          <w:rPr>
            <w:webHidden/>
          </w:rPr>
          <w:fldChar w:fldCharType="end"/>
        </w:r>
      </w:hyperlink>
    </w:p>
    <w:p w14:paraId="5EEFC2A0" w14:textId="7D8C93B5" w:rsidR="00582149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54" w:history="1">
        <w:r w:rsidR="00582149" w:rsidRPr="001C2BA1">
          <w:rPr>
            <w:rStyle w:val="Hyperlink"/>
            <w:noProof/>
          </w:rPr>
          <w:t>1.1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Overview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_Toc139361454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2</w:t>
        </w:r>
        <w:r w:rsidR="00582149">
          <w:rPr>
            <w:noProof/>
            <w:webHidden/>
          </w:rPr>
          <w:fldChar w:fldCharType="end"/>
        </w:r>
      </w:hyperlink>
    </w:p>
    <w:p w14:paraId="2F0A50F6" w14:textId="2D350E67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55" w:history="1">
        <w:r w:rsidR="00582149" w:rsidRPr="001C2BA1">
          <w:rPr>
            <w:rStyle w:val="Hyperlink"/>
            <w:noProof/>
          </w:rPr>
          <w:t>1.1.1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1 - Quota Released 2022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_Toc139361455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2</w:t>
        </w:r>
        <w:r w:rsidR="00582149">
          <w:rPr>
            <w:noProof/>
            <w:webHidden/>
          </w:rPr>
          <w:fldChar w:fldCharType="end"/>
        </w:r>
      </w:hyperlink>
    </w:p>
    <w:p w14:paraId="39D0C93B" w14:textId="1EEBF958" w:rsidR="00582149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56" w:history="1">
        <w:r w:rsidR="00582149" w:rsidRPr="001C2BA1">
          <w:rPr>
            <w:rStyle w:val="Hyperlink"/>
            <w:noProof/>
          </w:rPr>
          <w:t>1.2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Allocation and Consumption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_Toc139361456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3</w:t>
        </w:r>
        <w:r w:rsidR="00582149">
          <w:rPr>
            <w:noProof/>
            <w:webHidden/>
          </w:rPr>
          <w:fldChar w:fldCharType="end"/>
        </w:r>
      </w:hyperlink>
    </w:p>
    <w:p w14:paraId="19C4AA70" w14:textId="29EC292F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57" w:history="1">
        <w:r w:rsidR="00582149" w:rsidRPr="001C2BA1">
          <w:rPr>
            <w:rStyle w:val="Hyperlink"/>
            <w:noProof/>
          </w:rPr>
          <w:t>1.2.2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2 - 2022 zone quota allocation and consumption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_Toc139361457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3</w:t>
        </w:r>
        <w:r w:rsidR="00582149">
          <w:rPr>
            <w:noProof/>
            <w:webHidden/>
          </w:rPr>
          <w:fldChar w:fldCharType="end"/>
        </w:r>
      </w:hyperlink>
    </w:p>
    <w:p w14:paraId="28CB4189" w14:textId="15C2A325" w:rsidR="00582149" w:rsidRDefault="00000000" w:rsidP="00582149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139361458" w:history="1">
        <w:r w:rsidR="00582149" w:rsidRPr="001C2BA1">
          <w:rPr>
            <w:rStyle w:val="Hyperlink"/>
          </w:rPr>
          <w:t>2</w:t>
        </w:r>
        <w:r w:rsidR="0058214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</w:rPr>
          <w:t>Consumption</w:t>
        </w:r>
        <w:r w:rsidR="00582149">
          <w:rPr>
            <w:webHidden/>
          </w:rPr>
          <w:tab/>
        </w:r>
        <w:r w:rsidR="00582149">
          <w:rPr>
            <w:webHidden/>
          </w:rPr>
          <w:fldChar w:fldCharType="begin"/>
        </w:r>
        <w:r w:rsidR="00582149">
          <w:rPr>
            <w:webHidden/>
          </w:rPr>
          <w:instrText xml:space="preserve"> PAGEREF _Toc139361458 \h </w:instrText>
        </w:r>
        <w:r w:rsidR="00582149">
          <w:rPr>
            <w:webHidden/>
          </w:rPr>
        </w:r>
        <w:r w:rsidR="00582149">
          <w:rPr>
            <w:webHidden/>
          </w:rPr>
          <w:fldChar w:fldCharType="separate"/>
        </w:r>
        <w:r w:rsidR="00582149">
          <w:rPr>
            <w:webHidden/>
          </w:rPr>
          <w:t>4</w:t>
        </w:r>
        <w:r w:rsidR="00582149">
          <w:rPr>
            <w:webHidden/>
          </w:rPr>
          <w:fldChar w:fldCharType="end"/>
        </w:r>
      </w:hyperlink>
    </w:p>
    <w:p w14:paraId="189DFD1D" w14:textId="59E3317F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59" w:history="1">
        <w:r w:rsidR="00582149" w:rsidRPr="001C2BA1">
          <w:rPr>
            <w:rStyle w:val="Hyperlink"/>
            <w:noProof/>
          </w:rPr>
          <w:t>2.1.1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3 - 2022 monthly zone quota consumption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_Toc139361459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4</w:t>
        </w:r>
        <w:r w:rsidR="00582149">
          <w:rPr>
            <w:noProof/>
            <w:webHidden/>
          </w:rPr>
          <w:fldChar w:fldCharType="end"/>
        </w:r>
      </w:hyperlink>
    </w:p>
    <w:p w14:paraId="0003FAEF" w14:textId="7DAC6DFB" w:rsidR="00582149" w:rsidRDefault="00000000" w:rsidP="00582149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139361460" w:history="1">
        <w:r w:rsidR="00582149" w:rsidRPr="001C2BA1">
          <w:rPr>
            <w:rStyle w:val="Hyperlink"/>
          </w:rPr>
          <w:t>3</w:t>
        </w:r>
        <w:r w:rsidR="0058214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</w:rPr>
          <w:t>Harvest Information</w:t>
        </w:r>
        <w:r w:rsidR="00582149">
          <w:rPr>
            <w:webHidden/>
          </w:rPr>
          <w:tab/>
        </w:r>
        <w:r w:rsidR="00582149">
          <w:rPr>
            <w:webHidden/>
          </w:rPr>
          <w:fldChar w:fldCharType="begin"/>
        </w:r>
        <w:r w:rsidR="00582149">
          <w:rPr>
            <w:webHidden/>
          </w:rPr>
          <w:instrText xml:space="preserve"> PAGEREF _Toc139361460 \h </w:instrText>
        </w:r>
        <w:r w:rsidR="00582149">
          <w:rPr>
            <w:webHidden/>
          </w:rPr>
        </w:r>
        <w:r w:rsidR="00582149">
          <w:rPr>
            <w:webHidden/>
          </w:rPr>
          <w:fldChar w:fldCharType="separate"/>
        </w:r>
        <w:r w:rsidR="00582149">
          <w:rPr>
            <w:webHidden/>
          </w:rPr>
          <w:t>5</w:t>
        </w:r>
        <w:r w:rsidR="00582149">
          <w:rPr>
            <w:webHidden/>
          </w:rPr>
          <w:fldChar w:fldCharType="end"/>
        </w:r>
      </w:hyperlink>
    </w:p>
    <w:p w14:paraId="33BE5B8C" w14:textId="59AD7039" w:rsidR="00582149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1" w:history="1">
        <w:r w:rsidR="00582149" w:rsidRPr="001C2BA1">
          <w:rPr>
            <w:rStyle w:val="Hyperlink"/>
            <w:noProof/>
          </w:rPr>
          <w:t>3.1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Overview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_Toc139361461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5</w:t>
        </w:r>
        <w:r w:rsidR="00582149">
          <w:rPr>
            <w:noProof/>
            <w:webHidden/>
          </w:rPr>
          <w:fldChar w:fldCharType="end"/>
        </w:r>
      </w:hyperlink>
    </w:p>
    <w:p w14:paraId="28CAD098" w14:textId="0C78388B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2" w:history="1">
        <w:r w:rsidR="00582149" w:rsidRPr="001C2BA1">
          <w:rPr>
            <w:rStyle w:val="Hyperlink"/>
            <w:noProof/>
          </w:rPr>
          <w:t>3.1.1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4 - 2022 harvest report per zone – species, females, dependent young.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_Toc139361462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5</w:t>
        </w:r>
        <w:r w:rsidR="00582149">
          <w:rPr>
            <w:noProof/>
            <w:webHidden/>
          </w:rPr>
          <w:fldChar w:fldCharType="end"/>
        </w:r>
      </w:hyperlink>
    </w:p>
    <w:p w14:paraId="07B12A81" w14:textId="5EB38955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3" w:history="1">
        <w:r w:rsidR="00582149" w:rsidRPr="001C2BA1">
          <w:rPr>
            <w:rStyle w:val="Hyperlink"/>
            <w:noProof/>
          </w:rPr>
          <w:t>3.1.2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5 - 2022 Harvest Summary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_Toc139361463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6</w:t>
        </w:r>
        <w:r w:rsidR="00582149">
          <w:rPr>
            <w:noProof/>
            <w:webHidden/>
          </w:rPr>
          <w:fldChar w:fldCharType="end"/>
        </w:r>
      </w:hyperlink>
    </w:p>
    <w:p w14:paraId="32B85970" w14:textId="16ED5892" w:rsidR="00582149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4" w:history="1">
        <w:r w:rsidR="00582149" w:rsidRPr="001C2BA1">
          <w:rPr>
            <w:rStyle w:val="Hyperlink"/>
            <w:noProof/>
          </w:rPr>
          <w:t>3.2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Harvesters who received allocation in 2022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_Toc139361464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6</w:t>
        </w:r>
        <w:r w:rsidR="00582149">
          <w:rPr>
            <w:noProof/>
            <w:webHidden/>
          </w:rPr>
          <w:fldChar w:fldCharType="end"/>
        </w:r>
      </w:hyperlink>
    </w:p>
    <w:p w14:paraId="654BF337" w14:textId="6077CAFB" w:rsidR="00582149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5" w:history="1">
        <w:r w:rsidR="00582149" w:rsidRPr="001C2BA1">
          <w:rPr>
            <w:rStyle w:val="Hyperlink"/>
            <w:noProof/>
          </w:rPr>
          <w:t>3.2.1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6 - 2022 number of harvesters in who received allocation in each zone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_Toc139361465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6</w:t>
        </w:r>
        <w:r w:rsidR="00582149">
          <w:rPr>
            <w:noProof/>
            <w:webHidden/>
          </w:rPr>
          <w:fldChar w:fldCharType="end"/>
        </w:r>
      </w:hyperlink>
    </w:p>
    <w:p w14:paraId="2DBE7F27" w14:textId="50EEFF6D" w:rsidR="00582149" w:rsidRDefault="00000000" w:rsidP="00582149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139361466" w:history="1">
        <w:r w:rsidR="00582149" w:rsidRPr="001C2BA1">
          <w:rPr>
            <w:rStyle w:val="Hyperlink"/>
          </w:rPr>
          <w:t>4</w:t>
        </w:r>
        <w:r w:rsidR="0058214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</w:rPr>
          <w:t>Compliance</w:t>
        </w:r>
        <w:r w:rsidR="00582149">
          <w:rPr>
            <w:webHidden/>
          </w:rPr>
          <w:tab/>
        </w:r>
        <w:r w:rsidR="00582149">
          <w:rPr>
            <w:webHidden/>
          </w:rPr>
          <w:fldChar w:fldCharType="begin"/>
        </w:r>
        <w:r w:rsidR="00582149">
          <w:rPr>
            <w:webHidden/>
          </w:rPr>
          <w:instrText xml:space="preserve"> PAGEREF _Toc139361466 \h </w:instrText>
        </w:r>
        <w:r w:rsidR="00582149">
          <w:rPr>
            <w:webHidden/>
          </w:rPr>
        </w:r>
        <w:r w:rsidR="00582149">
          <w:rPr>
            <w:webHidden/>
          </w:rPr>
          <w:fldChar w:fldCharType="separate"/>
        </w:r>
        <w:r w:rsidR="00582149">
          <w:rPr>
            <w:webHidden/>
          </w:rPr>
          <w:t>7</w:t>
        </w:r>
        <w:r w:rsidR="00582149">
          <w:rPr>
            <w:webHidden/>
          </w:rPr>
          <w:fldChar w:fldCharType="end"/>
        </w:r>
      </w:hyperlink>
    </w:p>
    <w:p w14:paraId="0020C833" w14:textId="3F973C8A" w:rsidR="00582149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39361467" w:history="1">
        <w:r w:rsidR="00582149" w:rsidRPr="001C2BA1">
          <w:rPr>
            <w:rStyle w:val="Hyperlink"/>
            <w:noProof/>
          </w:rPr>
          <w:t>4.1</w:t>
        </w:r>
        <w:r w:rsidR="0058214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582149" w:rsidRPr="001C2BA1">
          <w:rPr>
            <w:rStyle w:val="Hyperlink"/>
            <w:noProof/>
          </w:rPr>
          <w:t>Table 7 - 2022 compliance data</w:t>
        </w:r>
        <w:r w:rsidR="00582149">
          <w:rPr>
            <w:noProof/>
            <w:webHidden/>
          </w:rPr>
          <w:tab/>
        </w:r>
        <w:r w:rsidR="00582149">
          <w:rPr>
            <w:noProof/>
            <w:webHidden/>
          </w:rPr>
          <w:fldChar w:fldCharType="begin"/>
        </w:r>
        <w:r w:rsidR="00582149">
          <w:rPr>
            <w:noProof/>
            <w:webHidden/>
          </w:rPr>
          <w:instrText xml:space="preserve"> PAGEREF _Toc139361467 \h </w:instrText>
        </w:r>
        <w:r w:rsidR="00582149">
          <w:rPr>
            <w:noProof/>
            <w:webHidden/>
          </w:rPr>
        </w:r>
        <w:r w:rsidR="00582149">
          <w:rPr>
            <w:noProof/>
            <w:webHidden/>
          </w:rPr>
          <w:fldChar w:fldCharType="separate"/>
        </w:r>
        <w:r w:rsidR="00582149">
          <w:rPr>
            <w:noProof/>
            <w:webHidden/>
          </w:rPr>
          <w:t>7</w:t>
        </w:r>
        <w:r w:rsidR="00582149">
          <w:rPr>
            <w:noProof/>
            <w:webHidden/>
          </w:rPr>
          <w:fldChar w:fldCharType="end"/>
        </w:r>
      </w:hyperlink>
    </w:p>
    <w:p w14:paraId="5BA1B5E4" w14:textId="6F22C5E8" w:rsidR="009B5082" w:rsidRPr="00675681" w:rsidRDefault="00A17119" w:rsidP="00B517A0">
      <w:pPr>
        <w:pStyle w:val="Heading1"/>
      </w:pPr>
      <w:r>
        <w:rPr>
          <w:noProof/>
          <w:color w:val="auto"/>
          <w:lang w:eastAsia="en-AU"/>
        </w:rPr>
        <w:lastRenderedPageBreak/>
        <w:fldChar w:fldCharType="end"/>
      </w:r>
      <w:bookmarkStart w:id="0" w:name="_Toc139361453"/>
      <w:r w:rsidR="009B5082" w:rsidRPr="00675681">
        <w:t>Quota</w:t>
      </w:r>
      <w:bookmarkEnd w:id="0"/>
    </w:p>
    <w:p w14:paraId="55FABC53" w14:textId="77777777" w:rsidR="009B5082" w:rsidRPr="004F5163" w:rsidRDefault="009B5082" w:rsidP="00D0786C">
      <w:pPr>
        <w:pStyle w:val="Heading2"/>
      </w:pPr>
      <w:bookmarkStart w:id="1" w:name="_Toc77936063"/>
      <w:bookmarkStart w:id="2" w:name="_Toc139361454"/>
      <w:r>
        <w:t>Overview</w:t>
      </w:r>
      <w:bookmarkEnd w:id="1"/>
      <w:bookmarkEnd w:id="2"/>
    </w:p>
    <w:p w14:paraId="32DAC0D5" w14:textId="20AAE5DC" w:rsidR="00E37AAC" w:rsidRPr="00D0786C" w:rsidRDefault="009B5082" w:rsidP="00D34936">
      <w:pPr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D0786C">
        <w:rPr>
          <w:color w:val="000000" w:themeColor="text1"/>
          <w:sz w:val="22"/>
          <w:szCs w:val="22"/>
        </w:rPr>
        <w:t xml:space="preserve">The commercial harvest of kangaroos is authorised </w:t>
      </w:r>
      <w:r w:rsidR="00B10CE7" w:rsidRPr="00D0786C">
        <w:rPr>
          <w:color w:val="000000" w:themeColor="text1"/>
          <w:sz w:val="22"/>
          <w:szCs w:val="22"/>
        </w:rPr>
        <w:t xml:space="preserve">under the </w:t>
      </w:r>
      <w:r w:rsidR="00B10CE7" w:rsidRPr="00D0786C">
        <w:rPr>
          <w:i/>
          <w:iCs/>
          <w:color w:val="000000" w:themeColor="text1"/>
          <w:sz w:val="22"/>
          <w:szCs w:val="22"/>
        </w:rPr>
        <w:t>Wildlife Act 1975</w:t>
      </w:r>
      <w:r w:rsidR="0000114C" w:rsidRPr="00D0786C">
        <w:rPr>
          <w:i/>
          <w:iCs/>
          <w:color w:val="000000" w:themeColor="text1"/>
          <w:sz w:val="22"/>
          <w:szCs w:val="22"/>
        </w:rPr>
        <w:t xml:space="preserve"> </w:t>
      </w:r>
      <w:r w:rsidR="0000114C" w:rsidRPr="00D0786C">
        <w:rPr>
          <w:color w:val="000000" w:themeColor="text1"/>
          <w:sz w:val="22"/>
          <w:szCs w:val="22"/>
        </w:rPr>
        <w:t>and undertak</w:t>
      </w:r>
      <w:r w:rsidR="001C2809" w:rsidRPr="00D0786C">
        <w:rPr>
          <w:color w:val="000000" w:themeColor="text1"/>
          <w:sz w:val="22"/>
          <w:szCs w:val="22"/>
        </w:rPr>
        <w:t>e</w:t>
      </w:r>
      <w:r w:rsidR="0000114C" w:rsidRPr="00D0786C">
        <w:rPr>
          <w:color w:val="000000" w:themeColor="text1"/>
          <w:sz w:val="22"/>
          <w:szCs w:val="22"/>
        </w:rPr>
        <w:t>n</w:t>
      </w:r>
      <w:r w:rsidR="001C2809" w:rsidRPr="00D0786C">
        <w:rPr>
          <w:color w:val="000000" w:themeColor="text1"/>
          <w:sz w:val="22"/>
          <w:szCs w:val="22"/>
        </w:rPr>
        <w:t xml:space="preserve"> in </w:t>
      </w:r>
      <w:r w:rsidR="006C7CF0" w:rsidRPr="00D0786C">
        <w:rPr>
          <w:color w:val="000000" w:themeColor="text1"/>
          <w:sz w:val="22"/>
          <w:szCs w:val="22"/>
        </w:rPr>
        <w:t>accordance</w:t>
      </w:r>
      <w:r w:rsidR="001C2809" w:rsidRPr="00D0786C">
        <w:rPr>
          <w:color w:val="000000" w:themeColor="text1"/>
          <w:sz w:val="22"/>
          <w:szCs w:val="22"/>
        </w:rPr>
        <w:t xml:space="preserve"> with</w:t>
      </w:r>
      <w:r w:rsidRPr="00D0786C">
        <w:rPr>
          <w:color w:val="000000" w:themeColor="text1"/>
          <w:sz w:val="22"/>
          <w:szCs w:val="22"/>
        </w:rPr>
        <w:t xml:space="preserve"> the</w:t>
      </w:r>
      <w:r w:rsidR="006C7CF0" w:rsidRPr="00D0786C">
        <w:rPr>
          <w:color w:val="000000" w:themeColor="text1"/>
          <w:sz w:val="22"/>
          <w:szCs w:val="22"/>
        </w:rPr>
        <w:t xml:space="preserve"> Victorian </w:t>
      </w:r>
      <w:r w:rsidRPr="00D0786C">
        <w:rPr>
          <w:color w:val="000000" w:themeColor="text1"/>
          <w:sz w:val="22"/>
          <w:szCs w:val="22"/>
        </w:rPr>
        <w:t xml:space="preserve">Kangaroo Harvest Management Plan 2021-2023. This plan requires the Secretary to the Department of Environment, Land, Water, and Planning (DELWP) to set a </w:t>
      </w:r>
      <w:r w:rsidR="003772B1" w:rsidRPr="00D0786C">
        <w:rPr>
          <w:color w:val="000000" w:themeColor="text1"/>
          <w:sz w:val="22"/>
          <w:szCs w:val="22"/>
        </w:rPr>
        <w:t>yearly quota</w:t>
      </w:r>
      <w:r w:rsidRPr="00D0786C">
        <w:rPr>
          <w:color w:val="000000" w:themeColor="text1"/>
          <w:sz w:val="22"/>
          <w:szCs w:val="22"/>
        </w:rPr>
        <w:t>. The quota is the maximum number of kangaroos that can be harvested commercially in a year. The Kangaroo Harvest</w:t>
      </w:r>
      <w:r w:rsidR="00582149">
        <w:rPr>
          <w:color w:val="000000" w:themeColor="text1"/>
          <w:sz w:val="22"/>
          <w:szCs w:val="22"/>
        </w:rPr>
        <w:t>ing</w:t>
      </w:r>
      <w:r w:rsidRPr="00D0786C">
        <w:rPr>
          <w:color w:val="000000" w:themeColor="text1"/>
          <w:sz w:val="22"/>
          <w:szCs w:val="22"/>
        </w:rPr>
        <w:t xml:space="preserve"> Program quota for 202</w:t>
      </w:r>
      <w:r w:rsidR="0028744D" w:rsidRPr="00D0786C">
        <w:rPr>
          <w:color w:val="000000" w:themeColor="text1"/>
          <w:sz w:val="22"/>
          <w:szCs w:val="22"/>
        </w:rPr>
        <w:t>2</w:t>
      </w:r>
      <w:r w:rsidR="003B6C95" w:rsidRPr="00D0786C">
        <w:rPr>
          <w:color w:val="000000" w:themeColor="text1"/>
          <w:sz w:val="22"/>
          <w:szCs w:val="22"/>
        </w:rPr>
        <w:t xml:space="preserve"> </w:t>
      </w:r>
      <w:r w:rsidR="00D043C9" w:rsidRPr="00D0786C">
        <w:rPr>
          <w:color w:val="000000" w:themeColor="text1"/>
          <w:sz w:val="22"/>
          <w:szCs w:val="22"/>
        </w:rPr>
        <w:t>was 127,850, however, as a result of ongoing monitoring this quota amount was modified to</w:t>
      </w:r>
      <w:r w:rsidRPr="00D0786C">
        <w:rPr>
          <w:color w:val="000000" w:themeColor="text1"/>
          <w:sz w:val="22"/>
          <w:szCs w:val="22"/>
        </w:rPr>
        <w:t xml:space="preserve"> </w:t>
      </w:r>
      <w:r w:rsidR="00DD3F0B" w:rsidRPr="00D0786C">
        <w:rPr>
          <w:color w:val="000000" w:themeColor="text1"/>
          <w:sz w:val="22"/>
          <w:szCs w:val="22"/>
        </w:rPr>
        <w:t>118,9</w:t>
      </w:r>
      <w:r w:rsidR="00D043C9" w:rsidRPr="00D0786C">
        <w:rPr>
          <w:color w:val="000000" w:themeColor="text1"/>
          <w:sz w:val="22"/>
          <w:szCs w:val="22"/>
        </w:rPr>
        <w:t>8</w:t>
      </w:r>
      <w:r w:rsidR="00DD3F0B" w:rsidRPr="00D0786C">
        <w:rPr>
          <w:color w:val="000000" w:themeColor="text1"/>
          <w:sz w:val="22"/>
          <w:szCs w:val="22"/>
        </w:rPr>
        <w:t>0</w:t>
      </w:r>
      <w:r w:rsidR="00D043C9" w:rsidRPr="00D0786C">
        <w:rPr>
          <w:color w:val="000000" w:themeColor="text1"/>
          <w:sz w:val="22"/>
          <w:szCs w:val="22"/>
        </w:rPr>
        <w:t>, removing the release of quota from the North East and Lower Wimmera zones for release 3</w:t>
      </w:r>
      <w:r w:rsidRPr="00D0786C">
        <w:rPr>
          <w:color w:val="000000" w:themeColor="text1"/>
          <w:sz w:val="22"/>
          <w:szCs w:val="22"/>
        </w:rPr>
        <w:t>.</w:t>
      </w:r>
      <w:r w:rsidR="00887EFB" w:rsidRPr="00D0786C">
        <w:rPr>
          <w:color w:val="000000" w:themeColor="text1"/>
          <w:sz w:val="22"/>
          <w:szCs w:val="22"/>
        </w:rPr>
        <w:t xml:space="preserve"> </w:t>
      </w:r>
      <w:r w:rsidR="003A53BE" w:rsidRPr="00D0786C">
        <w:rPr>
          <w:color w:val="000000" w:themeColor="text1"/>
          <w:sz w:val="22"/>
          <w:szCs w:val="22"/>
        </w:rPr>
        <w:t xml:space="preserve"> </w:t>
      </w:r>
      <w:r w:rsidR="00E37AAC" w:rsidRPr="00D0786C">
        <w:rPr>
          <w:color w:val="000000" w:themeColor="text1"/>
          <w:sz w:val="22"/>
          <w:szCs w:val="22"/>
        </w:rPr>
        <w:t xml:space="preserve">The first release period of quota </w:t>
      </w:r>
      <w:r w:rsidR="00D043C9" w:rsidRPr="00D0786C">
        <w:rPr>
          <w:color w:val="000000" w:themeColor="text1"/>
          <w:sz w:val="22"/>
          <w:szCs w:val="22"/>
        </w:rPr>
        <w:t xml:space="preserve">commenced </w:t>
      </w:r>
      <w:r w:rsidR="001E4C49" w:rsidRPr="00D0786C">
        <w:rPr>
          <w:color w:val="000000" w:themeColor="text1"/>
          <w:sz w:val="22"/>
          <w:szCs w:val="22"/>
        </w:rPr>
        <w:t xml:space="preserve">1 </w:t>
      </w:r>
      <w:r w:rsidR="00E37AAC" w:rsidRPr="00D0786C">
        <w:rPr>
          <w:color w:val="000000" w:themeColor="text1"/>
          <w:sz w:val="22"/>
          <w:szCs w:val="22"/>
        </w:rPr>
        <w:t>January</w:t>
      </w:r>
      <w:r w:rsidR="00D043C9" w:rsidRPr="00D0786C">
        <w:rPr>
          <w:color w:val="000000" w:themeColor="text1"/>
          <w:sz w:val="22"/>
          <w:szCs w:val="22"/>
        </w:rPr>
        <w:t>, with the second release commencing 1 July and the third and final release commencing 1 Octo</w:t>
      </w:r>
      <w:r w:rsidR="00F056C8" w:rsidRPr="00D0786C">
        <w:rPr>
          <w:color w:val="000000" w:themeColor="text1"/>
          <w:sz w:val="22"/>
          <w:szCs w:val="22"/>
        </w:rPr>
        <w:t>b</w:t>
      </w:r>
      <w:r w:rsidR="00D043C9" w:rsidRPr="00D0786C">
        <w:rPr>
          <w:color w:val="000000" w:themeColor="text1"/>
          <w:sz w:val="22"/>
          <w:szCs w:val="22"/>
        </w:rPr>
        <w:t>er, 2022.</w:t>
      </w:r>
      <w:r w:rsidR="00E37AAC" w:rsidRPr="00D0786C">
        <w:rPr>
          <w:color w:val="000000" w:themeColor="text1"/>
          <w:sz w:val="22"/>
          <w:szCs w:val="22"/>
        </w:rPr>
        <w:t xml:space="preserve"> </w:t>
      </w:r>
    </w:p>
    <w:p w14:paraId="30DA9DBD" w14:textId="0287A84A" w:rsidR="008A3991" w:rsidRDefault="00582149" w:rsidP="33CF46AB">
      <w:pPr>
        <w:pStyle w:val="Heading3"/>
        <w:spacing w:before="120"/>
      </w:pPr>
      <w:bookmarkStart w:id="3" w:name="_Toc139361455"/>
      <w:r>
        <w:t xml:space="preserve">Table 1 - </w:t>
      </w:r>
      <w:r w:rsidR="633DDFA6">
        <w:t>Quota Released</w:t>
      </w:r>
      <w:r w:rsidR="00D0786C">
        <w:t xml:space="preserve"> 2022</w:t>
      </w:r>
      <w:bookmarkEnd w:id="3"/>
    </w:p>
    <w:p w14:paraId="048C68BB" w14:textId="77777777" w:rsidR="00877479" w:rsidRPr="00D0786C" w:rsidRDefault="00877479" w:rsidP="00D0786C">
      <w:pPr>
        <w:rPr>
          <w:color w:val="000000" w:themeColor="text1"/>
          <w:sz w:val="22"/>
          <w:szCs w:val="24"/>
        </w:rPr>
      </w:pPr>
      <w:r w:rsidRPr="00D0786C">
        <w:rPr>
          <w:color w:val="000000" w:themeColor="text1"/>
          <w:sz w:val="22"/>
          <w:szCs w:val="24"/>
        </w:rPr>
        <w:t>Where quota isn’t allocated, it can be carried over into the following release period.</w:t>
      </w:r>
    </w:p>
    <w:tbl>
      <w:tblPr>
        <w:tblpPr w:leftFromText="180" w:rightFromText="180" w:vertAnchor="text" w:horzAnchor="margin" w:tblpY="5"/>
        <w:tblW w:w="5147" w:type="pct"/>
        <w:tblBorders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6"/>
        <w:gridCol w:w="2996"/>
        <w:gridCol w:w="3002"/>
      </w:tblGrid>
      <w:tr w:rsidR="00112B06" w:rsidRPr="00A251F8" w14:paraId="4FBDF5B8" w14:textId="77777777" w:rsidTr="00C02593">
        <w:trPr>
          <w:trHeight w:val="709"/>
        </w:trPr>
        <w:tc>
          <w:tcPr>
            <w:tcW w:w="999" w:type="pct"/>
            <w:shd w:val="clear" w:color="auto" w:fill="1F1547"/>
            <w:vAlign w:val="center"/>
            <w:hideMark/>
          </w:tcPr>
          <w:p w14:paraId="5E89E7BD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999" w:type="pct"/>
            <w:shd w:val="clear" w:color="auto" w:fill="CCCCCF"/>
            <w:vAlign w:val="center"/>
            <w:hideMark/>
          </w:tcPr>
          <w:p w14:paraId="6B8C2163" w14:textId="77777777" w:rsidR="008868D2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  <w:r w:rsidR="001945E5">
              <w:rPr>
                <w:rFonts w:cs="Arial"/>
                <w:b/>
                <w:bCs/>
                <w:color w:val="1F1547"/>
                <w:sz w:val="20"/>
                <w:lang w:eastAsia="en-AU"/>
              </w:rPr>
              <w:t>allocated</w:t>
            </w:r>
          </w:p>
          <w:p w14:paraId="79E9CA19" w14:textId="7777777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  <w:r w:rsidR="00BB47A1"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1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8FB1A18" w14:textId="77777777" w:rsidR="008868D2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 w:rsidR="00C17B65">
              <w:rPr>
                <w:rFonts w:cs="Arial"/>
                <w:b/>
                <w:bCs/>
                <w:color w:val="1F1547"/>
                <w:sz w:val="20"/>
                <w:lang w:eastAsia="en-AU"/>
              </w:rPr>
              <w:t>allocated</w:t>
            </w:r>
          </w:p>
          <w:p w14:paraId="7424CBAE" w14:textId="77777777" w:rsidR="00AD7476" w:rsidRPr="00012D03" w:rsidRDefault="00AD7476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2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42A6BE8F" w14:textId="77777777" w:rsidR="008868D2" w:rsidRDefault="00D043C9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 w:rsidR="00501CF5">
              <w:rPr>
                <w:rFonts w:cs="Arial"/>
                <w:b/>
                <w:bCs/>
                <w:color w:val="1F1547"/>
                <w:sz w:val="20"/>
                <w:lang w:eastAsia="en-AU"/>
              </w:rPr>
              <w:t>All</w:t>
            </w:r>
            <w:r w:rsidR="008D7231">
              <w:rPr>
                <w:rFonts w:cs="Arial"/>
                <w:b/>
                <w:bCs/>
                <w:color w:val="1F1547"/>
                <w:sz w:val="20"/>
                <w:lang w:eastAsia="en-AU"/>
              </w:rPr>
              <w:t>oc</w:t>
            </w:r>
            <w:r w:rsidR="00501CF5">
              <w:rPr>
                <w:rFonts w:cs="Arial"/>
                <w:b/>
                <w:bCs/>
                <w:color w:val="1F1547"/>
                <w:sz w:val="20"/>
                <w:lang w:eastAsia="en-AU"/>
              </w:rPr>
              <w:t>ated</w:t>
            </w:r>
          </w:p>
          <w:p w14:paraId="11E9409B" w14:textId="77777777" w:rsidR="00545D3B" w:rsidRPr="00012D03" w:rsidRDefault="00545D3B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3</w:t>
            </w:r>
          </w:p>
        </w:tc>
        <w:tc>
          <w:tcPr>
            <w:tcW w:w="1002" w:type="pct"/>
            <w:shd w:val="clear" w:color="auto" w:fill="CCCCCF"/>
            <w:vAlign w:val="center"/>
            <w:hideMark/>
          </w:tcPr>
          <w:p w14:paraId="3C6026D1" w14:textId="7777777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</w:p>
        </w:tc>
      </w:tr>
      <w:tr w:rsidR="00112B06" w:rsidRPr="00A251F8" w14:paraId="4CC3240C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45886CDC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999" w:type="pct"/>
            <w:shd w:val="clear" w:color="auto" w:fill="E7E7E9"/>
            <w:vAlign w:val="center"/>
            <w:hideMark/>
          </w:tcPr>
          <w:p w14:paraId="1DC505AC" w14:textId="77777777" w:rsidR="008868D2" w:rsidRPr="00C71A95" w:rsidRDefault="002067A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2A77517B" w14:textId="77777777" w:rsidR="008868D2" w:rsidRPr="00C71A95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11,540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3E7DA5CA" w14:textId="77777777" w:rsidR="008868D2" w:rsidRPr="00C71A95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11,535</w:t>
            </w:r>
          </w:p>
        </w:tc>
        <w:tc>
          <w:tcPr>
            <w:tcW w:w="1002" w:type="pct"/>
            <w:shd w:val="clear" w:color="auto" w:fill="E7E7E9"/>
            <w:vAlign w:val="center"/>
            <w:hideMark/>
          </w:tcPr>
          <w:p w14:paraId="754E0282" w14:textId="7777777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</w:tr>
      <w:tr w:rsidR="00112B06" w:rsidRPr="00A251F8" w14:paraId="74A91F34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754AACB5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999" w:type="pct"/>
            <w:shd w:val="clear" w:color="auto" w:fill="CCCCCF"/>
            <w:vAlign w:val="center"/>
            <w:hideMark/>
          </w:tcPr>
          <w:p w14:paraId="4CD09F7A" w14:textId="77777777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7A82F1BE" w14:textId="77777777" w:rsidR="008868D2" w:rsidRPr="00C71A95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3,280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0C8111D8" w14:textId="77777777" w:rsidR="008868D2" w:rsidRPr="00C71A95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3,270</w:t>
            </w:r>
          </w:p>
        </w:tc>
        <w:tc>
          <w:tcPr>
            <w:tcW w:w="1002" w:type="pct"/>
            <w:shd w:val="clear" w:color="auto" w:fill="CCCCCF"/>
            <w:vAlign w:val="center"/>
            <w:hideMark/>
          </w:tcPr>
          <w:p w14:paraId="4E963CD9" w14:textId="77777777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</w:tr>
      <w:tr w:rsidR="00112B06" w:rsidRPr="00A251F8" w14:paraId="3599F2C8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171F0DF2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999" w:type="pct"/>
            <w:shd w:val="clear" w:color="auto" w:fill="E7E7E9"/>
            <w:vAlign w:val="center"/>
            <w:hideMark/>
          </w:tcPr>
          <w:p w14:paraId="1D66C0BA" w14:textId="77777777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09FC61D0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7,640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32410B8E" w14:textId="77777777" w:rsidR="008868D2" w:rsidRPr="00D05D69" w:rsidRDefault="004809AA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1002" w:type="pct"/>
            <w:shd w:val="clear" w:color="auto" w:fill="E7E7E9"/>
            <w:vAlign w:val="center"/>
            <w:hideMark/>
          </w:tcPr>
          <w:p w14:paraId="046519C3" w14:textId="77777777" w:rsidR="008868D2" w:rsidRPr="00D05D69" w:rsidRDefault="004809AA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22,915</w:t>
            </w:r>
          </w:p>
        </w:tc>
      </w:tr>
      <w:tr w:rsidR="00112B06" w:rsidRPr="00A251F8" w14:paraId="0C3A1457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6E03AB2F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999" w:type="pct"/>
            <w:shd w:val="clear" w:color="auto" w:fill="CCCCCF"/>
            <w:vAlign w:val="center"/>
            <w:hideMark/>
          </w:tcPr>
          <w:p w14:paraId="1524C2EC" w14:textId="2625538E" w:rsidR="00FC6CD4" w:rsidRPr="00C71A95" w:rsidRDefault="008868D2" w:rsidP="00565BE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</w:t>
            </w:r>
            <w:r w:rsidR="00FC6CD4">
              <w:rPr>
                <w:rFonts w:cs="Arial"/>
                <w:color w:val="1F1547"/>
                <w:sz w:val="20"/>
                <w:lang w:eastAsia="en-AU"/>
              </w:rPr>
              <w:t>25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E56A31D" w14:textId="77777777" w:rsidR="008868D2" w:rsidRPr="00D05D69" w:rsidRDefault="00907B56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</w:t>
            </w:r>
            <w:r w:rsidR="007334E8">
              <w:rPr>
                <w:rFonts w:cs="Arial"/>
                <w:color w:val="1F1547"/>
                <w:sz w:val="20"/>
                <w:lang w:eastAsia="en-AU"/>
              </w:rPr>
              <w:t>6</w:t>
            </w:r>
            <w:r w:rsidR="002067A2"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CBC5F09" w14:textId="77777777" w:rsidR="008868D2" w:rsidRPr="00D05D69" w:rsidRDefault="00907B56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</w:t>
            </w:r>
            <w:r w:rsidR="00781C3B">
              <w:rPr>
                <w:rFonts w:cs="Arial"/>
                <w:color w:val="1F1547"/>
                <w:sz w:val="20"/>
                <w:lang w:eastAsia="en-AU"/>
              </w:rPr>
              <w:t>6</w:t>
            </w:r>
            <w:r w:rsidR="00F319FF"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  <w:tc>
          <w:tcPr>
            <w:tcW w:w="1002" w:type="pct"/>
            <w:shd w:val="clear" w:color="auto" w:fill="CCCCCF"/>
            <w:vAlign w:val="center"/>
            <w:hideMark/>
          </w:tcPr>
          <w:p w14:paraId="0196AB66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</w:tr>
      <w:tr w:rsidR="00112B06" w:rsidRPr="00A251F8" w14:paraId="1330BCC7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2B2B0E7F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999" w:type="pct"/>
            <w:shd w:val="clear" w:color="auto" w:fill="E7E7E9"/>
            <w:vAlign w:val="center"/>
            <w:hideMark/>
          </w:tcPr>
          <w:p w14:paraId="2DD7E8A8" w14:textId="77777777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4F052DF0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1,2</w:t>
            </w:r>
            <w:r w:rsidR="002067A2">
              <w:rPr>
                <w:rFonts w:cs="Arial"/>
                <w:color w:val="1F1547"/>
                <w:sz w:val="20"/>
                <w:lang w:eastAsia="en-AU"/>
              </w:rPr>
              <w:t>10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14C03B86" w14:textId="77777777" w:rsidR="008868D2" w:rsidRPr="00D05D69" w:rsidRDefault="00F319FF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</w:t>
            </w:r>
          </w:p>
        </w:tc>
        <w:tc>
          <w:tcPr>
            <w:tcW w:w="1002" w:type="pct"/>
            <w:shd w:val="clear" w:color="auto" w:fill="E7E7E9"/>
            <w:vAlign w:val="center"/>
            <w:hideMark/>
          </w:tcPr>
          <w:p w14:paraId="2DB8520E" w14:textId="77777777" w:rsidR="008868D2" w:rsidRPr="00D05D69" w:rsidRDefault="008265E5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3,715</w:t>
            </w:r>
          </w:p>
        </w:tc>
      </w:tr>
      <w:tr w:rsidR="00112B06" w:rsidRPr="00A251F8" w14:paraId="320D8B15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4FC6E207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999" w:type="pct"/>
            <w:shd w:val="clear" w:color="auto" w:fill="CCCCCF"/>
            <w:vAlign w:val="center"/>
            <w:hideMark/>
          </w:tcPr>
          <w:p w14:paraId="1BDA082D" w14:textId="77777777" w:rsidR="008868D2" w:rsidRPr="00C71A95" w:rsidRDefault="002067A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67873D4" w14:textId="77777777" w:rsidR="008868D2" w:rsidRPr="00D05D69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5,165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6003873" w14:textId="77777777" w:rsidR="008868D2" w:rsidRPr="00D05D69" w:rsidRDefault="002067A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5,160</w:t>
            </w:r>
          </w:p>
        </w:tc>
        <w:tc>
          <w:tcPr>
            <w:tcW w:w="1002" w:type="pct"/>
            <w:shd w:val="clear" w:color="auto" w:fill="CCCCCF"/>
            <w:vAlign w:val="center"/>
            <w:hideMark/>
          </w:tcPr>
          <w:p w14:paraId="71826299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</w:tr>
      <w:tr w:rsidR="00112B06" w:rsidRPr="00A251F8" w14:paraId="34DCE494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4C9D7613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999" w:type="pct"/>
            <w:shd w:val="clear" w:color="auto" w:fill="E7E7E9"/>
            <w:vAlign w:val="center"/>
            <w:hideMark/>
          </w:tcPr>
          <w:p w14:paraId="4FC7A1C0" w14:textId="77777777" w:rsidR="008868D2" w:rsidRPr="00C71A95" w:rsidRDefault="008868D2" w:rsidP="00992813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38951D57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2,850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4B935D3C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2,850</w:t>
            </w:r>
          </w:p>
        </w:tc>
        <w:tc>
          <w:tcPr>
            <w:tcW w:w="1002" w:type="pct"/>
            <w:shd w:val="clear" w:color="auto" w:fill="E7E7E9"/>
            <w:vAlign w:val="center"/>
            <w:hideMark/>
          </w:tcPr>
          <w:p w14:paraId="6F6C9D56" w14:textId="7777777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</w:tr>
      <w:tr w:rsidR="00112B06" w:rsidRPr="00A251F8" w14:paraId="1A06750D" w14:textId="77777777" w:rsidTr="00C02593">
        <w:trPr>
          <w:trHeight w:val="481"/>
        </w:trPr>
        <w:tc>
          <w:tcPr>
            <w:tcW w:w="999" w:type="pct"/>
            <w:shd w:val="clear" w:color="auto" w:fill="1F1547"/>
            <w:vAlign w:val="center"/>
            <w:hideMark/>
          </w:tcPr>
          <w:p w14:paraId="1939D0D1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999" w:type="pct"/>
            <w:shd w:val="clear" w:color="auto" w:fill="CCCCCF"/>
            <w:vAlign w:val="center"/>
            <w:hideMark/>
          </w:tcPr>
          <w:p w14:paraId="5A0CAD9A" w14:textId="77777777" w:rsidR="008868D2" w:rsidRPr="00C71A95" w:rsidRDefault="002067A2" w:rsidP="00BC174E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36CD852" w14:textId="77777777" w:rsidR="008868D2" w:rsidRPr="00D05D69" w:rsidRDefault="002067A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31,980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71B3806D" w14:textId="77777777" w:rsidR="008868D2" w:rsidRPr="00D05D69" w:rsidRDefault="002067A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1002" w:type="pct"/>
            <w:shd w:val="clear" w:color="auto" w:fill="CCCCCF"/>
            <w:vAlign w:val="center"/>
            <w:hideMark/>
          </w:tcPr>
          <w:p w14:paraId="0E52D01C" w14:textId="77777777" w:rsidR="008868D2" w:rsidRPr="00D05D69" w:rsidRDefault="00C83E3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118</w:t>
            </w:r>
            <w:r w:rsidR="00F3361E">
              <w:rPr>
                <w:rFonts w:cs="Arial"/>
                <w:b/>
                <w:bCs/>
                <w:color w:val="1F1547"/>
                <w:sz w:val="20"/>
                <w:lang w:eastAsia="en-AU"/>
              </w:rPr>
              <w:t>,980</w:t>
            </w:r>
          </w:p>
        </w:tc>
      </w:tr>
    </w:tbl>
    <w:p w14:paraId="70C15202" w14:textId="31E71F36" w:rsidR="008D79FC" w:rsidRDefault="001A488C" w:rsidP="00D0786C">
      <w:pPr>
        <w:pStyle w:val="Heading2"/>
      </w:pPr>
      <w:bookmarkStart w:id="4" w:name="_Toc100046024"/>
      <w:bookmarkStart w:id="5" w:name="_Toc139361456"/>
      <w:bookmarkStart w:id="6" w:name="_Toc77936069"/>
      <w:bookmarkEnd w:id="4"/>
      <w:r>
        <w:lastRenderedPageBreak/>
        <w:t>Allocation and Consumption</w:t>
      </w:r>
      <w:bookmarkEnd w:id="5"/>
    </w:p>
    <w:p w14:paraId="3CE0CAA1" w14:textId="0471AFAA" w:rsidR="00464AEC" w:rsidRPr="00D0786C" w:rsidRDefault="00464AEC" w:rsidP="00D0786C">
      <w:pPr>
        <w:rPr>
          <w:color w:val="000000" w:themeColor="text1"/>
          <w:sz w:val="22"/>
          <w:szCs w:val="24"/>
        </w:rPr>
      </w:pPr>
      <w:r w:rsidRPr="00D0786C">
        <w:rPr>
          <w:color w:val="000000" w:themeColor="text1"/>
          <w:sz w:val="22"/>
          <w:szCs w:val="24"/>
        </w:rPr>
        <w:t xml:space="preserve">60,595 tags were allocated in Release 1 and 26,030 tags were allocated in Release 2. 8,090 tags were allocated in Release 3. This </w:t>
      </w:r>
      <w:r w:rsidR="73A40CFE" w:rsidRPr="00D0786C">
        <w:rPr>
          <w:color w:val="000000" w:themeColor="text1"/>
          <w:sz w:val="22"/>
          <w:szCs w:val="24"/>
        </w:rPr>
        <w:t>totalled</w:t>
      </w:r>
      <w:r w:rsidRPr="00D0786C">
        <w:rPr>
          <w:color w:val="000000" w:themeColor="text1"/>
          <w:sz w:val="22"/>
          <w:szCs w:val="24"/>
        </w:rPr>
        <w:t xml:space="preserve"> 94,715 which is 79.61</w:t>
      </w:r>
      <w:r w:rsidR="00D0786C">
        <w:rPr>
          <w:color w:val="000000" w:themeColor="text1"/>
          <w:sz w:val="22"/>
          <w:szCs w:val="24"/>
        </w:rPr>
        <w:t>%</w:t>
      </w:r>
      <w:r w:rsidRPr="00D0786C">
        <w:rPr>
          <w:color w:val="000000" w:themeColor="text1"/>
          <w:sz w:val="22"/>
          <w:szCs w:val="24"/>
        </w:rPr>
        <w:t xml:space="preserve"> of the annual (modified) 118,980 tags available.</w:t>
      </w:r>
    </w:p>
    <w:tbl>
      <w:tblPr>
        <w:tblpPr w:leftFromText="180" w:rightFromText="180" w:vertAnchor="page" w:horzAnchor="margin" w:tblpY="2999"/>
        <w:tblW w:w="5062" w:type="pct"/>
        <w:tblBorders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6"/>
        <w:gridCol w:w="2946"/>
      </w:tblGrid>
      <w:tr w:rsidR="004F1E19" w:rsidRPr="00A251F8" w14:paraId="0B0B6D30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bookmarkEnd w:id="6"/>
          <w:p w14:paraId="0244D1AF" w14:textId="77777777" w:rsidR="004F1E19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</w:t>
            </w:r>
          </w:p>
          <w:p w14:paraId="252CE3DE" w14:textId="77777777" w:rsidR="004F1E19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  <w:p w14:paraId="462E8575" w14:textId="77777777" w:rsidR="004F1E19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  <w:p w14:paraId="01C2A0C4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29E28B7" w14:textId="77777777" w:rsidR="004F1E19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Annual quota</w:t>
            </w:r>
            <w:r w:rsidRPr="00A251F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</w:p>
          <w:p w14:paraId="288CC016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E762A7">
              <w:rPr>
                <w:rFonts w:cs="Arial"/>
                <w:color w:val="1F1547"/>
                <w:sz w:val="20"/>
                <w:lang w:eastAsia="en-AU"/>
              </w:rPr>
              <w:t>(modified)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AB1E109" w14:textId="77777777" w:rsidR="004F1E19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allocated quota </w:t>
            </w:r>
          </w:p>
          <w:p w14:paraId="5512F654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5380C91C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39E2F7B9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r</w:t>
            </w:r>
            <w:r w:rsidRPr="39E2F7B9">
              <w:rPr>
                <w:rFonts w:cs="Arial"/>
                <w:b/>
                <w:bCs/>
                <w:color w:val="1F1547"/>
                <w:sz w:val="20"/>
                <w:lang w:eastAsia="en-AU"/>
              </w:rPr>
              <w:t>emaining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0EB013C9" w14:textId="77777777" w:rsidR="004F1E19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quota consumed </w:t>
            </w:r>
          </w:p>
          <w:p w14:paraId="13F3CCFB" w14:textId="77777777" w:rsidR="004F1E19" w:rsidRPr="00E762A7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</w:p>
        </w:tc>
      </w:tr>
      <w:tr w:rsidR="004F1E19" w:rsidRPr="00A251F8" w14:paraId="059835D6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50688029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540987CD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0CAB9453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33,890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2D65E741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12,260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39657DCF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24,414</w:t>
            </w:r>
          </w:p>
        </w:tc>
      </w:tr>
      <w:tr w:rsidR="004F1E19" w:rsidRPr="00A251F8" w14:paraId="71003594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3B55F8BB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6C33FB4B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13C5287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11,050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236B646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2,050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7FB5BDF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6,887</w:t>
            </w:r>
          </w:p>
        </w:tc>
      </w:tr>
      <w:tr w:rsidR="004F1E19" w:rsidRPr="00A251F8" w14:paraId="40E53546" w14:textId="77777777" w:rsidTr="00422330">
        <w:trPr>
          <w:trHeight w:val="879"/>
        </w:trPr>
        <w:tc>
          <w:tcPr>
            <w:tcW w:w="1000" w:type="pct"/>
            <w:shd w:val="clear" w:color="auto" w:fill="1F1547"/>
            <w:vAlign w:val="center"/>
            <w:hideMark/>
          </w:tcPr>
          <w:p w14:paraId="3014581E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1785395D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22,915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424E6C62" w14:textId="77777777" w:rsidR="004F1E19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22,915</w:t>
            </w:r>
          </w:p>
          <w:p w14:paraId="1A2D5F10" w14:textId="4A81C387" w:rsidR="004F1E19" w:rsidRPr="00A251F8" w:rsidRDefault="004F1E19" w:rsidP="0045135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+(</w:t>
            </w:r>
            <w:r w:rsidRPr="00417114">
              <w:rPr>
                <w:rFonts w:cs="Arial"/>
                <w:color w:val="FF0000"/>
                <w:sz w:val="20"/>
                <w:lang w:eastAsia="en-AU"/>
              </w:rPr>
              <w:t xml:space="preserve">7,640 </w:t>
            </w:r>
            <w:r>
              <w:rPr>
                <w:rFonts w:cs="Arial"/>
                <w:color w:val="1F1547"/>
                <w:sz w:val="20"/>
                <w:lang w:eastAsia="en-AU"/>
              </w:rPr>
              <w:t>not released – adjustment to annual total)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59A49AB7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1AD03746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18,671</w:t>
            </w:r>
          </w:p>
        </w:tc>
      </w:tr>
      <w:tr w:rsidR="004F1E19" w:rsidRPr="00A251F8" w14:paraId="7E8AA535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343984CA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DA8025E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516F807A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985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DA0A83B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5762A617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703</w:t>
            </w:r>
          </w:p>
        </w:tc>
      </w:tr>
      <w:tr w:rsidR="004F1E19" w:rsidRPr="00A251F8" w14:paraId="096CFB32" w14:textId="77777777" w:rsidTr="00422330">
        <w:trPr>
          <w:trHeight w:val="883"/>
        </w:trPr>
        <w:tc>
          <w:tcPr>
            <w:tcW w:w="1000" w:type="pct"/>
            <w:shd w:val="clear" w:color="auto" w:fill="1F1547"/>
            <w:vAlign w:val="center"/>
            <w:hideMark/>
          </w:tcPr>
          <w:p w14:paraId="27F0CED4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5C3B5622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3,715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7F6864A6" w14:textId="77777777" w:rsidR="004F1E19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3,715</w:t>
            </w:r>
          </w:p>
          <w:p w14:paraId="6C9419DE" w14:textId="373E814D" w:rsidR="004F1E19" w:rsidRPr="00A251F8" w:rsidRDefault="004F1E19" w:rsidP="0045135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+(</w:t>
            </w:r>
            <w:r w:rsidRPr="00D0786C">
              <w:rPr>
                <w:rFonts w:cs="Arial"/>
                <w:color w:val="C00000"/>
                <w:sz w:val="20"/>
                <w:lang w:eastAsia="en-AU"/>
              </w:rPr>
              <w:t xml:space="preserve">1,180 </w:t>
            </w:r>
            <w:r>
              <w:rPr>
                <w:rFonts w:cs="Arial"/>
                <w:color w:val="1F1547"/>
                <w:sz w:val="20"/>
                <w:lang w:eastAsia="en-AU"/>
              </w:rPr>
              <w:t>not released – adjustment to annual total)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08B15C67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17328D8C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2,112</w:t>
            </w:r>
          </w:p>
        </w:tc>
      </w:tr>
      <w:tr w:rsidR="004F1E19" w:rsidRPr="00A251F8" w14:paraId="33946894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34ED5DA5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12E4A6D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7E9F604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11,950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58FB6B2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8,700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156089D5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8,691</w:t>
            </w:r>
          </w:p>
        </w:tc>
      </w:tr>
      <w:tr w:rsidR="004F1E19" w:rsidRPr="00A251F8" w14:paraId="7555025D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5F7CB215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4DC8B1EF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275F03A7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10,210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031BF1BE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1,190</w:t>
            </w:r>
          </w:p>
        </w:tc>
        <w:tc>
          <w:tcPr>
            <w:tcW w:w="1000" w:type="pct"/>
            <w:shd w:val="clear" w:color="auto" w:fill="E7E7E9"/>
            <w:vAlign w:val="center"/>
            <w:hideMark/>
          </w:tcPr>
          <w:p w14:paraId="6215B1DB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6,868</w:t>
            </w:r>
          </w:p>
        </w:tc>
      </w:tr>
      <w:tr w:rsidR="004F1E19" w:rsidRPr="00A251F8" w14:paraId="519EC9A2" w14:textId="77777777" w:rsidTr="00422330">
        <w:trPr>
          <w:trHeight w:val="491"/>
        </w:trPr>
        <w:tc>
          <w:tcPr>
            <w:tcW w:w="1000" w:type="pct"/>
            <w:shd w:val="clear" w:color="auto" w:fill="1F1547"/>
            <w:vAlign w:val="center"/>
            <w:hideMark/>
          </w:tcPr>
          <w:p w14:paraId="59489887" w14:textId="77777777" w:rsidR="004F1E19" w:rsidRPr="00A251F8" w:rsidRDefault="004F1E19" w:rsidP="004F1E19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51105EDD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118,980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7C142CBB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94,715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2D050A14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24,265</w:t>
            </w:r>
          </w:p>
        </w:tc>
        <w:tc>
          <w:tcPr>
            <w:tcW w:w="1000" w:type="pct"/>
            <w:shd w:val="clear" w:color="auto" w:fill="CCCCCF"/>
            <w:vAlign w:val="center"/>
            <w:hideMark/>
          </w:tcPr>
          <w:p w14:paraId="35607CC1" w14:textId="77777777" w:rsidR="004F1E19" w:rsidRPr="00A251F8" w:rsidRDefault="004F1E19" w:rsidP="004F1E1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68,346</w:t>
            </w:r>
          </w:p>
        </w:tc>
      </w:tr>
    </w:tbl>
    <w:p w14:paraId="12556163" w14:textId="206E4114" w:rsidR="0041082D" w:rsidRDefault="00582149" w:rsidP="0041082D">
      <w:pPr>
        <w:pStyle w:val="Heading3"/>
        <w:numPr>
          <w:ilvl w:val="2"/>
          <w:numId w:val="40"/>
        </w:numPr>
        <w:spacing w:before="0" w:after="0"/>
      </w:pPr>
      <w:bookmarkStart w:id="7" w:name="_Toc139361457"/>
      <w:r>
        <w:t xml:space="preserve">Table 2 - </w:t>
      </w:r>
      <w:r w:rsidR="003A351F">
        <w:t xml:space="preserve">2022 </w:t>
      </w:r>
      <w:r w:rsidR="00A24960">
        <w:t>z</w:t>
      </w:r>
      <w:r w:rsidR="005308E7">
        <w:t xml:space="preserve">one </w:t>
      </w:r>
      <w:r w:rsidR="00714692">
        <w:t xml:space="preserve">quota </w:t>
      </w:r>
      <w:r w:rsidR="005308E7">
        <w:t>a</w:t>
      </w:r>
      <w:r w:rsidR="0041082D">
        <w:t>llocation and consumption</w:t>
      </w:r>
      <w:bookmarkEnd w:id="7"/>
    </w:p>
    <w:p w14:paraId="1C9513A3" w14:textId="77777777" w:rsidR="0041082D" w:rsidRPr="00376E89" w:rsidRDefault="0041082D" w:rsidP="0041082D">
      <w:pPr>
        <w:spacing w:line="276" w:lineRule="auto"/>
        <w:ind w:left="360"/>
      </w:pPr>
    </w:p>
    <w:p w14:paraId="156B29F3" w14:textId="48E10AFE" w:rsidR="0016720E" w:rsidRDefault="0016720E" w:rsidP="0016720E">
      <w:pPr>
        <w:pStyle w:val="Heading1"/>
      </w:pPr>
      <w:bookmarkStart w:id="8" w:name="_Toc94787908"/>
      <w:bookmarkStart w:id="9" w:name="_Toc94872339"/>
      <w:bookmarkStart w:id="10" w:name="_Toc139361458"/>
      <w:bookmarkStart w:id="11" w:name="_Toc77936070"/>
      <w:r>
        <w:lastRenderedPageBreak/>
        <w:t>Consumption</w:t>
      </w:r>
      <w:bookmarkEnd w:id="8"/>
      <w:bookmarkEnd w:id="9"/>
      <w:bookmarkEnd w:id="10"/>
    </w:p>
    <w:p w14:paraId="4B35102A" w14:textId="73842963" w:rsidR="0016720E" w:rsidRPr="00D60F05" w:rsidRDefault="00582149" w:rsidP="0016720E">
      <w:pPr>
        <w:pStyle w:val="Heading3"/>
        <w:ind w:right="230"/>
        <w:rPr>
          <w:szCs w:val="22"/>
        </w:rPr>
      </w:pPr>
      <w:bookmarkStart w:id="12" w:name="_Toc94781761"/>
      <w:bookmarkStart w:id="13" w:name="_Toc94787909"/>
      <w:bookmarkStart w:id="14" w:name="_Toc94872340"/>
      <w:bookmarkStart w:id="15" w:name="_Toc139361459"/>
      <w:r>
        <w:rPr>
          <w:szCs w:val="22"/>
        </w:rPr>
        <w:t xml:space="preserve">Table 3 - </w:t>
      </w:r>
      <w:r w:rsidR="00277FB3" w:rsidRPr="00D60F05">
        <w:rPr>
          <w:szCs w:val="22"/>
        </w:rPr>
        <w:t>2022 m</w:t>
      </w:r>
      <w:r w:rsidR="0016720E" w:rsidRPr="00D60F05">
        <w:rPr>
          <w:szCs w:val="22"/>
        </w:rPr>
        <w:t xml:space="preserve">onthly </w:t>
      </w:r>
      <w:r w:rsidR="003D4381" w:rsidRPr="00D60F05">
        <w:rPr>
          <w:szCs w:val="22"/>
        </w:rPr>
        <w:t xml:space="preserve">zone </w:t>
      </w:r>
      <w:r w:rsidR="009114E8" w:rsidRPr="00D60F05">
        <w:rPr>
          <w:szCs w:val="22"/>
        </w:rPr>
        <w:t xml:space="preserve">quota </w:t>
      </w:r>
      <w:r w:rsidR="0016720E" w:rsidRPr="00D60F05">
        <w:rPr>
          <w:szCs w:val="22"/>
        </w:rPr>
        <w:t>consumption</w:t>
      </w:r>
      <w:bookmarkEnd w:id="12"/>
      <w:bookmarkEnd w:id="13"/>
      <w:bookmarkEnd w:id="14"/>
      <w:bookmarkEnd w:id="15"/>
    </w:p>
    <w:tbl>
      <w:tblPr>
        <w:tblW w:w="14591" w:type="dxa"/>
        <w:tblBorders>
          <w:top w:val="single" w:sz="12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986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582149" w:rsidRPr="00193961" w14:paraId="2247F743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4DBA00A3" w14:textId="77777777" w:rsidR="0016720E" w:rsidRPr="00193961" w:rsidRDefault="0016720E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bookmarkStart w:id="16" w:name="_Hlk124771602"/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986" w:type="dxa"/>
            <w:shd w:val="clear" w:color="000000" w:fill="CCCCCF"/>
            <w:vAlign w:val="center"/>
            <w:hideMark/>
          </w:tcPr>
          <w:p w14:paraId="73B73DD6" w14:textId="6D49DAEF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Jan</w:t>
            </w:r>
          </w:p>
        </w:tc>
        <w:tc>
          <w:tcPr>
            <w:tcW w:w="987" w:type="dxa"/>
            <w:shd w:val="clear" w:color="000000" w:fill="CCCCCF"/>
            <w:vAlign w:val="center"/>
            <w:hideMark/>
          </w:tcPr>
          <w:p w14:paraId="57CC25AA" w14:textId="551565B1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Feb</w:t>
            </w:r>
          </w:p>
        </w:tc>
        <w:tc>
          <w:tcPr>
            <w:tcW w:w="987" w:type="dxa"/>
            <w:shd w:val="clear" w:color="000000" w:fill="CCCCCF"/>
            <w:vAlign w:val="center"/>
            <w:hideMark/>
          </w:tcPr>
          <w:p w14:paraId="4DCDCC64" w14:textId="3B789417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Mar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6B26E5CD" w14:textId="5D616B28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Apr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4E4AE2A2" w14:textId="77777777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May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29E52FC1" w14:textId="6B59C819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Jun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5865BCDA" w14:textId="1272DB09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Jul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520AEACF" w14:textId="6CDFD9EE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Aug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07DEEB75" w14:textId="6189FC46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Sept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0DFB9C55" w14:textId="370F20E9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Oct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08A91E88" w14:textId="39DFCBEF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Nov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5B04FCFB" w14:textId="314D19BA" w:rsidR="0016720E" w:rsidRPr="00193961" w:rsidRDefault="0016720E" w:rsidP="00582149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Dec</w:t>
            </w:r>
          </w:p>
        </w:tc>
        <w:tc>
          <w:tcPr>
            <w:tcW w:w="987" w:type="dxa"/>
            <w:shd w:val="clear" w:color="000000" w:fill="CCCCCF"/>
            <w:noWrap/>
            <w:vAlign w:val="center"/>
            <w:hideMark/>
          </w:tcPr>
          <w:p w14:paraId="6969FE26" w14:textId="77777777" w:rsidR="0016720E" w:rsidRPr="00193961" w:rsidRDefault="0016720E" w:rsidP="00582149">
            <w:pPr>
              <w:spacing w:before="0" w:after="0"/>
              <w:ind w:right="51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Total</w:t>
            </w:r>
          </w:p>
        </w:tc>
      </w:tr>
      <w:tr w:rsidR="00582149" w:rsidRPr="00193961" w14:paraId="57B9D72A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3DE577B1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986" w:type="dxa"/>
            <w:shd w:val="clear" w:color="000000" w:fill="E7E7E9"/>
            <w:vAlign w:val="center"/>
          </w:tcPr>
          <w:p w14:paraId="272D9D8A" w14:textId="534B3934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1356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C01819D" w14:textId="24615BE7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2271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0D62CA5" w14:textId="0CD0E46F" w:rsidR="0016720E" w:rsidRPr="00193961" w:rsidRDefault="0016077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2206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37B69CB" w14:textId="3C84CFBE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2159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0965EE6" w14:textId="09625BD3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3057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43C36DD7" w14:textId="0370F567" w:rsidR="0016720E" w:rsidRPr="00193961" w:rsidRDefault="00525C2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3085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B59AFDA" w14:textId="032A4153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2791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7ABC1F26" w14:textId="08A149A9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1821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E03F6A8" w14:textId="5CA5873D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1465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91A5CA2" w14:textId="0F669988" w:rsidR="0016720E" w:rsidRPr="00193961" w:rsidRDefault="009D5B1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1084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3605EE9" w14:textId="5A7679BF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1142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4325E2FE" w14:textId="5DB913D6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</w:t>
            </w:r>
            <w:r w:rsidR="007461B0">
              <w:rPr>
                <w:rFonts w:cs="Arial"/>
                <w:color w:val="1F1547"/>
                <w:sz w:val="20"/>
                <w:lang w:eastAsia="en-AU"/>
              </w:rPr>
              <w:t>927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F81F5A7" w14:textId="4ADF1785" w:rsidR="0016720E" w:rsidRPr="00193961" w:rsidRDefault="005F3277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24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414</w:t>
            </w:r>
          </w:p>
        </w:tc>
      </w:tr>
      <w:tr w:rsidR="00582149" w:rsidRPr="00193961" w14:paraId="0AB0C42A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0F805BC0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986" w:type="dxa"/>
            <w:shd w:val="clear" w:color="000000" w:fill="CCCCCF"/>
            <w:vAlign w:val="center"/>
          </w:tcPr>
          <w:p w14:paraId="4A4C8108" w14:textId="1ACF41D3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1050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3FEF728" w14:textId="036213AC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2685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175C9EE9" w14:textId="2222B911" w:rsidR="0016720E" w:rsidRPr="00193961" w:rsidRDefault="0016077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3048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57492157" w14:textId="665B1750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2391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B90F87F" w14:textId="2F5D1D6C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1845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399FD92" w14:textId="3C72DADB" w:rsidR="0016720E" w:rsidRPr="00193961" w:rsidRDefault="00525C2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1370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5A1B748" w14:textId="00821EA6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2637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58013F10" w14:textId="55FA56AC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1621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2DD3708" w14:textId="118833E1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825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B950F2A" w14:textId="4DE265EA" w:rsidR="0016720E" w:rsidRPr="00193961" w:rsidRDefault="009D5B1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66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60738F41" w14:textId="02FBA03D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C4B9804" w14:textId="17DF4EB8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1061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B139E68" w14:textId="21DB9F61" w:rsidR="0016720E" w:rsidRPr="00193961" w:rsidRDefault="006273F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671</w:t>
            </w:r>
          </w:p>
        </w:tc>
      </w:tr>
      <w:tr w:rsidR="00582149" w:rsidRPr="00193961" w14:paraId="25C44D3F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3A624491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986" w:type="dxa"/>
            <w:shd w:val="clear" w:color="000000" w:fill="E7E7E9"/>
            <w:vAlign w:val="center"/>
          </w:tcPr>
          <w:p w14:paraId="66ED4930" w14:textId="38034D17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81DA076" w14:textId="03C9A03C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63A1A987" w14:textId="194823A6" w:rsidR="0016720E" w:rsidRPr="00193961" w:rsidRDefault="002307A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4BF19801" w14:textId="1C601CD0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E6130CA" w14:textId="46862C33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4199615E" w14:textId="1056665F" w:rsidR="0016720E" w:rsidRPr="00193961" w:rsidRDefault="002B1A1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4391E87" w14:textId="380E23C8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E54F08C" w14:textId="46C277D8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6B9CD39E" w14:textId="31803563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7A6F4D68" w14:textId="3EC49010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</w:t>
            </w:r>
            <w:r w:rsidR="009D5B18">
              <w:rPr>
                <w:rFonts w:cs="Arial"/>
                <w:color w:val="1F1547"/>
                <w:sz w:val="20"/>
                <w:lang w:eastAsia="en-AU"/>
              </w:rPr>
              <w:t>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AF9761C" w14:textId="3A3CFFD9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6F34D63A" w14:textId="715A7305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197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590B68E7" w14:textId="37EABA68" w:rsidR="0016720E" w:rsidRPr="00193961" w:rsidRDefault="001E3947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70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3</w:t>
            </w:r>
          </w:p>
        </w:tc>
      </w:tr>
      <w:tr w:rsidR="00582149" w:rsidRPr="00193961" w14:paraId="07CC0F4A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76D42FDE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986" w:type="dxa"/>
            <w:shd w:val="clear" w:color="000000" w:fill="CCCCCF"/>
            <w:vAlign w:val="center"/>
          </w:tcPr>
          <w:p w14:paraId="453D4A83" w14:textId="011CEDC5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346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5B606EF6" w14:textId="371F3BD7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803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1D8DB85F" w14:textId="0FCEE979" w:rsidR="0016720E" w:rsidRPr="00193961" w:rsidRDefault="002307A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586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60E6E8A8" w14:textId="0EAC59C2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617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15784E33" w14:textId="0A7058A6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1005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35CB3D9" w14:textId="575BF9E3" w:rsidR="0016720E" w:rsidRPr="00193961" w:rsidRDefault="00525C29" w:rsidP="00525C29">
            <w:pPr>
              <w:spacing w:before="0" w:after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1363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566C63F2" w14:textId="0B0D0083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1069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17432C22" w14:textId="53624BA8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621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700D970" w14:textId="029CD37E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278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6A2634C" w14:textId="44208DD4" w:rsidR="0016720E" w:rsidRPr="00193961" w:rsidRDefault="009D5B1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601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5EC82AA2" w14:textId="3890DD58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487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0186264" w14:textId="5D4BF5B2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915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283727E" w14:textId="5E8C8C8D" w:rsidR="0016720E" w:rsidRPr="00193961" w:rsidRDefault="00354C67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86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91</w:t>
            </w:r>
          </w:p>
        </w:tc>
      </w:tr>
      <w:tr w:rsidR="00582149" w:rsidRPr="00193961" w14:paraId="7172F008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3A733040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986" w:type="dxa"/>
            <w:shd w:val="clear" w:color="000000" w:fill="E7E7E9"/>
            <w:vAlign w:val="center"/>
          </w:tcPr>
          <w:p w14:paraId="700ED1B7" w14:textId="2A372A85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3905F88" w14:textId="6C9DD353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436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54AD963C" w14:textId="74A061F2" w:rsidR="0016720E" w:rsidRPr="00193961" w:rsidRDefault="002307A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613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2694D9F" w14:textId="35C2123F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792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CD38DBA" w14:textId="71C26C9E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1101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AF0DE8E" w14:textId="43EA0EBD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1199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596BA17" w14:textId="652C5A51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803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26DC94B" w14:textId="19C3B857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330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68CFF9EA" w14:textId="699BBDDA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173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DB384A4" w14:textId="185DA6D3" w:rsidR="0016720E" w:rsidRPr="00193961" w:rsidRDefault="009D5B1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101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AF43A01" w14:textId="3FC87C0A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93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46621B91" w14:textId="1BE82ED9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1106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CC87666" w14:textId="68753D9B" w:rsidR="0016720E" w:rsidRPr="00193961" w:rsidRDefault="004D760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686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8</w:t>
            </w:r>
          </w:p>
        </w:tc>
      </w:tr>
      <w:tr w:rsidR="00582149" w:rsidRPr="00193961" w14:paraId="19A41043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616F5FF6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986" w:type="dxa"/>
            <w:shd w:val="clear" w:color="000000" w:fill="CCCCCF"/>
            <w:vAlign w:val="center"/>
          </w:tcPr>
          <w:p w14:paraId="08C1405B" w14:textId="2819F6A5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338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8CE8A51" w14:textId="3A0C1AED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902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69D4C86" w14:textId="4E58A802" w:rsidR="0016720E" w:rsidRPr="00193961" w:rsidRDefault="0016077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B8D7755" w14:textId="4A080400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70</w:t>
            </w:r>
            <w:r w:rsidR="00B57C60">
              <w:rPr>
                <w:rFonts w:cs="Arial"/>
                <w:color w:val="1F1547"/>
                <w:sz w:val="20"/>
                <w:lang w:eastAsia="en-AU"/>
              </w:rPr>
              <w:t>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D280318" w14:textId="4572ADD0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548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30B9C72" w14:textId="048CDD44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375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6F7D641A" w14:textId="1EA90F78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597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8763D79" w14:textId="53188438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445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B211776" w14:textId="683EEE01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693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F8DCECD" w14:textId="6EAD4949" w:rsidR="0016720E" w:rsidRPr="00193961" w:rsidRDefault="009D5B1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451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6E436C81" w14:textId="6899CF2A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492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BA68F7E" w14:textId="31F24D89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823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2FDBADB7" w14:textId="66BD903B" w:rsidR="0016720E" w:rsidRPr="00193961" w:rsidRDefault="004D760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</w:t>
            </w:r>
            <w:r w:rsidR="00991936">
              <w:rPr>
                <w:rFonts w:cs="Arial"/>
                <w:color w:val="1F1547"/>
                <w:sz w:val="20"/>
                <w:lang w:eastAsia="en-AU"/>
              </w:rPr>
              <w:t>887</w:t>
            </w:r>
          </w:p>
        </w:tc>
      </w:tr>
      <w:tr w:rsidR="00582149" w:rsidRPr="00193961" w14:paraId="616CAA2C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46109875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E</w:t>
            </w: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ast</w:t>
            </w:r>
          </w:p>
        </w:tc>
        <w:tc>
          <w:tcPr>
            <w:tcW w:w="986" w:type="dxa"/>
            <w:shd w:val="clear" w:color="000000" w:fill="E7E7E9"/>
            <w:vAlign w:val="center"/>
          </w:tcPr>
          <w:p w14:paraId="05B58A3D" w14:textId="2CFE714F" w:rsidR="0016720E" w:rsidRPr="00193961" w:rsidRDefault="004258B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252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084EF73" w14:textId="4183366D" w:rsidR="0016720E" w:rsidRPr="00193961" w:rsidRDefault="00872144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315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26E2C57A" w14:textId="6E074FAF" w:rsidR="0016720E" w:rsidRPr="00193961" w:rsidRDefault="002307A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179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64BEA3B9" w14:textId="375B931A" w:rsidR="0016720E" w:rsidRPr="00193961" w:rsidRDefault="00B8324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94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009BD836" w14:textId="45D77049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140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75C24796" w14:textId="00E29197" w:rsidR="0016720E" w:rsidRPr="00193961" w:rsidRDefault="00DF396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128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94139A2" w14:textId="7D0D349A" w:rsidR="0016720E" w:rsidRPr="00193961" w:rsidRDefault="00A95F00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64CCFB3" w14:textId="30F82A9D" w:rsidR="0016720E" w:rsidRPr="00193961" w:rsidRDefault="008601E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130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1BC8C352" w14:textId="7839B268" w:rsidR="0016720E" w:rsidRPr="00193961" w:rsidRDefault="007F420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116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7FF9EA97" w14:textId="6F34CBF1" w:rsidR="0016720E" w:rsidRPr="00193961" w:rsidRDefault="0088103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31A99FD6" w14:textId="015FE752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104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5365ADAE" w14:textId="20BF3713" w:rsidR="0016720E" w:rsidRPr="00193961" w:rsidRDefault="00A618FD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484</w:t>
            </w:r>
          </w:p>
        </w:tc>
        <w:tc>
          <w:tcPr>
            <w:tcW w:w="987" w:type="dxa"/>
            <w:shd w:val="clear" w:color="000000" w:fill="E7E7E9"/>
            <w:vAlign w:val="center"/>
          </w:tcPr>
          <w:p w14:paraId="7EC4DD59" w14:textId="39FBEDB2" w:rsidR="0016720E" w:rsidRPr="00193961" w:rsidRDefault="00A55DE5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2112</w:t>
            </w:r>
          </w:p>
        </w:tc>
      </w:tr>
      <w:tr w:rsidR="00582149" w:rsidRPr="00193961" w14:paraId="5BB17B71" w14:textId="77777777" w:rsidTr="00582149">
        <w:trPr>
          <w:trHeight w:val="681"/>
        </w:trPr>
        <w:tc>
          <w:tcPr>
            <w:tcW w:w="1761" w:type="dxa"/>
            <w:shd w:val="clear" w:color="000000" w:fill="1F1547"/>
            <w:vAlign w:val="center"/>
            <w:hideMark/>
          </w:tcPr>
          <w:p w14:paraId="20C94A27" w14:textId="77777777" w:rsidR="0016720E" w:rsidRPr="00193961" w:rsidRDefault="0016720E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  <w:r w:rsidRPr="00193961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986" w:type="dxa"/>
            <w:shd w:val="clear" w:color="000000" w:fill="CCCCCF"/>
            <w:vAlign w:val="center"/>
          </w:tcPr>
          <w:p w14:paraId="652E90C8" w14:textId="12913353" w:rsidR="0016720E" w:rsidRPr="00193961" w:rsidRDefault="004258B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34</w:t>
            </w:r>
            <w:r w:rsidR="007039C1">
              <w:rPr>
                <w:rFonts w:cs="Arial"/>
                <w:b/>
                <w:bCs/>
                <w:color w:val="1F1547"/>
                <w:sz w:val="20"/>
                <w:lang w:eastAsia="en-AU"/>
              </w:rPr>
              <w:t>63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67547F6" w14:textId="3C0F7B0A" w:rsidR="0016720E" w:rsidRPr="00193961" w:rsidRDefault="00872144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7412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1C567326" w14:textId="7A926CFA" w:rsidR="0016720E" w:rsidRPr="00193961" w:rsidRDefault="002307A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7</w:t>
            </w:r>
            <w:r w:rsidR="00160779">
              <w:rPr>
                <w:rFonts w:cs="Arial"/>
                <w:b/>
                <w:bCs/>
                <w:color w:val="1F1547"/>
                <w:sz w:val="20"/>
                <w:lang w:eastAsia="en-AU"/>
              </w:rPr>
              <w:t>338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B8C36EC" w14:textId="033F7554" w:rsidR="0016720E" w:rsidRPr="00193961" w:rsidRDefault="00B8324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6830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D23C578" w14:textId="335F3D9C" w:rsidR="0016720E" w:rsidRPr="00193961" w:rsidRDefault="00DF396E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7811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05B35E1" w14:textId="355E174D" w:rsidR="0016720E" w:rsidRPr="00193961" w:rsidRDefault="00DF396E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7520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62ED5CD" w14:textId="4AEF1DA8" w:rsidR="0016720E" w:rsidRPr="00193961" w:rsidRDefault="00A95F00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8052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3DCCE3E0" w14:textId="6F9CFAE9" w:rsidR="0016720E" w:rsidRPr="00193961" w:rsidRDefault="008601EC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4968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84EF05F" w14:textId="5B1E42FC" w:rsidR="0016720E" w:rsidRPr="00193961" w:rsidRDefault="007F420D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3550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07687137" w14:textId="3160AB9B" w:rsidR="0016720E" w:rsidRPr="00193961" w:rsidRDefault="0088103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2</w:t>
            </w:r>
            <w:r w:rsidR="009D5B18">
              <w:rPr>
                <w:rFonts w:cs="Arial"/>
                <w:b/>
                <w:bCs/>
                <w:color w:val="1F1547"/>
                <w:sz w:val="20"/>
                <w:lang w:eastAsia="en-AU"/>
              </w:rPr>
              <w:t>449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CCBF278" w14:textId="4DB58517" w:rsidR="0016720E" w:rsidRPr="00193961" w:rsidRDefault="00A618FD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2</w:t>
            </w:r>
            <w:r w:rsidR="00681196">
              <w:rPr>
                <w:rFonts w:cs="Arial"/>
                <w:b/>
                <w:bCs/>
                <w:color w:val="1F1547"/>
                <w:sz w:val="20"/>
                <w:lang w:eastAsia="en-AU"/>
              </w:rPr>
              <w:t>440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4721B4DE" w14:textId="729942DA" w:rsidR="0016720E" w:rsidRPr="00193961" w:rsidRDefault="00A618FD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</w:t>
            </w:r>
            <w:r w:rsidR="007461B0">
              <w:rPr>
                <w:rFonts w:cs="Arial"/>
                <w:b/>
                <w:bCs/>
                <w:color w:val="1F1547"/>
                <w:sz w:val="20"/>
                <w:lang w:eastAsia="en-AU"/>
              </w:rPr>
              <w:t>513</w:t>
            </w:r>
          </w:p>
        </w:tc>
        <w:tc>
          <w:tcPr>
            <w:tcW w:w="987" w:type="dxa"/>
            <w:shd w:val="clear" w:color="000000" w:fill="CCCCCF"/>
            <w:vAlign w:val="center"/>
          </w:tcPr>
          <w:p w14:paraId="7324893A" w14:textId="0F5DF734" w:rsidR="0016720E" w:rsidRPr="00193961" w:rsidRDefault="00E80C85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</w:t>
            </w:r>
            <w:r w:rsidR="00991936">
              <w:rPr>
                <w:rFonts w:cs="Arial"/>
                <w:b/>
                <w:bCs/>
                <w:color w:val="1F1547"/>
                <w:sz w:val="20"/>
                <w:lang w:eastAsia="en-AU"/>
              </w:rPr>
              <w:t>8346</w:t>
            </w:r>
          </w:p>
        </w:tc>
      </w:tr>
      <w:bookmarkEnd w:id="16"/>
    </w:tbl>
    <w:p w14:paraId="42D9842E" w14:textId="77777777" w:rsidR="0016720E" w:rsidRDefault="0016720E" w:rsidP="0016720E">
      <w:pPr>
        <w:spacing w:before="0" w:after="0"/>
        <w:rPr>
          <w:i/>
          <w:iCs/>
          <w:vertAlign w:val="superscript"/>
        </w:rPr>
      </w:pPr>
    </w:p>
    <w:p w14:paraId="2DB0A24B" w14:textId="77777777" w:rsidR="0016720E" w:rsidRPr="00D0786C" w:rsidRDefault="0016720E" w:rsidP="0016720E">
      <w:pPr>
        <w:spacing w:before="0" w:after="0"/>
        <w:rPr>
          <w:rFonts w:eastAsiaTheme="minorEastAsia"/>
          <w:i/>
          <w:iCs/>
          <w:color w:val="auto"/>
        </w:rPr>
      </w:pPr>
      <w:r w:rsidRPr="00D0786C">
        <w:rPr>
          <w:i/>
          <w:iCs/>
          <w:color w:val="auto"/>
          <w:vertAlign w:val="superscript"/>
        </w:rPr>
        <w:t>2</w:t>
      </w:r>
      <w:r w:rsidRPr="00D0786C">
        <w:rPr>
          <w:rFonts w:eastAsiaTheme="minorEastAsia"/>
          <w:i/>
          <w:iCs/>
          <w:color w:val="auto"/>
        </w:rPr>
        <w:t>Total monthly consumption figures may slightly vary from the previous published quarterly reports due to data upload times and reconciliation</w:t>
      </w:r>
    </w:p>
    <w:p w14:paraId="63B87F30" w14:textId="7834AD5E" w:rsidR="009B5082" w:rsidRPr="00E707E1" w:rsidRDefault="0034060F" w:rsidP="00FE281B">
      <w:pPr>
        <w:pStyle w:val="Heading1"/>
      </w:pPr>
      <w:bookmarkStart w:id="17" w:name="_Toc139361460"/>
      <w:r>
        <w:lastRenderedPageBreak/>
        <w:t>Ha</w:t>
      </w:r>
      <w:r w:rsidR="009B5082" w:rsidRPr="00E707E1">
        <w:t>rvest Information</w:t>
      </w:r>
      <w:bookmarkEnd w:id="11"/>
      <w:bookmarkEnd w:id="17"/>
      <w:r w:rsidR="009B5082" w:rsidRPr="00E707E1">
        <w:t xml:space="preserve"> </w:t>
      </w:r>
    </w:p>
    <w:p w14:paraId="37F42FED" w14:textId="21683400" w:rsidR="009B5082" w:rsidRPr="00D0786C" w:rsidRDefault="009B5082" w:rsidP="00D0786C">
      <w:pPr>
        <w:pStyle w:val="Heading2"/>
      </w:pPr>
      <w:bookmarkStart w:id="18" w:name="_Toc77936071"/>
      <w:bookmarkStart w:id="19" w:name="_Toc117079920"/>
      <w:bookmarkStart w:id="20" w:name="_Toc139361461"/>
      <w:r w:rsidRPr="00D0786C">
        <w:t>Overview</w:t>
      </w:r>
      <w:bookmarkEnd w:id="18"/>
      <w:bookmarkEnd w:id="19"/>
      <w:bookmarkEnd w:id="20"/>
    </w:p>
    <w:p w14:paraId="2DDF689F" w14:textId="287FE45D" w:rsidR="009B5082" w:rsidRPr="00D0786C" w:rsidRDefault="009B5082" w:rsidP="00887EFB">
      <w:pPr>
        <w:spacing w:before="0" w:after="0" w:line="360" w:lineRule="auto"/>
        <w:jc w:val="both"/>
        <w:rPr>
          <w:color w:val="auto"/>
          <w:sz w:val="22"/>
          <w:szCs w:val="22"/>
        </w:rPr>
      </w:pPr>
      <w:r w:rsidRPr="00D0786C">
        <w:rPr>
          <w:color w:val="auto"/>
          <w:sz w:val="22"/>
          <w:szCs w:val="22"/>
        </w:rPr>
        <w:t>Harvesters enter harvest summaries</w:t>
      </w:r>
      <w:r w:rsidR="00E06BFD" w:rsidRPr="00D0786C">
        <w:rPr>
          <w:color w:val="auto"/>
          <w:sz w:val="22"/>
          <w:szCs w:val="22"/>
        </w:rPr>
        <w:t xml:space="preserve"> at the completion of each job </w:t>
      </w:r>
      <w:r w:rsidRPr="00D0786C">
        <w:rPr>
          <w:color w:val="auto"/>
          <w:sz w:val="22"/>
          <w:szCs w:val="22"/>
        </w:rPr>
        <w:t xml:space="preserve">via a mobile phone application hosted by Service Victoria. </w:t>
      </w:r>
    </w:p>
    <w:p w14:paraId="286B8A73" w14:textId="7483177E" w:rsidR="00DC766F" w:rsidRPr="00D0786C" w:rsidRDefault="009B5082" w:rsidP="00887EFB">
      <w:pPr>
        <w:spacing w:before="0" w:after="0" w:line="360" w:lineRule="auto"/>
        <w:jc w:val="both"/>
        <w:rPr>
          <w:color w:val="auto"/>
          <w:sz w:val="22"/>
          <w:szCs w:val="22"/>
        </w:rPr>
      </w:pPr>
      <w:r w:rsidRPr="00D0786C">
        <w:rPr>
          <w:color w:val="auto"/>
          <w:sz w:val="22"/>
          <w:szCs w:val="22"/>
        </w:rPr>
        <w:t>As the harvest summary figures are self-reported, there are often differences between the reported figures and the actual figures.</w:t>
      </w:r>
    </w:p>
    <w:p w14:paraId="64292AEB" w14:textId="77777777" w:rsidR="00411E50" w:rsidRDefault="00411E50" w:rsidP="00887EFB">
      <w:pPr>
        <w:spacing w:before="0" w:after="0" w:line="360" w:lineRule="auto"/>
        <w:jc w:val="both"/>
        <w:rPr>
          <w:sz w:val="22"/>
          <w:szCs w:val="22"/>
        </w:rPr>
      </w:pPr>
    </w:p>
    <w:p w14:paraId="730FE5C6" w14:textId="568C3674" w:rsidR="00411E50" w:rsidRDefault="00582149" w:rsidP="00C34598">
      <w:pPr>
        <w:pStyle w:val="Heading3"/>
        <w:spacing w:before="0"/>
      </w:pPr>
      <w:bookmarkStart w:id="21" w:name="_Toc139361462"/>
      <w:r>
        <w:t xml:space="preserve">Table 4 - </w:t>
      </w:r>
      <w:r w:rsidR="00FA37BA">
        <w:t>2022 h</w:t>
      </w:r>
      <w:r w:rsidR="00411E50">
        <w:t xml:space="preserve">arvest report </w:t>
      </w:r>
      <w:r w:rsidR="00FA37BA">
        <w:t>p</w:t>
      </w:r>
      <w:r w:rsidR="00411E50">
        <w:t xml:space="preserve">er </w:t>
      </w:r>
      <w:r w:rsidR="00FA37BA">
        <w:t>z</w:t>
      </w:r>
      <w:r w:rsidR="00411E50">
        <w:t xml:space="preserve">one – </w:t>
      </w:r>
      <w:r w:rsidR="00C34598">
        <w:t>s</w:t>
      </w:r>
      <w:r w:rsidR="00411E50">
        <w:t xml:space="preserve">pecies, </w:t>
      </w:r>
      <w:r w:rsidR="00B9491E">
        <w:t>females</w:t>
      </w:r>
      <w:r w:rsidR="00411E50">
        <w:t xml:space="preserve">, </w:t>
      </w:r>
      <w:r w:rsidR="00C34598">
        <w:t>d</w:t>
      </w:r>
      <w:r w:rsidR="00411E50">
        <w:t>ependent young.</w:t>
      </w:r>
      <w:bookmarkEnd w:id="21"/>
    </w:p>
    <w:tbl>
      <w:tblPr>
        <w:tblW w:w="14297" w:type="dxa"/>
        <w:tblInd w:w="2" w:type="dxa"/>
        <w:tblBorders>
          <w:top w:val="single" w:sz="12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2419"/>
        <w:gridCol w:w="2419"/>
        <w:gridCol w:w="2419"/>
        <w:gridCol w:w="2419"/>
      </w:tblGrid>
      <w:tr w:rsidR="00411E50" w14:paraId="27FC71C5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CC93" w14:textId="77777777" w:rsidR="00411E50" w:rsidRDefault="00411E50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Harvest Zone</w:t>
            </w:r>
          </w:p>
        </w:tc>
        <w:tc>
          <w:tcPr>
            <w:tcW w:w="2419" w:type="dxa"/>
            <w:shd w:val="clear" w:color="auto" w:fill="CCC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EFC1" w14:textId="77777777" w:rsidR="00411E50" w:rsidRDefault="00411E50" w:rsidP="00D0786C">
            <w:pPr>
              <w:spacing w:after="12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Western Grey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793C9C79" w14:textId="77777777" w:rsidR="00411E50" w:rsidRDefault="00411E50" w:rsidP="00D0786C">
            <w:pPr>
              <w:spacing w:after="12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Eastern Grey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254BB43C" w14:textId="77777777" w:rsidR="00411E50" w:rsidRDefault="00411E50" w:rsidP="00D0786C">
            <w:pPr>
              <w:spacing w:after="12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Female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644E3963" w14:textId="77777777" w:rsidR="00411E50" w:rsidRDefault="00411E50" w:rsidP="00D0786C">
            <w:pPr>
              <w:spacing w:after="12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Young at foot</w:t>
            </w:r>
          </w:p>
        </w:tc>
      </w:tr>
      <w:tr w:rsidR="00411E50" w14:paraId="596C1B15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4E23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2419" w:type="dxa"/>
            <w:shd w:val="clear" w:color="auto" w:fill="E7E7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57B3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453856B4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21640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1D6307B7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8448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7B2BC687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1304</w:t>
            </w:r>
          </w:p>
        </w:tc>
      </w:tr>
      <w:tr w:rsidR="00411E50" w14:paraId="0B6531DC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E027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2419" w:type="dxa"/>
            <w:shd w:val="clear" w:color="auto" w:fill="CCC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04BE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75A5DF49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5650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7773F3DE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2355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365F91B2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492</w:t>
            </w:r>
          </w:p>
        </w:tc>
      </w:tr>
      <w:tr w:rsidR="00411E50" w14:paraId="5957303A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7061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2419" w:type="dxa"/>
            <w:shd w:val="clear" w:color="auto" w:fill="E7E7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2090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FF0000"/>
                <w:sz w:val="20"/>
                <w:lang w:eastAsia="en-AU"/>
              </w:rPr>
            </w:pPr>
            <w:r w:rsidRPr="005517E0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562820A8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14340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5C79C00B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5752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45C95F3B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494</w:t>
            </w:r>
          </w:p>
        </w:tc>
      </w:tr>
      <w:tr w:rsidR="00411E50" w14:paraId="10292E0E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FA17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2419" w:type="dxa"/>
            <w:shd w:val="clear" w:color="auto" w:fill="CCC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FBC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367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61510604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306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7C60C375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76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273750F2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</w:t>
            </w:r>
          </w:p>
        </w:tc>
      </w:tr>
      <w:tr w:rsidR="00411E50" w14:paraId="329D50B6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9645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North-East</w:t>
            </w:r>
          </w:p>
        </w:tc>
        <w:tc>
          <w:tcPr>
            <w:tcW w:w="2419" w:type="dxa"/>
            <w:shd w:val="clear" w:color="auto" w:fill="E7E7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9DFA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FF0000"/>
                <w:sz w:val="20"/>
                <w:lang w:eastAsia="en-AU"/>
              </w:rPr>
            </w:pPr>
            <w:r w:rsidRPr="005517E0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21FE292F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1856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2E7EADBE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615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4CDC184E" w14:textId="77777777" w:rsidR="00411E50" w:rsidRPr="005668C1" w:rsidRDefault="00411E50" w:rsidP="00D0786C">
            <w:pPr>
              <w:spacing w:after="12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73</w:t>
            </w:r>
          </w:p>
        </w:tc>
      </w:tr>
      <w:tr w:rsidR="00411E50" w14:paraId="429A8063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30EE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2419" w:type="dxa"/>
            <w:shd w:val="clear" w:color="auto" w:fill="CCC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F9FE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55DE75D1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7098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525AA62C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3002</w:t>
            </w:r>
          </w:p>
        </w:tc>
        <w:tc>
          <w:tcPr>
            <w:tcW w:w="2419" w:type="dxa"/>
            <w:shd w:val="clear" w:color="auto" w:fill="CCCCCF"/>
            <w:vAlign w:val="center"/>
          </w:tcPr>
          <w:p w14:paraId="7AA5B841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390</w:t>
            </w:r>
          </w:p>
        </w:tc>
      </w:tr>
      <w:tr w:rsidR="00411E50" w14:paraId="5DBB5A26" w14:textId="77777777" w:rsidTr="00C02593">
        <w:trPr>
          <w:trHeight w:val="586"/>
        </w:trPr>
        <w:tc>
          <w:tcPr>
            <w:tcW w:w="4621" w:type="dxa"/>
            <w:shd w:val="clear" w:color="auto" w:fill="1F15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29A9" w14:textId="77777777" w:rsidR="00411E50" w:rsidRDefault="00411E50">
            <w:pPr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2419" w:type="dxa"/>
            <w:shd w:val="clear" w:color="auto" w:fill="E7E7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0E1C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972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6E854094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3332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090B6A13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2361</w:t>
            </w:r>
          </w:p>
        </w:tc>
        <w:tc>
          <w:tcPr>
            <w:tcW w:w="2419" w:type="dxa"/>
            <w:shd w:val="clear" w:color="auto" w:fill="E7E7E9"/>
            <w:vAlign w:val="center"/>
          </w:tcPr>
          <w:p w14:paraId="15F11B91" w14:textId="77777777" w:rsidR="00411E50" w:rsidRDefault="00411E50" w:rsidP="00D0786C">
            <w:pPr>
              <w:spacing w:after="12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248</w:t>
            </w:r>
          </w:p>
        </w:tc>
      </w:tr>
    </w:tbl>
    <w:p w14:paraId="4A58EEA2" w14:textId="77777777" w:rsidR="00B517A0" w:rsidRDefault="00B517A0">
      <w:pPr>
        <w:spacing w:before="0" w:line="276" w:lineRule="auto"/>
        <w:rPr>
          <w:b/>
          <w:bCs/>
          <w:color w:val="100249" w:themeColor="accent4"/>
          <w:sz w:val="22"/>
        </w:rPr>
      </w:pPr>
      <w:r>
        <w:br w:type="page"/>
      </w:r>
    </w:p>
    <w:p w14:paraId="1589DCD3" w14:textId="6C176301" w:rsidR="000E0537" w:rsidRDefault="00582149" w:rsidP="00B43B84">
      <w:pPr>
        <w:pStyle w:val="Heading3"/>
      </w:pPr>
      <w:bookmarkStart w:id="22" w:name="_Toc139361463"/>
      <w:r>
        <w:lastRenderedPageBreak/>
        <w:t xml:space="preserve">Table 5 - </w:t>
      </w:r>
      <w:r w:rsidR="007657E7">
        <w:t xml:space="preserve">2022 </w:t>
      </w:r>
      <w:r w:rsidR="1D509EF8">
        <w:t>Harvest Summary</w:t>
      </w:r>
      <w:bookmarkEnd w:id="22"/>
      <w:r w:rsidR="1D509EF8">
        <w:t xml:space="preserve"> 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7254"/>
        <w:gridCol w:w="7052"/>
        <w:gridCol w:w="168"/>
      </w:tblGrid>
      <w:tr w:rsidR="00DF142C" w:rsidRPr="002C00E3" w14:paraId="1B31900B" w14:textId="77777777" w:rsidTr="00C02593">
        <w:trPr>
          <w:trHeight w:val="585"/>
        </w:trPr>
        <w:tc>
          <w:tcPr>
            <w:tcW w:w="250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AF90F3E" w14:textId="77777777" w:rsidR="00DF142C" w:rsidRPr="002C00E3" w:rsidRDefault="00DF142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Western Grey Kangaroos</w:t>
            </w:r>
          </w:p>
        </w:tc>
        <w:tc>
          <w:tcPr>
            <w:tcW w:w="2494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FCA9E8D" w14:textId="77777777" w:rsidR="00DF142C" w:rsidRPr="00F0650C" w:rsidRDefault="00DF142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1,339</w:t>
            </w:r>
          </w:p>
        </w:tc>
      </w:tr>
      <w:tr w:rsidR="00DF142C" w:rsidRPr="002C00E3" w14:paraId="229DE3D5" w14:textId="77777777" w:rsidTr="00C02593">
        <w:trPr>
          <w:trHeight w:val="585"/>
        </w:trPr>
        <w:tc>
          <w:tcPr>
            <w:tcW w:w="250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76FC38C" w14:textId="77777777" w:rsidR="00DF142C" w:rsidRPr="002C00E3" w:rsidRDefault="00DF142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Eastern Grey Kangaroos</w:t>
            </w:r>
          </w:p>
        </w:tc>
        <w:tc>
          <w:tcPr>
            <w:tcW w:w="2494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5ADAB9F" w14:textId="77777777" w:rsidR="00DF142C" w:rsidRPr="00F0650C" w:rsidRDefault="00DF142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54,210</w:t>
            </w:r>
          </w:p>
        </w:tc>
      </w:tr>
      <w:tr w:rsidR="00DF142C" w:rsidRPr="002C00E3" w14:paraId="12B8135C" w14:textId="77777777" w:rsidTr="00C02593">
        <w:trPr>
          <w:trHeight w:val="585"/>
        </w:trPr>
        <w:tc>
          <w:tcPr>
            <w:tcW w:w="250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E3A199A" w14:textId="77777777" w:rsidR="00DF142C" w:rsidRPr="002C00E3" w:rsidRDefault="00DF142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Females</w:t>
            </w:r>
          </w:p>
        </w:tc>
        <w:tc>
          <w:tcPr>
            <w:tcW w:w="2494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35F4FDC4" w14:textId="77777777" w:rsidR="00DF142C" w:rsidRPr="00F0650C" w:rsidRDefault="00DF142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00BC">
              <w:rPr>
                <w:rFonts w:cs="Arial"/>
                <w:color w:val="1F1547"/>
                <w:sz w:val="20"/>
                <w:lang w:eastAsia="en-AU"/>
              </w:rPr>
              <w:t>2</w:t>
            </w:r>
            <w:r>
              <w:rPr>
                <w:rFonts w:cs="Arial"/>
                <w:color w:val="1F1547"/>
                <w:sz w:val="20"/>
                <w:lang w:eastAsia="en-AU"/>
              </w:rPr>
              <w:t>2,607</w:t>
            </w:r>
          </w:p>
        </w:tc>
      </w:tr>
      <w:tr w:rsidR="00DF142C" w:rsidRPr="002C00E3" w14:paraId="1B021613" w14:textId="77777777" w:rsidTr="00C02593">
        <w:trPr>
          <w:trHeight w:val="585"/>
        </w:trPr>
        <w:tc>
          <w:tcPr>
            <w:tcW w:w="250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ACB6B04" w14:textId="77777777" w:rsidR="00DF142C" w:rsidRPr="002C00E3" w:rsidRDefault="00DF142C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Tagged carcasses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</w:t>
            </w: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stored for processor</w:t>
            </w:r>
          </w:p>
        </w:tc>
        <w:tc>
          <w:tcPr>
            <w:tcW w:w="2494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8D553F1" w14:textId="77777777" w:rsidR="00DF142C" w:rsidRPr="00F0650C" w:rsidRDefault="00DF142C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69,372</w:t>
            </w:r>
          </w:p>
        </w:tc>
      </w:tr>
      <w:tr w:rsidR="00D0786C" w:rsidRPr="00D0786C" w14:paraId="112EAFA4" w14:textId="77777777" w:rsidTr="00D0786C">
        <w:trPr>
          <w:gridAfter w:val="1"/>
          <w:wAfter w:w="58" w:type="pct"/>
          <w:trHeight w:val="2296"/>
        </w:trPr>
        <w:tc>
          <w:tcPr>
            <w:tcW w:w="4942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38016CD" w14:textId="59AEE05B" w:rsidR="00411E50" w:rsidRPr="00D0786C" w:rsidRDefault="004F1E19" w:rsidP="00D0786C">
            <w:pPr>
              <w:spacing w:after="80"/>
              <w:rPr>
                <w:i/>
                <w:iCs/>
                <w:color w:val="auto"/>
                <w:sz w:val="20"/>
              </w:rPr>
            </w:pPr>
            <w:r w:rsidRPr="00D0786C">
              <w:rPr>
                <w:color w:val="auto"/>
                <w:sz w:val="20"/>
              </w:rPr>
              <w:br w:type="page"/>
            </w:r>
            <w:r w:rsidR="00C2695D" w:rsidRPr="00D0786C">
              <w:rPr>
                <w:i/>
                <w:iCs/>
                <w:color w:val="auto"/>
                <w:sz w:val="20"/>
                <w:vertAlign w:val="superscript"/>
              </w:rPr>
              <w:t>2</w:t>
            </w:r>
            <w:r w:rsidR="00C2695D" w:rsidRPr="00D0786C">
              <w:rPr>
                <w:i/>
                <w:iCs/>
                <w:color w:val="auto"/>
                <w:sz w:val="20"/>
              </w:rPr>
              <w:t>T</w:t>
            </w:r>
            <w:r w:rsidR="004345CF" w:rsidRPr="00D0786C">
              <w:rPr>
                <w:i/>
                <w:iCs/>
                <w:color w:val="auto"/>
                <w:sz w:val="20"/>
              </w:rPr>
              <w:t>here is a variation between t</w:t>
            </w:r>
            <w:r w:rsidR="00C2695D" w:rsidRPr="00D0786C">
              <w:rPr>
                <w:i/>
                <w:iCs/>
                <w:color w:val="auto"/>
                <w:sz w:val="20"/>
              </w:rPr>
              <w:t xml:space="preserve">agged carcasses for processing </w:t>
            </w:r>
            <w:r w:rsidR="004345CF" w:rsidRPr="00D0786C">
              <w:rPr>
                <w:i/>
                <w:iCs/>
                <w:color w:val="auto"/>
                <w:sz w:val="20"/>
              </w:rPr>
              <w:t>and</w:t>
            </w:r>
            <w:r w:rsidR="00C2695D" w:rsidRPr="00D0786C">
              <w:rPr>
                <w:i/>
                <w:iCs/>
                <w:color w:val="auto"/>
                <w:sz w:val="20"/>
              </w:rPr>
              <w:t xml:space="preserve"> quota consumed figures. This is because harvesters manually enter the data separately from the scanning of tags. </w:t>
            </w:r>
          </w:p>
          <w:p w14:paraId="77A166E2" w14:textId="555F407D" w:rsidR="004F1E19" w:rsidRPr="00D0786C" w:rsidRDefault="004F1E19" w:rsidP="00B517A0">
            <w:pPr>
              <w:pStyle w:val="Heading2"/>
            </w:pPr>
            <w:bookmarkStart w:id="23" w:name="_Toc139361464"/>
            <w:r w:rsidRPr="00B517A0">
              <w:t>Harvesters</w:t>
            </w:r>
            <w:r w:rsidRPr="00D0786C">
              <w:t xml:space="preserve"> who received allocation in 2022</w:t>
            </w:r>
            <w:bookmarkEnd w:id="23"/>
          </w:p>
          <w:p w14:paraId="47FC0A08" w14:textId="52790030" w:rsidR="004F1E19" w:rsidRPr="00B517A0" w:rsidRDefault="004F1E19" w:rsidP="00D0786C">
            <w:pPr>
              <w:rPr>
                <w:color w:val="auto"/>
                <w:sz w:val="22"/>
                <w:szCs w:val="22"/>
              </w:rPr>
            </w:pPr>
            <w:r w:rsidRPr="00B517A0">
              <w:rPr>
                <w:color w:val="auto"/>
                <w:sz w:val="22"/>
                <w:szCs w:val="22"/>
              </w:rPr>
              <w:t>Harvesters can work across zones.  As a result the total number of harveste</w:t>
            </w:r>
            <w:r w:rsidR="00ED2835" w:rsidRPr="00B517A0">
              <w:rPr>
                <w:color w:val="auto"/>
                <w:sz w:val="22"/>
                <w:szCs w:val="22"/>
              </w:rPr>
              <w:t>r</w:t>
            </w:r>
            <w:r w:rsidRPr="00B517A0">
              <w:rPr>
                <w:color w:val="auto"/>
                <w:sz w:val="22"/>
                <w:szCs w:val="22"/>
              </w:rPr>
              <w:t>s that received allocat</w:t>
            </w:r>
            <w:r w:rsidR="00ED2835" w:rsidRPr="00B517A0">
              <w:rPr>
                <w:color w:val="auto"/>
                <w:sz w:val="22"/>
                <w:szCs w:val="22"/>
              </w:rPr>
              <w:t>i</w:t>
            </w:r>
            <w:r w:rsidRPr="00B517A0">
              <w:rPr>
                <w:color w:val="auto"/>
                <w:sz w:val="22"/>
                <w:szCs w:val="22"/>
              </w:rPr>
              <w:t xml:space="preserve">ons is greater than the actual number of authorised harvesters. </w:t>
            </w:r>
          </w:p>
          <w:p w14:paraId="2292D0F2" w14:textId="1CE346E7" w:rsidR="004348E1" w:rsidRPr="00D0786C" w:rsidRDefault="00582149" w:rsidP="00B517A0">
            <w:pPr>
              <w:pStyle w:val="Heading3"/>
            </w:pPr>
            <w:bookmarkStart w:id="24" w:name="_Toc139361465"/>
            <w:r>
              <w:t xml:space="preserve">Table 6 - </w:t>
            </w:r>
            <w:r w:rsidR="0074721C" w:rsidRPr="00D0786C">
              <w:t xml:space="preserve">2022 </w:t>
            </w:r>
            <w:r w:rsidR="00A6387B" w:rsidRPr="00B517A0">
              <w:t>number</w:t>
            </w:r>
            <w:r w:rsidR="00A6387B" w:rsidRPr="00D0786C">
              <w:t xml:space="preserve"> of harvesters in </w:t>
            </w:r>
            <w:r w:rsidR="78D9C6A5" w:rsidRPr="00D0786C">
              <w:t>who received allocation in each zone</w:t>
            </w:r>
            <w:bookmarkEnd w:id="24"/>
          </w:p>
          <w:tbl>
            <w:tblPr>
              <w:tblW w:w="14572" w:type="dxa"/>
              <w:tblInd w:w="2" w:type="dxa"/>
              <w:tblBorders>
                <w:top w:val="single" w:sz="1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11018"/>
            </w:tblGrid>
            <w:tr w:rsidR="00D0786C" w:rsidRPr="00D0786C" w14:paraId="062D27CB" w14:textId="77777777" w:rsidTr="00C02593">
              <w:trPr>
                <w:trHeight w:val="473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F4E9C3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bookmarkStart w:id="25" w:name="_Hlk125016156"/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Harvest Zone</w:t>
                  </w:r>
                </w:p>
              </w:tc>
              <w:tc>
                <w:tcPr>
                  <w:tcW w:w="11018" w:type="dxa"/>
                  <w:shd w:val="clear" w:color="auto" w:fill="CCCC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B88E05" w14:textId="5F9B47EC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Harvesters</w:t>
                  </w:r>
                </w:p>
              </w:tc>
            </w:tr>
            <w:tr w:rsidR="00D0786C" w:rsidRPr="00D0786C" w14:paraId="2A6C791C" w14:textId="77777777" w:rsidTr="00C02593">
              <w:trPr>
                <w:trHeight w:val="335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5C3F49" w14:textId="5AB323EC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Central</w:t>
                  </w:r>
                </w:p>
              </w:tc>
              <w:tc>
                <w:tcPr>
                  <w:tcW w:w="11018" w:type="dxa"/>
                  <w:shd w:val="clear" w:color="auto" w:fill="E7E7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758498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76</w:t>
                  </w:r>
                </w:p>
              </w:tc>
            </w:tr>
            <w:tr w:rsidR="00D0786C" w:rsidRPr="00D0786C" w14:paraId="5BF93C4F" w14:textId="77777777" w:rsidTr="00C02593">
              <w:trPr>
                <w:trHeight w:val="471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6F025D" w14:textId="77777777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Gippsland</w:t>
                  </w:r>
                </w:p>
              </w:tc>
              <w:tc>
                <w:tcPr>
                  <w:tcW w:w="11018" w:type="dxa"/>
                  <w:shd w:val="clear" w:color="auto" w:fill="CCCC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EC0143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45</w:t>
                  </w:r>
                </w:p>
              </w:tc>
            </w:tr>
            <w:tr w:rsidR="00D0786C" w:rsidRPr="00D0786C" w14:paraId="67811451" w14:textId="77777777" w:rsidTr="00C02593">
              <w:trPr>
                <w:trHeight w:val="253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B7BCB" w14:textId="700E63B7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Lower Wimmera</w:t>
                  </w:r>
                </w:p>
              </w:tc>
              <w:tc>
                <w:tcPr>
                  <w:tcW w:w="11018" w:type="dxa"/>
                  <w:shd w:val="clear" w:color="auto" w:fill="E7E7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18CD1A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23</w:t>
                  </w:r>
                </w:p>
              </w:tc>
            </w:tr>
            <w:tr w:rsidR="00D0786C" w:rsidRPr="00D0786C" w14:paraId="3684D02E" w14:textId="77777777" w:rsidTr="00C02593">
              <w:trPr>
                <w:trHeight w:val="262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F55844" w14:textId="6EF9EDEE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Mallee</w:t>
                  </w:r>
                </w:p>
              </w:tc>
              <w:tc>
                <w:tcPr>
                  <w:tcW w:w="11018" w:type="dxa"/>
                  <w:shd w:val="clear" w:color="auto" w:fill="CCCC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C0FBB2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4</w:t>
                  </w:r>
                </w:p>
              </w:tc>
            </w:tr>
            <w:tr w:rsidR="00D0786C" w:rsidRPr="00D0786C" w14:paraId="3E4A8132" w14:textId="77777777" w:rsidTr="00C02593">
              <w:trPr>
                <w:trHeight w:val="265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333993" w14:textId="3BD0FC8E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North-East</w:t>
                  </w:r>
                </w:p>
              </w:tc>
              <w:tc>
                <w:tcPr>
                  <w:tcW w:w="11018" w:type="dxa"/>
                  <w:shd w:val="clear" w:color="auto" w:fill="E7E7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346D1B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61</w:t>
                  </w:r>
                </w:p>
              </w:tc>
            </w:tr>
            <w:tr w:rsidR="00D0786C" w:rsidRPr="00D0786C" w14:paraId="0D3718C5" w14:textId="77777777" w:rsidTr="00C02593">
              <w:trPr>
                <w:trHeight w:val="532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4B3394" w14:textId="28525BE6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Otway</w:t>
                  </w:r>
                </w:p>
              </w:tc>
              <w:tc>
                <w:tcPr>
                  <w:tcW w:w="11018" w:type="dxa"/>
                  <w:shd w:val="clear" w:color="auto" w:fill="CCCC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80BBC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32</w:t>
                  </w:r>
                </w:p>
              </w:tc>
            </w:tr>
            <w:tr w:rsidR="00D0786C" w:rsidRPr="00D0786C" w14:paraId="53CCFFF3" w14:textId="77777777" w:rsidTr="00C02593">
              <w:trPr>
                <w:trHeight w:val="263"/>
              </w:trPr>
              <w:tc>
                <w:tcPr>
                  <w:tcW w:w="3554" w:type="dxa"/>
                  <w:shd w:val="clear" w:color="auto" w:fill="1F154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BDFF82" w14:textId="51F167BC" w:rsidR="004F1E19" w:rsidRPr="00D0786C" w:rsidRDefault="004F1E19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Upper Wimmera</w:t>
                  </w:r>
                </w:p>
              </w:tc>
              <w:tc>
                <w:tcPr>
                  <w:tcW w:w="11018" w:type="dxa"/>
                  <w:shd w:val="clear" w:color="auto" w:fill="E7E7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36C268" w14:textId="77777777" w:rsidR="004F1E19" w:rsidRPr="00D0786C" w:rsidRDefault="004F1E19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31</w:t>
                  </w:r>
                </w:p>
              </w:tc>
            </w:tr>
          </w:tbl>
          <w:p w14:paraId="0CDE8797" w14:textId="180ECA54" w:rsidR="004F1E19" w:rsidRPr="00D0786C" w:rsidRDefault="004F1E19" w:rsidP="00B517A0">
            <w:pPr>
              <w:pStyle w:val="Heading1"/>
              <w:spacing w:before="360" w:after="360"/>
              <w:ind w:left="431" w:hanging="431"/>
            </w:pPr>
            <w:bookmarkStart w:id="26" w:name="_Toc139361466"/>
            <w:bookmarkEnd w:id="25"/>
            <w:r w:rsidRPr="00B517A0">
              <w:lastRenderedPageBreak/>
              <w:t>Compliance</w:t>
            </w:r>
            <w:bookmarkEnd w:id="26"/>
          </w:p>
          <w:p w14:paraId="40533376" w14:textId="21D857B6" w:rsidR="004F1E19" w:rsidRPr="00D0786C" w:rsidRDefault="00582149" w:rsidP="00B517A0">
            <w:pPr>
              <w:pStyle w:val="Heading2"/>
              <w:spacing w:before="360" w:after="120"/>
              <w:ind w:left="578" w:hanging="578"/>
            </w:pPr>
            <w:bookmarkStart w:id="27" w:name="_Toc139361467"/>
            <w:r>
              <w:t xml:space="preserve">Table 7 - </w:t>
            </w:r>
            <w:r w:rsidR="002C570E" w:rsidRPr="00D0786C">
              <w:t xml:space="preserve">2022 compliance </w:t>
            </w:r>
            <w:r w:rsidR="003E5D7C" w:rsidRPr="00D0786C">
              <w:t>data</w:t>
            </w:r>
            <w:bookmarkEnd w:id="27"/>
          </w:p>
          <w:tbl>
            <w:tblPr>
              <w:tblW w:w="4997" w:type="pct"/>
              <w:tblLayout w:type="fixed"/>
              <w:tblLook w:val="06A0" w:firstRow="1" w:lastRow="0" w:firstColumn="1" w:lastColumn="0" w:noHBand="1" w:noVBand="1"/>
            </w:tblPr>
            <w:tblGrid>
              <w:gridCol w:w="7034"/>
              <w:gridCol w:w="7028"/>
            </w:tblGrid>
            <w:tr w:rsidR="00D0786C" w:rsidRPr="00D0786C" w14:paraId="3B1A1167" w14:textId="77777777" w:rsidTr="00623D16">
              <w:trPr>
                <w:trHeight w:val="383"/>
              </w:trPr>
              <w:tc>
                <w:tcPr>
                  <w:tcW w:w="2501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  <w:hideMark/>
                </w:tcPr>
                <w:p w14:paraId="03F785C1" w14:textId="101A0367" w:rsidR="00A00018" w:rsidRPr="00D0786C" w:rsidRDefault="00411E50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Number of applications for authorisations received </w:t>
                  </w: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  <w:hideMark/>
                </w:tcPr>
                <w:p w14:paraId="49D2E7F9" w14:textId="77777777" w:rsidR="00411E50" w:rsidRPr="00D0786C" w:rsidRDefault="00411E50" w:rsidP="00D0786C">
                  <w:pPr>
                    <w:spacing w:after="120"/>
                    <w:jc w:val="center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43</w:t>
                  </w:r>
                </w:p>
              </w:tc>
            </w:tr>
            <w:tr w:rsidR="00D0786C" w:rsidRPr="00D0786C" w14:paraId="5076BB9D" w14:textId="77777777" w:rsidTr="00860285">
              <w:trPr>
                <w:trHeight w:val="319"/>
              </w:trPr>
              <w:tc>
                <w:tcPr>
                  <w:tcW w:w="2501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721A5D01" w14:textId="4C5FDECA" w:rsidR="00A00018" w:rsidRPr="00D0786C" w:rsidRDefault="00411E50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applications authorised after meeting requirements</w:t>
                  </w:r>
                </w:p>
              </w:tc>
              <w:tc>
                <w:tcPr>
                  <w:tcW w:w="2499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</w:tcPr>
                <w:p w14:paraId="786EDF3A" w14:textId="77777777" w:rsidR="00411E50" w:rsidRPr="00D0786C" w:rsidRDefault="00411E50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30</w:t>
                  </w:r>
                </w:p>
              </w:tc>
            </w:tr>
            <w:tr w:rsidR="00D0786C" w:rsidRPr="00D0786C" w14:paraId="34848EBB" w14:textId="77777777" w:rsidTr="00860285">
              <w:trPr>
                <w:trHeight w:val="397"/>
              </w:trPr>
              <w:tc>
                <w:tcPr>
                  <w:tcW w:w="2501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76086680" w14:textId="5437831C" w:rsidR="00A00018" w:rsidRPr="00D0786C" w:rsidRDefault="00411E50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Authorisations suspended</w:t>
                  </w:r>
                </w:p>
              </w:tc>
              <w:tc>
                <w:tcPr>
                  <w:tcW w:w="2499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</w:tcPr>
                <w:p w14:paraId="3B512EFE" w14:textId="77777777" w:rsidR="00411E50" w:rsidRPr="00D0786C" w:rsidRDefault="00411E50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2</w:t>
                  </w:r>
                </w:p>
              </w:tc>
            </w:tr>
            <w:tr w:rsidR="00D0786C" w:rsidRPr="00D0786C" w14:paraId="50995520" w14:textId="77777777" w:rsidTr="00860285">
              <w:trPr>
                <w:trHeight w:val="391"/>
              </w:trPr>
              <w:tc>
                <w:tcPr>
                  <w:tcW w:w="2501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5C646836" w14:textId="431078C7" w:rsidR="00A00018" w:rsidRPr="00D0786C" w:rsidRDefault="00411E50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Authorisations cancelled</w:t>
                  </w:r>
                </w:p>
              </w:tc>
              <w:tc>
                <w:tcPr>
                  <w:tcW w:w="2499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</w:tcPr>
                <w:p w14:paraId="12FEB603" w14:textId="77777777" w:rsidR="00411E50" w:rsidRPr="00D0786C" w:rsidRDefault="00411E50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1</w:t>
                  </w:r>
                </w:p>
              </w:tc>
            </w:tr>
            <w:tr w:rsidR="00D0786C" w:rsidRPr="00D0786C" w14:paraId="4F21173E" w14:textId="77777777" w:rsidTr="00860285">
              <w:trPr>
                <w:trHeight w:val="399"/>
              </w:trPr>
              <w:tc>
                <w:tcPr>
                  <w:tcW w:w="2501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  <w:hideMark/>
                </w:tcPr>
                <w:p w14:paraId="256383C5" w14:textId="0298748A" w:rsidR="00A00018" w:rsidRPr="00D0786C" w:rsidRDefault="00411E50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Current number of authorised harvesters </w:t>
                  </w:r>
                </w:p>
              </w:tc>
              <w:tc>
                <w:tcPr>
                  <w:tcW w:w="2499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  <w:hideMark/>
                </w:tcPr>
                <w:p w14:paraId="75C2D98E" w14:textId="5A338189" w:rsidR="00411E50" w:rsidRPr="00D0786C" w:rsidRDefault="00411E50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15</w:t>
                  </w:r>
                  <w:r w:rsidR="009E15AA"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8</w:t>
                  </w:r>
                </w:p>
              </w:tc>
            </w:tr>
            <w:tr w:rsidR="00D0786C" w:rsidRPr="00D0786C" w14:paraId="6F3E3245" w14:textId="77777777" w:rsidTr="00860285">
              <w:trPr>
                <w:trHeight w:val="401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  <w:hideMark/>
                </w:tcPr>
                <w:p w14:paraId="2EE18589" w14:textId="4393B232" w:rsidR="00623771" w:rsidRPr="00D0786C" w:rsidRDefault="00623771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Number of </w:t>
                  </w:r>
                  <w:r w:rsidR="00182D6D"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investigations</w:t>
                  </w:r>
                </w:p>
              </w:tc>
              <w:tc>
                <w:tcPr>
                  <w:tcW w:w="2500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  <w:hideMark/>
                </w:tcPr>
                <w:p w14:paraId="1CCC935E" w14:textId="19DAB72F" w:rsidR="00623771" w:rsidRPr="00D0786C" w:rsidRDefault="000210C2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13</w:t>
                  </w:r>
                </w:p>
              </w:tc>
            </w:tr>
            <w:tr w:rsidR="00D0786C" w:rsidRPr="00D0786C" w14:paraId="2F519476" w14:textId="77777777" w:rsidTr="00860285">
              <w:trPr>
                <w:trHeight w:val="479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4828CC10" w14:textId="66AE7FC2" w:rsidR="00182D6D" w:rsidRPr="00D0786C" w:rsidRDefault="00182D6D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offences substantiated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</w:tcPr>
                <w:p w14:paraId="60296697" w14:textId="23A553D3" w:rsidR="00182D6D" w:rsidRPr="00D0786C" w:rsidRDefault="000210C2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5</w:t>
                  </w:r>
                </w:p>
              </w:tc>
            </w:tr>
            <w:tr w:rsidR="00D0786C" w:rsidRPr="00D0786C" w14:paraId="68AA8530" w14:textId="77777777" w:rsidTr="00860285">
              <w:trPr>
                <w:trHeight w:val="347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6338E8F7" w14:textId="054FB486" w:rsidR="00182D6D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Authorisations suspended or cancelled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</w:tcPr>
                <w:p w14:paraId="194E3741" w14:textId="3047264C" w:rsidR="00182D6D" w:rsidRPr="00D0786C" w:rsidRDefault="003B2545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2</w:t>
                  </w:r>
                </w:p>
              </w:tc>
            </w:tr>
            <w:tr w:rsidR="00D0786C" w:rsidRPr="00D0786C" w14:paraId="2465AFF8" w14:textId="77777777" w:rsidTr="00860285">
              <w:trPr>
                <w:trHeight w:val="409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7772E13B" w14:textId="5E67D280" w:rsidR="00182D6D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% of </w:t>
                  </w:r>
                  <w:r w:rsidR="00A00018"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active </w:t>
                  </w: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harvesters</w:t>
                  </w:r>
                  <w:r w:rsidR="00A00018" w:rsidRPr="00D0786C">
                    <w:rPr>
                      <w:rFonts w:cs="Arial"/>
                      <w:b/>
                      <w:bCs/>
                      <w:color w:val="auto"/>
                      <w:sz w:val="20"/>
                      <w:vertAlign w:val="superscript"/>
                      <w:lang w:eastAsia="en-AU"/>
                    </w:rPr>
                    <w:t>3</w:t>
                  </w: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 subject to programmed in-field audits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</w:tcPr>
                <w:p w14:paraId="0D377A90" w14:textId="2CCFA717" w:rsidR="00182D6D" w:rsidRPr="00D0786C" w:rsidRDefault="00A00018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60%</w:t>
                  </w:r>
                </w:p>
              </w:tc>
            </w:tr>
            <w:tr w:rsidR="00D0786C" w:rsidRPr="00D0786C" w14:paraId="1A5D2233" w14:textId="77777777" w:rsidTr="00860285">
              <w:trPr>
                <w:trHeight w:val="487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462555D2" w14:textId="3E40E5F7" w:rsidR="00182D6D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% of </w:t>
                  </w:r>
                  <w:r w:rsidR="00A00018"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active </w:t>
                  </w: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harvesters subject to unannounced in-field audits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</w:tcPr>
                <w:p w14:paraId="215A257E" w14:textId="4620F7E4" w:rsidR="00182D6D" w:rsidRPr="00D0786C" w:rsidRDefault="00A00018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15%</w:t>
                  </w:r>
                </w:p>
              </w:tc>
            </w:tr>
            <w:tr w:rsidR="00D0786C" w:rsidRPr="00D0786C" w14:paraId="74D0132F" w14:textId="77777777" w:rsidTr="00860285">
              <w:trPr>
                <w:trHeight w:val="700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401B78F4" w14:textId="25FEEB83" w:rsidR="00623771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Number of desktop/phone audits </w:t>
                  </w:r>
                  <w:r w:rsidR="00AD04F1"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 xml:space="preserve">on harvesters and </w:t>
                  </w: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on private property where harvesting occurs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</w:tcPr>
                <w:p w14:paraId="78FBF417" w14:textId="63A8B49C" w:rsidR="00623771" w:rsidRPr="00D0786C" w:rsidRDefault="00A00018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62</w:t>
                  </w:r>
                </w:p>
              </w:tc>
            </w:tr>
            <w:tr w:rsidR="00D0786C" w:rsidRPr="00D0786C" w14:paraId="661AA559" w14:textId="77777777" w:rsidTr="00860285">
              <w:trPr>
                <w:trHeight w:val="700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</w:tcPr>
                <w:p w14:paraId="665CB040" w14:textId="46C0F314" w:rsidR="003B2545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complaints received against Authorised Officers undertaking duties in accordance with the KHP</w:t>
                  </w:r>
                </w:p>
              </w:tc>
              <w:tc>
                <w:tcPr>
                  <w:tcW w:w="2500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7E9"/>
                  <w:vAlign w:val="center"/>
                </w:tcPr>
                <w:p w14:paraId="0CE27121" w14:textId="0DC9C234" w:rsidR="003B2545" w:rsidRPr="00D0786C" w:rsidRDefault="00367A43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0</w:t>
                  </w:r>
                </w:p>
              </w:tc>
            </w:tr>
            <w:tr w:rsidR="00D0786C" w:rsidRPr="00D0786C" w14:paraId="43DFFEFF" w14:textId="77777777" w:rsidTr="00860285">
              <w:trPr>
                <w:trHeight w:val="262"/>
              </w:trPr>
              <w:tc>
                <w:tcPr>
                  <w:tcW w:w="2500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1F1547"/>
                  <w:vAlign w:val="center"/>
                  <w:hideMark/>
                </w:tcPr>
                <w:p w14:paraId="6D7CE397" w14:textId="70382C06" w:rsidR="00623771" w:rsidRPr="00D0786C" w:rsidRDefault="003B2545" w:rsidP="00D0786C">
                  <w:pPr>
                    <w:spacing w:after="120"/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b/>
                      <w:bCs/>
                      <w:color w:val="auto"/>
                      <w:sz w:val="20"/>
                      <w:lang w:eastAsia="en-AU"/>
                    </w:rPr>
                    <w:t>Number of information reports submitted specifically relating to KHP</w:t>
                  </w:r>
                </w:p>
              </w:tc>
              <w:tc>
                <w:tcPr>
                  <w:tcW w:w="2500" w:type="pct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CCCCF"/>
                  <w:vAlign w:val="center"/>
                  <w:hideMark/>
                </w:tcPr>
                <w:p w14:paraId="6B33F8E3" w14:textId="43B47AB3" w:rsidR="00623771" w:rsidRPr="00D0786C" w:rsidRDefault="00F320AE" w:rsidP="00D0786C">
                  <w:pPr>
                    <w:spacing w:after="120"/>
                    <w:jc w:val="center"/>
                    <w:rPr>
                      <w:rFonts w:cs="Arial"/>
                      <w:color w:val="auto"/>
                      <w:sz w:val="20"/>
                      <w:lang w:eastAsia="en-AU"/>
                    </w:rPr>
                  </w:pPr>
                  <w:r w:rsidRPr="00D0786C">
                    <w:rPr>
                      <w:rFonts w:cs="Arial"/>
                      <w:color w:val="auto"/>
                      <w:sz w:val="20"/>
                      <w:lang w:eastAsia="en-AU"/>
                    </w:rPr>
                    <w:t>34</w:t>
                  </w:r>
                </w:p>
              </w:tc>
            </w:tr>
          </w:tbl>
          <w:p w14:paraId="7B734BC5" w14:textId="63420C50" w:rsidR="00B517A0" w:rsidRPr="00B517A0" w:rsidRDefault="00D0786C" w:rsidP="00B517A0">
            <w:pPr>
              <w:spacing w:after="0"/>
              <w:rPr>
                <w:i/>
                <w:iCs/>
                <w:color w:val="auto"/>
                <w:sz w:val="20"/>
              </w:rPr>
            </w:pPr>
            <w:r w:rsidRPr="00D0786C">
              <w:rPr>
                <w:i/>
                <w:iCs/>
                <w:color w:val="auto"/>
                <w:sz w:val="20"/>
                <w:vertAlign w:val="superscript"/>
              </w:rPr>
              <w:t>3</w:t>
            </w:r>
            <w:r w:rsidRPr="00D0786C">
              <w:rPr>
                <w:i/>
                <w:iCs/>
                <w:color w:val="auto"/>
                <w:sz w:val="20"/>
              </w:rPr>
              <w:t>An active harvester is a harvester who records an annual take equal to, or more than the state-wide mean. For 2022, this was 435 kangaroos</w:t>
            </w:r>
            <w:r w:rsidR="00B517A0">
              <w:rPr>
                <w:i/>
                <w:iCs/>
                <w:color w:val="auto"/>
                <w:sz w:val="20"/>
              </w:rPr>
              <w:t>.</w:t>
            </w:r>
          </w:p>
        </w:tc>
      </w:tr>
    </w:tbl>
    <w:p w14:paraId="20BD8A8C" w14:textId="77777777" w:rsidR="00BC13FF" w:rsidRPr="00B517A0" w:rsidRDefault="00BC13FF" w:rsidP="00B14DDB">
      <w:pPr>
        <w:rPr>
          <w:sz w:val="14"/>
          <w:szCs w:val="16"/>
        </w:rPr>
      </w:pPr>
    </w:p>
    <w:sectPr w:rsidR="00BC13FF" w:rsidRPr="00B517A0" w:rsidSect="002039B6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E161" w14:textId="77777777" w:rsidR="00FE3772" w:rsidRDefault="00FE3772" w:rsidP="00D96C1E">
      <w:r>
        <w:separator/>
      </w:r>
    </w:p>
    <w:p w14:paraId="2719FC6A" w14:textId="77777777" w:rsidR="00FE3772" w:rsidRDefault="00FE3772" w:rsidP="00D96C1E"/>
    <w:p w14:paraId="2AF52E80" w14:textId="77777777" w:rsidR="00FE3772" w:rsidRDefault="00FE3772"/>
  </w:endnote>
  <w:endnote w:type="continuationSeparator" w:id="0">
    <w:p w14:paraId="430F979F" w14:textId="77777777" w:rsidR="00FE3772" w:rsidRDefault="00FE3772" w:rsidP="00D96C1E">
      <w:r>
        <w:continuationSeparator/>
      </w:r>
    </w:p>
    <w:p w14:paraId="4838959A" w14:textId="77777777" w:rsidR="00FE3772" w:rsidRDefault="00FE3772" w:rsidP="00D96C1E"/>
    <w:p w14:paraId="3DD00738" w14:textId="77777777" w:rsidR="00FE3772" w:rsidRDefault="00FE3772"/>
  </w:endnote>
  <w:endnote w:type="continuationNotice" w:id="1">
    <w:p w14:paraId="6C49C6BB" w14:textId="77777777" w:rsidR="00FE3772" w:rsidRDefault="00FE3772">
      <w:pPr>
        <w:spacing w:before="0" w:after="0"/>
      </w:pPr>
    </w:p>
    <w:p w14:paraId="6559E90B" w14:textId="77777777" w:rsidR="00FE3772" w:rsidRDefault="00FE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BC13FF" w:rsidRPr="00FB0DEA" w14:paraId="0575482E" w14:textId="77777777" w:rsidTr="005723C8">
              <w:tc>
                <w:tcPr>
                  <w:tcW w:w="6379" w:type="dxa"/>
                  <w:vAlign w:val="center"/>
                </w:tcPr>
                <w:p w14:paraId="6725A812" w14:textId="6E52D4EA" w:rsidR="00BC13FF" w:rsidRPr="005723C8" w:rsidRDefault="00D0786C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73" behindDoc="0" locked="0" layoutInCell="0" allowOverlap="1" wp14:anchorId="384A1BE9" wp14:editId="2CF67259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7117080</wp:posOffset>
                            </wp:positionV>
                            <wp:extent cx="10692130" cy="252095"/>
                            <wp:effectExtent l="0" t="0" r="0" b="14605"/>
                            <wp:wrapNone/>
                            <wp:docPr id="6" name="MSIPCM157b4c0bad504e3969b15717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79DFA3" w14:textId="35B2A97A" w:rsidR="00D0786C" w:rsidRPr="00D0786C" w:rsidRDefault="00D0786C" w:rsidP="00D0786C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D0786C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84A1BE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157b4c0bad504e3969b15717" o:spid="_x0000_s1028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6x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UwyL7KA64X4Oeuq95WuFM2yY&#10;D8/MIdc4Nuo3POEhNWAvOFuU1OB+/c0f85ECjFLSonZK6n8emBOU6B8GyZmPb2+j2NIPGu69dzd4&#10;zaG5B5TlGF+I5cmMuUEPpnTQvKG8V7Ebhpjh2LOku8G8D72S8XlwsVqlJJSVZWFjtpbH0hHNiOxL&#10;98acPcMfkLlHGNTFig8s9Lk9D6tDAKkSRRHfHs0z7CjJRPL5+UTNv/9PWddHvvwN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Cg+sRcCAAAsBAAADgAAAAAAAAAAAAAAAAAuAgAAZHJzL2Uyb0RvYy54bWxQSwECLQAUAAYA&#10;CAAAACEAX67n/d4AAAALAQAADwAAAAAAAAAAAAAAAABxBAAAZHJzL2Rvd25yZXYueG1sUEsFBgAA&#10;AAAEAAQA8wAAAHwFAAAAAA==&#10;" o:allowincell="f" filled="f" stroked="f" strokeweight=".5pt">
                            <v:textbox inset=",0,,0">
                              <w:txbxContent>
                                <w:p w14:paraId="5879DFA3" w14:textId="35B2A97A" w:rsidR="00D0786C" w:rsidRPr="00D0786C" w:rsidRDefault="00D0786C" w:rsidP="00D0786C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D0786C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DC76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0" allowOverlap="1" wp14:anchorId="6A57387D" wp14:editId="1E2BFBDA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108" name="Text Box 108" descr="{&quot;HashCode&quot;:-1145804495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6AACD8" w14:textId="49F48255" w:rsidR="00DC766F" w:rsidRPr="008B6E7F" w:rsidRDefault="008B6E7F" w:rsidP="008B6E7F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8B6E7F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OFFICIAL: Sensitive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57387D" id="Text Box 108" o:spid="_x0000_s1029" type="#_x0000_t202" alt="{&quot;HashCode&quot;:-1145804495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              <v:textbox inset=",0,,0">
                              <w:txbxContent>
                                <w:p w14:paraId="126AACD8" w14:textId="49F48255" w:rsidR="00DC766F" w:rsidRPr="008B6E7F" w:rsidRDefault="008B6E7F" w:rsidP="008B6E7F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8B6E7F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OFFICIAL: Sensitive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fldSimple w:instr=" STYLEREF  &quot;Report title&quot;  \* MERGEFORMAT ">
                    <w:r w:rsidR="005D27BD">
                      <w:rPr>
                        <w:noProof/>
                      </w:rPr>
                      <w:t>ANNUAL REPORT 2022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2AADB68C" w14:textId="5D0DE714" w:rsidR="00BC13FF" w:rsidRPr="005D27BD" w:rsidRDefault="005D27BD" w:rsidP="005D27BD">
                  <w:pPr>
                    <w:spacing w:before="0"/>
                    <w:jc w:val="center"/>
                    <w:rPr>
                      <w:rStyle w:val="PageNumber"/>
                      <w:rFonts w:cs="Arial"/>
                      <w:color w:val="000000"/>
                      <w:sz w:val="24"/>
                      <w:szCs w:val="20"/>
                    </w:rPr>
                  </w:pPr>
                  <w:r w:rsidRPr="0076373D">
                    <w:rPr>
                      <w:rFonts w:cs="Arial"/>
                      <w:color w:val="000000"/>
                      <w:sz w:val="24"/>
                    </w:rPr>
                    <w:t>OFFICIAL</w:t>
                  </w:r>
                </w:p>
              </w:tc>
              <w:tc>
                <w:tcPr>
                  <w:tcW w:w="6721" w:type="dxa"/>
                </w:tcPr>
                <w:p w14:paraId="6540E3F0" w14:textId="5154348B" w:rsidR="00BC13FF" w:rsidRPr="00FB0DEA" w:rsidRDefault="00BC13FF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C5E038E" wp14:editId="18699637">
                        <wp:extent cx="1335600" cy="403200"/>
                        <wp:effectExtent l="0" t="0" r="0" b="0"/>
                        <wp:docPr id="19" name="Picture 19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7F5EC5F4" w14:textId="63C41D64" w:rsidR="00BC13FF" w:rsidRPr="005723C8" w:rsidRDefault="00BC13FF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650" w14:textId="1E36A837" w:rsidR="00DC766F" w:rsidRDefault="007637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45" behindDoc="0" locked="0" layoutInCell="0" allowOverlap="1" wp14:anchorId="31E004D9" wp14:editId="3163F73D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1" name="MSIPCM4bb14af7bb6a11b75fc6f392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AD7FE" w14:textId="2CEE7173" w:rsidR="0076373D" w:rsidRPr="0076373D" w:rsidRDefault="0076373D" w:rsidP="0076373D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6373D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004D9" id="_x0000_t202" coordsize="21600,21600" o:spt="202" path="m,l,21600r21600,l21600,xe">
              <v:stroke joinstyle="miter"/>
              <v:path gradientshapeok="t" o:connecttype="rect"/>
            </v:shapetype>
            <v:shape id="MSIPCM4bb14af7bb6a11b75fc6f392" o:spid="_x0000_s1031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62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CAAD7FE" w14:textId="2CEE7173" w:rsidR="0076373D" w:rsidRPr="0076373D" w:rsidRDefault="0076373D" w:rsidP="0076373D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6373D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FEC1" w14:textId="77777777" w:rsidR="00FE3772" w:rsidRDefault="00FE3772" w:rsidP="00D96C1E">
      <w:r>
        <w:separator/>
      </w:r>
    </w:p>
    <w:p w14:paraId="3EC81193" w14:textId="77777777" w:rsidR="00FE3772" w:rsidRDefault="00FE3772" w:rsidP="00D96C1E"/>
    <w:p w14:paraId="1C56F79E" w14:textId="77777777" w:rsidR="00FE3772" w:rsidRDefault="00FE3772"/>
  </w:footnote>
  <w:footnote w:type="continuationSeparator" w:id="0">
    <w:p w14:paraId="1AE39693" w14:textId="77777777" w:rsidR="00FE3772" w:rsidRDefault="00FE3772" w:rsidP="00D96C1E">
      <w:r>
        <w:continuationSeparator/>
      </w:r>
    </w:p>
    <w:p w14:paraId="28145594" w14:textId="77777777" w:rsidR="00FE3772" w:rsidRDefault="00FE3772" w:rsidP="00D96C1E"/>
    <w:p w14:paraId="2F23CFE1" w14:textId="77777777" w:rsidR="00FE3772" w:rsidRDefault="00FE3772"/>
  </w:footnote>
  <w:footnote w:type="continuationNotice" w:id="1">
    <w:p w14:paraId="47A11DA7" w14:textId="77777777" w:rsidR="00FE3772" w:rsidRDefault="00FE3772">
      <w:pPr>
        <w:spacing w:before="0" w:after="0"/>
      </w:pPr>
    </w:p>
    <w:p w14:paraId="0AFB7BB8" w14:textId="77777777" w:rsidR="00FE3772" w:rsidRDefault="00FE3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78E8" w14:textId="5D2257F3" w:rsidR="00BC13FF" w:rsidRPr="00644924" w:rsidRDefault="00D0786C" w:rsidP="00644924">
    <w:r>
      <w:rPr>
        <w:noProof/>
      </w:rPr>
      <mc:AlternateContent>
        <mc:Choice Requires="wps">
          <w:drawing>
            <wp:anchor distT="0" distB="0" distL="114300" distR="114300" simplePos="1" relativeHeight="251661321" behindDoc="0" locked="0" layoutInCell="0" allowOverlap="1" wp14:anchorId="0994FDC4" wp14:editId="79BB517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8" name="MSIPCM47484832b80884a7e041b2e2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D7EE5" w14:textId="7C975B9B" w:rsidR="00D0786C" w:rsidRPr="00D0786C" w:rsidRDefault="00D0786C" w:rsidP="00D078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D0786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4FDC4" id="_x0000_t202" coordsize="21600,21600" o:spt="202" path="m,l,21600r21600,l21600,xe">
              <v:stroke joinstyle="miter"/>
              <v:path gradientshapeok="t" o:connecttype="rect"/>
            </v:shapetype>
            <v:shape id="MSIPCM47484832b80884a7e041b2e2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1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textbox inset=",0,,0">
                <w:txbxContent>
                  <w:p w14:paraId="7FCD7EE5" w14:textId="7C975B9B" w:rsidR="00D0786C" w:rsidRPr="00D0786C" w:rsidRDefault="00D0786C" w:rsidP="00D0786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D0786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66F">
      <w:rPr>
        <w:noProof/>
      </w:rPr>
      <mc:AlternateContent>
        <mc:Choice Requires="wps">
          <w:drawing>
            <wp:anchor distT="0" distB="0" distL="114300" distR="114300" simplePos="1" relativeHeight="251658248" behindDoc="0" locked="0" layoutInCell="0" allowOverlap="1" wp14:anchorId="3B7CC6E9" wp14:editId="4086A4E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1" name="Text Box 111" descr="{&quot;HashCode&quot;:-116994206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F980A" w14:textId="55CDFBCD" w:rsidR="00DC766F" w:rsidRPr="008B6E7F" w:rsidRDefault="008B6E7F" w:rsidP="008B6E7F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B6E7F">
                            <w:rPr>
                              <w:rFonts w:cs="Arial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CC6E9" id="Text Box 111" o:spid="_x0000_s1027" type="#_x0000_t202" alt="{&quot;HashCode&quot;:-116994206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" o:allowincell="f" filled="f" stroked="f" strokeweight=".5pt">
              <v:textbox inset=",0,,0">
                <w:txbxContent>
                  <w:p w14:paraId="503F980A" w14:textId="55CDFBCD" w:rsidR="00DC766F" w:rsidRPr="008B6E7F" w:rsidRDefault="008B6E7F" w:rsidP="008B6E7F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B6E7F">
                      <w:rPr>
                        <w:rFonts w:cs="Arial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8240" behindDoc="1" locked="0" layoutInCell="1" allowOverlap="1" wp14:anchorId="66D4124C" wp14:editId="087226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BC38" w14:textId="1EE9C695" w:rsidR="00BC13FF" w:rsidRDefault="0076373D" w:rsidP="0060555E">
    <w:r>
      <w:rPr>
        <w:noProof/>
      </w:rPr>
      <mc:AlternateContent>
        <mc:Choice Requires="wps">
          <w:drawing>
            <wp:anchor distT="0" distB="0" distL="114300" distR="114300" simplePos="0" relativeHeight="251663369" behindDoc="0" locked="0" layoutInCell="0" allowOverlap="1" wp14:anchorId="0974056B" wp14:editId="3F0744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2" name="MSIPCM28e5429a87f41ae4d97a2bc9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42B218" w14:textId="08DB884D" w:rsidR="0076373D" w:rsidRPr="0076373D" w:rsidRDefault="0076373D" w:rsidP="0076373D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6373D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4056B" id="_x0000_t202" coordsize="21600,21600" o:spt="202" path="m,l,21600r21600,l21600,xe">
              <v:stroke joinstyle="miter"/>
              <v:path gradientshapeok="t" o:connecttype="rect"/>
            </v:shapetype>
            <v:shape id="MSIPCM28e5429a87f41ae4d97a2bc9" o:spid="_x0000_s1030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3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F42B218" w14:textId="08DB884D" w:rsidR="0076373D" w:rsidRPr="0076373D" w:rsidRDefault="0076373D" w:rsidP="0076373D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6373D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8241" behindDoc="1" locked="1" layoutInCell="1" allowOverlap="1" wp14:anchorId="22C0FBA7" wp14:editId="7563BC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20" name="Picture 20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epartment of Jobs, Precincts and Regio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37C18" w14:textId="77777777" w:rsidR="00BC13FF" w:rsidRDefault="00BC13FF" w:rsidP="00687E64">
    <w:pPr>
      <w:rPr>
        <w:color w:val="auto"/>
        <w:sz w:val="20"/>
      </w:rPr>
    </w:pPr>
  </w:p>
  <w:p w14:paraId="46AC970F" w14:textId="77777777" w:rsidR="00BC13FF" w:rsidRDefault="00BC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18B424E5" w:rsidR="00BC13FF" w:rsidRDefault="0076373D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93" behindDoc="0" locked="0" layoutInCell="0" allowOverlap="1" wp14:anchorId="51F82DCC" wp14:editId="356DE3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e3764f1088827f27c9967589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3FAF2" w14:textId="403313DB" w:rsidR="0076373D" w:rsidRPr="0076373D" w:rsidRDefault="0076373D" w:rsidP="0076373D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6373D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82DCC" id="_x0000_t202" coordsize="21600,21600" o:spt="202" path="m,l,21600r21600,l21600,xe">
              <v:stroke joinstyle="miter"/>
              <v:path gradientshapeok="t" o:connecttype="rect"/>
            </v:shapetype>
            <v:shape id="MSIPCMe3764f1088827f27c9967589" o:spid="_x0000_s1032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664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CESeuAXAgAALQ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823FAF2" w14:textId="403313DB" w:rsidR="0076373D" w:rsidRPr="0076373D" w:rsidRDefault="0076373D" w:rsidP="0076373D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6373D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8244" behindDoc="1" locked="1" layoutInCell="1" allowOverlap="1" wp14:anchorId="191A4369" wp14:editId="5F3F9DE9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5982084D" w:rsidR="00BC13FF" w:rsidRDefault="0076373D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17" behindDoc="0" locked="0" layoutInCell="0" allowOverlap="1" wp14:anchorId="6C854763" wp14:editId="3B42AA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fb1e4e8ba53c48e4b2535469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9CD1B2" w14:textId="59967493" w:rsidR="0076373D" w:rsidRPr="0076373D" w:rsidRDefault="0076373D" w:rsidP="0076373D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6373D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54763" id="_x0000_t202" coordsize="21600,21600" o:spt="202" path="m,l,21600r21600,l21600,xe">
              <v:stroke joinstyle="miter"/>
              <v:path gradientshapeok="t" o:connecttype="rect"/>
            </v:shapetype>
            <v:shape id="MSIPCMfb1e4e8ba53c48e4b2535469" o:spid="_x0000_s1033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19.85pt;z-index:251665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toFwIAAC0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0VZxo22UF1wgUd9Nx7y9cNDrFh&#10;Pjwzh2Tj3Cjg8ISHVIDN4GxRUoP79Td/zEcOMEpJi+Ipqf95YE5Qon4YZGc+vr2Naks/aLj33t3g&#10;NQd9D6jLMT4Ry5MZc4MaTOlAv6G+V7Ebhpjh2LOkYTDvQy9lfB9crFYpCXVlWdiYreWxdIQzQvvS&#10;vTFnz/gHpO4RBnmx4gMNfW5PxOoQQDaJowhwj+YZd9RkYvn8fqLo3/+nrOsrX/4G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NGd+2gXAgAALQ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F9CD1B2" w14:textId="59967493" w:rsidR="0076373D" w:rsidRPr="0076373D" w:rsidRDefault="0076373D" w:rsidP="0076373D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6373D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8243" behindDoc="1" locked="1" layoutInCell="1" allowOverlap="1" wp14:anchorId="43648F4C" wp14:editId="76DBDA4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4F27"/>
    <w:multiLevelType w:val="hybridMultilevel"/>
    <w:tmpl w:val="8700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542F2"/>
    <w:multiLevelType w:val="multilevel"/>
    <w:tmpl w:val="525E3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7709659">
    <w:abstractNumId w:val="23"/>
  </w:num>
  <w:num w:numId="2" w16cid:durableId="662661495">
    <w:abstractNumId w:val="23"/>
  </w:num>
  <w:num w:numId="3" w16cid:durableId="1430471634">
    <w:abstractNumId w:val="23"/>
  </w:num>
  <w:num w:numId="4" w16cid:durableId="1441417306">
    <w:abstractNumId w:val="23"/>
  </w:num>
  <w:num w:numId="5" w16cid:durableId="111019841">
    <w:abstractNumId w:val="23"/>
  </w:num>
  <w:num w:numId="6" w16cid:durableId="1790853956">
    <w:abstractNumId w:val="20"/>
  </w:num>
  <w:num w:numId="7" w16cid:durableId="1052341102">
    <w:abstractNumId w:val="26"/>
  </w:num>
  <w:num w:numId="8" w16cid:durableId="1463305176">
    <w:abstractNumId w:val="24"/>
  </w:num>
  <w:num w:numId="9" w16cid:durableId="1912345245">
    <w:abstractNumId w:val="13"/>
  </w:num>
  <w:num w:numId="10" w16cid:durableId="1756323406">
    <w:abstractNumId w:val="11"/>
  </w:num>
  <w:num w:numId="11" w16cid:durableId="1098601223">
    <w:abstractNumId w:val="12"/>
  </w:num>
  <w:num w:numId="12" w16cid:durableId="2031297695">
    <w:abstractNumId w:val="19"/>
  </w:num>
  <w:num w:numId="13" w16cid:durableId="1942374939">
    <w:abstractNumId w:val="17"/>
  </w:num>
  <w:num w:numId="14" w16cid:durableId="1694921686">
    <w:abstractNumId w:val="18"/>
  </w:num>
  <w:num w:numId="15" w16cid:durableId="24017432">
    <w:abstractNumId w:val="0"/>
  </w:num>
  <w:num w:numId="16" w16cid:durableId="479620471">
    <w:abstractNumId w:val="1"/>
  </w:num>
  <w:num w:numId="17" w16cid:durableId="1652520673">
    <w:abstractNumId w:val="2"/>
  </w:num>
  <w:num w:numId="18" w16cid:durableId="1183326630">
    <w:abstractNumId w:val="3"/>
  </w:num>
  <w:num w:numId="19" w16cid:durableId="170876289">
    <w:abstractNumId w:val="4"/>
  </w:num>
  <w:num w:numId="20" w16cid:durableId="1769959383">
    <w:abstractNumId w:val="9"/>
  </w:num>
  <w:num w:numId="21" w16cid:durableId="737829042">
    <w:abstractNumId w:val="5"/>
  </w:num>
  <w:num w:numId="22" w16cid:durableId="1279677315">
    <w:abstractNumId w:val="6"/>
  </w:num>
  <w:num w:numId="23" w16cid:durableId="1389963498">
    <w:abstractNumId w:val="7"/>
  </w:num>
  <w:num w:numId="24" w16cid:durableId="1370564680">
    <w:abstractNumId w:val="8"/>
  </w:num>
  <w:num w:numId="25" w16cid:durableId="1868717295">
    <w:abstractNumId w:val="10"/>
  </w:num>
  <w:num w:numId="26" w16cid:durableId="36322238">
    <w:abstractNumId w:val="14"/>
  </w:num>
  <w:num w:numId="27" w16cid:durableId="454104774">
    <w:abstractNumId w:val="16"/>
  </w:num>
  <w:num w:numId="28" w16cid:durableId="1942255933">
    <w:abstractNumId w:val="21"/>
  </w:num>
  <w:num w:numId="29" w16cid:durableId="394086058">
    <w:abstractNumId w:val="25"/>
  </w:num>
  <w:num w:numId="30" w16cid:durableId="666633466">
    <w:abstractNumId w:val="22"/>
  </w:num>
  <w:num w:numId="31" w16cid:durableId="997879828">
    <w:abstractNumId w:val="15"/>
  </w:num>
  <w:num w:numId="32" w16cid:durableId="746683181">
    <w:abstractNumId w:val="24"/>
  </w:num>
  <w:num w:numId="33" w16cid:durableId="1710105511">
    <w:abstractNumId w:val="24"/>
  </w:num>
  <w:num w:numId="34" w16cid:durableId="1313946043">
    <w:abstractNumId w:val="24"/>
  </w:num>
  <w:num w:numId="35" w16cid:durableId="2048875652">
    <w:abstractNumId w:val="24"/>
  </w:num>
  <w:num w:numId="36" w16cid:durableId="1920627350">
    <w:abstractNumId w:val="24"/>
  </w:num>
  <w:num w:numId="37" w16cid:durableId="571089897">
    <w:abstractNumId w:val="24"/>
  </w:num>
  <w:num w:numId="38" w16cid:durableId="1786119766">
    <w:abstractNumId w:val="24"/>
  </w:num>
  <w:num w:numId="39" w16cid:durableId="161706226">
    <w:abstractNumId w:val="24"/>
  </w:num>
  <w:num w:numId="40" w16cid:durableId="146310832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1" w16cid:durableId="2803777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NKsFABq3sl8tAAAA"/>
  </w:docVars>
  <w:rsids>
    <w:rsidRoot w:val="009B5082"/>
    <w:rsid w:val="0000114C"/>
    <w:rsid w:val="00002082"/>
    <w:rsid w:val="00007293"/>
    <w:rsid w:val="0000762E"/>
    <w:rsid w:val="000105A1"/>
    <w:rsid w:val="00012D03"/>
    <w:rsid w:val="00015046"/>
    <w:rsid w:val="000210C2"/>
    <w:rsid w:val="0002147B"/>
    <w:rsid w:val="00021B0F"/>
    <w:rsid w:val="00023010"/>
    <w:rsid w:val="000231A2"/>
    <w:rsid w:val="000332C9"/>
    <w:rsid w:val="00033C4C"/>
    <w:rsid w:val="00034053"/>
    <w:rsid w:val="000431FE"/>
    <w:rsid w:val="0004322F"/>
    <w:rsid w:val="00043BBD"/>
    <w:rsid w:val="00044DC5"/>
    <w:rsid w:val="0004674A"/>
    <w:rsid w:val="00052B82"/>
    <w:rsid w:val="000571A3"/>
    <w:rsid w:val="00057410"/>
    <w:rsid w:val="00060302"/>
    <w:rsid w:val="000636CE"/>
    <w:rsid w:val="000645E1"/>
    <w:rsid w:val="000664EC"/>
    <w:rsid w:val="00070516"/>
    <w:rsid w:val="00072216"/>
    <w:rsid w:val="00077427"/>
    <w:rsid w:val="00077F71"/>
    <w:rsid w:val="000809CD"/>
    <w:rsid w:val="00081B99"/>
    <w:rsid w:val="00083F3A"/>
    <w:rsid w:val="00084F7A"/>
    <w:rsid w:val="00085027"/>
    <w:rsid w:val="00087E60"/>
    <w:rsid w:val="00090437"/>
    <w:rsid w:val="00092A62"/>
    <w:rsid w:val="00095305"/>
    <w:rsid w:val="00095691"/>
    <w:rsid w:val="000A4466"/>
    <w:rsid w:val="000B2BD7"/>
    <w:rsid w:val="000B5CE2"/>
    <w:rsid w:val="000B7105"/>
    <w:rsid w:val="000C1691"/>
    <w:rsid w:val="000C4A14"/>
    <w:rsid w:val="000D3198"/>
    <w:rsid w:val="000E0537"/>
    <w:rsid w:val="000E07AE"/>
    <w:rsid w:val="000E39A7"/>
    <w:rsid w:val="000E52C8"/>
    <w:rsid w:val="000E59A7"/>
    <w:rsid w:val="000F0296"/>
    <w:rsid w:val="000F0460"/>
    <w:rsid w:val="000F31B9"/>
    <w:rsid w:val="000F42D6"/>
    <w:rsid w:val="000F7643"/>
    <w:rsid w:val="0010493C"/>
    <w:rsid w:val="00104DC9"/>
    <w:rsid w:val="00106B24"/>
    <w:rsid w:val="00112B06"/>
    <w:rsid w:val="00113B2A"/>
    <w:rsid w:val="00113C6D"/>
    <w:rsid w:val="001220BA"/>
    <w:rsid w:val="001266CB"/>
    <w:rsid w:val="00130D25"/>
    <w:rsid w:val="001339CF"/>
    <w:rsid w:val="00133F06"/>
    <w:rsid w:val="00135B6F"/>
    <w:rsid w:val="001410ED"/>
    <w:rsid w:val="001417FE"/>
    <w:rsid w:val="00142368"/>
    <w:rsid w:val="001441F4"/>
    <w:rsid w:val="001455F1"/>
    <w:rsid w:val="00146512"/>
    <w:rsid w:val="00152666"/>
    <w:rsid w:val="00152EB9"/>
    <w:rsid w:val="001575E7"/>
    <w:rsid w:val="00160779"/>
    <w:rsid w:val="00162799"/>
    <w:rsid w:val="00162CEF"/>
    <w:rsid w:val="00162F14"/>
    <w:rsid w:val="00163C4F"/>
    <w:rsid w:val="00164024"/>
    <w:rsid w:val="00164461"/>
    <w:rsid w:val="00164987"/>
    <w:rsid w:val="00166869"/>
    <w:rsid w:val="00166A80"/>
    <w:rsid w:val="00166CEB"/>
    <w:rsid w:val="0016720E"/>
    <w:rsid w:val="00167CD4"/>
    <w:rsid w:val="0017048B"/>
    <w:rsid w:val="001774D2"/>
    <w:rsid w:val="001806A6"/>
    <w:rsid w:val="00181199"/>
    <w:rsid w:val="00182D6D"/>
    <w:rsid w:val="001858C2"/>
    <w:rsid w:val="00186B61"/>
    <w:rsid w:val="00187519"/>
    <w:rsid w:val="00187CBA"/>
    <w:rsid w:val="00190A16"/>
    <w:rsid w:val="001945E5"/>
    <w:rsid w:val="00195F54"/>
    <w:rsid w:val="001A488C"/>
    <w:rsid w:val="001A653B"/>
    <w:rsid w:val="001A7697"/>
    <w:rsid w:val="001A7C9F"/>
    <w:rsid w:val="001B10FB"/>
    <w:rsid w:val="001B441A"/>
    <w:rsid w:val="001C2809"/>
    <w:rsid w:val="001C330C"/>
    <w:rsid w:val="001C3BE4"/>
    <w:rsid w:val="001C680A"/>
    <w:rsid w:val="001C6B87"/>
    <w:rsid w:val="001E06F1"/>
    <w:rsid w:val="001E0842"/>
    <w:rsid w:val="001E230C"/>
    <w:rsid w:val="001E2724"/>
    <w:rsid w:val="001E3947"/>
    <w:rsid w:val="001E3C21"/>
    <w:rsid w:val="001E4958"/>
    <w:rsid w:val="001E4C49"/>
    <w:rsid w:val="001F01E9"/>
    <w:rsid w:val="001F0A49"/>
    <w:rsid w:val="001F323D"/>
    <w:rsid w:val="001F3D55"/>
    <w:rsid w:val="001F44FC"/>
    <w:rsid w:val="001F5536"/>
    <w:rsid w:val="001F6F53"/>
    <w:rsid w:val="001F76F6"/>
    <w:rsid w:val="001F7FE5"/>
    <w:rsid w:val="00200669"/>
    <w:rsid w:val="00201D68"/>
    <w:rsid w:val="002039B6"/>
    <w:rsid w:val="002067A2"/>
    <w:rsid w:val="0021262D"/>
    <w:rsid w:val="00213285"/>
    <w:rsid w:val="00213AA6"/>
    <w:rsid w:val="00214165"/>
    <w:rsid w:val="0022061D"/>
    <w:rsid w:val="002230C4"/>
    <w:rsid w:val="00225816"/>
    <w:rsid w:val="002307AF"/>
    <w:rsid w:val="00231CC3"/>
    <w:rsid w:val="00240644"/>
    <w:rsid w:val="00241F2F"/>
    <w:rsid w:val="00247333"/>
    <w:rsid w:val="00247B1D"/>
    <w:rsid w:val="002541E8"/>
    <w:rsid w:val="00263FA9"/>
    <w:rsid w:val="00270CB2"/>
    <w:rsid w:val="002740CD"/>
    <w:rsid w:val="00275C41"/>
    <w:rsid w:val="00276A0E"/>
    <w:rsid w:val="00277947"/>
    <w:rsid w:val="00277A1E"/>
    <w:rsid w:val="00277FB3"/>
    <w:rsid w:val="002811E0"/>
    <w:rsid w:val="00282C5C"/>
    <w:rsid w:val="00284807"/>
    <w:rsid w:val="002848F0"/>
    <w:rsid w:val="0028744D"/>
    <w:rsid w:val="00292254"/>
    <w:rsid w:val="00293C57"/>
    <w:rsid w:val="00294079"/>
    <w:rsid w:val="00294DCD"/>
    <w:rsid w:val="00295EF3"/>
    <w:rsid w:val="002A0F48"/>
    <w:rsid w:val="002A56CF"/>
    <w:rsid w:val="002A6875"/>
    <w:rsid w:val="002A72B2"/>
    <w:rsid w:val="002B0A79"/>
    <w:rsid w:val="002B1A12"/>
    <w:rsid w:val="002B250A"/>
    <w:rsid w:val="002B274A"/>
    <w:rsid w:val="002B38ED"/>
    <w:rsid w:val="002B410F"/>
    <w:rsid w:val="002B5841"/>
    <w:rsid w:val="002C1C79"/>
    <w:rsid w:val="002C2764"/>
    <w:rsid w:val="002C2F1F"/>
    <w:rsid w:val="002C2FAF"/>
    <w:rsid w:val="002C3629"/>
    <w:rsid w:val="002C4458"/>
    <w:rsid w:val="002C570E"/>
    <w:rsid w:val="002D1ED7"/>
    <w:rsid w:val="002D1F76"/>
    <w:rsid w:val="002D6F74"/>
    <w:rsid w:val="002E04F8"/>
    <w:rsid w:val="002E2D0F"/>
    <w:rsid w:val="002E3C2C"/>
    <w:rsid w:val="002F04A5"/>
    <w:rsid w:val="002F2CCF"/>
    <w:rsid w:val="00300D80"/>
    <w:rsid w:val="00303059"/>
    <w:rsid w:val="00310124"/>
    <w:rsid w:val="00311E13"/>
    <w:rsid w:val="00317514"/>
    <w:rsid w:val="003219ED"/>
    <w:rsid w:val="00321C67"/>
    <w:rsid w:val="00322AE7"/>
    <w:rsid w:val="0032360E"/>
    <w:rsid w:val="00324583"/>
    <w:rsid w:val="00325910"/>
    <w:rsid w:val="0032674B"/>
    <w:rsid w:val="0032739B"/>
    <w:rsid w:val="00330770"/>
    <w:rsid w:val="00331C13"/>
    <w:rsid w:val="00334127"/>
    <w:rsid w:val="00334843"/>
    <w:rsid w:val="003355DD"/>
    <w:rsid w:val="003375E9"/>
    <w:rsid w:val="0034060F"/>
    <w:rsid w:val="00345E64"/>
    <w:rsid w:val="0034620F"/>
    <w:rsid w:val="003513EE"/>
    <w:rsid w:val="00353D57"/>
    <w:rsid w:val="00354C67"/>
    <w:rsid w:val="0035752C"/>
    <w:rsid w:val="003603BD"/>
    <w:rsid w:val="003628E3"/>
    <w:rsid w:val="00366A98"/>
    <w:rsid w:val="00367A43"/>
    <w:rsid w:val="003700FB"/>
    <w:rsid w:val="00372295"/>
    <w:rsid w:val="0037399D"/>
    <w:rsid w:val="00374250"/>
    <w:rsid w:val="00375D46"/>
    <w:rsid w:val="00375F08"/>
    <w:rsid w:val="00376721"/>
    <w:rsid w:val="00376808"/>
    <w:rsid w:val="00376E89"/>
    <w:rsid w:val="00376F16"/>
    <w:rsid w:val="003772B1"/>
    <w:rsid w:val="003813E7"/>
    <w:rsid w:val="00382862"/>
    <w:rsid w:val="0038297E"/>
    <w:rsid w:val="00383744"/>
    <w:rsid w:val="00386865"/>
    <w:rsid w:val="00391A43"/>
    <w:rsid w:val="00393433"/>
    <w:rsid w:val="00393B41"/>
    <w:rsid w:val="00396AF6"/>
    <w:rsid w:val="00397600"/>
    <w:rsid w:val="003A351F"/>
    <w:rsid w:val="003A53BE"/>
    <w:rsid w:val="003A6A35"/>
    <w:rsid w:val="003A740D"/>
    <w:rsid w:val="003B0708"/>
    <w:rsid w:val="003B093E"/>
    <w:rsid w:val="003B2545"/>
    <w:rsid w:val="003B25C6"/>
    <w:rsid w:val="003B31C0"/>
    <w:rsid w:val="003B37BD"/>
    <w:rsid w:val="003B4F2D"/>
    <w:rsid w:val="003B546E"/>
    <w:rsid w:val="003B62A4"/>
    <w:rsid w:val="003B6C95"/>
    <w:rsid w:val="003C2813"/>
    <w:rsid w:val="003C2B2A"/>
    <w:rsid w:val="003C2C42"/>
    <w:rsid w:val="003C37C0"/>
    <w:rsid w:val="003C758A"/>
    <w:rsid w:val="003D13E3"/>
    <w:rsid w:val="003D4381"/>
    <w:rsid w:val="003D44AD"/>
    <w:rsid w:val="003E253C"/>
    <w:rsid w:val="003E55B0"/>
    <w:rsid w:val="003E5705"/>
    <w:rsid w:val="003E5D7C"/>
    <w:rsid w:val="003E690A"/>
    <w:rsid w:val="003E746F"/>
    <w:rsid w:val="003F293D"/>
    <w:rsid w:val="003F4E41"/>
    <w:rsid w:val="003F69F5"/>
    <w:rsid w:val="00403C51"/>
    <w:rsid w:val="004105AE"/>
    <w:rsid w:val="0041082D"/>
    <w:rsid w:val="00410BED"/>
    <w:rsid w:val="00411E50"/>
    <w:rsid w:val="00412227"/>
    <w:rsid w:val="004154EC"/>
    <w:rsid w:val="00421E8D"/>
    <w:rsid w:val="00422330"/>
    <w:rsid w:val="00422F1C"/>
    <w:rsid w:val="00424BD8"/>
    <w:rsid w:val="004258B2"/>
    <w:rsid w:val="00427066"/>
    <w:rsid w:val="00431CED"/>
    <w:rsid w:val="004345CF"/>
    <w:rsid w:val="004348E1"/>
    <w:rsid w:val="00435FCF"/>
    <w:rsid w:val="004368D2"/>
    <w:rsid w:val="004371F6"/>
    <w:rsid w:val="00440DF0"/>
    <w:rsid w:val="00441E34"/>
    <w:rsid w:val="00442D80"/>
    <w:rsid w:val="00443804"/>
    <w:rsid w:val="004464C4"/>
    <w:rsid w:val="004477B6"/>
    <w:rsid w:val="00450189"/>
    <w:rsid w:val="004511C8"/>
    <w:rsid w:val="00451243"/>
    <w:rsid w:val="00451351"/>
    <w:rsid w:val="0045167B"/>
    <w:rsid w:val="004525CC"/>
    <w:rsid w:val="00456170"/>
    <w:rsid w:val="004602BE"/>
    <w:rsid w:val="004617B6"/>
    <w:rsid w:val="004621A0"/>
    <w:rsid w:val="00464AEC"/>
    <w:rsid w:val="00465D19"/>
    <w:rsid w:val="0047003A"/>
    <w:rsid w:val="0047263A"/>
    <w:rsid w:val="00477142"/>
    <w:rsid w:val="00480353"/>
    <w:rsid w:val="004809AA"/>
    <w:rsid w:val="00480E57"/>
    <w:rsid w:val="0048110C"/>
    <w:rsid w:val="004822FF"/>
    <w:rsid w:val="00486133"/>
    <w:rsid w:val="00490AEE"/>
    <w:rsid w:val="00491BCF"/>
    <w:rsid w:val="004922B8"/>
    <w:rsid w:val="004A147F"/>
    <w:rsid w:val="004B1551"/>
    <w:rsid w:val="004B3C74"/>
    <w:rsid w:val="004B3FC2"/>
    <w:rsid w:val="004B7D7A"/>
    <w:rsid w:val="004C246A"/>
    <w:rsid w:val="004C5942"/>
    <w:rsid w:val="004D280D"/>
    <w:rsid w:val="004D61A7"/>
    <w:rsid w:val="004D653B"/>
    <w:rsid w:val="004D7604"/>
    <w:rsid w:val="004E3961"/>
    <w:rsid w:val="004E4C95"/>
    <w:rsid w:val="004F10C7"/>
    <w:rsid w:val="004F14B5"/>
    <w:rsid w:val="004F1E19"/>
    <w:rsid w:val="004F1E91"/>
    <w:rsid w:val="004F5CA8"/>
    <w:rsid w:val="004F7D1B"/>
    <w:rsid w:val="005001F0"/>
    <w:rsid w:val="00501CF5"/>
    <w:rsid w:val="00502F0C"/>
    <w:rsid w:val="00503242"/>
    <w:rsid w:val="00504249"/>
    <w:rsid w:val="005047B0"/>
    <w:rsid w:val="00504FED"/>
    <w:rsid w:val="0050589B"/>
    <w:rsid w:val="00506A93"/>
    <w:rsid w:val="005104E6"/>
    <w:rsid w:val="005163FE"/>
    <w:rsid w:val="00516AAF"/>
    <w:rsid w:val="00521412"/>
    <w:rsid w:val="0052204D"/>
    <w:rsid w:val="0052410B"/>
    <w:rsid w:val="005257C6"/>
    <w:rsid w:val="00525A8B"/>
    <w:rsid w:val="00525C29"/>
    <w:rsid w:val="005276EB"/>
    <w:rsid w:val="005308E7"/>
    <w:rsid w:val="00533B3D"/>
    <w:rsid w:val="00535D6A"/>
    <w:rsid w:val="00537F3D"/>
    <w:rsid w:val="00540793"/>
    <w:rsid w:val="00545D3B"/>
    <w:rsid w:val="00550151"/>
    <w:rsid w:val="00554348"/>
    <w:rsid w:val="00555FDB"/>
    <w:rsid w:val="00563560"/>
    <w:rsid w:val="005645F1"/>
    <w:rsid w:val="005656A1"/>
    <w:rsid w:val="00565BE9"/>
    <w:rsid w:val="005705E3"/>
    <w:rsid w:val="005723C8"/>
    <w:rsid w:val="00582149"/>
    <w:rsid w:val="0058280D"/>
    <w:rsid w:val="00583C05"/>
    <w:rsid w:val="00585115"/>
    <w:rsid w:val="005859EC"/>
    <w:rsid w:val="00587D69"/>
    <w:rsid w:val="00591895"/>
    <w:rsid w:val="00597286"/>
    <w:rsid w:val="005A6D9F"/>
    <w:rsid w:val="005B0813"/>
    <w:rsid w:val="005B3E27"/>
    <w:rsid w:val="005B46FB"/>
    <w:rsid w:val="005B5248"/>
    <w:rsid w:val="005C785C"/>
    <w:rsid w:val="005D27BD"/>
    <w:rsid w:val="005D4B13"/>
    <w:rsid w:val="005D696F"/>
    <w:rsid w:val="005E2331"/>
    <w:rsid w:val="005E284D"/>
    <w:rsid w:val="005E3B26"/>
    <w:rsid w:val="005E454E"/>
    <w:rsid w:val="005E5499"/>
    <w:rsid w:val="005F0D36"/>
    <w:rsid w:val="005F2357"/>
    <w:rsid w:val="005F3277"/>
    <w:rsid w:val="005F4ED9"/>
    <w:rsid w:val="005F4F46"/>
    <w:rsid w:val="005F654C"/>
    <w:rsid w:val="005F655D"/>
    <w:rsid w:val="005F66C6"/>
    <w:rsid w:val="005F6CE7"/>
    <w:rsid w:val="00604D7C"/>
    <w:rsid w:val="0060555E"/>
    <w:rsid w:val="00605C5E"/>
    <w:rsid w:val="00606B6E"/>
    <w:rsid w:val="00607F8D"/>
    <w:rsid w:val="00611BB0"/>
    <w:rsid w:val="00611CD2"/>
    <w:rsid w:val="00611D01"/>
    <w:rsid w:val="00612199"/>
    <w:rsid w:val="0061289B"/>
    <w:rsid w:val="00613893"/>
    <w:rsid w:val="00614AD6"/>
    <w:rsid w:val="006159D9"/>
    <w:rsid w:val="006201D6"/>
    <w:rsid w:val="006202B7"/>
    <w:rsid w:val="00621E58"/>
    <w:rsid w:val="00623771"/>
    <w:rsid w:val="00623D16"/>
    <w:rsid w:val="00625114"/>
    <w:rsid w:val="006273F4"/>
    <w:rsid w:val="00632CEE"/>
    <w:rsid w:val="00633B26"/>
    <w:rsid w:val="00636BFC"/>
    <w:rsid w:val="00643D08"/>
    <w:rsid w:val="00644924"/>
    <w:rsid w:val="00645BAB"/>
    <w:rsid w:val="0064636E"/>
    <w:rsid w:val="00647617"/>
    <w:rsid w:val="00650712"/>
    <w:rsid w:val="00652476"/>
    <w:rsid w:val="00652939"/>
    <w:rsid w:val="00652DB7"/>
    <w:rsid w:val="00654AFB"/>
    <w:rsid w:val="006556BA"/>
    <w:rsid w:val="00660A9A"/>
    <w:rsid w:val="0066474D"/>
    <w:rsid w:val="006664B6"/>
    <w:rsid w:val="0067077A"/>
    <w:rsid w:val="00672705"/>
    <w:rsid w:val="00673143"/>
    <w:rsid w:val="006766F3"/>
    <w:rsid w:val="00677E57"/>
    <w:rsid w:val="00680187"/>
    <w:rsid w:val="00681196"/>
    <w:rsid w:val="006823B9"/>
    <w:rsid w:val="006829C2"/>
    <w:rsid w:val="006863F3"/>
    <w:rsid w:val="00687148"/>
    <w:rsid w:val="00687E64"/>
    <w:rsid w:val="006905F9"/>
    <w:rsid w:val="0069206B"/>
    <w:rsid w:val="00692160"/>
    <w:rsid w:val="00696044"/>
    <w:rsid w:val="00696640"/>
    <w:rsid w:val="00697215"/>
    <w:rsid w:val="006A0CE1"/>
    <w:rsid w:val="006A0E85"/>
    <w:rsid w:val="006A2FFA"/>
    <w:rsid w:val="006A4825"/>
    <w:rsid w:val="006A6111"/>
    <w:rsid w:val="006A6607"/>
    <w:rsid w:val="006B39D8"/>
    <w:rsid w:val="006B5F9A"/>
    <w:rsid w:val="006B68BB"/>
    <w:rsid w:val="006B70EC"/>
    <w:rsid w:val="006B778A"/>
    <w:rsid w:val="006C0517"/>
    <w:rsid w:val="006C0B08"/>
    <w:rsid w:val="006C0F74"/>
    <w:rsid w:val="006C7CF0"/>
    <w:rsid w:val="006C7DEC"/>
    <w:rsid w:val="006D1D27"/>
    <w:rsid w:val="006D286B"/>
    <w:rsid w:val="006D32C5"/>
    <w:rsid w:val="006D4DF9"/>
    <w:rsid w:val="006E5C80"/>
    <w:rsid w:val="006E6885"/>
    <w:rsid w:val="006F01F2"/>
    <w:rsid w:val="006F0E7E"/>
    <w:rsid w:val="006F0ECE"/>
    <w:rsid w:val="006F1AA2"/>
    <w:rsid w:val="006F52DE"/>
    <w:rsid w:val="006F6135"/>
    <w:rsid w:val="006F6E52"/>
    <w:rsid w:val="00700B64"/>
    <w:rsid w:val="007039C1"/>
    <w:rsid w:val="00704AF9"/>
    <w:rsid w:val="00707F05"/>
    <w:rsid w:val="00710763"/>
    <w:rsid w:val="00714692"/>
    <w:rsid w:val="00714C28"/>
    <w:rsid w:val="00717479"/>
    <w:rsid w:val="00720471"/>
    <w:rsid w:val="00720991"/>
    <w:rsid w:val="0072425B"/>
    <w:rsid w:val="00724531"/>
    <w:rsid w:val="00730369"/>
    <w:rsid w:val="0073142A"/>
    <w:rsid w:val="007334E8"/>
    <w:rsid w:val="00733FA2"/>
    <w:rsid w:val="00734911"/>
    <w:rsid w:val="007368BA"/>
    <w:rsid w:val="00740629"/>
    <w:rsid w:val="00742877"/>
    <w:rsid w:val="007431E7"/>
    <w:rsid w:val="00743F34"/>
    <w:rsid w:val="007444DD"/>
    <w:rsid w:val="007461B0"/>
    <w:rsid w:val="0074721C"/>
    <w:rsid w:val="00747C75"/>
    <w:rsid w:val="007502CE"/>
    <w:rsid w:val="007511CD"/>
    <w:rsid w:val="00751A85"/>
    <w:rsid w:val="00752A1C"/>
    <w:rsid w:val="00761C26"/>
    <w:rsid w:val="0076373D"/>
    <w:rsid w:val="00764527"/>
    <w:rsid w:val="007646AA"/>
    <w:rsid w:val="007657E7"/>
    <w:rsid w:val="00767A98"/>
    <w:rsid w:val="0077031A"/>
    <w:rsid w:val="00770803"/>
    <w:rsid w:val="00770C03"/>
    <w:rsid w:val="00771777"/>
    <w:rsid w:val="007755D4"/>
    <w:rsid w:val="00781C3B"/>
    <w:rsid w:val="00782C92"/>
    <w:rsid w:val="00791CF9"/>
    <w:rsid w:val="00793298"/>
    <w:rsid w:val="00796CDC"/>
    <w:rsid w:val="00797297"/>
    <w:rsid w:val="007977CA"/>
    <w:rsid w:val="007A06C7"/>
    <w:rsid w:val="007B31DB"/>
    <w:rsid w:val="007B3EA5"/>
    <w:rsid w:val="007B4719"/>
    <w:rsid w:val="007B76D9"/>
    <w:rsid w:val="007C1287"/>
    <w:rsid w:val="007C288D"/>
    <w:rsid w:val="007C7476"/>
    <w:rsid w:val="007C7DC8"/>
    <w:rsid w:val="007D40B8"/>
    <w:rsid w:val="007E01B3"/>
    <w:rsid w:val="007E2122"/>
    <w:rsid w:val="007E71F0"/>
    <w:rsid w:val="007F420D"/>
    <w:rsid w:val="007F703F"/>
    <w:rsid w:val="0080161A"/>
    <w:rsid w:val="008027EC"/>
    <w:rsid w:val="00805E7C"/>
    <w:rsid w:val="00807383"/>
    <w:rsid w:val="0081052C"/>
    <w:rsid w:val="00814984"/>
    <w:rsid w:val="008151D9"/>
    <w:rsid w:val="00815DBB"/>
    <w:rsid w:val="00821D06"/>
    <w:rsid w:val="00824B14"/>
    <w:rsid w:val="008265E5"/>
    <w:rsid w:val="00830467"/>
    <w:rsid w:val="008306DE"/>
    <w:rsid w:val="0083222C"/>
    <w:rsid w:val="00845632"/>
    <w:rsid w:val="0084591D"/>
    <w:rsid w:val="008508FC"/>
    <w:rsid w:val="008517FB"/>
    <w:rsid w:val="00854053"/>
    <w:rsid w:val="00854A77"/>
    <w:rsid w:val="00855D60"/>
    <w:rsid w:val="008562AE"/>
    <w:rsid w:val="008571B4"/>
    <w:rsid w:val="008601EC"/>
    <w:rsid w:val="00860285"/>
    <w:rsid w:val="00864B2F"/>
    <w:rsid w:val="0086526A"/>
    <w:rsid w:val="00870006"/>
    <w:rsid w:val="0087121B"/>
    <w:rsid w:val="00872144"/>
    <w:rsid w:val="008730BD"/>
    <w:rsid w:val="008732DA"/>
    <w:rsid w:val="00875AC1"/>
    <w:rsid w:val="0087613D"/>
    <w:rsid w:val="00877479"/>
    <w:rsid w:val="00881038"/>
    <w:rsid w:val="0088312E"/>
    <w:rsid w:val="00885EB7"/>
    <w:rsid w:val="008868D2"/>
    <w:rsid w:val="00886D70"/>
    <w:rsid w:val="00887EFB"/>
    <w:rsid w:val="00887F48"/>
    <w:rsid w:val="00892EAF"/>
    <w:rsid w:val="00892F06"/>
    <w:rsid w:val="008A3991"/>
    <w:rsid w:val="008A4FB0"/>
    <w:rsid w:val="008A5075"/>
    <w:rsid w:val="008A587F"/>
    <w:rsid w:val="008B6E7F"/>
    <w:rsid w:val="008C3E63"/>
    <w:rsid w:val="008D1CEA"/>
    <w:rsid w:val="008D38CA"/>
    <w:rsid w:val="008D6113"/>
    <w:rsid w:val="008D7231"/>
    <w:rsid w:val="008D72D6"/>
    <w:rsid w:val="008D7893"/>
    <w:rsid w:val="008D79FC"/>
    <w:rsid w:val="008E1FF9"/>
    <w:rsid w:val="008E34C0"/>
    <w:rsid w:val="008E38E7"/>
    <w:rsid w:val="008E45EE"/>
    <w:rsid w:val="008E4A82"/>
    <w:rsid w:val="008E78E7"/>
    <w:rsid w:val="008F6252"/>
    <w:rsid w:val="00907B56"/>
    <w:rsid w:val="00907F21"/>
    <w:rsid w:val="009114E8"/>
    <w:rsid w:val="00911DF6"/>
    <w:rsid w:val="00913117"/>
    <w:rsid w:val="00913CAF"/>
    <w:rsid w:val="00914E64"/>
    <w:rsid w:val="00915AF3"/>
    <w:rsid w:val="00917655"/>
    <w:rsid w:val="00917AD5"/>
    <w:rsid w:val="00917C9F"/>
    <w:rsid w:val="00921A00"/>
    <w:rsid w:val="00925FB8"/>
    <w:rsid w:val="0092703A"/>
    <w:rsid w:val="0093205D"/>
    <w:rsid w:val="00937377"/>
    <w:rsid w:val="009378E0"/>
    <w:rsid w:val="00942086"/>
    <w:rsid w:val="00951F77"/>
    <w:rsid w:val="00954377"/>
    <w:rsid w:val="00961C45"/>
    <w:rsid w:val="00961E35"/>
    <w:rsid w:val="00962C42"/>
    <w:rsid w:val="00965933"/>
    <w:rsid w:val="00965A99"/>
    <w:rsid w:val="00965E6E"/>
    <w:rsid w:val="00967C7C"/>
    <w:rsid w:val="00972D80"/>
    <w:rsid w:val="00974135"/>
    <w:rsid w:val="009749A5"/>
    <w:rsid w:val="00975F0E"/>
    <w:rsid w:val="0098183A"/>
    <w:rsid w:val="00981E76"/>
    <w:rsid w:val="00983FCB"/>
    <w:rsid w:val="00984D25"/>
    <w:rsid w:val="009853F3"/>
    <w:rsid w:val="0098646E"/>
    <w:rsid w:val="00991936"/>
    <w:rsid w:val="009924CA"/>
    <w:rsid w:val="00992813"/>
    <w:rsid w:val="009960AA"/>
    <w:rsid w:val="0099667D"/>
    <w:rsid w:val="009A6022"/>
    <w:rsid w:val="009B079D"/>
    <w:rsid w:val="009B5082"/>
    <w:rsid w:val="009B6831"/>
    <w:rsid w:val="009C139E"/>
    <w:rsid w:val="009C2EAA"/>
    <w:rsid w:val="009C4240"/>
    <w:rsid w:val="009D44FC"/>
    <w:rsid w:val="009D5B18"/>
    <w:rsid w:val="009E0B3D"/>
    <w:rsid w:val="009E15AA"/>
    <w:rsid w:val="009E2D7A"/>
    <w:rsid w:val="009E415E"/>
    <w:rsid w:val="009E52E6"/>
    <w:rsid w:val="009E55B4"/>
    <w:rsid w:val="009E692C"/>
    <w:rsid w:val="009E78F4"/>
    <w:rsid w:val="009F61AF"/>
    <w:rsid w:val="009F6C28"/>
    <w:rsid w:val="00A00018"/>
    <w:rsid w:val="00A0132B"/>
    <w:rsid w:val="00A013D3"/>
    <w:rsid w:val="00A018D8"/>
    <w:rsid w:val="00A021F3"/>
    <w:rsid w:val="00A0230D"/>
    <w:rsid w:val="00A050C9"/>
    <w:rsid w:val="00A0687D"/>
    <w:rsid w:val="00A1117F"/>
    <w:rsid w:val="00A11752"/>
    <w:rsid w:val="00A11FCE"/>
    <w:rsid w:val="00A1590C"/>
    <w:rsid w:val="00A17119"/>
    <w:rsid w:val="00A201DF"/>
    <w:rsid w:val="00A21BDC"/>
    <w:rsid w:val="00A22F97"/>
    <w:rsid w:val="00A24960"/>
    <w:rsid w:val="00A25DCB"/>
    <w:rsid w:val="00A32967"/>
    <w:rsid w:val="00A33470"/>
    <w:rsid w:val="00A34096"/>
    <w:rsid w:val="00A40738"/>
    <w:rsid w:val="00A41A0F"/>
    <w:rsid w:val="00A45360"/>
    <w:rsid w:val="00A465E3"/>
    <w:rsid w:val="00A52815"/>
    <w:rsid w:val="00A529EA"/>
    <w:rsid w:val="00A55DE5"/>
    <w:rsid w:val="00A574BB"/>
    <w:rsid w:val="00A577CA"/>
    <w:rsid w:val="00A618FD"/>
    <w:rsid w:val="00A6196F"/>
    <w:rsid w:val="00A6387B"/>
    <w:rsid w:val="00A655C3"/>
    <w:rsid w:val="00A7231F"/>
    <w:rsid w:val="00A734A2"/>
    <w:rsid w:val="00A749E4"/>
    <w:rsid w:val="00A7701C"/>
    <w:rsid w:val="00A84D8C"/>
    <w:rsid w:val="00A94CD5"/>
    <w:rsid w:val="00A94D55"/>
    <w:rsid w:val="00A95F00"/>
    <w:rsid w:val="00A96EA8"/>
    <w:rsid w:val="00A9748A"/>
    <w:rsid w:val="00AA44D7"/>
    <w:rsid w:val="00AA4CEB"/>
    <w:rsid w:val="00AA6F9C"/>
    <w:rsid w:val="00AB11A6"/>
    <w:rsid w:val="00AB1A1A"/>
    <w:rsid w:val="00AB1D65"/>
    <w:rsid w:val="00AB2291"/>
    <w:rsid w:val="00AB2E25"/>
    <w:rsid w:val="00AB331B"/>
    <w:rsid w:val="00AB673C"/>
    <w:rsid w:val="00AB6DE9"/>
    <w:rsid w:val="00AC3F66"/>
    <w:rsid w:val="00AC6C26"/>
    <w:rsid w:val="00AC7ADF"/>
    <w:rsid w:val="00AD04F1"/>
    <w:rsid w:val="00AD211E"/>
    <w:rsid w:val="00AD7309"/>
    <w:rsid w:val="00AD7476"/>
    <w:rsid w:val="00AD7B92"/>
    <w:rsid w:val="00AD7C7D"/>
    <w:rsid w:val="00AE0232"/>
    <w:rsid w:val="00AE0A64"/>
    <w:rsid w:val="00AE2538"/>
    <w:rsid w:val="00AE546A"/>
    <w:rsid w:val="00AE6758"/>
    <w:rsid w:val="00AF152C"/>
    <w:rsid w:val="00AF534C"/>
    <w:rsid w:val="00B00008"/>
    <w:rsid w:val="00B102BE"/>
    <w:rsid w:val="00B10CE7"/>
    <w:rsid w:val="00B14DDB"/>
    <w:rsid w:val="00B17A4B"/>
    <w:rsid w:val="00B2053F"/>
    <w:rsid w:val="00B27962"/>
    <w:rsid w:val="00B3285A"/>
    <w:rsid w:val="00B33632"/>
    <w:rsid w:val="00B33D08"/>
    <w:rsid w:val="00B349EC"/>
    <w:rsid w:val="00B34DCC"/>
    <w:rsid w:val="00B36C22"/>
    <w:rsid w:val="00B3744F"/>
    <w:rsid w:val="00B41FEA"/>
    <w:rsid w:val="00B430E1"/>
    <w:rsid w:val="00B43B84"/>
    <w:rsid w:val="00B5046E"/>
    <w:rsid w:val="00B517A0"/>
    <w:rsid w:val="00B52F3C"/>
    <w:rsid w:val="00B57C60"/>
    <w:rsid w:val="00B62A2A"/>
    <w:rsid w:val="00B63B43"/>
    <w:rsid w:val="00B71016"/>
    <w:rsid w:val="00B830E3"/>
    <w:rsid w:val="00B83242"/>
    <w:rsid w:val="00B83FEC"/>
    <w:rsid w:val="00B863CD"/>
    <w:rsid w:val="00B9090D"/>
    <w:rsid w:val="00B91546"/>
    <w:rsid w:val="00B91763"/>
    <w:rsid w:val="00B938A7"/>
    <w:rsid w:val="00B93FD6"/>
    <w:rsid w:val="00B9491E"/>
    <w:rsid w:val="00B97001"/>
    <w:rsid w:val="00B973EE"/>
    <w:rsid w:val="00BA150A"/>
    <w:rsid w:val="00BA390F"/>
    <w:rsid w:val="00BA6331"/>
    <w:rsid w:val="00BA66F8"/>
    <w:rsid w:val="00BA70A6"/>
    <w:rsid w:val="00BA7B69"/>
    <w:rsid w:val="00BB065A"/>
    <w:rsid w:val="00BB118B"/>
    <w:rsid w:val="00BB47A1"/>
    <w:rsid w:val="00BC13FF"/>
    <w:rsid w:val="00BC174E"/>
    <w:rsid w:val="00BC1C1D"/>
    <w:rsid w:val="00BC4ABE"/>
    <w:rsid w:val="00BC4B89"/>
    <w:rsid w:val="00BC5929"/>
    <w:rsid w:val="00BC7DE7"/>
    <w:rsid w:val="00BC7FCB"/>
    <w:rsid w:val="00BD1417"/>
    <w:rsid w:val="00BE131F"/>
    <w:rsid w:val="00BF0024"/>
    <w:rsid w:val="00BF22A1"/>
    <w:rsid w:val="00BF2BA6"/>
    <w:rsid w:val="00BF4E81"/>
    <w:rsid w:val="00BF533D"/>
    <w:rsid w:val="00BF56FC"/>
    <w:rsid w:val="00BF6AA9"/>
    <w:rsid w:val="00C003C2"/>
    <w:rsid w:val="00C02593"/>
    <w:rsid w:val="00C03F25"/>
    <w:rsid w:val="00C05F37"/>
    <w:rsid w:val="00C10569"/>
    <w:rsid w:val="00C122E4"/>
    <w:rsid w:val="00C17B65"/>
    <w:rsid w:val="00C233AE"/>
    <w:rsid w:val="00C23872"/>
    <w:rsid w:val="00C23B74"/>
    <w:rsid w:val="00C25550"/>
    <w:rsid w:val="00C25BCC"/>
    <w:rsid w:val="00C2695D"/>
    <w:rsid w:val="00C31B66"/>
    <w:rsid w:val="00C31C6E"/>
    <w:rsid w:val="00C331D2"/>
    <w:rsid w:val="00C33B3E"/>
    <w:rsid w:val="00C34598"/>
    <w:rsid w:val="00C3718C"/>
    <w:rsid w:val="00C41D25"/>
    <w:rsid w:val="00C43C8D"/>
    <w:rsid w:val="00C45BAB"/>
    <w:rsid w:val="00C46B26"/>
    <w:rsid w:val="00C50204"/>
    <w:rsid w:val="00C50415"/>
    <w:rsid w:val="00C534A5"/>
    <w:rsid w:val="00C6029F"/>
    <w:rsid w:val="00C60556"/>
    <w:rsid w:val="00C612CA"/>
    <w:rsid w:val="00C61BE8"/>
    <w:rsid w:val="00C61F44"/>
    <w:rsid w:val="00C63BDC"/>
    <w:rsid w:val="00C65002"/>
    <w:rsid w:val="00C73282"/>
    <w:rsid w:val="00C80E10"/>
    <w:rsid w:val="00C829C6"/>
    <w:rsid w:val="00C83E32"/>
    <w:rsid w:val="00C83E7A"/>
    <w:rsid w:val="00C90B6A"/>
    <w:rsid w:val="00C91F57"/>
    <w:rsid w:val="00CA03DB"/>
    <w:rsid w:val="00CA4064"/>
    <w:rsid w:val="00CA59D5"/>
    <w:rsid w:val="00CB2B6E"/>
    <w:rsid w:val="00CB4A0F"/>
    <w:rsid w:val="00CB5181"/>
    <w:rsid w:val="00CB53E8"/>
    <w:rsid w:val="00CB5B0E"/>
    <w:rsid w:val="00CB6678"/>
    <w:rsid w:val="00CB73CA"/>
    <w:rsid w:val="00CC3D2B"/>
    <w:rsid w:val="00CC72D9"/>
    <w:rsid w:val="00CC7EF8"/>
    <w:rsid w:val="00CD26BB"/>
    <w:rsid w:val="00CD58EA"/>
    <w:rsid w:val="00CD75CF"/>
    <w:rsid w:val="00CD7E6A"/>
    <w:rsid w:val="00CE520B"/>
    <w:rsid w:val="00CF3770"/>
    <w:rsid w:val="00CF5912"/>
    <w:rsid w:val="00CF6A39"/>
    <w:rsid w:val="00CF6EB4"/>
    <w:rsid w:val="00D0306A"/>
    <w:rsid w:val="00D043C9"/>
    <w:rsid w:val="00D05D69"/>
    <w:rsid w:val="00D0786C"/>
    <w:rsid w:val="00D120F8"/>
    <w:rsid w:val="00D12DA1"/>
    <w:rsid w:val="00D151AE"/>
    <w:rsid w:val="00D22F20"/>
    <w:rsid w:val="00D23A8D"/>
    <w:rsid w:val="00D2405B"/>
    <w:rsid w:val="00D2470C"/>
    <w:rsid w:val="00D24F15"/>
    <w:rsid w:val="00D2537E"/>
    <w:rsid w:val="00D258CF"/>
    <w:rsid w:val="00D3085B"/>
    <w:rsid w:val="00D308D4"/>
    <w:rsid w:val="00D3111E"/>
    <w:rsid w:val="00D32373"/>
    <w:rsid w:val="00D32E49"/>
    <w:rsid w:val="00D33413"/>
    <w:rsid w:val="00D337B2"/>
    <w:rsid w:val="00D34928"/>
    <w:rsid w:val="00D34936"/>
    <w:rsid w:val="00D3797A"/>
    <w:rsid w:val="00D50207"/>
    <w:rsid w:val="00D55C02"/>
    <w:rsid w:val="00D60F05"/>
    <w:rsid w:val="00D63FBE"/>
    <w:rsid w:val="00D64CBF"/>
    <w:rsid w:val="00D651F4"/>
    <w:rsid w:val="00D729FA"/>
    <w:rsid w:val="00D72FAD"/>
    <w:rsid w:val="00D73919"/>
    <w:rsid w:val="00D73F30"/>
    <w:rsid w:val="00D76844"/>
    <w:rsid w:val="00D77BDE"/>
    <w:rsid w:val="00D807FB"/>
    <w:rsid w:val="00D817B3"/>
    <w:rsid w:val="00D83A5B"/>
    <w:rsid w:val="00D8542D"/>
    <w:rsid w:val="00D85DE1"/>
    <w:rsid w:val="00D922DB"/>
    <w:rsid w:val="00D96968"/>
    <w:rsid w:val="00D96C1E"/>
    <w:rsid w:val="00D9715B"/>
    <w:rsid w:val="00D97507"/>
    <w:rsid w:val="00DA0941"/>
    <w:rsid w:val="00DA383F"/>
    <w:rsid w:val="00DA6EFC"/>
    <w:rsid w:val="00DA793C"/>
    <w:rsid w:val="00DB021D"/>
    <w:rsid w:val="00DB0DED"/>
    <w:rsid w:val="00DB1E27"/>
    <w:rsid w:val="00DB26D5"/>
    <w:rsid w:val="00DB350E"/>
    <w:rsid w:val="00DB3517"/>
    <w:rsid w:val="00DB56D2"/>
    <w:rsid w:val="00DC2644"/>
    <w:rsid w:val="00DC2F7D"/>
    <w:rsid w:val="00DC4912"/>
    <w:rsid w:val="00DC569C"/>
    <w:rsid w:val="00DC766F"/>
    <w:rsid w:val="00DD3F0B"/>
    <w:rsid w:val="00DD645A"/>
    <w:rsid w:val="00DD6894"/>
    <w:rsid w:val="00DE1D1E"/>
    <w:rsid w:val="00DE5D59"/>
    <w:rsid w:val="00DE623C"/>
    <w:rsid w:val="00DE6325"/>
    <w:rsid w:val="00DF142C"/>
    <w:rsid w:val="00DF396E"/>
    <w:rsid w:val="00DF6190"/>
    <w:rsid w:val="00DF6D83"/>
    <w:rsid w:val="00DF7534"/>
    <w:rsid w:val="00E01372"/>
    <w:rsid w:val="00E017A7"/>
    <w:rsid w:val="00E02831"/>
    <w:rsid w:val="00E06BFD"/>
    <w:rsid w:val="00E06D21"/>
    <w:rsid w:val="00E10C62"/>
    <w:rsid w:val="00E2142B"/>
    <w:rsid w:val="00E22A18"/>
    <w:rsid w:val="00E252DC"/>
    <w:rsid w:val="00E25444"/>
    <w:rsid w:val="00E31E09"/>
    <w:rsid w:val="00E3524E"/>
    <w:rsid w:val="00E354A3"/>
    <w:rsid w:val="00E35FDE"/>
    <w:rsid w:val="00E37AAC"/>
    <w:rsid w:val="00E41DD6"/>
    <w:rsid w:val="00E42772"/>
    <w:rsid w:val="00E452BC"/>
    <w:rsid w:val="00E45D83"/>
    <w:rsid w:val="00E47D2A"/>
    <w:rsid w:val="00E50FC1"/>
    <w:rsid w:val="00E5170C"/>
    <w:rsid w:val="00E517D1"/>
    <w:rsid w:val="00E5567F"/>
    <w:rsid w:val="00E57C8F"/>
    <w:rsid w:val="00E6008A"/>
    <w:rsid w:val="00E67E49"/>
    <w:rsid w:val="00E707E1"/>
    <w:rsid w:val="00E72A0D"/>
    <w:rsid w:val="00E75EA9"/>
    <w:rsid w:val="00E75EFB"/>
    <w:rsid w:val="00E762A7"/>
    <w:rsid w:val="00E774D8"/>
    <w:rsid w:val="00E77DCF"/>
    <w:rsid w:val="00E806E9"/>
    <w:rsid w:val="00E80C85"/>
    <w:rsid w:val="00E80D6C"/>
    <w:rsid w:val="00E81137"/>
    <w:rsid w:val="00E82760"/>
    <w:rsid w:val="00E85CDC"/>
    <w:rsid w:val="00E95524"/>
    <w:rsid w:val="00E973BE"/>
    <w:rsid w:val="00EA3B48"/>
    <w:rsid w:val="00EB1F33"/>
    <w:rsid w:val="00EB2544"/>
    <w:rsid w:val="00EB5CE6"/>
    <w:rsid w:val="00ED2835"/>
    <w:rsid w:val="00ED3652"/>
    <w:rsid w:val="00ED5C66"/>
    <w:rsid w:val="00ED7CA1"/>
    <w:rsid w:val="00ED7FC5"/>
    <w:rsid w:val="00EE00A0"/>
    <w:rsid w:val="00EE1782"/>
    <w:rsid w:val="00EE1BC7"/>
    <w:rsid w:val="00EF01DC"/>
    <w:rsid w:val="00EF1FDE"/>
    <w:rsid w:val="00F056C8"/>
    <w:rsid w:val="00F06025"/>
    <w:rsid w:val="00F068A9"/>
    <w:rsid w:val="00F24A20"/>
    <w:rsid w:val="00F255DF"/>
    <w:rsid w:val="00F26E63"/>
    <w:rsid w:val="00F30640"/>
    <w:rsid w:val="00F319FF"/>
    <w:rsid w:val="00F320AE"/>
    <w:rsid w:val="00F3361E"/>
    <w:rsid w:val="00F33763"/>
    <w:rsid w:val="00F4526C"/>
    <w:rsid w:val="00F45D9E"/>
    <w:rsid w:val="00F52234"/>
    <w:rsid w:val="00F5521D"/>
    <w:rsid w:val="00F6500E"/>
    <w:rsid w:val="00F67529"/>
    <w:rsid w:val="00F732CD"/>
    <w:rsid w:val="00F811CC"/>
    <w:rsid w:val="00F824C0"/>
    <w:rsid w:val="00F82CEB"/>
    <w:rsid w:val="00F837E4"/>
    <w:rsid w:val="00F85B2A"/>
    <w:rsid w:val="00F904BC"/>
    <w:rsid w:val="00F912C4"/>
    <w:rsid w:val="00F93A72"/>
    <w:rsid w:val="00F9423E"/>
    <w:rsid w:val="00F973F3"/>
    <w:rsid w:val="00FA2EB8"/>
    <w:rsid w:val="00FA2EDF"/>
    <w:rsid w:val="00FA34E2"/>
    <w:rsid w:val="00FA37BA"/>
    <w:rsid w:val="00FA4CC9"/>
    <w:rsid w:val="00FB0587"/>
    <w:rsid w:val="00FB0DEA"/>
    <w:rsid w:val="00FB11D1"/>
    <w:rsid w:val="00FB37C5"/>
    <w:rsid w:val="00FB5F7E"/>
    <w:rsid w:val="00FC0786"/>
    <w:rsid w:val="00FC4CE0"/>
    <w:rsid w:val="00FC67C6"/>
    <w:rsid w:val="00FC6CD4"/>
    <w:rsid w:val="00FC6D13"/>
    <w:rsid w:val="00FC7320"/>
    <w:rsid w:val="00FC7DC1"/>
    <w:rsid w:val="00FD17CF"/>
    <w:rsid w:val="00FD6ACB"/>
    <w:rsid w:val="00FE0570"/>
    <w:rsid w:val="00FE13BF"/>
    <w:rsid w:val="00FE19C3"/>
    <w:rsid w:val="00FE281B"/>
    <w:rsid w:val="00FE3602"/>
    <w:rsid w:val="00FE3772"/>
    <w:rsid w:val="00FE51D0"/>
    <w:rsid w:val="00FF03FE"/>
    <w:rsid w:val="00FF2D2B"/>
    <w:rsid w:val="00FF7628"/>
    <w:rsid w:val="00FF7693"/>
    <w:rsid w:val="07FAA243"/>
    <w:rsid w:val="1D509EF8"/>
    <w:rsid w:val="288B3243"/>
    <w:rsid w:val="3107A305"/>
    <w:rsid w:val="33CF46AB"/>
    <w:rsid w:val="3827106A"/>
    <w:rsid w:val="633DDFA6"/>
    <w:rsid w:val="73A40CFE"/>
    <w:rsid w:val="78D9C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786C"/>
    <w:pPr>
      <w:keepNext/>
      <w:keepLines/>
      <w:numPr>
        <w:ilvl w:val="1"/>
        <w:numId w:val="8"/>
      </w:numPr>
      <w:spacing w:before="400"/>
      <w:outlineLvl w:val="1"/>
    </w:pPr>
    <w:rPr>
      <w:bCs/>
      <w:color w:val="100249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86C"/>
    <w:rPr>
      <w:rFonts w:ascii="Arial" w:eastAsia="Times New Roman" w:hAnsi="Arial" w:cs="Times New Roman"/>
      <w:bCs/>
      <w:color w:val="100249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82149"/>
    <w:pPr>
      <w:tabs>
        <w:tab w:val="left" w:pos="600"/>
        <w:tab w:val="left" w:leader="dot" w:pos="14175"/>
      </w:tabs>
      <w:spacing w:before="240"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7B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1D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1D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paragraph" w:styleId="Revision">
    <w:name w:val="Revision"/>
    <w:hidden/>
    <w:uiPriority w:val="99"/>
    <w:semiHidden/>
    <w:rsid w:val="00845632"/>
    <w:pPr>
      <w:spacing w:after="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D5CA24409444D98A3E04D9351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8CF5-9F55-489D-9EEB-BF842BDF6338}"/>
      </w:docPartPr>
      <w:docPartBody>
        <w:p w:rsidR="00332EAD" w:rsidRDefault="00332EAD">
          <w:pPr>
            <w:pStyle w:val="EAAD5CA24409444D98A3E04D9351F928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556797FD5F194C2EADFECAD3DE7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1DE4-2023-4E76-A19E-B753CA176A58}"/>
      </w:docPartPr>
      <w:docPartBody>
        <w:p w:rsidR="00332EAD" w:rsidRDefault="00332EAD" w:rsidP="00332EAD">
          <w:pPr>
            <w:pStyle w:val="556797FD5F194C2EADFECAD3DE78CFD1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A9D0BA81AF2E4B8FA03978F369B9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AC67-5D50-4F70-B488-451F4D75F6E7}"/>
      </w:docPartPr>
      <w:docPartBody>
        <w:p w:rsidR="00332EAD" w:rsidRDefault="00332EAD" w:rsidP="00332EAD">
          <w:pPr>
            <w:pStyle w:val="A9D0BA81AF2E4B8FA03978F369B96A12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D"/>
    <w:rsid w:val="000300E3"/>
    <w:rsid w:val="00075994"/>
    <w:rsid w:val="000C1183"/>
    <w:rsid w:val="000F45EF"/>
    <w:rsid w:val="001B1515"/>
    <w:rsid w:val="001C7AAA"/>
    <w:rsid w:val="0020304D"/>
    <w:rsid w:val="00250DBC"/>
    <w:rsid w:val="00332EAD"/>
    <w:rsid w:val="00402087"/>
    <w:rsid w:val="00411BF6"/>
    <w:rsid w:val="005543B8"/>
    <w:rsid w:val="00557E37"/>
    <w:rsid w:val="00587C67"/>
    <w:rsid w:val="00593D9B"/>
    <w:rsid w:val="006946F0"/>
    <w:rsid w:val="00725501"/>
    <w:rsid w:val="007763BA"/>
    <w:rsid w:val="007D66FB"/>
    <w:rsid w:val="00835B48"/>
    <w:rsid w:val="00891E75"/>
    <w:rsid w:val="008A2C40"/>
    <w:rsid w:val="00953C8A"/>
    <w:rsid w:val="00AA6713"/>
    <w:rsid w:val="00AD6E36"/>
    <w:rsid w:val="00B43782"/>
    <w:rsid w:val="00CA7479"/>
    <w:rsid w:val="00CF7BE0"/>
    <w:rsid w:val="00DC0FB4"/>
    <w:rsid w:val="00DD230A"/>
    <w:rsid w:val="00E223BF"/>
    <w:rsid w:val="00F86626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EAD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32EAD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AAD5CA24409444D98A3E04D9351F928">
    <w:name w:val="EAAD5CA24409444D98A3E04D9351F9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797FD5F194C2EADFECAD3DE78CFD1">
    <w:name w:val="556797FD5F194C2EADFECAD3DE78CFD1"/>
    <w:rsid w:val="00332EAD"/>
  </w:style>
  <w:style w:type="paragraph" w:customStyle="1" w:styleId="A9D0BA81AF2E4B8FA03978F369B96A12">
    <w:name w:val="A9D0BA81AF2E4B8FA03978F369B96A12"/>
    <w:rsid w:val="0033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F0450BCADE545B176166CCEC0CAA9" ma:contentTypeVersion="15" ma:contentTypeDescription="Create a new document." ma:contentTypeScope="" ma:versionID="f5198b814c3ca2aecb53d098e4359f42">
  <xsd:schema xmlns:xsd="http://www.w3.org/2001/XMLSchema" xmlns:xs="http://www.w3.org/2001/XMLSchema" xmlns:p="http://schemas.microsoft.com/office/2006/metadata/properties" xmlns:ns3="97bac157-d36c-42fb-a28a-ee59c05068a7" xmlns:ns4="38c0c9cb-4e9c-4703-8091-28a0bd2ece11" targetNamespace="http://schemas.microsoft.com/office/2006/metadata/properties" ma:root="true" ma:fieldsID="2a4348c8525f3e5869f080681a165a06" ns3:_="" ns4:_="">
    <xsd:import namespace="97bac157-d36c-42fb-a28a-ee59c05068a7"/>
    <xsd:import namespace="38c0c9cb-4e9c-4703-8091-28a0bd2ec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c157-d36c-42fb-a28a-ee59c0506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0c9cb-4e9c-4703-8091-28a0bd2ec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0c9cb-4e9c-4703-8091-28a0bd2ece11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Kelly Button (GMA)</DisplayName>
        <AccountId>37</AccountId>
        <AccountType/>
      </UserInfo>
    </SharedWithUsers>
    <_activity xmlns="97bac157-d36c-42fb-a28a-ee59c05068a7" xsi:nil="true"/>
  </documentManagement>
</p:properties>
</file>

<file path=customXml/itemProps1.xml><?xml version="1.0" encoding="utf-8"?>
<ds:datastoreItem xmlns:ds="http://schemas.openxmlformats.org/officeDocument/2006/customXml" ds:itemID="{BD88B51F-86C2-4A34-8A8A-D531FA56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ac157-d36c-42fb-a28a-ee59c05068a7"/>
    <ds:schemaRef ds:uri="38c0c9cb-4e9c-4703-8091-28a0bd2e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38c0c9cb-4e9c-4703-8091-28a0bd2ece11"/>
    <ds:schemaRef ds:uri="97bac157-d36c-42fb-a28a-ee59c0506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8</Pages>
  <Words>1130</Words>
  <Characters>5667</Characters>
  <Application>Microsoft Office Word</Application>
  <DocSecurity>0</DocSecurity>
  <Lines>472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2023-07-04T01:23:00Z</dcterms:created>
  <dcterms:modified xsi:type="dcterms:W3CDTF">2023-07-04T05:55:00Z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0x010100CF1F0450BCADE545B176166CCEC0CAA9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2023-07-04T05:55:41Z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e5dac860-24db-4e49-8257-f8d858e2837a</vt:lpwstr>
  </property>
  <property fmtid="{D5CDD505-2E9C-101B-9397-08002B2CF9AE}" pid="15" name="MSIP_Label_d00a4df9-c942-4b09-b23a-6c1023f6de27_ContentBits">
    <vt:lpwstr>3</vt:lpwstr>
  </property>
</Properties>
</file>