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9E1EC8" w14:textId="49AE5419" w:rsidR="00567351" w:rsidRDefault="00567351" w:rsidP="00567351">
      <w:pPr>
        <w:pStyle w:val="Title"/>
      </w:pPr>
      <w:r>
        <w:t>03 – Financial Performance</w:t>
      </w:r>
    </w:p>
    <w:p w14:paraId="5620683B" w14:textId="3B4CB303" w:rsidR="00663ACC" w:rsidRPr="00663ACC" w:rsidRDefault="00567351" w:rsidP="00663ACC">
      <w:r>
        <w:rPr>
          <w:noProof/>
        </w:rPr>
        <w:drawing>
          <wp:inline distT="0" distB="0" distL="0" distR="0" wp14:anchorId="7C8CBED2" wp14:editId="5C29871D">
            <wp:extent cx="2880000" cy="4070787"/>
            <wp:effectExtent l="0" t="0" r="0" b="6350"/>
            <wp:docPr id="1791666361" name="Picture 1" descr="Victorian Auditor-General's Office&#10;Independent Auditor's Report to the Secretary of the Department of Jobs, Skills, Industry and Regions (page 1)&#10;&#10;Transcript of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66361" name="Picture 1" descr="Victorian Auditor-General's Office&#10;Independent Auditor's Report to the Secretary of the Department of Jobs, Skills, Industry and Regions (page 1)&#10;&#10;Transcript of text below."/>
                    <pic:cNvPicPr/>
                  </pic:nvPicPr>
                  <pic:blipFill>
                    <a:blip r:embed="rId11"/>
                    <a:stretch>
                      <a:fillRect/>
                    </a:stretch>
                  </pic:blipFill>
                  <pic:spPr>
                    <a:xfrm>
                      <a:off x="0" y="0"/>
                      <a:ext cx="2880000" cy="4070787"/>
                    </a:xfrm>
                    <a:prstGeom prst="rect">
                      <a:avLst/>
                    </a:prstGeom>
                  </pic:spPr>
                </pic:pic>
              </a:graphicData>
            </a:graphic>
          </wp:inline>
        </w:drawing>
      </w:r>
    </w:p>
    <w:p w14:paraId="344B9167" w14:textId="242B0E01" w:rsidR="00663ACC" w:rsidRDefault="00663ACC" w:rsidP="00663ACC">
      <w:pPr>
        <w:rPr>
          <w:b/>
          <w:bCs/>
          <w:lang w:val="en-US"/>
        </w:rPr>
      </w:pPr>
      <w:r w:rsidRPr="00663ACC">
        <w:rPr>
          <w:b/>
          <w:bCs/>
          <w:lang w:val="en-US"/>
        </w:rPr>
        <w:t>Independent Auditor’s Report</w:t>
      </w:r>
    </w:p>
    <w:p w14:paraId="06E7B501" w14:textId="6A78EA1D" w:rsidR="00663ACC" w:rsidRPr="00663ACC" w:rsidRDefault="00663ACC" w:rsidP="00663ACC">
      <w:pPr>
        <w:rPr>
          <w:lang w:val="en-US"/>
        </w:rPr>
      </w:pPr>
      <w:r w:rsidRPr="00663ACC">
        <w:rPr>
          <w:b/>
          <w:bCs/>
          <w:i/>
          <w:iCs/>
          <w:lang w:val="en-US"/>
        </w:rPr>
        <w:t>To the Secretary of the Department of Jobs, Skills, Industry and Regions</w:t>
      </w:r>
    </w:p>
    <w:tbl>
      <w:tblPr>
        <w:tblW w:w="9634" w:type="dxa"/>
        <w:tblLayout w:type="fixed"/>
        <w:tblLook w:val="04A0" w:firstRow="1" w:lastRow="0" w:firstColumn="1" w:lastColumn="0" w:noHBand="0" w:noVBand="1"/>
      </w:tblPr>
      <w:tblGrid>
        <w:gridCol w:w="1696"/>
        <w:gridCol w:w="7938"/>
      </w:tblGrid>
      <w:tr w:rsidR="00663ACC" w:rsidRPr="00663ACC" w14:paraId="7CCCCBFE" w14:textId="77777777" w:rsidTr="00E208AF">
        <w:tc>
          <w:tcPr>
            <w:tcW w:w="1696" w:type="dxa"/>
          </w:tcPr>
          <w:p w14:paraId="5215DA75" w14:textId="3BBA4F0D" w:rsidR="00663ACC" w:rsidRPr="00663ACC" w:rsidRDefault="00663ACC" w:rsidP="00663ACC">
            <w:pPr>
              <w:rPr>
                <w:lang w:val="en-US"/>
              </w:rPr>
            </w:pPr>
            <w:r w:rsidRPr="00663ACC">
              <w:rPr>
                <w:b/>
                <w:bCs/>
                <w:lang w:val="en-US"/>
              </w:rPr>
              <w:t>Opinion</w:t>
            </w:r>
          </w:p>
        </w:tc>
        <w:tc>
          <w:tcPr>
            <w:tcW w:w="7938" w:type="dxa"/>
          </w:tcPr>
          <w:p w14:paraId="2B6AA3A1" w14:textId="77777777" w:rsidR="00663ACC" w:rsidRPr="00663ACC" w:rsidRDefault="00663ACC" w:rsidP="00663ACC">
            <w:pPr>
              <w:pStyle w:val="Normalbeforebullets"/>
              <w:rPr>
                <w:lang w:val="en-US"/>
              </w:rPr>
            </w:pPr>
            <w:r w:rsidRPr="00663ACC">
              <w:rPr>
                <w:lang w:val="en-US"/>
              </w:rPr>
              <w:t xml:space="preserve">I have audited the financial report of the Department of Jobs, Skills, Industry and Regions (the department) which comprises the: </w:t>
            </w:r>
          </w:p>
          <w:p w14:paraId="35142B42" w14:textId="77777777" w:rsidR="00663ACC" w:rsidRPr="00663ACC" w:rsidRDefault="00663ACC" w:rsidP="00663ACC">
            <w:pPr>
              <w:pStyle w:val="Bullet"/>
              <w:rPr>
                <w:lang w:val="en-US"/>
              </w:rPr>
            </w:pPr>
            <w:r w:rsidRPr="00663ACC">
              <w:rPr>
                <w:lang w:val="en-US"/>
              </w:rPr>
              <w:t xml:space="preserve">balance sheet as </w:t>
            </w:r>
            <w:proofErr w:type="gramStart"/>
            <w:r w:rsidRPr="00663ACC">
              <w:rPr>
                <w:lang w:val="en-US"/>
              </w:rPr>
              <w:t>at</w:t>
            </w:r>
            <w:proofErr w:type="gramEnd"/>
            <w:r w:rsidRPr="00663ACC">
              <w:rPr>
                <w:lang w:val="en-US"/>
              </w:rPr>
              <w:t xml:space="preserve"> 30 June 2024 </w:t>
            </w:r>
          </w:p>
          <w:p w14:paraId="61CC5FA9" w14:textId="77777777" w:rsidR="00663ACC" w:rsidRPr="00663ACC" w:rsidRDefault="00663ACC" w:rsidP="00663ACC">
            <w:pPr>
              <w:pStyle w:val="Bullet"/>
              <w:rPr>
                <w:lang w:val="en-US"/>
              </w:rPr>
            </w:pPr>
            <w:r w:rsidRPr="00663ACC">
              <w:rPr>
                <w:lang w:val="en-US"/>
              </w:rPr>
              <w:t xml:space="preserve">comprehensive operating statement for the year then ended </w:t>
            </w:r>
          </w:p>
          <w:p w14:paraId="787ECAAE" w14:textId="77777777" w:rsidR="00663ACC" w:rsidRPr="00663ACC" w:rsidRDefault="00663ACC" w:rsidP="00663ACC">
            <w:pPr>
              <w:pStyle w:val="Bullet"/>
              <w:rPr>
                <w:lang w:val="en-US"/>
              </w:rPr>
            </w:pPr>
            <w:r w:rsidRPr="00663ACC">
              <w:rPr>
                <w:lang w:val="en-US"/>
              </w:rPr>
              <w:t xml:space="preserve">statement of changes in equity for the year then ended </w:t>
            </w:r>
          </w:p>
          <w:p w14:paraId="333271D1" w14:textId="77777777" w:rsidR="00663ACC" w:rsidRPr="00663ACC" w:rsidRDefault="00663ACC" w:rsidP="00663ACC">
            <w:pPr>
              <w:pStyle w:val="Bullet"/>
              <w:rPr>
                <w:lang w:val="en-US"/>
              </w:rPr>
            </w:pPr>
            <w:r w:rsidRPr="00663ACC">
              <w:rPr>
                <w:lang w:val="en-US"/>
              </w:rPr>
              <w:t xml:space="preserve">cash flow statement for the year then ended </w:t>
            </w:r>
          </w:p>
          <w:p w14:paraId="31453B77" w14:textId="77777777" w:rsidR="00663ACC" w:rsidRPr="00663ACC" w:rsidRDefault="00663ACC" w:rsidP="00663ACC">
            <w:pPr>
              <w:pStyle w:val="Bullet"/>
              <w:rPr>
                <w:lang w:val="en-US"/>
              </w:rPr>
            </w:pPr>
            <w:r w:rsidRPr="00663ACC">
              <w:rPr>
                <w:lang w:val="en-US"/>
              </w:rPr>
              <w:t xml:space="preserve">notes to the financial statements, including material accounting policy information </w:t>
            </w:r>
          </w:p>
          <w:p w14:paraId="5039B6D4" w14:textId="61C206F7" w:rsidR="00663ACC" w:rsidRPr="00663ACC" w:rsidRDefault="00663ACC" w:rsidP="00663ACC">
            <w:pPr>
              <w:pStyle w:val="Bulletlast"/>
              <w:rPr>
                <w:lang w:val="en-US"/>
              </w:rPr>
            </w:pPr>
            <w:r w:rsidRPr="00663ACC">
              <w:rPr>
                <w:lang w:val="en-US"/>
              </w:rPr>
              <w:t xml:space="preserve">accountable officer's and chief financial officer's declaration. </w:t>
            </w:r>
          </w:p>
          <w:p w14:paraId="5127BEBA" w14:textId="77777777" w:rsidR="00663ACC" w:rsidRPr="00663ACC" w:rsidRDefault="00663ACC" w:rsidP="00663ACC">
            <w:pPr>
              <w:rPr>
                <w:lang w:val="en-US"/>
              </w:rPr>
            </w:pPr>
            <w:r w:rsidRPr="00663ACC">
              <w:rPr>
                <w:lang w:val="en-US"/>
              </w:rPr>
              <w:t xml:space="preserve">In my opinion the financial report presents fairly, in all material respects, the financial position of the department as </w:t>
            </w:r>
            <w:proofErr w:type="gramStart"/>
            <w:r w:rsidRPr="00663ACC">
              <w:rPr>
                <w:lang w:val="en-US"/>
              </w:rPr>
              <w:t>at</w:t>
            </w:r>
            <w:proofErr w:type="gramEnd"/>
            <w:r w:rsidRPr="00663ACC">
              <w:rPr>
                <w:lang w:val="en-US"/>
              </w:rPr>
              <w:t xml:space="preserve"> 30 June 2024 and its financial performance and cash flows for the year then ended in accordance with the financial reporting requirements of Part 7 of the </w:t>
            </w:r>
            <w:r w:rsidRPr="00663ACC">
              <w:rPr>
                <w:i/>
                <w:iCs/>
                <w:lang w:val="en-US"/>
              </w:rPr>
              <w:lastRenderedPageBreak/>
              <w:t xml:space="preserve">Financial Management Act 1994 </w:t>
            </w:r>
            <w:r w:rsidRPr="00663ACC">
              <w:rPr>
                <w:lang w:val="en-US"/>
              </w:rPr>
              <w:t xml:space="preserve">and applicable Australian Accounting Standards. </w:t>
            </w:r>
          </w:p>
        </w:tc>
      </w:tr>
      <w:tr w:rsidR="00663ACC" w:rsidRPr="00663ACC" w14:paraId="0F8CCDE7" w14:textId="77777777" w:rsidTr="00E208AF">
        <w:tc>
          <w:tcPr>
            <w:tcW w:w="1696" w:type="dxa"/>
          </w:tcPr>
          <w:p w14:paraId="57BADB17" w14:textId="77777777" w:rsidR="00663ACC" w:rsidRPr="00663ACC" w:rsidRDefault="00663ACC" w:rsidP="00663ACC">
            <w:pPr>
              <w:rPr>
                <w:lang w:val="en-US"/>
              </w:rPr>
            </w:pPr>
            <w:r w:rsidRPr="00663ACC">
              <w:rPr>
                <w:b/>
                <w:bCs/>
                <w:lang w:val="en-US"/>
              </w:rPr>
              <w:lastRenderedPageBreak/>
              <w:t xml:space="preserve">Basis for opinion </w:t>
            </w:r>
          </w:p>
        </w:tc>
        <w:tc>
          <w:tcPr>
            <w:tcW w:w="7938" w:type="dxa"/>
          </w:tcPr>
          <w:p w14:paraId="3673D919" w14:textId="47D5A1B5" w:rsidR="00663ACC" w:rsidRPr="00663ACC" w:rsidRDefault="00663ACC" w:rsidP="00663ACC">
            <w:pPr>
              <w:rPr>
                <w:lang w:val="en-US"/>
              </w:rPr>
            </w:pPr>
            <w:r w:rsidRPr="00663ACC">
              <w:rPr>
                <w:lang w:val="en-US"/>
              </w:rPr>
              <w:t xml:space="preserve">I have conducted my audit in accordance with the </w:t>
            </w:r>
            <w:r w:rsidRPr="00663ACC">
              <w:rPr>
                <w:i/>
                <w:iCs/>
                <w:lang w:val="en-US"/>
              </w:rPr>
              <w:t xml:space="preserve">Audit Act 1994 </w:t>
            </w:r>
            <w:r w:rsidRPr="00663ACC">
              <w:rPr>
                <w:lang w:val="en-US"/>
              </w:rPr>
              <w:t xml:space="preserve">which incorporates the Australian Auditing Standards. I </w:t>
            </w:r>
            <w:proofErr w:type="gramStart"/>
            <w:r w:rsidRPr="00663ACC">
              <w:rPr>
                <w:lang w:val="en-US"/>
              </w:rPr>
              <w:t>further describe</w:t>
            </w:r>
            <w:proofErr w:type="gramEnd"/>
            <w:r w:rsidRPr="00663ACC">
              <w:rPr>
                <w:lang w:val="en-US"/>
              </w:rPr>
              <w:t xml:space="preserve"> my responsibilities under that Act and those standards in the</w:t>
            </w:r>
            <w:r>
              <w:rPr>
                <w:lang w:val="en-US"/>
              </w:rPr>
              <w:t xml:space="preserve"> </w:t>
            </w:r>
            <w:r>
              <w:rPr>
                <w:i/>
                <w:iCs/>
                <w:lang w:val="en-US"/>
              </w:rPr>
              <w:t>Auditor’s Responsibilities for the Audit of the Financial Report</w:t>
            </w:r>
            <w:r w:rsidRPr="00663ACC">
              <w:rPr>
                <w:i/>
                <w:iCs/>
                <w:lang w:val="en-US"/>
              </w:rPr>
              <w:t xml:space="preserve"> </w:t>
            </w:r>
            <w:r w:rsidRPr="00663ACC">
              <w:rPr>
                <w:lang w:val="en-US"/>
              </w:rPr>
              <w:t xml:space="preserve">section of my report. </w:t>
            </w:r>
          </w:p>
          <w:p w14:paraId="155C6276" w14:textId="48E1FE00" w:rsidR="00663ACC" w:rsidRPr="00663ACC" w:rsidRDefault="00663ACC" w:rsidP="00663ACC">
            <w:pPr>
              <w:rPr>
                <w:lang w:val="en-US"/>
              </w:rPr>
            </w:pPr>
            <w:r w:rsidRPr="00663ACC">
              <w:rPr>
                <w:lang w:val="en-US"/>
              </w:rPr>
              <w:t xml:space="preserve">My independence is established by the </w:t>
            </w:r>
            <w:r w:rsidRPr="00663ACC">
              <w:rPr>
                <w:i/>
                <w:iCs/>
                <w:lang w:val="en-US"/>
              </w:rPr>
              <w:t>Constitution Act 1975</w:t>
            </w:r>
            <w:r w:rsidRPr="00663ACC">
              <w:rPr>
                <w:lang w:val="en-US"/>
              </w:rPr>
              <w:t xml:space="preserve">. My staff and I are independent of the department in accordance with the ethical requirements of the Accounting Professional and Ethical Standards Board’s APES 110 </w:t>
            </w:r>
            <w:r w:rsidRPr="00663ACC">
              <w:rPr>
                <w:i/>
                <w:iCs/>
                <w:lang w:val="en-US"/>
              </w:rPr>
              <w:t xml:space="preserve">Code of Ethics for Professional Accountants (including Independence Standards) </w:t>
            </w:r>
            <w:r w:rsidRPr="00663ACC">
              <w:rPr>
                <w:lang w:val="en-US"/>
              </w:rPr>
              <w:t xml:space="preserve">(the Code) that are relevant to my audit of the financial report in Victoria. My staff and I have also fulfilled our other ethical responsibilities in accordance with the Code. </w:t>
            </w:r>
          </w:p>
          <w:p w14:paraId="1439FC32" w14:textId="77777777" w:rsidR="00663ACC" w:rsidRPr="00663ACC" w:rsidRDefault="00663ACC" w:rsidP="00663ACC">
            <w:pPr>
              <w:rPr>
                <w:lang w:val="en-US"/>
              </w:rPr>
            </w:pPr>
            <w:r w:rsidRPr="00663ACC">
              <w:rPr>
                <w:lang w:val="en-US"/>
              </w:rPr>
              <w:t xml:space="preserve">I believe that the audit evidence I have obtained is sufficient and appropriate to provide a basis for my opinion. </w:t>
            </w:r>
          </w:p>
        </w:tc>
      </w:tr>
      <w:tr w:rsidR="00663ACC" w:rsidRPr="00663ACC" w14:paraId="775EACA8" w14:textId="77777777" w:rsidTr="00E208AF">
        <w:tc>
          <w:tcPr>
            <w:tcW w:w="1696" w:type="dxa"/>
          </w:tcPr>
          <w:p w14:paraId="27C3D230" w14:textId="6A6633E3" w:rsidR="00663ACC" w:rsidRPr="00663ACC" w:rsidRDefault="00663ACC" w:rsidP="00663ACC">
            <w:pPr>
              <w:rPr>
                <w:lang w:val="en-US"/>
              </w:rPr>
            </w:pPr>
            <w:r w:rsidRPr="00663ACC">
              <w:rPr>
                <w:b/>
                <w:bCs/>
                <w:lang w:val="en-US"/>
              </w:rPr>
              <w:t xml:space="preserve">Secretary’s responsibilities for the financial report </w:t>
            </w:r>
          </w:p>
        </w:tc>
        <w:tc>
          <w:tcPr>
            <w:tcW w:w="7938" w:type="dxa"/>
          </w:tcPr>
          <w:p w14:paraId="1E6348EA" w14:textId="77777777" w:rsidR="00663ACC" w:rsidRPr="00663ACC" w:rsidRDefault="00663ACC" w:rsidP="00663ACC">
            <w:pPr>
              <w:rPr>
                <w:lang w:val="en-US"/>
              </w:rPr>
            </w:pPr>
            <w:r w:rsidRPr="00663ACC">
              <w:rPr>
                <w:lang w:val="en-US"/>
              </w:rPr>
              <w:t xml:space="preserve">The Secretary of the department is responsible for the preparation and fair presentation of the financial report in accordance with Australian Accounting Standards and the </w:t>
            </w:r>
            <w:r w:rsidRPr="00663ACC">
              <w:rPr>
                <w:i/>
                <w:iCs/>
                <w:lang w:val="en-US"/>
              </w:rPr>
              <w:t>Financial Management Act 1994</w:t>
            </w:r>
            <w:r w:rsidRPr="00663ACC">
              <w:rPr>
                <w:lang w:val="en-US"/>
              </w:rPr>
              <w:t xml:space="preserve">, and for such internal control as the Secretary determines is necessary to enable the preparation and fair presentation of a financial report that is free from material misstatement, whether due to fraud or error. </w:t>
            </w:r>
          </w:p>
          <w:p w14:paraId="61F10BCD" w14:textId="001F97A7" w:rsidR="00663ACC" w:rsidRPr="00663ACC" w:rsidRDefault="00663ACC" w:rsidP="00663ACC">
            <w:pPr>
              <w:rPr>
                <w:lang w:val="en-US"/>
              </w:rPr>
            </w:pPr>
            <w:r w:rsidRPr="00663ACC">
              <w:rPr>
                <w:lang w:val="en-US"/>
              </w:rPr>
              <w:t xml:space="preserve">In preparing the financial report, the Secretary is responsible for assessing the department’s ability to continue as a going concern, disclosing, as applicable, matters related to going concern and using the going concern basis of accounting unless it is inappropriate to do so. </w:t>
            </w:r>
          </w:p>
        </w:tc>
      </w:tr>
    </w:tbl>
    <w:p w14:paraId="6663F039" w14:textId="77777777" w:rsidR="00663ACC" w:rsidRDefault="00663ACC" w:rsidP="00567351"/>
    <w:p w14:paraId="3B03053F" w14:textId="77777777" w:rsidR="001D5311" w:rsidRDefault="001D5311" w:rsidP="001D5311">
      <w:r>
        <w:rPr>
          <w:noProof/>
        </w:rPr>
        <w:lastRenderedPageBreak/>
        <w:drawing>
          <wp:inline distT="0" distB="0" distL="0" distR="0" wp14:anchorId="7DED0BFD" wp14:editId="105D3FBD">
            <wp:extent cx="2952000" cy="4172554"/>
            <wp:effectExtent l="0" t="0" r="1270" b="0"/>
            <wp:docPr id="1511736444" name="Picture 2" descr="Victorian Auditor-General's Office&#10;Independent Auditor's Report to the Secretary of the Department of Jobs, Skills, Industry and Regions (page 2)&#10;&#10;Transcript of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36444" name="Picture 2" descr="Victorian Auditor-General's Office&#10;Independent Auditor's Report to the Secretary of the Department of Jobs, Skills, Industry and Regions (page 2)&#10;&#10;Transcript of text below."/>
                    <pic:cNvPicPr/>
                  </pic:nvPicPr>
                  <pic:blipFill>
                    <a:blip r:embed="rId12"/>
                    <a:stretch>
                      <a:fillRect/>
                    </a:stretch>
                  </pic:blipFill>
                  <pic:spPr>
                    <a:xfrm>
                      <a:off x="0" y="0"/>
                      <a:ext cx="2952000" cy="4172554"/>
                    </a:xfrm>
                    <a:prstGeom prst="rect">
                      <a:avLst/>
                    </a:prstGeom>
                  </pic:spPr>
                </pic:pic>
              </a:graphicData>
            </a:graphic>
          </wp:inline>
        </w:drawing>
      </w:r>
    </w:p>
    <w:tbl>
      <w:tblPr>
        <w:tblW w:w="9634" w:type="dxa"/>
        <w:tblLayout w:type="fixed"/>
        <w:tblLook w:val="04A0" w:firstRow="1" w:lastRow="0" w:firstColumn="1" w:lastColumn="0" w:noHBand="0" w:noVBand="1"/>
      </w:tblPr>
      <w:tblGrid>
        <w:gridCol w:w="1701"/>
        <w:gridCol w:w="7933"/>
      </w:tblGrid>
      <w:tr w:rsidR="001D5311" w:rsidRPr="001D5311" w14:paraId="356DFA34" w14:textId="77777777" w:rsidTr="00E208AF">
        <w:trPr>
          <w:trHeight w:val="5620"/>
        </w:trPr>
        <w:tc>
          <w:tcPr>
            <w:tcW w:w="1701" w:type="dxa"/>
          </w:tcPr>
          <w:p w14:paraId="708C2A8D" w14:textId="6FFF393E" w:rsidR="001D5311" w:rsidRPr="001D5311" w:rsidRDefault="001D5311" w:rsidP="001D5311">
            <w:pPr>
              <w:rPr>
                <w:lang w:val="en-US"/>
              </w:rPr>
            </w:pPr>
            <w:r w:rsidRPr="001D5311">
              <w:rPr>
                <w:b/>
                <w:bCs/>
                <w:lang w:val="en-US"/>
              </w:rPr>
              <w:t xml:space="preserve">Auditor’s responsibilities for the audit of the financial report </w:t>
            </w:r>
          </w:p>
        </w:tc>
        <w:tc>
          <w:tcPr>
            <w:tcW w:w="7933" w:type="dxa"/>
          </w:tcPr>
          <w:p w14:paraId="4C49575C" w14:textId="0EEB436B" w:rsidR="001D5311" w:rsidRPr="001D5311" w:rsidRDefault="001D5311" w:rsidP="001D5311">
            <w:pPr>
              <w:ind w:right="-59"/>
              <w:rPr>
                <w:lang w:val="en-US"/>
              </w:rPr>
            </w:pPr>
            <w:r w:rsidRPr="001D5311">
              <w:rPr>
                <w:lang w:val="en-US"/>
              </w:rPr>
              <w:t xml:space="preserve">As required by the </w:t>
            </w:r>
            <w:r w:rsidRPr="001D5311">
              <w:rPr>
                <w:i/>
                <w:iCs/>
                <w:lang w:val="en-US"/>
              </w:rPr>
              <w:t>Audit Act 1994</w:t>
            </w:r>
            <w:r w:rsidRPr="001D5311">
              <w:rPr>
                <w:lang w:val="en-US"/>
              </w:rPr>
              <w:t xml:space="preserve">, my responsibility is to express an opinion on the financial report based on the audit. My objectives for the audit are to obtain reasonable assurance about whether the financial report </w:t>
            </w:r>
            <w:proofErr w:type="gramStart"/>
            <w:r w:rsidRPr="001D5311">
              <w:rPr>
                <w:lang w:val="en-US"/>
              </w:rPr>
              <w:t>as a whole is</w:t>
            </w:r>
            <w:proofErr w:type="gramEnd"/>
            <w:r w:rsidRPr="001D5311">
              <w:rPr>
                <w:lang w:val="en-US"/>
              </w:rPr>
              <w:t xml:space="preserve">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w:t>
            </w:r>
            <w:proofErr w:type="gramStart"/>
            <w:r w:rsidRPr="001D5311">
              <w:rPr>
                <w:lang w:val="en-US"/>
              </w:rPr>
              <w:t>on the basis of</w:t>
            </w:r>
            <w:proofErr w:type="gramEnd"/>
            <w:r w:rsidRPr="001D5311">
              <w:rPr>
                <w:lang w:val="en-US"/>
              </w:rPr>
              <w:t xml:space="preserve"> this financial report. </w:t>
            </w:r>
          </w:p>
          <w:p w14:paraId="34A9533E" w14:textId="77777777" w:rsidR="001D5311" w:rsidRPr="001D5311" w:rsidRDefault="001D5311" w:rsidP="001D5311">
            <w:pPr>
              <w:pStyle w:val="Normalbeforebullets"/>
              <w:rPr>
                <w:lang w:val="en-US"/>
              </w:rPr>
            </w:pPr>
            <w:r w:rsidRPr="001D5311">
              <w:rPr>
                <w:lang w:val="en-US"/>
              </w:rPr>
              <w:t xml:space="preserve">As part of an audit in accordance with the Australian Auditing Standards, I exercise professional judgement and maintain professional </w:t>
            </w:r>
            <w:proofErr w:type="spellStart"/>
            <w:r w:rsidRPr="001D5311">
              <w:rPr>
                <w:lang w:val="en-US"/>
              </w:rPr>
              <w:t>scepticism</w:t>
            </w:r>
            <w:proofErr w:type="spellEnd"/>
            <w:r w:rsidRPr="001D5311">
              <w:rPr>
                <w:lang w:val="en-US"/>
              </w:rPr>
              <w:t xml:space="preserve"> throughout the audit. I also: </w:t>
            </w:r>
          </w:p>
          <w:p w14:paraId="5EEB3DCD" w14:textId="77777777" w:rsidR="001D5311" w:rsidRPr="001D5311" w:rsidRDefault="001D5311" w:rsidP="001D5311">
            <w:pPr>
              <w:pStyle w:val="Bullet"/>
              <w:rPr>
                <w:lang w:val="en-US"/>
              </w:rPr>
            </w:pPr>
            <w:r w:rsidRPr="001D5311">
              <w:rPr>
                <w:lang w:val="en-US"/>
              </w:rPr>
              <w:t xml:space="preserve">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w:t>
            </w:r>
            <w:r w:rsidRPr="001D5311">
              <w:rPr>
                <w:lang w:val="en-US"/>
              </w:rPr>
              <w:lastRenderedPageBreak/>
              <w:t xml:space="preserve">collusion, forgery, intentional omissions, misrepresentations, or the override of internal control. </w:t>
            </w:r>
          </w:p>
          <w:p w14:paraId="01AEB7DE" w14:textId="4279979E" w:rsidR="001D5311" w:rsidRPr="001D5311" w:rsidRDefault="001D5311" w:rsidP="001D5311">
            <w:pPr>
              <w:pStyle w:val="Bullet"/>
              <w:rPr>
                <w:lang w:val="en-US"/>
              </w:rPr>
            </w:pPr>
            <w:r w:rsidRPr="001D5311">
              <w:rPr>
                <w:lang w:val="en-US"/>
              </w:rPr>
              <w:t xml:space="preserve">obtain an understanding of internal control relevant to the audit </w:t>
            </w:r>
            <w:proofErr w:type="gramStart"/>
            <w:r w:rsidRPr="001D5311">
              <w:rPr>
                <w:lang w:val="en-US"/>
              </w:rPr>
              <w:t>in order to</w:t>
            </w:r>
            <w:proofErr w:type="gramEnd"/>
            <w:r w:rsidRPr="001D5311">
              <w:rPr>
                <w:lang w:val="en-US"/>
              </w:rPr>
              <w:t xml:space="preserve"> design audit procedures that are appropriate in the circumstances, but not for the purpose of expressing an opinion on the effectiveness of the department’s internal control </w:t>
            </w:r>
          </w:p>
          <w:p w14:paraId="26D083AF" w14:textId="77777777" w:rsidR="001D5311" w:rsidRPr="001D5311" w:rsidRDefault="001D5311" w:rsidP="001D5311">
            <w:pPr>
              <w:pStyle w:val="Bullet"/>
              <w:rPr>
                <w:lang w:val="en-US"/>
              </w:rPr>
            </w:pPr>
            <w:r w:rsidRPr="001D5311">
              <w:rPr>
                <w:lang w:val="en-US"/>
              </w:rPr>
              <w:t xml:space="preserve">evaluate the appropriateness of accounting policies used and the reasonableness of accounting estimates and related disclosures made by the Secretary </w:t>
            </w:r>
          </w:p>
          <w:p w14:paraId="2858A7B8" w14:textId="4D60A057" w:rsidR="001D5311" w:rsidRPr="001D5311" w:rsidRDefault="001D5311" w:rsidP="001D5311">
            <w:pPr>
              <w:pStyle w:val="Bullet"/>
              <w:rPr>
                <w:lang w:val="en-US"/>
              </w:rPr>
            </w:pPr>
            <w:r w:rsidRPr="001D5311">
              <w:rPr>
                <w:lang w:val="en-US"/>
              </w:rPr>
              <w:t xml:space="preserve">conclude on the appropriateness of the Secretary’s use of the going concern basis of accounting and, based on the audit evidence obtained, whether a material uncertainty exists related to events or conditions that may cast significant doubt on the department’s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department to cease to continue as a going concern. </w:t>
            </w:r>
          </w:p>
          <w:p w14:paraId="31E43056" w14:textId="7E9175BB" w:rsidR="001D5311" w:rsidRPr="001D5311" w:rsidRDefault="001D5311" w:rsidP="001D5311">
            <w:pPr>
              <w:pStyle w:val="Bulletlast"/>
              <w:rPr>
                <w:lang w:val="en-US"/>
              </w:rPr>
            </w:pPr>
            <w:r w:rsidRPr="001D5311">
              <w:rPr>
                <w:lang w:val="en-US"/>
              </w:rPr>
              <w:t xml:space="preserve">evaluate the overall presentation, structure and content of the financial report, including the disclosures, and whether the financial report represents the underlying transactions and events in a manner that achieves fair presentation. </w:t>
            </w:r>
          </w:p>
          <w:p w14:paraId="1A1F14CF" w14:textId="77777777" w:rsidR="001D5311" w:rsidRPr="001D5311" w:rsidRDefault="001D5311" w:rsidP="001D5311">
            <w:pPr>
              <w:rPr>
                <w:lang w:val="en-US"/>
              </w:rPr>
            </w:pPr>
            <w:r w:rsidRPr="001D5311">
              <w:rPr>
                <w:lang w:val="en-US"/>
              </w:rPr>
              <w:t xml:space="preserve">I communicate with the Secretary regarding, among other matters, the planned scope and timing of the audit and significant audit findings, including any significant deficiencies in internal control that I identify during my audit. </w:t>
            </w:r>
          </w:p>
        </w:tc>
      </w:tr>
    </w:tbl>
    <w:p w14:paraId="75C2534F" w14:textId="77777777" w:rsidR="001D5311" w:rsidRDefault="001D5311" w:rsidP="00567351"/>
    <w:tbl>
      <w:tblPr>
        <w:tblW w:w="9634" w:type="dxa"/>
        <w:tblLayout w:type="fixed"/>
        <w:tblLook w:val="04A0" w:firstRow="1" w:lastRow="0" w:firstColumn="1" w:lastColumn="0" w:noHBand="0" w:noVBand="1"/>
      </w:tblPr>
      <w:tblGrid>
        <w:gridCol w:w="4817"/>
        <w:gridCol w:w="4817"/>
      </w:tblGrid>
      <w:tr w:rsidR="001D5311" w:rsidRPr="001D5311" w14:paraId="220CEF2A" w14:textId="77777777" w:rsidTr="00E208AF">
        <w:trPr>
          <w:trHeight w:val="251"/>
        </w:trPr>
        <w:tc>
          <w:tcPr>
            <w:tcW w:w="4817" w:type="dxa"/>
          </w:tcPr>
          <w:p w14:paraId="2D05C916" w14:textId="77777777" w:rsidR="001D5311" w:rsidRPr="001D5311" w:rsidRDefault="001D5311" w:rsidP="005B579C">
            <w:pPr>
              <w:spacing w:after="120"/>
              <w:rPr>
                <w:lang w:val="en-US"/>
              </w:rPr>
            </w:pPr>
            <w:r w:rsidRPr="001D5311">
              <w:rPr>
                <w:lang w:val="en-US"/>
              </w:rPr>
              <w:t xml:space="preserve">MELBOURNE </w:t>
            </w:r>
          </w:p>
          <w:p w14:paraId="5200152D" w14:textId="77777777" w:rsidR="001D5311" w:rsidRPr="001D5311" w:rsidRDefault="001D5311" w:rsidP="001D5311">
            <w:pPr>
              <w:rPr>
                <w:lang w:val="en-US"/>
              </w:rPr>
            </w:pPr>
            <w:r w:rsidRPr="001D5311">
              <w:rPr>
                <w:lang w:val="en-US"/>
              </w:rPr>
              <w:t xml:space="preserve">20 September 2024 </w:t>
            </w:r>
          </w:p>
        </w:tc>
        <w:tc>
          <w:tcPr>
            <w:tcW w:w="4817" w:type="dxa"/>
          </w:tcPr>
          <w:p w14:paraId="6839446C" w14:textId="77777777" w:rsidR="001D5311" w:rsidRPr="001D5311" w:rsidRDefault="001D5311" w:rsidP="005B579C">
            <w:pPr>
              <w:spacing w:after="120"/>
              <w:rPr>
                <w:lang w:val="en-US"/>
              </w:rPr>
            </w:pPr>
            <w:r w:rsidRPr="001D5311">
              <w:rPr>
                <w:lang w:val="en-US"/>
              </w:rPr>
              <w:t xml:space="preserve">Roberta </w:t>
            </w:r>
            <w:proofErr w:type="spellStart"/>
            <w:r w:rsidRPr="001D5311">
              <w:rPr>
                <w:lang w:val="en-US"/>
              </w:rPr>
              <w:t>Skliros</w:t>
            </w:r>
            <w:proofErr w:type="spellEnd"/>
            <w:r w:rsidRPr="001D5311">
              <w:rPr>
                <w:lang w:val="en-US"/>
              </w:rPr>
              <w:t xml:space="preserve"> </w:t>
            </w:r>
          </w:p>
          <w:p w14:paraId="7802E4B5" w14:textId="77777777" w:rsidR="001D5311" w:rsidRPr="001D5311" w:rsidRDefault="001D5311" w:rsidP="001D5311">
            <w:pPr>
              <w:rPr>
                <w:lang w:val="en-US"/>
              </w:rPr>
            </w:pPr>
            <w:r w:rsidRPr="001D5311">
              <w:rPr>
                <w:i/>
                <w:iCs/>
                <w:lang w:val="en-US"/>
              </w:rPr>
              <w:t xml:space="preserve">as delegate for the Auditor-General of Victoria </w:t>
            </w:r>
          </w:p>
        </w:tc>
      </w:tr>
    </w:tbl>
    <w:p w14:paraId="1BC431D4" w14:textId="77777777" w:rsidR="001D5311" w:rsidRDefault="001D5311" w:rsidP="00567351"/>
    <w:p w14:paraId="55954DCD" w14:textId="58D62AE2" w:rsidR="0080097F" w:rsidRDefault="0080097F" w:rsidP="00BB5899">
      <w:pPr>
        <w:pStyle w:val="Heading1"/>
      </w:pPr>
      <w:r>
        <w:lastRenderedPageBreak/>
        <w:t>Contents</w:t>
      </w:r>
    </w:p>
    <w:p w14:paraId="5BD69906" w14:textId="73F67775" w:rsidR="0080097F" w:rsidRDefault="0080097F" w:rsidP="00896BC3">
      <w:r>
        <w:t>The Department of Jobs, Skills, Industry and Regions (DJSIR) has presented its audited general-purpose financial statements for the financial year ended 30</w:t>
      </w:r>
      <w:r w:rsidR="005B579C">
        <w:t xml:space="preserve"> </w:t>
      </w:r>
      <w:r>
        <w:t>June 2024 in the following structure to provide users with information about the Department’s stewardship of resources entrusted to it.</w:t>
      </w:r>
    </w:p>
    <w:p w14:paraId="52B95611" w14:textId="77777777" w:rsidR="0080097F" w:rsidRDefault="0080097F" w:rsidP="00BB5899">
      <w:pPr>
        <w:pStyle w:val="Heading2"/>
      </w:pPr>
      <w:r>
        <w:t>Financial statements</w:t>
      </w:r>
    </w:p>
    <w:p w14:paraId="2B27B0AE" w14:textId="528DC9AF" w:rsidR="0080097F" w:rsidRPr="001A4242" w:rsidRDefault="0080097F" w:rsidP="001A4242">
      <w:pPr>
        <w:tabs>
          <w:tab w:val="right" w:pos="7088"/>
        </w:tabs>
      </w:pPr>
      <w:r w:rsidRPr="001A4242">
        <w:t>Comprehensive operating statement</w:t>
      </w:r>
      <w:r w:rsidRPr="001A4242">
        <w:br/>
        <w:t>for the financial year ended 30 June 2024</w:t>
      </w:r>
      <w:r w:rsidRPr="001A4242">
        <w:tab/>
      </w:r>
      <w:r w:rsidR="00D517A4">
        <w:fldChar w:fldCharType="begin"/>
      </w:r>
      <w:r w:rsidR="00D517A4">
        <w:instrText xml:space="preserve"> PAGEREF _Ref180395819 \h </w:instrText>
      </w:r>
      <w:r w:rsidR="00D517A4">
        <w:fldChar w:fldCharType="separate"/>
      </w:r>
      <w:r w:rsidR="00D517A4">
        <w:rPr>
          <w:noProof/>
        </w:rPr>
        <w:t>7</w:t>
      </w:r>
      <w:r w:rsidR="00D517A4">
        <w:fldChar w:fldCharType="end"/>
      </w:r>
    </w:p>
    <w:p w14:paraId="2CB1C945" w14:textId="0AEFC77F" w:rsidR="0080097F" w:rsidRPr="001A4242" w:rsidRDefault="0080097F" w:rsidP="001A4242">
      <w:pPr>
        <w:tabs>
          <w:tab w:val="right" w:pos="7088"/>
        </w:tabs>
      </w:pPr>
      <w:r w:rsidRPr="001A4242">
        <w:t xml:space="preserve">Balance sheet as </w:t>
      </w:r>
      <w:proofErr w:type="gramStart"/>
      <w:r w:rsidRPr="001A4242">
        <w:t>at</w:t>
      </w:r>
      <w:proofErr w:type="gramEnd"/>
      <w:r w:rsidRPr="001A4242">
        <w:t xml:space="preserve"> 30 June 2024</w:t>
      </w:r>
      <w:r w:rsidRPr="001A4242">
        <w:tab/>
      </w:r>
      <w:r w:rsidR="00D517A4">
        <w:fldChar w:fldCharType="begin"/>
      </w:r>
      <w:r w:rsidR="00D517A4">
        <w:instrText xml:space="preserve"> PAGEREF _Ref180395902 \h </w:instrText>
      </w:r>
      <w:r w:rsidR="00D517A4">
        <w:fldChar w:fldCharType="separate"/>
      </w:r>
      <w:r w:rsidR="00D517A4">
        <w:rPr>
          <w:noProof/>
        </w:rPr>
        <w:t>9</w:t>
      </w:r>
      <w:r w:rsidR="00D517A4">
        <w:fldChar w:fldCharType="end"/>
      </w:r>
    </w:p>
    <w:p w14:paraId="3B832F8A" w14:textId="0B942114" w:rsidR="0080097F" w:rsidRPr="001A4242" w:rsidRDefault="0080097F" w:rsidP="001A4242">
      <w:pPr>
        <w:tabs>
          <w:tab w:val="right" w:pos="7088"/>
        </w:tabs>
      </w:pPr>
      <w:r w:rsidRPr="001A4242">
        <w:t>Cash flow statement for the financial year</w:t>
      </w:r>
      <w:r w:rsidRPr="001A4242">
        <w:br/>
        <w:t>ended 30 June 2024</w:t>
      </w:r>
      <w:r w:rsidRPr="001A4242">
        <w:tab/>
      </w:r>
      <w:r w:rsidR="00D517A4">
        <w:fldChar w:fldCharType="begin"/>
      </w:r>
      <w:r w:rsidR="00D517A4">
        <w:instrText xml:space="preserve"> PAGEREF _Ref180395914 \h </w:instrText>
      </w:r>
      <w:r w:rsidR="00D517A4">
        <w:fldChar w:fldCharType="separate"/>
      </w:r>
      <w:r w:rsidR="00D517A4">
        <w:rPr>
          <w:noProof/>
        </w:rPr>
        <w:t>10</w:t>
      </w:r>
      <w:r w:rsidR="00D517A4">
        <w:fldChar w:fldCharType="end"/>
      </w:r>
    </w:p>
    <w:p w14:paraId="32C381F2" w14:textId="367951C0" w:rsidR="0080097F" w:rsidRPr="001A4242" w:rsidRDefault="0080097F" w:rsidP="001A4242">
      <w:pPr>
        <w:tabs>
          <w:tab w:val="right" w:pos="7088"/>
        </w:tabs>
      </w:pPr>
      <w:r w:rsidRPr="001A4242">
        <w:t>Statement of changes in equity</w:t>
      </w:r>
      <w:r w:rsidRPr="001A4242">
        <w:br/>
        <w:t>for the financial year ended 30 June 2024</w:t>
      </w:r>
      <w:r w:rsidRPr="001A4242">
        <w:tab/>
      </w:r>
      <w:r w:rsidR="00D517A4">
        <w:fldChar w:fldCharType="begin"/>
      </w:r>
      <w:r w:rsidR="00D517A4">
        <w:instrText xml:space="preserve"> PAGEREF _Ref180395931 \h </w:instrText>
      </w:r>
      <w:r w:rsidR="00D517A4">
        <w:fldChar w:fldCharType="separate"/>
      </w:r>
      <w:r w:rsidR="00D517A4">
        <w:rPr>
          <w:noProof/>
        </w:rPr>
        <w:t>12</w:t>
      </w:r>
      <w:r w:rsidR="00D517A4">
        <w:fldChar w:fldCharType="end"/>
      </w:r>
    </w:p>
    <w:p w14:paraId="37BBE7E6" w14:textId="5CE19DB7" w:rsidR="0080097F" w:rsidRDefault="0080097F" w:rsidP="00BB5899">
      <w:pPr>
        <w:pStyle w:val="Heading2"/>
      </w:pPr>
      <w:r>
        <w:t>Notes to the financial statements</w:t>
      </w:r>
    </w:p>
    <w:p w14:paraId="3EBC26BD" w14:textId="5430D41E" w:rsidR="0080097F" w:rsidRDefault="0080097F" w:rsidP="001A4242">
      <w:pPr>
        <w:tabs>
          <w:tab w:val="right" w:pos="7088"/>
        </w:tabs>
        <w:spacing w:after="120"/>
      </w:pPr>
      <w:r>
        <w:t>1. About This Report</w:t>
      </w:r>
      <w:r>
        <w:tab/>
      </w:r>
      <w:r w:rsidR="00D517A4">
        <w:fldChar w:fldCharType="begin"/>
      </w:r>
      <w:r w:rsidR="00D517A4">
        <w:instrText xml:space="preserve"> PAGEREF _Ref180396125 \h </w:instrText>
      </w:r>
      <w:r w:rsidR="00D517A4">
        <w:fldChar w:fldCharType="separate"/>
      </w:r>
      <w:r w:rsidR="00D517A4">
        <w:rPr>
          <w:noProof/>
        </w:rPr>
        <w:t>13</w:t>
      </w:r>
      <w:r w:rsidR="00D517A4">
        <w:fldChar w:fldCharType="end"/>
      </w:r>
    </w:p>
    <w:p w14:paraId="532705BD" w14:textId="2BDF9FE5" w:rsidR="0080097F" w:rsidRPr="001A4242" w:rsidRDefault="0080097F" w:rsidP="001A4242">
      <w:pPr>
        <w:tabs>
          <w:tab w:val="left" w:pos="284"/>
        </w:tabs>
        <w:ind w:left="284"/>
      </w:pPr>
      <w:r w:rsidRPr="001A4242">
        <w:t xml:space="preserve">The basis on which the financial statements have been </w:t>
      </w:r>
      <w:r w:rsidR="001A4242">
        <w:br/>
      </w:r>
      <w:r w:rsidRPr="001A4242">
        <w:t xml:space="preserve">prepared and compliance with reporting regulations </w:t>
      </w:r>
    </w:p>
    <w:p w14:paraId="1B13FEC7" w14:textId="605AB01D" w:rsidR="0080097F" w:rsidRDefault="0080097F" w:rsidP="001A4242">
      <w:pPr>
        <w:tabs>
          <w:tab w:val="right" w:pos="7088"/>
        </w:tabs>
        <w:spacing w:after="120"/>
      </w:pPr>
      <w:r>
        <w:t>2. Funding Delivery of Our Services</w:t>
      </w:r>
      <w:r>
        <w:tab/>
      </w:r>
      <w:r w:rsidR="00D517A4">
        <w:fldChar w:fldCharType="begin"/>
      </w:r>
      <w:r w:rsidR="00D517A4">
        <w:instrText xml:space="preserve"> PAGEREF _Ref180396132 \h </w:instrText>
      </w:r>
      <w:r w:rsidR="00D517A4">
        <w:fldChar w:fldCharType="separate"/>
      </w:r>
      <w:r w:rsidR="00D517A4">
        <w:rPr>
          <w:noProof/>
        </w:rPr>
        <w:t>15</w:t>
      </w:r>
      <w:r w:rsidR="00D517A4">
        <w:fldChar w:fldCharType="end"/>
      </w:r>
    </w:p>
    <w:p w14:paraId="6921C6F9" w14:textId="433E5C9C" w:rsidR="0080097F" w:rsidRDefault="0080097F" w:rsidP="001A4242">
      <w:pPr>
        <w:tabs>
          <w:tab w:val="left" w:pos="284"/>
        </w:tabs>
        <w:ind w:left="284"/>
      </w:pPr>
      <w:r w:rsidRPr="001A4242">
        <w:t>Revenue recognised from taxes, grants,</w:t>
      </w:r>
      <w:r w:rsidR="001A4242" w:rsidRPr="001A4242">
        <w:t xml:space="preserve"> </w:t>
      </w:r>
      <w:r w:rsidRPr="001A4242">
        <w:t xml:space="preserve">sales of goods </w:t>
      </w:r>
      <w:r w:rsidR="001A4242">
        <w:br/>
      </w:r>
      <w:r w:rsidRPr="001A4242">
        <w:t xml:space="preserve">and services and other sources </w:t>
      </w:r>
    </w:p>
    <w:p w14:paraId="4FDB1E84" w14:textId="5A6B768F" w:rsidR="0080097F" w:rsidRDefault="0080097F" w:rsidP="00A72A9B">
      <w:pPr>
        <w:tabs>
          <w:tab w:val="right" w:pos="7088"/>
        </w:tabs>
        <w:spacing w:after="120"/>
        <w:ind w:left="681" w:hanging="397"/>
      </w:pPr>
      <w:r>
        <w:t>2.1</w:t>
      </w:r>
      <w:r w:rsidR="001A4242">
        <w:t xml:space="preserve"> </w:t>
      </w:r>
      <w:r>
        <w:t>Summary of revenue and income that</w:t>
      </w:r>
      <w:r w:rsidR="001A4242">
        <w:t xml:space="preserve"> </w:t>
      </w:r>
      <w:r>
        <w:t xml:space="preserve">funds the </w:t>
      </w:r>
      <w:r w:rsidR="001A4242">
        <w:br/>
      </w:r>
      <w:r>
        <w:t>delivery of our services</w:t>
      </w:r>
      <w:r>
        <w:tab/>
      </w:r>
      <w:r w:rsidR="00D517A4">
        <w:fldChar w:fldCharType="begin"/>
      </w:r>
      <w:r w:rsidR="00D517A4">
        <w:instrText xml:space="preserve"> PAGEREF _Ref180396143 \h </w:instrText>
      </w:r>
      <w:r w:rsidR="00D517A4">
        <w:fldChar w:fldCharType="separate"/>
      </w:r>
      <w:r w:rsidR="00D517A4">
        <w:rPr>
          <w:noProof/>
        </w:rPr>
        <w:t>15</w:t>
      </w:r>
      <w:r w:rsidR="00D517A4">
        <w:fldChar w:fldCharType="end"/>
      </w:r>
    </w:p>
    <w:p w14:paraId="242E828D" w14:textId="26934BB1" w:rsidR="0080097F" w:rsidRDefault="0080097F" w:rsidP="00A72A9B">
      <w:pPr>
        <w:tabs>
          <w:tab w:val="right" w:pos="7088"/>
        </w:tabs>
        <w:spacing w:after="120"/>
        <w:ind w:left="681" w:hanging="397"/>
      </w:pPr>
      <w:r>
        <w:t>2.2</w:t>
      </w:r>
      <w:r w:rsidR="001A4242">
        <w:t xml:space="preserve"> </w:t>
      </w:r>
      <w:r>
        <w:t>Appropriations</w:t>
      </w:r>
      <w:r>
        <w:tab/>
      </w:r>
      <w:r w:rsidR="00D517A4">
        <w:fldChar w:fldCharType="begin"/>
      </w:r>
      <w:r w:rsidR="00D517A4">
        <w:instrText xml:space="preserve"> PAGEREF _Ref180396150 \h </w:instrText>
      </w:r>
      <w:r w:rsidR="00D517A4">
        <w:fldChar w:fldCharType="separate"/>
      </w:r>
      <w:r w:rsidR="00D517A4">
        <w:rPr>
          <w:noProof/>
        </w:rPr>
        <w:t>16</w:t>
      </w:r>
      <w:r w:rsidR="00D517A4">
        <w:fldChar w:fldCharType="end"/>
      </w:r>
    </w:p>
    <w:p w14:paraId="27531179" w14:textId="693FD2D3" w:rsidR="0080097F" w:rsidRDefault="0080097F" w:rsidP="00A72A9B">
      <w:pPr>
        <w:tabs>
          <w:tab w:val="right" w:pos="7088"/>
        </w:tabs>
        <w:spacing w:after="120"/>
        <w:ind w:left="681" w:hanging="397"/>
      </w:pPr>
      <w:r>
        <w:t>2.3</w:t>
      </w:r>
      <w:r w:rsidR="001A4242">
        <w:t xml:space="preserve"> </w:t>
      </w:r>
      <w:r>
        <w:t xml:space="preserve">Summary of compliance with annual Parliamentary </w:t>
      </w:r>
      <w:r w:rsidR="001A4242">
        <w:br/>
      </w:r>
      <w:r>
        <w:t>appropriations</w:t>
      </w:r>
      <w:r>
        <w:tab/>
      </w:r>
      <w:r w:rsidR="00D517A4">
        <w:fldChar w:fldCharType="begin"/>
      </w:r>
      <w:r w:rsidR="00D517A4">
        <w:instrText xml:space="preserve"> PAGEREF _Ref180396172 \h </w:instrText>
      </w:r>
      <w:r w:rsidR="00D517A4">
        <w:fldChar w:fldCharType="separate"/>
      </w:r>
      <w:r w:rsidR="00D517A4">
        <w:rPr>
          <w:noProof/>
        </w:rPr>
        <w:t>17</w:t>
      </w:r>
      <w:r w:rsidR="00D517A4">
        <w:fldChar w:fldCharType="end"/>
      </w:r>
    </w:p>
    <w:p w14:paraId="38D215EA" w14:textId="6E5023E7" w:rsidR="0080097F" w:rsidRDefault="0080097F" w:rsidP="00A72A9B">
      <w:pPr>
        <w:tabs>
          <w:tab w:val="right" w:pos="7088"/>
        </w:tabs>
        <w:spacing w:after="120"/>
        <w:ind w:left="681" w:hanging="397"/>
      </w:pPr>
      <w:r>
        <w:t>2.4</w:t>
      </w:r>
      <w:r w:rsidR="001A4242">
        <w:t xml:space="preserve"> </w:t>
      </w:r>
      <w:r>
        <w:t>Revenue and income from transactions</w:t>
      </w:r>
      <w:r>
        <w:tab/>
      </w:r>
      <w:r w:rsidR="00D517A4">
        <w:fldChar w:fldCharType="begin"/>
      </w:r>
      <w:r w:rsidR="00D517A4">
        <w:instrText xml:space="preserve"> PAGEREF _Ref180396257 \h </w:instrText>
      </w:r>
      <w:r w:rsidR="00D517A4">
        <w:fldChar w:fldCharType="separate"/>
      </w:r>
      <w:r w:rsidR="00D517A4">
        <w:rPr>
          <w:noProof/>
        </w:rPr>
        <w:t>19</w:t>
      </w:r>
      <w:r w:rsidR="00D517A4">
        <w:fldChar w:fldCharType="end"/>
      </w:r>
    </w:p>
    <w:p w14:paraId="6E9F8C5E" w14:textId="25B87C2C" w:rsidR="0080097F" w:rsidRDefault="0080097F" w:rsidP="00A72A9B">
      <w:pPr>
        <w:tabs>
          <w:tab w:val="right" w:pos="7088"/>
        </w:tabs>
        <w:ind w:left="681" w:hanging="397"/>
      </w:pPr>
      <w:r>
        <w:t>2.5</w:t>
      </w:r>
      <w:r w:rsidR="001A4242">
        <w:t xml:space="preserve"> </w:t>
      </w:r>
      <w:r>
        <w:t>Annotated income</w:t>
      </w:r>
      <w:r>
        <w:tab/>
      </w:r>
      <w:r w:rsidR="00D517A4">
        <w:fldChar w:fldCharType="begin"/>
      </w:r>
      <w:r w:rsidR="00D517A4">
        <w:instrText xml:space="preserve"> PAGEREF _Ref180396296 \h </w:instrText>
      </w:r>
      <w:r w:rsidR="00D517A4">
        <w:fldChar w:fldCharType="separate"/>
      </w:r>
      <w:r w:rsidR="00D517A4">
        <w:rPr>
          <w:noProof/>
        </w:rPr>
        <w:t>20</w:t>
      </w:r>
      <w:r w:rsidR="00D517A4">
        <w:fldChar w:fldCharType="end"/>
      </w:r>
    </w:p>
    <w:p w14:paraId="79D8F498" w14:textId="45A2F54A" w:rsidR="0080097F" w:rsidRDefault="0080097F" w:rsidP="001A4242">
      <w:pPr>
        <w:keepNext/>
        <w:tabs>
          <w:tab w:val="right" w:pos="7088"/>
        </w:tabs>
        <w:spacing w:after="120"/>
      </w:pPr>
      <w:r>
        <w:lastRenderedPageBreak/>
        <w:t>3. The Cost of Delivering Services</w:t>
      </w:r>
      <w:r>
        <w:tab/>
      </w:r>
      <w:r w:rsidR="00D517A4">
        <w:fldChar w:fldCharType="begin"/>
      </w:r>
      <w:r w:rsidR="00D517A4">
        <w:instrText xml:space="preserve"> PAGEREF _Ref180396305 \h </w:instrText>
      </w:r>
      <w:r w:rsidR="00D517A4">
        <w:fldChar w:fldCharType="separate"/>
      </w:r>
      <w:r w:rsidR="00D517A4">
        <w:rPr>
          <w:noProof/>
        </w:rPr>
        <w:t>23</w:t>
      </w:r>
      <w:r w:rsidR="00D517A4">
        <w:fldChar w:fldCharType="end"/>
      </w:r>
    </w:p>
    <w:p w14:paraId="132C7491" w14:textId="77777777" w:rsidR="0080097F" w:rsidRPr="001A4242" w:rsidRDefault="0080097F" w:rsidP="001A4242">
      <w:pPr>
        <w:keepNext/>
        <w:tabs>
          <w:tab w:val="left" w:pos="284"/>
        </w:tabs>
        <w:ind w:left="284"/>
      </w:pPr>
      <w:r w:rsidRPr="001A4242">
        <w:t>Operating expenses of the Department</w:t>
      </w:r>
    </w:p>
    <w:p w14:paraId="2B809034" w14:textId="17AFC535" w:rsidR="0080097F" w:rsidRDefault="0080097F" w:rsidP="001A4242">
      <w:pPr>
        <w:keepNext/>
        <w:tabs>
          <w:tab w:val="right" w:pos="7088"/>
        </w:tabs>
        <w:spacing w:after="120"/>
        <w:ind w:left="284"/>
      </w:pPr>
      <w:r>
        <w:t>3.1</w:t>
      </w:r>
      <w:r w:rsidR="001A4242">
        <w:t xml:space="preserve"> </w:t>
      </w:r>
      <w:r>
        <w:t>Expenses incurred in delivery of services</w:t>
      </w:r>
      <w:r>
        <w:tab/>
      </w:r>
      <w:r w:rsidR="00D517A4">
        <w:fldChar w:fldCharType="begin"/>
      </w:r>
      <w:r w:rsidR="00D517A4">
        <w:instrText xml:space="preserve"> PAGEREF _Ref180396339 \h </w:instrText>
      </w:r>
      <w:r w:rsidR="00D517A4">
        <w:fldChar w:fldCharType="separate"/>
      </w:r>
      <w:r w:rsidR="00D517A4">
        <w:rPr>
          <w:noProof/>
        </w:rPr>
        <w:t>23</w:t>
      </w:r>
      <w:r w:rsidR="00D517A4">
        <w:fldChar w:fldCharType="end"/>
      </w:r>
    </w:p>
    <w:p w14:paraId="7E28F733" w14:textId="77426BDB" w:rsidR="0080097F" w:rsidRDefault="0080097F" w:rsidP="001A4242">
      <w:pPr>
        <w:tabs>
          <w:tab w:val="right" w:pos="7088"/>
        </w:tabs>
        <w:spacing w:after="120"/>
        <w:ind w:left="284"/>
      </w:pPr>
      <w:r>
        <w:t>3.2</w:t>
      </w:r>
      <w:r w:rsidR="001A4242">
        <w:t xml:space="preserve"> </w:t>
      </w:r>
      <w:r>
        <w:t>Grant expenses</w:t>
      </w:r>
      <w:r>
        <w:tab/>
      </w:r>
      <w:r w:rsidR="00D517A4">
        <w:fldChar w:fldCharType="begin"/>
      </w:r>
      <w:r w:rsidR="00D517A4">
        <w:instrText xml:space="preserve"> PAGEREF _Ref180396350 \h </w:instrText>
      </w:r>
      <w:r w:rsidR="00D517A4">
        <w:fldChar w:fldCharType="separate"/>
      </w:r>
      <w:r w:rsidR="00D517A4">
        <w:rPr>
          <w:noProof/>
        </w:rPr>
        <w:t>24</w:t>
      </w:r>
      <w:r w:rsidR="00D517A4">
        <w:fldChar w:fldCharType="end"/>
      </w:r>
    </w:p>
    <w:p w14:paraId="04A05757" w14:textId="444D9863" w:rsidR="0080097F" w:rsidRDefault="0080097F" w:rsidP="001A4242">
      <w:pPr>
        <w:tabs>
          <w:tab w:val="right" w:pos="7088"/>
        </w:tabs>
        <w:spacing w:after="120"/>
        <w:ind w:left="284"/>
      </w:pPr>
      <w:r>
        <w:t>3.3</w:t>
      </w:r>
      <w:r w:rsidR="001A4242">
        <w:t xml:space="preserve"> </w:t>
      </w:r>
      <w:r>
        <w:t>Employee benefits</w:t>
      </w:r>
      <w:r>
        <w:tab/>
      </w:r>
      <w:r w:rsidR="007824E5">
        <w:fldChar w:fldCharType="begin"/>
      </w:r>
      <w:r w:rsidR="007824E5">
        <w:instrText xml:space="preserve"> PAGEREF _Ref180396363 \h </w:instrText>
      </w:r>
      <w:r w:rsidR="007824E5">
        <w:fldChar w:fldCharType="separate"/>
      </w:r>
      <w:r w:rsidR="007824E5">
        <w:rPr>
          <w:noProof/>
        </w:rPr>
        <w:t>25</w:t>
      </w:r>
      <w:r w:rsidR="007824E5">
        <w:fldChar w:fldCharType="end"/>
      </w:r>
    </w:p>
    <w:p w14:paraId="1643692B" w14:textId="2DDAC359" w:rsidR="0080097F" w:rsidRDefault="0080097F" w:rsidP="001A4242">
      <w:pPr>
        <w:tabs>
          <w:tab w:val="right" w:pos="7088"/>
        </w:tabs>
        <w:ind w:left="284"/>
      </w:pPr>
      <w:r>
        <w:t>3.4</w:t>
      </w:r>
      <w:r w:rsidR="001A4242">
        <w:t xml:space="preserve"> </w:t>
      </w:r>
      <w:r>
        <w:t>Other operating expenses</w:t>
      </w:r>
      <w:r>
        <w:tab/>
      </w:r>
      <w:r w:rsidR="007824E5">
        <w:fldChar w:fldCharType="begin"/>
      </w:r>
      <w:r w:rsidR="007824E5">
        <w:instrText xml:space="preserve"> PAGEREF _Ref180396378 \h </w:instrText>
      </w:r>
      <w:r w:rsidR="007824E5">
        <w:fldChar w:fldCharType="separate"/>
      </w:r>
      <w:r w:rsidR="007824E5">
        <w:rPr>
          <w:noProof/>
        </w:rPr>
        <w:t>28</w:t>
      </w:r>
      <w:r w:rsidR="007824E5">
        <w:fldChar w:fldCharType="end"/>
      </w:r>
    </w:p>
    <w:p w14:paraId="332651D1" w14:textId="13197760" w:rsidR="0080097F" w:rsidRDefault="0080097F" w:rsidP="001A4242">
      <w:pPr>
        <w:keepNext/>
        <w:tabs>
          <w:tab w:val="right" w:pos="7088"/>
        </w:tabs>
        <w:spacing w:after="120"/>
      </w:pPr>
      <w:r w:rsidRPr="001A4242">
        <w:t>4. Disaggregated Financial Information by Output</w:t>
      </w:r>
      <w:r>
        <w:tab/>
      </w:r>
      <w:r w:rsidR="007824E5">
        <w:fldChar w:fldCharType="begin"/>
      </w:r>
      <w:r w:rsidR="007824E5">
        <w:instrText xml:space="preserve"> PAGEREF _Ref180396391 \h </w:instrText>
      </w:r>
      <w:r w:rsidR="007824E5">
        <w:fldChar w:fldCharType="separate"/>
      </w:r>
      <w:r w:rsidR="007824E5">
        <w:rPr>
          <w:noProof/>
        </w:rPr>
        <w:t>30</w:t>
      </w:r>
      <w:r w:rsidR="007824E5">
        <w:fldChar w:fldCharType="end"/>
      </w:r>
    </w:p>
    <w:p w14:paraId="601D856F" w14:textId="597B7B99" w:rsidR="0080097F" w:rsidRPr="001A4242" w:rsidRDefault="0080097F" w:rsidP="001A4242">
      <w:pPr>
        <w:keepNext/>
        <w:tabs>
          <w:tab w:val="left" w:pos="284"/>
        </w:tabs>
        <w:ind w:left="284"/>
      </w:pPr>
      <w:r w:rsidRPr="001A4242">
        <w:t>Department outputs and Administered</w:t>
      </w:r>
      <w:r w:rsidR="001A4242" w:rsidRPr="001A4242">
        <w:t xml:space="preserve"> </w:t>
      </w:r>
      <w:r w:rsidRPr="001A4242">
        <w:t>(non-controlled) items</w:t>
      </w:r>
    </w:p>
    <w:p w14:paraId="6794CA3D" w14:textId="5D0BF2CA" w:rsidR="0080097F" w:rsidRDefault="0080097F" w:rsidP="001A4242">
      <w:pPr>
        <w:keepNext/>
        <w:tabs>
          <w:tab w:val="right" w:pos="7088"/>
        </w:tabs>
        <w:spacing w:after="120"/>
        <w:ind w:left="284"/>
      </w:pPr>
      <w:r>
        <w:t>4.1</w:t>
      </w:r>
      <w:r w:rsidR="001A4242">
        <w:t xml:space="preserve"> </w:t>
      </w:r>
      <w:r>
        <w:t>Departmental outputs</w:t>
      </w:r>
      <w:r>
        <w:tab/>
      </w:r>
      <w:r w:rsidR="007824E5">
        <w:fldChar w:fldCharType="begin"/>
      </w:r>
      <w:r w:rsidR="007824E5">
        <w:instrText xml:space="preserve"> PAGEREF _Ref180396398 \h </w:instrText>
      </w:r>
      <w:r w:rsidR="007824E5">
        <w:fldChar w:fldCharType="separate"/>
      </w:r>
      <w:r w:rsidR="007824E5">
        <w:rPr>
          <w:noProof/>
        </w:rPr>
        <w:t>30</w:t>
      </w:r>
      <w:r w:rsidR="007824E5">
        <w:fldChar w:fldCharType="end"/>
      </w:r>
    </w:p>
    <w:p w14:paraId="521F7AF9" w14:textId="4856AD4E" w:rsidR="0080097F" w:rsidRDefault="0080097F" w:rsidP="001A4242">
      <w:pPr>
        <w:keepNext/>
        <w:tabs>
          <w:tab w:val="right" w:pos="7088"/>
        </w:tabs>
        <w:spacing w:after="120"/>
        <w:ind w:left="284"/>
      </w:pPr>
      <w:r>
        <w:t>4.2</w:t>
      </w:r>
      <w:r w:rsidR="001A4242">
        <w:t xml:space="preserve"> </w:t>
      </w:r>
      <w:r>
        <w:t>Administered items</w:t>
      </w:r>
      <w:r>
        <w:tab/>
      </w:r>
      <w:r w:rsidR="007824E5">
        <w:fldChar w:fldCharType="begin"/>
      </w:r>
      <w:r w:rsidR="007824E5">
        <w:instrText xml:space="preserve"> PAGEREF _Ref180396418 \h </w:instrText>
      </w:r>
      <w:r w:rsidR="007824E5">
        <w:fldChar w:fldCharType="separate"/>
      </w:r>
      <w:r w:rsidR="007824E5">
        <w:rPr>
          <w:noProof/>
        </w:rPr>
        <w:t>47</w:t>
      </w:r>
      <w:r w:rsidR="007824E5">
        <w:fldChar w:fldCharType="end"/>
      </w:r>
    </w:p>
    <w:p w14:paraId="1CBD831E" w14:textId="19673D4F" w:rsidR="0080097F" w:rsidRDefault="0080097F" w:rsidP="001A4242">
      <w:pPr>
        <w:tabs>
          <w:tab w:val="right" w:pos="7088"/>
        </w:tabs>
        <w:ind w:left="284"/>
      </w:pPr>
      <w:r>
        <w:t>4.3</w:t>
      </w:r>
      <w:r w:rsidR="001A4242">
        <w:t xml:space="preserve"> </w:t>
      </w:r>
      <w:r>
        <w:t>Restructuring of administrative</w:t>
      </w:r>
      <w:r w:rsidR="001A4242">
        <w:t xml:space="preserve"> </w:t>
      </w:r>
      <w:r>
        <w:t>arrangements</w:t>
      </w:r>
      <w:r>
        <w:tab/>
      </w:r>
      <w:r w:rsidR="007824E5">
        <w:fldChar w:fldCharType="begin"/>
      </w:r>
      <w:r w:rsidR="007824E5">
        <w:instrText xml:space="preserve"> PAGEREF _Ref180396614 \h </w:instrText>
      </w:r>
      <w:r w:rsidR="007824E5">
        <w:fldChar w:fldCharType="separate"/>
      </w:r>
      <w:r w:rsidR="007824E5">
        <w:rPr>
          <w:noProof/>
        </w:rPr>
        <w:t>58</w:t>
      </w:r>
      <w:r w:rsidR="007824E5">
        <w:fldChar w:fldCharType="end"/>
      </w:r>
    </w:p>
    <w:p w14:paraId="1DC08B8A" w14:textId="3FFA8C67" w:rsidR="0080097F" w:rsidRDefault="0080097F" w:rsidP="001A4242">
      <w:pPr>
        <w:keepNext/>
        <w:tabs>
          <w:tab w:val="right" w:pos="7088"/>
        </w:tabs>
        <w:spacing w:after="120"/>
      </w:pPr>
      <w:r>
        <w:t xml:space="preserve">5. </w:t>
      </w:r>
      <w:r w:rsidRPr="001A4242">
        <w:t>Key Assets Available to Support Output Delivery</w:t>
      </w:r>
      <w:r>
        <w:tab/>
      </w:r>
      <w:r w:rsidR="007824E5">
        <w:fldChar w:fldCharType="begin"/>
      </w:r>
      <w:r w:rsidR="007824E5">
        <w:instrText xml:space="preserve"> PAGEREF _Ref180396463 \h </w:instrText>
      </w:r>
      <w:r w:rsidR="007824E5">
        <w:fldChar w:fldCharType="separate"/>
      </w:r>
      <w:r w:rsidR="007824E5">
        <w:rPr>
          <w:noProof/>
        </w:rPr>
        <w:t>60</w:t>
      </w:r>
      <w:r w:rsidR="007824E5">
        <w:fldChar w:fldCharType="end"/>
      </w:r>
    </w:p>
    <w:p w14:paraId="7EB5EB52" w14:textId="54A9A6D9" w:rsidR="0080097F" w:rsidRPr="001A4242" w:rsidRDefault="0080097F" w:rsidP="001A4242">
      <w:pPr>
        <w:keepNext/>
        <w:tabs>
          <w:tab w:val="left" w:pos="284"/>
        </w:tabs>
        <w:ind w:left="284"/>
      </w:pPr>
      <w:r w:rsidRPr="001A4242">
        <w:t xml:space="preserve">Land, property, plant and equipment, intangible assets </w:t>
      </w:r>
      <w:r w:rsidR="001A4242">
        <w:br/>
      </w:r>
      <w:r w:rsidRPr="001A4242">
        <w:t>and joint operations</w:t>
      </w:r>
    </w:p>
    <w:p w14:paraId="24119FDA" w14:textId="1CF1B76F" w:rsidR="0080097F" w:rsidRDefault="0080097F" w:rsidP="001A4242">
      <w:pPr>
        <w:keepNext/>
        <w:tabs>
          <w:tab w:val="right" w:pos="7088"/>
        </w:tabs>
        <w:spacing w:after="120"/>
        <w:ind w:left="284"/>
      </w:pPr>
      <w:r>
        <w:t>5.1</w:t>
      </w:r>
      <w:r w:rsidR="001A4242">
        <w:t xml:space="preserve"> </w:t>
      </w:r>
      <w:r>
        <w:t>Total property, plant and equipment</w:t>
      </w:r>
      <w:r>
        <w:tab/>
      </w:r>
      <w:r w:rsidR="007824E5">
        <w:fldChar w:fldCharType="begin"/>
      </w:r>
      <w:r w:rsidR="007824E5">
        <w:instrText xml:space="preserve"> PAGEREF _Ref180396626 \h </w:instrText>
      </w:r>
      <w:r w:rsidR="007824E5">
        <w:fldChar w:fldCharType="separate"/>
      </w:r>
      <w:r w:rsidR="007824E5">
        <w:rPr>
          <w:noProof/>
        </w:rPr>
        <w:t>60</w:t>
      </w:r>
      <w:r w:rsidR="007824E5">
        <w:fldChar w:fldCharType="end"/>
      </w:r>
    </w:p>
    <w:p w14:paraId="532E39CC" w14:textId="75F184CC" w:rsidR="0080097F" w:rsidRPr="001A4242" w:rsidRDefault="0080097F" w:rsidP="001A4242">
      <w:pPr>
        <w:tabs>
          <w:tab w:val="right" w:pos="7088"/>
        </w:tabs>
        <w:ind w:left="284"/>
      </w:pPr>
      <w:r>
        <w:t>5.2</w:t>
      </w:r>
      <w:r w:rsidR="001A4242">
        <w:t xml:space="preserve"> </w:t>
      </w:r>
      <w:r>
        <w:t>Joint operations</w:t>
      </w:r>
      <w:r>
        <w:tab/>
      </w:r>
      <w:r w:rsidR="007824E5">
        <w:fldChar w:fldCharType="begin"/>
      </w:r>
      <w:r w:rsidR="007824E5">
        <w:instrText xml:space="preserve"> PAGEREF _Ref180396723 \h </w:instrText>
      </w:r>
      <w:r w:rsidR="007824E5">
        <w:fldChar w:fldCharType="separate"/>
      </w:r>
      <w:r w:rsidR="007824E5">
        <w:rPr>
          <w:noProof/>
        </w:rPr>
        <w:t>68</w:t>
      </w:r>
      <w:r w:rsidR="007824E5">
        <w:fldChar w:fldCharType="end"/>
      </w:r>
    </w:p>
    <w:p w14:paraId="2F6C2B84" w14:textId="01A0E5AE" w:rsidR="0080097F" w:rsidRDefault="0080097F" w:rsidP="001A4242">
      <w:pPr>
        <w:keepNext/>
        <w:tabs>
          <w:tab w:val="right" w:pos="7088"/>
        </w:tabs>
        <w:spacing w:after="120"/>
      </w:pPr>
      <w:r>
        <w:t>6. Other Assets and Liabilities</w:t>
      </w:r>
      <w:r>
        <w:tab/>
      </w:r>
      <w:r w:rsidR="007824E5">
        <w:fldChar w:fldCharType="begin"/>
      </w:r>
      <w:r w:rsidR="007824E5">
        <w:instrText xml:space="preserve"> PAGEREF _Ref180396734 \h </w:instrText>
      </w:r>
      <w:r w:rsidR="007824E5">
        <w:fldChar w:fldCharType="separate"/>
      </w:r>
      <w:r w:rsidR="007824E5">
        <w:rPr>
          <w:noProof/>
        </w:rPr>
        <w:t>70</w:t>
      </w:r>
      <w:r w:rsidR="007824E5">
        <w:fldChar w:fldCharType="end"/>
      </w:r>
    </w:p>
    <w:p w14:paraId="63CE29B6" w14:textId="567A6958" w:rsidR="0080097F" w:rsidRPr="001A4242" w:rsidRDefault="0080097F" w:rsidP="001A4242">
      <w:pPr>
        <w:keepNext/>
        <w:tabs>
          <w:tab w:val="left" w:pos="284"/>
        </w:tabs>
        <w:ind w:left="284"/>
      </w:pPr>
      <w:r w:rsidRPr="001A4242">
        <w:t>Working capital balances and other key assets</w:t>
      </w:r>
      <w:r w:rsidRPr="001A4242">
        <w:br/>
        <w:t>and liabilities</w:t>
      </w:r>
    </w:p>
    <w:p w14:paraId="7723253F" w14:textId="4917E063" w:rsidR="0080097F" w:rsidRDefault="0080097F" w:rsidP="001A4242">
      <w:pPr>
        <w:keepNext/>
        <w:tabs>
          <w:tab w:val="right" w:pos="7088"/>
        </w:tabs>
        <w:spacing w:after="120"/>
        <w:ind w:left="284"/>
      </w:pPr>
      <w:r>
        <w:t>6.1</w:t>
      </w:r>
      <w:r w:rsidR="001A4242">
        <w:t xml:space="preserve"> </w:t>
      </w:r>
      <w:r>
        <w:t>Receivables</w:t>
      </w:r>
      <w:r>
        <w:tab/>
      </w:r>
      <w:r w:rsidR="007824E5">
        <w:fldChar w:fldCharType="begin"/>
      </w:r>
      <w:r w:rsidR="007824E5">
        <w:instrText xml:space="preserve"> PAGEREF _Ref180396750 \h </w:instrText>
      </w:r>
      <w:r w:rsidR="007824E5">
        <w:fldChar w:fldCharType="separate"/>
      </w:r>
      <w:r w:rsidR="007824E5">
        <w:rPr>
          <w:noProof/>
        </w:rPr>
        <w:t>71</w:t>
      </w:r>
      <w:r w:rsidR="007824E5">
        <w:fldChar w:fldCharType="end"/>
      </w:r>
    </w:p>
    <w:p w14:paraId="1A58E4F0" w14:textId="47C78DEF" w:rsidR="0080097F" w:rsidRDefault="0080097F" w:rsidP="001A4242">
      <w:pPr>
        <w:keepNext/>
        <w:tabs>
          <w:tab w:val="right" w:pos="7088"/>
        </w:tabs>
        <w:spacing w:after="120"/>
        <w:ind w:left="284"/>
      </w:pPr>
      <w:r>
        <w:t>6.2</w:t>
      </w:r>
      <w:r w:rsidR="001A4242">
        <w:t xml:space="preserve"> </w:t>
      </w:r>
      <w:r>
        <w:t>Payables</w:t>
      </w:r>
      <w:r>
        <w:tab/>
      </w:r>
      <w:r w:rsidR="007824E5">
        <w:fldChar w:fldCharType="begin"/>
      </w:r>
      <w:r w:rsidR="007824E5">
        <w:instrText xml:space="preserve"> PAGEREF _Ref180396760 \h </w:instrText>
      </w:r>
      <w:r w:rsidR="007824E5">
        <w:fldChar w:fldCharType="separate"/>
      </w:r>
      <w:r w:rsidR="007824E5">
        <w:rPr>
          <w:noProof/>
        </w:rPr>
        <w:t>71</w:t>
      </w:r>
      <w:r w:rsidR="007824E5">
        <w:fldChar w:fldCharType="end"/>
      </w:r>
    </w:p>
    <w:p w14:paraId="5F539930" w14:textId="03AF5E70" w:rsidR="0080097F" w:rsidRDefault="0080097F" w:rsidP="001A4242">
      <w:pPr>
        <w:tabs>
          <w:tab w:val="right" w:pos="7088"/>
        </w:tabs>
        <w:ind w:left="284"/>
      </w:pPr>
      <w:r>
        <w:t>6.3</w:t>
      </w:r>
      <w:r w:rsidR="001A4242">
        <w:t xml:space="preserve"> </w:t>
      </w:r>
      <w:r>
        <w:t>Other provisions</w:t>
      </w:r>
      <w:r>
        <w:tab/>
      </w:r>
      <w:r w:rsidR="007824E5">
        <w:fldChar w:fldCharType="begin"/>
      </w:r>
      <w:r w:rsidR="007824E5">
        <w:instrText xml:space="preserve"> PAGEREF _Ref180396767 \h </w:instrText>
      </w:r>
      <w:r w:rsidR="007824E5">
        <w:fldChar w:fldCharType="separate"/>
      </w:r>
      <w:r w:rsidR="007824E5">
        <w:rPr>
          <w:noProof/>
        </w:rPr>
        <w:t>73</w:t>
      </w:r>
      <w:r w:rsidR="007824E5">
        <w:fldChar w:fldCharType="end"/>
      </w:r>
    </w:p>
    <w:p w14:paraId="2528A3A6" w14:textId="78D2C178" w:rsidR="0080097F" w:rsidRDefault="0080097F" w:rsidP="001A4242">
      <w:pPr>
        <w:keepNext/>
        <w:tabs>
          <w:tab w:val="right" w:pos="7088"/>
        </w:tabs>
        <w:spacing w:after="120"/>
      </w:pPr>
      <w:r>
        <w:t>7. Financing Our Operations</w:t>
      </w:r>
      <w:r>
        <w:tab/>
      </w:r>
      <w:r w:rsidR="007824E5">
        <w:fldChar w:fldCharType="begin"/>
      </w:r>
      <w:r w:rsidR="007824E5">
        <w:instrText xml:space="preserve"> PAGEREF _Ref180396801 \h </w:instrText>
      </w:r>
      <w:r w:rsidR="007824E5">
        <w:fldChar w:fldCharType="separate"/>
      </w:r>
      <w:r w:rsidR="007824E5">
        <w:rPr>
          <w:noProof/>
        </w:rPr>
        <w:t>75</w:t>
      </w:r>
      <w:r w:rsidR="007824E5">
        <w:fldChar w:fldCharType="end"/>
      </w:r>
    </w:p>
    <w:p w14:paraId="231AEFA6" w14:textId="49131BC7" w:rsidR="0080097F" w:rsidRPr="001A4242" w:rsidRDefault="0080097F" w:rsidP="001A4242">
      <w:pPr>
        <w:keepNext/>
        <w:tabs>
          <w:tab w:val="left" w:pos="284"/>
        </w:tabs>
        <w:ind w:left="284"/>
      </w:pPr>
      <w:r w:rsidRPr="001A4242">
        <w:t xml:space="preserve">Borrowings, cash flow information, leases, trusts </w:t>
      </w:r>
      <w:r w:rsidR="001A4242">
        <w:br/>
      </w:r>
      <w:r w:rsidRPr="001A4242">
        <w:t>and commitments</w:t>
      </w:r>
    </w:p>
    <w:p w14:paraId="5B686CB3" w14:textId="57813888" w:rsidR="0080097F" w:rsidRDefault="0080097F" w:rsidP="001A4242">
      <w:pPr>
        <w:keepNext/>
        <w:tabs>
          <w:tab w:val="right" w:pos="7088"/>
        </w:tabs>
        <w:spacing w:after="120"/>
        <w:ind w:left="284"/>
      </w:pPr>
      <w:r>
        <w:t>7.1</w:t>
      </w:r>
      <w:r w:rsidR="001A4242">
        <w:t xml:space="preserve"> </w:t>
      </w:r>
      <w:r>
        <w:t>Borrowings</w:t>
      </w:r>
      <w:r>
        <w:tab/>
      </w:r>
      <w:r w:rsidR="007824E5">
        <w:fldChar w:fldCharType="begin"/>
      </w:r>
      <w:r w:rsidR="007824E5">
        <w:instrText xml:space="preserve"> PAGEREF _Ref180396774 \h </w:instrText>
      </w:r>
      <w:r w:rsidR="007824E5">
        <w:fldChar w:fldCharType="separate"/>
      </w:r>
      <w:r w:rsidR="007824E5">
        <w:rPr>
          <w:noProof/>
        </w:rPr>
        <w:t>75</w:t>
      </w:r>
      <w:r w:rsidR="007824E5">
        <w:fldChar w:fldCharType="end"/>
      </w:r>
    </w:p>
    <w:p w14:paraId="501EEE1C" w14:textId="41FCA2DD" w:rsidR="0080097F" w:rsidRDefault="0080097F" w:rsidP="001A4242">
      <w:pPr>
        <w:keepNext/>
        <w:tabs>
          <w:tab w:val="right" w:pos="7088"/>
        </w:tabs>
        <w:spacing w:after="120"/>
        <w:ind w:left="284"/>
      </w:pPr>
      <w:r>
        <w:t>7.2</w:t>
      </w:r>
      <w:r w:rsidR="001A4242">
        <w:t xml:space="preserve"> </w:t>
      </w:r>
      <w:r>
        <w:t>Leases</w:t>
      </w:r>
      <w:r>
        <w:tab/>
      </w:r>
      <w:r w:rsidR="007824E5">
        <w:fldChar w:fldCharType="begin"/>
      </w:r>
      <w:r w:rsidR="007824E5">
        <w:instrText xml:space="preserve"> PAGEREF _Ref180396811 \h </w:instrText>
      </w:r>
      <w:r w:rsidR="007824E5">
        <w:fldChar w:fldCharType="separate"/>
      </w:r>
      <w:r w:rsidR="007824E5">
        <w:rPr>
          <w:noProof/>
        </w:rPr>
        <w:t>77</w:t>
      </w:r>
      <w:r w:rsidR="007824E5">
        <w:fldChar w:fldCharType="end"/>
      </w:r>
    </w:p>
    <w:p w14:paraId="4DA19544" w14:textId="592B3054" w:rsidR="0080097F" w:rsidRDefault="0080097F" w:rsidP="001A4242">
      <w:pPr>
        <w:keepNext/>
        <w:tabs>
          <w:tab w:val="right" w:pos="7088"/>
        </w:tabs>
        <w:spacing w:after="120"/>
        <w:ind w:left="284"/>
      </w:pPr>
      <w:r>
        <w:t>7.3</w:t>
      </w:r>
      <w:r w:rsidR="001A4242">
        <w:t xml:space="preserve"> </w:t>
      </w:r>
      <w:r>
        <w:t>Cash flow information and balances</w:t>
      </w:r>
      <w:r>
        <w:tab/>
      </w:r>
      <w:r w:rsidR="007824E5">
        <w:fldChar w:fldCharType="begin"/>
      </w:r>
      <w:r w:rsidR="007824E5">
        <w:instrText xml:space="preserve"> PAGEREF _Ref180396822 \h </w:instrText>
      </w:r>
      <w:r w:rsidR="007824E5">
        <w:fldChar w:fldCharType="separate"/>
      </w:r>
      <w:r w:rsidR="007824E5">
        <w:rPr>
          <w:noProof/>
        </w:rPr>
        <w:t>80</w:t>
      </w:r>
      <w:r w:rsidR="007824E5">
        <w:fldChar w:fldCharType="end"/>
      </w:r>
    </w:p>
    <w:p w14:paraId="4AE83D86" w14:textId="6AB57848" w:rsidR="0080097F" w:rsidRDefault="0080097F" w:rsidP="001A4242">
      <w:pPr>
        <w:keepNext/>
        <w:tabs>
          <w:tab w:val="right" w:pos="7088"/>
        </w:tabs>
        <w:spacing w:after="120"/>
        <w:ind w:left="284"/>
      </w:pPr>
      <w:r>
        <w:t>7.4</w:t>
      </w:r>
      <w:r w:rsidR="001A4242">
        <w:t xml:space="preserve"> </w:t>
      </w:r>
      <w:r>
        <w:t>Trust account balances</w:t>
      </w:r>
      <w:r>
        <w:tab/>
      </w:r>
      <w:r w:rsidR="007824E5">
        <w:fldChar w:fldCharType="begin"/>
      </w:r>
      <w:r w:rsidR="007824E5">
        <w:instrText xml:space="preserve"> PAGEREF _Ref180396832 \h </w:instrText>
      </w:r>
      <w:r w:rsidR="007824E5">
        <w:fldChar w:fldCharType="separate"/>
      </w:r>
      <w:r w:rsidR="007824E5">
        <w:rPr>
          <w:noProof/>
        </w:rPr>
        <w:t>82</w:t>
      </w:r>
      <w:r w:rsidR="007824E5">
        <w:fldChar w:fldCharType="end"/>
      </w:r>
    </w:p>
    <w:p w14:paraId="4A8D2621" w14:textId="77284BAD" w:rsidR="0080097F" w:rsidRDefault="0080097F" w:rsidP="001A4242">
      <w:pPr>
        <w:tabs>
          <w:tab w:val="right" w:pos="7088"/>
        </w:tabs>
        <w:ind w:left="284"/>
      </w:pPr>
      <w:r>
        <w:t>7.5</w:t>
      </w:r>
      <w:r w:rsidR="001A4242">
        <w:t xml:space="preserve"> </w:t>
      </w:r>
      <w:r>
        <w:t>Commitments for expenditure</w:t>
      </w:r>
      <w:r>
        <w:tab/>
      </w:r>
      <w:r w:rsidR="007824E5">
        <w:fldChar w:fldCharType="begin"/>
      </w:r>
      <w:r w:rsidR="007824E5">
        <w:instrText xml:space="preserve"> PAGEREF _Ref180396841 \h </w:instrText>
      </w:r>
      <w:r w:rsidR="007824E5">
        <w:fldChar w:fldCharType="separate"/>
      </w:r>
      <w:r w:rsidR="007824E5">
        <w:rPr>
          <w:noProof/>
        </w:rPr>
        <w:t>88</w:t>
      </w:r>
      <w:r w:rsidR="007824E5">
        <w:fldChar w:fldCharType="end"/>
      </w:r>
    </w:p>
    <w:p w14:paraId="23FCA1C6" w14:textId="352D0C94" w:rsidR="0080097F" w:rsidRDefault="0080097F" w:rsidP="001A4242">
      <w:pPr>
        <w:keepNext/>
        <w:tabs>
          <w:tab w:val="right" w:pos="7088"/>
        </w:tabs>
        <w:spacing w:after="120"/>
      </w:pPr>
      <w:r>
        <w:lastRenderedPageBreak/>
        <w:t>8. Risks, Contingencies and Valuation Judgement</w:t>
      </w:r>
      <w:r>
        <w:tab/>
      </w:r>
      <w:r w:rsidR="007824E5">
        <w:fldChar w:fldCharType="begin"/>
      </w:r>
      <w:r w:rsidR="007824E5">
        <w:instrText xml:space="preserve"> PAGEREF _Ref180396861 \h </w:instrText>
      </w:r>
      <w:r w:rsidR="007824E5">
        <w:fldChar w:fldCharType="separate"/>
      </w:r>
      <w:r w:rsidR="007824E5">
        <w:rPr>
          <w:noProof/>
        </w:rPr>
        <w:t>93</w:t>
      </w:r>
      <w:r w:rsidR="007824E5">
        <w:fldChar w:fldCharType="end"/>
      </w:r>
    </w:p>
    <w:p w14:paraId="2DD6DDFB" w14:textId="77777777" w:rsidR="0080097F" w:rsidRPr="001A4242" w:rsidRDefault="0080097F" w:rsidP="001A4242">
      <w:pPr>
        <w:keepNext/>
        <w:tabs>
          <w:tab w:val="left" w:pos="284"/>
        </w:tabs>
        <w:ind w:left="284"/>
      </w:pPr>
      <w:r w:rsidRPr="001A4242">
        <w:t>Financial risk management, contingent assets</w:t>
      </w:r>
      <w:r w:rsidRPr="001A4242">
        <w:br/>
        <w:t>and liabilities as well as fair value determination</w:t>
      </w:r>
    </w:p>
    <w:p w14:paraId="270EB0BD" w14:textId="25030BCE" w:rsidR="0080097F" w:rsidRDefault="0080097F" w:rsidP="001A4242">
      <w:pPr>
        <w:keepNext/>
        <w:tabs>
          <w:tab w:val="right" w:pos="7088"/>
        </w:tabs>
        <w:spacing w:after="120"/>
        <w:ind w:left="284"/>
      </w:pPr>
      <w:r>
        <w:t>8.1</w:t>
      </w:r>
      <w:r w:rsidR="001A4242">
        <w:t xml:space="preserve"> </w:t>
      </w:r>
      <w:r>
        <w:t>Financial instruments specific disclosure</w:t>
      </w:r>
      <w:r>
        <w:tab/>
      </w:r>
      <w:r w:rsidR="007824E5">
        <w:fldChar w:fldCharType="begin"/>
      </w:r>
      <w:r w:rsidR="007824E5">
        <w:instrText xml:space="preserve"> PAGEREF _Ref180396871 \h </w:instrText>
      </w:r>
      <w:r w:rsidR="007824E5">
        <w:fldChar w:fldCharType="separate"/>
      </w:r>
      <w:r w:rsidR="007824E5">
        <w:rPr>
          <w:noProof/>
        </w:rPr>
        <w:t>93</w:t>
      </w:r>
      <w:r w:rsidR="007824E5">
        <w:fldChar w:fldCharType="end"/>
      </w:r>
    </w:p>
    <w:p w14:paraId="799F123B" w14:textId="7DA0CBD1" w:rsidR="0080097F" w:rsidRDefault="0080097F" w:rsidP="001A4242">
      <w:pPr>
        <w:keepNext/>
        <w:tabs>
          <w:tab w:val="right" w:pos="7088"/>
        </w:tabs>
        <w:spacing w:after="120"/>
        <w:ind w:left="284"/>
      </w:pPr>
      <w:r>
        <w:t>8.2</w:t>
      </w:r>
      <w:r w:rsidR="001A4242">
        <w:t xml:space="preserve"> </w:t>
      </w:r>
      <w:r>
        <w:t>Contingent assets and contingent</w:t>
      </w:r>
      <w:r w:rsidR="001A4242">
        <w:t xml:space="preserve"> </w:t>
      </w:r>
      <w:r>
        <w:t>liabilities</w:t>
      </w:r>
      <w:r>
        <w:tab/>
      </w:r>
      <w:r w:rsidR="007824E5">
        <w:fldChar w:fldCharType="begin"/>
      </w:r>
      <w:r w:rsidR="007824E5">
        <w:instrText xml:space="preserve"> PAGEREF _Ref180396902 \h </w:instrText>
      </w:r>
      <w:r w:rsidR="007824E5">
        <w:fldChar w:fldCharType="separate"/>
      </w:r>
      <w:r w:rsidR="007824E5">
        <w:rPr>
          <w:noProof/>
        </w:rPr>
        <w:t>105</w:t>
      </w:r>
      <w:r w:rsidR="007824E5">
        <w:fldChar w:fldCharType="end"/>
      </w:r>
    </w:p>
    <w:p w14:paraId="668B5DE3" w14:textId="20F2B5DC" w:rsidR="0080097F" w:rsidRDefault="0080097F" w:rsidP="001A4242">
      <w:pPr>
        <w:tabs>
          <w:tab w:val="right" w:pos="7088"/>
        </w:tabs>
        <w:ind w:left="284"/>
      </w:pPr>
      <w:r>
        <w:t>8.3</w:t>
      </w:r>
      <w:r w:rsidR="001A4242">
        <w:t xml:space="preserve"> </w:t>
      </w:r>
      <w:r>
        <w:t>Fair value determination</w:t>
      </w:r>
      <w:r>
        <w:tab/>
      </w:r>
      <w:r w:rsidR="007824E5">
        <w:fldChar w:fldCharType="begin"/>
      </w:r>
      <w:r w:rsidR="007824E5">
        <w:instrText xml:space="preserve"> PAGEREF _Ref180396910 \h </w:instrText>
      </w:r>
      <w:r w:rsidR="007824E5">
        <w:fldChar w:fldCharType="separate"/>
      </w:r>
      <w:r w:rsidR="007824E5">
        <w:rPr>
          <w:noProof/>
        </w:rPr>
        <w:t>106</w:t>
      </w:r>
      <w:r w:rsidR="007824E5">
        <w:fldChar w:fldCharType="end"/>
      </w:r>
    </w:p>
    <w:p w14:paraId="3E38BE31" w14:textId="7BFCA0A4" w:rsidR="0080097F" w:rsidRDefault="0080097F" w:rsidP="001A4242">
      <w:pPr>
        <w:keepNext/>
        <w:tabs>
          <w:tab w:val="right" w:pos="7088"/>
        </w:tabs>
        <w:spacing w:after="120"/>
      </w:pPr>
      <w:r>
        <w:t>9. Other Disclosures</w:t>
      </w:r>
      <w:r w:rsidR="001A4242">
        <w:t xml:space="preserve"> </w:t>
      </w:r>
      <w:r>
        <w:tab/>
      </w:r>
      <w:r w:rsidR="007824E5">
        <w:fldChar w:fldCharType="begin"/>
      </w:r>
      <w:r w:rsidR="007824E5">
        <w:instrText xml:space="preserve"> PAGEREF _Ref180396924 \h </w:instrText>
      </w:r>
      <w:r w:rsidR="007824E5">
        <w:fldChar w:fldCharType="separate"/>
      </w:r>
      <w:r w:rsidR="007824E5">
        <w:rPr>
          <w:noProof/>
        </w:rPr>
        <w:t>117</w:t>
      </w:r>
      <w:r w:rsidR="007824E5">
        <w:fldChar w:fldCharType="end"/>
      </w:r>
    </w:p>
    <w:p w14:paraId="21E53B8A" w14:textId="2E02BD45" w:rsidR="0080097F" w:rsidRDefault="0080097F" w:rsidP="001A4242">
      <w:pPr>
        <w:keepNext/>
        <w:tabs>
          <w:tab w:val="right" w:pos="7088"/>
        </w:tabs>
        <w:spacing w:after="120"/>
        <w:ind w:left="284"/>
      </w:pPr>
      <w:r>
        <w:t>9.1</w:t>
      </w:r>
      <w:r w:rsidR="001A4242">
        <w:t xml:space="preserve"> </w:t>
      </w:r>
      <w:r>
        <w:t>Ex-gratia expenses</w:t>
      </w:r>
      <w:r>
        <w:tab/>
      </w:r>
      <w:r w:rsidR="007824E5">
        <w:fldChar w:fldCharType="begin"/>
      </w:r>
      <w:r w:rsidR="007824E5">
        <w:instrText xml:space="preserve"> PAGEREF _Ref180396933 \h </w:instrText>
      </w:r>
      <w:r w:rsidR="007824E5">
        <w:fldChar w:fldCharType="separate"/>
      </w:r>
      <w:r w:rsidR="007824E5">
        <w:rPr>
          <w:noProof/>
        </w:rPr>
        <w:t>117</w:t>
      </w:r>
      <w:r w:rsidR="007824E5">
        <w:fldChar w:fldCharType="end"/>
      </w:r>
    </w:p>
    <w:p w14:paraId="7229D986" w14:textId="500A3198" w:rsidR="0080097F" w:rsidRDefault="0080097F" w:rsidP="001A4242">
      <w:pPr>
        <w:keepNext/>
        <w:tabs>
          <w:tab w:val="right" w:pos="7088"/>
        </w:tabs>
        <w:spacing w:after="120"/>
        <w:ind w:left="284"/>
      </w:pPr>
      <w:r>
        <w:t>9.2</w:t>
      </w:r>
      <w:r w:rsidR="001A4242">
        <w:t xml:space="preserve"> </w:t>
      </w:r>
      <w:r>
        <w:t>Other economic flows included</w:t>
      </w:r>
      <w:r w:rsidR="001A4242">
        <w:t xml:space="preserve"> </w:t>
      </w:r>
      <w:r>
        <w:t>in net result</w:t>
      </w:r>
      <w:r>
        <w:tab/>
      </w:r>
      <w:r w:rsidR="007824E5">
        <w:fldChar w:fldCharType="begin"/>
      </w:r>
      <w:r w:rsidR="007824E5">
        <w:instrText xml:space="preserve"> PAGEREF _Ref180396940 \h </w:instrText>
      </w:r>
      <w:r w:rsidR="007824E5">
        <w:fldChar w:fldCharType="separate"/>
      </w:r>
      <w:r w:rsidR="007824E5">
        <w:rPr>
          <w:noProof/>
        </w:rPr>
        <w:t>118</w:t>
      </w:r>
      <w:r w:rsidR="007824E5">
        <w:fldChar w:fldCharType="end"/>
      </w:r>
    </w:p>
    <w:p w14:paraId="4A8AD2F4" w14:textId="524ACFCD" w:rsidR="0080097F" w:rsidRDefault="0080097F" w:rsidP="001A4242">
      <w:pPr>
        <w:keepNext/>
        <w:tabs>
          <w:tab w:val="right" w:pos="7088"/>
        </w:tabs>
        <w:spacing w:after="120"/>
        <w:ind w:left="284"/>
      </w:pPr>
      <w:r>
        <w:t>9.3</w:t>
      </w:r>
      <w:r w:rsidR="001A4242">
        <w:t xml:space="preserve"> </w:t>
      </w:r>
      <w:r>
        <w:t>Equity disclosure</w:t>
      </w:r>
      <w:r>
        <w:tab/>
      </w:r>
      <w:r w:rsidR="007824E5">
        <w:fldChar w:fldCharType="begin"/>
      </w:r>
      <w:r w:rsidR="007824E5">
        <w:instrText xml:space="preserve"> PAGEREF _Ref180396950 \h </w:instrText>
      </w:r>
      <w:r w:rsidR="007824E5">
        <w:fldChar w:fldCharType="separate"/>
      </w:r>
      <w:r w:rsidR="007824E5">
        <w:rPr>
          <w:noProof/>
        </w:rPr>
        <w:t>119</w:t>
      </w:r>
      <w:r w:rsidR="007824E5">
        <w:fldChar w:fldCharType="end"/>
      </w:r>
    </w:p>
    <w:p w14:paraId="4ACBBC6C" w14:textId="13C33592" w:rsidR="0080097F" w:rsidRDefault="0080097F" w:rsidP="00A72A9B">
      <w:pPr>
        <w:keepNext/>
        <w:tabs>
          <w:tab w:val="right" w:pos="7088"/>
        </w:tabs>
        <w:spacing w:after="120"/>
        <w:ind w:left="681" w:hanging="397"/>
      </w:pPr>
      <w:r>
        <w:t>9.4</w:t>
      </w:r>
      <w:r w:rsidR="001A4242">
        <w:t xml:space="preserve"> </w:t>
      </w:r>
      <w:r>
        <w:t>Entities consolidated pursuant</w:t>
      </w:r>
      <w:r w:rsidR="001A4242">
        <w:t xml:space="preserve"> </w:t>
      </w:r>
      <w:r>
        <w:t xml:space="preserve">to section 53(1)(b) </w:t>
      </w:r>
      <w:r w:rsidR="001A4242">
        <w:br/>
      </w:r>
      <w:r>
        <w:t>of the FMA</w:t>
      </w:r>
      <w:r>
        <w:tab/>
      </w:r>
      <w:r w:rsidR="007824E5">
        <w:fldChar w:fldCharType="begin"/>
      </w:r>
      <w:r w:rsidR="007824E5">
        <w:instrText xml:space="preserve"> PAGEREF _Ref180396957 \h </w:instrText>
      </w:r>
      <w:r w:rsidR="007824E5">
        <w:fldChar w:fldCharType="separate"/>
      </w:r>
      <w:r w:rsidR="007824E5">
        <w:rPr>
          <w:noProof/>
        </w:rPr>
        <w:t>120</w:t>
      </w:r>
      <w:r w:rsidR="007824E5">
        <w:fldChar w:fldCharType="end"/>
      </w:r>
    </w:p>
    <w:p w14:paraId="050856A7" w14:textId="40FC501F" w:rsidR="0080097F" w:rsidRDefault="0080097F" w:rsidP="001A4242">
      <w:pPr>
        <w:keepNext/>
        <w:tabs>
          <w:tab w:val="right" w:pos="7088"/>
        </w:tabs>
        <w:spacing w:after="120"/>
        <w:ind w:left="284"/>
      </w:pPr>
      <w:r>
        <w:t>9.5</w:t>
      </w:r>
      <w:r w:rsidR="001A4242">
        <w:t xml:space="preserve"> </w:t>
      </w:r>
      <w:r>
        <w:t>Correction of a prior period error</w:t>
      </w:r>
      <w:r>
        <w:tab/>
      </w:r>
      <w:r w:rsidR="007824E5">
        <w:fldChar w:fldCharType="begin"/>
      </w:r>
      <w:r w:rsidR="007824E5">
        <w:instrText xml:space="preserve"> PAGEREF _Ref180396963 \h </w:instrText>
      </w:r>
      <w:r w:rsidR="007824E5">
        <w:fldChar w:fldCharType="separate"/>
      </w:r>
      <w:r w:rsidR="007824E5">
        <w:rPr>
          <w:noProof/>
        </w:rPr>
        <w:t>122</w:t>
      </w:r>
      <w:r w:rsidR="007824E5">
        <w:fldChar w:fldCharType="end"/>
      </w:r>
    </w:p>
    <w:p w14:paraId="2BF0E8DC" w14:textId="6D1468B0" w:rsidR="0080097F" w:rsidRDefault="0080097F" w:rsidP="001A4242">
      <w:pPr>
        <w:keepNext/>
        <w:tabs>
          <w:tab w:val="right" w:pos="7088"/>
        </w:tabs>
        <w:spacing w:after="120"/>
        <w:ind w:left="284"/>
      </w:pPr>
      <w:r>
        <w:t>9.6</w:t>
      </w:r>
      <w:r w:rsidR="001A4242">
        <w:t xml:space="preserve"> </w:t>
      </w:r>
      <w:r>
        <w:t>Responsible persons</w:t>
      </w:r>
      <w:r>
        <w:tab/>
      </w:r>
      <w:r w:rsidR="007824E5">
        <w:fldChar w:fldCharType="begin"/>
      </w:r>
      <w:r w:rsidR="007824E5">
        <w:instrText xml:space="preserve"> PAGEREF _Ref180396970 \h </w:instrText>
      </w:r>
      <w:r w:rsidR="007824E5">
        <w:fldChar w:fldCharType="separate"/>
      </w:r>
      <w:r w:rsidR="007824E5">
        <w:rPr>
          <w:noProof/>
        </w:rPr>
        <w:t>123</w:t>
      </w:r>
      <w:r w:rsidR="007824E5">
        <w:fldChar w:fldCharType="end"/>
      </w:r>
    </w:p>
    <w:p w14:paraId="54220F7F" w14:textId="6C16A407" w:rsidR="0080097F" w:rsidRDefault="0080097F" w:rsidP="001A4242">
      <w:pPr>
        <w:keepNext/>
        <w:tabs>
          <w:tab w:val="right" w:pos="7088"/>
        </w:tabs>
        <w:spacing w:after="120"/>
        <w:ind w:left="284"/>
      </w:pPr>
      <w:r>
        <w:t>9.7</w:t>
      </w:r>
      <w:r w:rsidR="001A4242">
        <w:t xml:space="preserve"> </w:t>
      </w:r>
      <w:r>
        <w:t>Remuneration of executives</w:t>
      </w:r>
      <w:r>
        <w:tab/>
      </w:r>
      <w:r w:rsidR="007824E5">
        <w:fldChar w:fldCharType="begin"/>
      </w:r>
      <w:r w:rsidR="007824E5">
        <w:instrText xml:space="preserve"> PAGEREF _Ref180396975 \h </w:instrText>
      </w:r>
      <w:r w:rsidR="007824E5">
        <w:fldChar w:fldCharType="separate"/>
      </w:r>
      <w:r w:rsidR="007824E5">
        <w:rPr>
          <w:noProof/>
        </w:rPr>
        <w:t>125</w:t>
      </w:r>
      <w:r w:rsidR="007824E5">
        <w:fldChar w:fldCharType="end"/>
      </w:r>
    </w:p>
    <w:p w14:paraId="39B9513B" w14:textId="23EF89AB" w:rsidR="0080097F" w:rsidRDefault="0080097F" w:rsidP="001A4242">
      <w:pPr>
        <w:keepNext/>
        <w:tabs>
          <w:tab w:val="right" w:pos="7088"/>
        </w:tabs>
        <w:spacing w:after="120"/>
        <w:ind w:left="284"/>
      </w:pPr>
      <w:r>
        <w:t>9.8</w:t>
      </w:r>
      <w:r w:rsidR="001A4242">
        <w:t xml:space="preserve"> </w:t>
      </w:r>
      <w:r>
        <w:t>Related parties</w:t>
      </w:r>
      <w:r>
        <w:tab/>
      </w:r>
      <w:r w:rsidR="007824E5">
        <w:fldChar w:fldCharType="begin"/>
      </w:r>
      <w:r w:rsidR="007824E5">
        <w:instrText xml:space="preserve"> PAGEREF _Ref180396987 \h </w:instrText>
      </w:r>
      <w:r w:rsidR="007824E5">
        <w:fldChar w:fldCharType="separate"/>
      </w:r>
      <w:r w:rsidR="007824E5">
        <w:rPr>
          <w:noProof/>
        </w:rPr>
        <w:t>127</w:t>
      </w:r>
      <w:r w:rsidR="007824E5">
        <w:fldChar w:fldCharType="end"/>
      </w:r>
    </w:p>
    <w:p w14:paraId="156E12F6" w14:textId="0E2337C5" w:rsidR="0080097F" w:rsidRDefault="0080097F" w:rsidP="001A4242">
      <w:pPr>
        <w:keepNext/>
        <w:tabs>
          <w:tab w:val="right" w:pos="7088"/>
        </w:tabs>
        <w:spacing w:after="120"/>
        <w:ind w:left="284"/>
      </w:pPr>
      <w:r>
        <w:t>9.9</w:t>
      </w:r>
      <w:r w:rsidR="001A4242">
        <w:t xml:space="preserve"> </w:t>
      </w:r>
      <w:r>
        <w:t>Remuneration of auditors</w:t>
      </w:r>
      <w:r>
        <w:tab/>
      </w:r>
      <w:r w:rsidR="00915B61">
        <w:fldChar w:fldCharType="begin"/>
      </w:r>
      <w:r w:rsidR="00915B61">
        <w:instrText xml:space="preserve"> PAGEREF _Ref180397015 \h </w:instrText>
      </w:r>
      <w:r w:rsidR="00915B61">
        <w:fldChar w:fldCharType="separate"/>
      </w:r>
      <w:r w:rsidR="00915B61">
        <w:rPr>
          <w:noProof/>
        </w:rPr>
        <w:t>130</w:t>
      </w:r>
      <w:r w:rsidR="00915B61">
        <w:fldChar w:fldCharType="end"/>
      </w:r>
    </w:p>
    <w:p w14:paraId="3ADA28A1" w14:textId="3B606B3F" w:rsidR="0080097F" w:rsidRDefault="0080097F" w:rsidP="001A4242">
      <w:pPr>
        <w:keepNext/>
        <w:tabs>
          <w:tab w:val="right" w:pos="7088"/>
        </w:tabs>
        <w:spacing w:after="120"/>
        <w:ind w:left="284"/>
      </w:pPr>
      <w:r>
        <w:t>9.10</w:t>
      </w:r>
      <w:r w:rsidR="001A4242">
        <w:t xml:space="preserve"> </w:t>
      </w:r>
      <w:r>
        <w:t>Subsequent events</w:t>
      </w:r>
      <w:r>
        <w:tab/>
      </w:r>
      <w:r w:rsidR="00915B61">
        <w:fldChar w:fldCharType="begin"/>
      </w:r>
      <w:r w:rsidR="00915B61">
        <w:instrText xml:space="preserve"> PAGEREF _Ref180397002 \h </w:instrText>
      </w:r>
      <w:r w:rsidR="00915B61">
        <w:fldChar w:fldCharType="separate"/>
      </w:r>
      <w:r w:rsidR="00915B61">
        <w:rPr>
          <w:noProof/>
        </w:rPr>
        <w:t>130</w:t>
      </w:r>
      <w:r w:rsidR="00915B61">
        <w:fldChar w:fldCharType="end"/>
      </w:r>
    </w:p>
    <w:p w14:paraId="5E558A58" w14:textId="02204167" w:rsidR="0080097F" w:rsidRDefault="0080097F" w:rsidP="001A4242">
      <w:pPr>
        <w:keepNext/>
        <w:tabs>
          <w:tab w:val="right" w:pos="7088"/>
        </w:tabs>
        <w:spacing w:after="120"/>
        <w:ind w:left="284"/>
      </w:pPr>
      <w:r>
        <w:t>9.11</w:t>
      </w:r>
      <w:r w:rsidR="001A4242">
        <w:t xml:space="preserve"> </w:t>
      </w:r>
      <w:r>
        <w:t>Other accounting policies</w:t>
      </w:r>
      <w:r>
        <w:tab/>
      </w:r>
      <w:r w:rsidR="00915B61">
        <w:fldChar w:fldCharType="begin"/>
      </w:r>
      <w:r w:rsidR="00915B61">
        <w:instrText xml:space="preserve"> PAGEREF _Ref180397031 \h </w:instrText>
      </w:r>
      <w:r w:rsidR="00915B61">
        <w:fldChar w:fldCharType="separate"/>
      </w:r>
      <w:r w:rsidR="00915B61">
        <w:rPr>
          <w:noProof/>
        </w:rPr>
        <w:t>131</w:t>
      </w:r>
      <w:r w:rsidR="00915B61">
        <w:fldChar w:fldCharType="end"/>
      </w:r>
    </w:p>
    <w:p w14:paraId="12A9345A" w14:textId="676FB593" w:rsidR="0080097F" w:rsidRDefault="0080097F" w:rsidP="00A72A9B">
      <w:pPr>
        <w:keepNext/>
        <w:tabs>
          <w:tab w:val="right" w:pos="7088"/>
        </w:tabs>
        <w:spacing w:after="120"/>
        <w:ind w:left="794" w:hanging="510"/>
      </w:pPr>
      <w:r>
        <w:t>9.12</w:t>
      </w:r>
      <w:r w:rsidR="001A4242">
        <w:t xml:space="preserve"> </w:t>
      </w:r>
      <w:r>
        <w:t>Australian Accounting Standards (AAS)</w:t>
      </w:r>
      <w:r w:rsidR="001A4242">
        <w:t xml:space="preserve"> </w:t>
      </w:r>
      <w:r>
        <w:t xml:space="preserve">issued that </w:t>
      </w:r>
      <w:r w:rsidR="001A4242">
        <w:br/>
      </w:r>
      <w:r>
        <w:t>are not yet effective</w:t>
      </w:r>
      <w:r>
        <w:tab/>
      </w:r>
      <w:r w:rsidR="00915B61">
        <w:fldChar w:fldCharType="begin"/>
      </w:r>
      <w:r w:rsidR="00915B61">
        <w:instrText xml:space="preserve"> PAGEREF _Ref180397037 \h </w:instrText>
      </w:r>
      <w:r w:rsidR="00915B61">
        <w:fldChar w:fldCharType="separate"/>
      </w:r>
      <w:r w:rsidR="00915B61">
        <w:rPr>
          <w:noProof/>
        </w:rPr>
        <w:t>133</w:t>
      </w:r>
      <w:r w:rsidR="00915B61">
        <w:fldChar w:fldCharType="end"/>
      </w:r>
    </w:p>
    <w:p w14:paraId="004A2722" w14:textId="363EC700" w:rsidR="0080097F" w:rsidRDefault="0080097F" w:rsidP="001A4242">
      <w:pPr>
        <w:keepNext/>
        <w:tabs>
          <w:tab w:val="right" w:pos="7088"/>
        </w:tabs>
        <w:spacing w:after="120"/>
        <w:ind w:left="284"/>
      </w:pPr>
      <w:r>
        <w:t>9.13</w:t>
      </w:r>
      <w:r w:rsidR="001A4242">
        <w:t xml:space="preserve"> </w:t>
      </w:r>
      <w:r>
        <w:t>Departmental output objectives</w:t>
      </w:r>
      <w:r w:rsidR="001A4242">
        <w:t xml:space="preserve"> </w:t>
      </w:r>
      <w:r>
        <w:t>and descriptions</w:t>
      </w:r>
      <w:r>
        <w:tab/>
      </w:r>
      <w:r w:rsidR="00915B61">
        <w:fldChar w:fldCharType="begin"/>
      </w:r>
      <w:r w:rsidR="00915B61">
        <w:instrText xml:space="preserve"> PAGEREF _Ref180397037 \h </w:instrText>
      </w:r>
      <w:r w:rsidR="00915B61">
        <w:fldChar w:fldCharType="separate"/>
      </w:r>
      <w:r w:rsidR="00915B61">
        <w:rPr>
          <w:noProof/>
        </w:rPr>
        <w:t>133</w:t>
      </w:r>
      <w:r w:rsidR="00915B61">
        <w:fldChar w:fldCharType="end"/>
      </w:r>
    </w:p>
    <w:p w14:paraId="37CBECF0" w14:textId="4AAFC924" w:rsidR="0080097F" w:rsidRDefault="0080097F" w:rsidP="001A4242">
      <w:pPr>
        <w:keepNext/>
        <w:tabs>
          <w:tab w:val="right" w:pos="7088"/>
        </w:tabs>
        <w:spacing w:after="120"/>
        <w:ind w:left="284"/>
      </w:pPr>
      <w:r>
        <w:t>9.14</w:t>
      </w:r>
      <w:r w:rsidR="001A4242">
        <w:t xml:space="preserve"> </w:t>
      </w:r>
      <w:r>
        <w:t>Glossary of technical terms</w:t>
      </w:r>
      <w:r>
        <w:tab/>
      </w:r>
      <w:r w:rsidR="00915B61">
        <w:fldChar w:fldCharType="begin"/>
      </w:r>
      <w:r w:rsidR="00915B61">
        <w:instrText xml:space="preserve"> PAGEREF _Ref180397060 \h </w:instrText>
      </w:r>
      <w:r w:rsidR="00915B61">
        <w:fldChar w:fldCharType="separate"/>
      </w:r>
      <w:r w:rsidR="00915B61">
        <w:rPr>
          <w:noProof/>
        </w:rPr>
        <w:t>136</w:t>
      </w:r>
      <w:r w:rsidR="00915B61">
        <w:fldChar w:fldCharType="end"/>
      </w:r>
    </w:p>
    <w:p w14:paraId="254D85C3" w14:textId="61B5D248" w:rsidR="0080097F" w:rsidRDefault="0080097F" w:rsidP="001A4242">
      <w:pPr>
        <w:tabs>
          <w:tab w:val="right" w:pos="7088"/>
        </w:tabs>
        <w:ind w:left="284"/>
      </w:pPr>
      <w:r>
        <w:t>9.15</w:t>
      </w:r>
      <w:r w:rsidR="001A4242">
        <w:t xml:space="preserve"> </w:t>
      </w:r>
      <w:r>
        <w:t>Style conventions</w:t>
      </w:r>
      <w:r>
        <w:tab/>
      </w:r>
      <w:r w:rsidR="00915B61">
        <w:fldChar w:fldCharType="begin"/>
      </w:r>
      <w:r w:rsidR="00915B61">
        <w:instrText xml:space="preserve"> PAGEREF _Ref180397128 \h </w:instrText>
      </w:r>
      <w:r w:rsidR="00915B61">
        <w:fldChar w:fldCharType="separate"/>
      </w:r>
      <w:r w:rsidR="00915B61">
        <w:rPr>
          <w:noProof/>
        </w:rPr>
        <w:t>141</w:t>
      </w:r>
      <w:r w:rsidR="00915B61">
        <w:fldChar w:fldCharType="end"/>
      </w:r>
    </w:p>
    <w:p w14:paraId="2A115226" w14:textId="63244E0D" w:rsidR="0080097F" w:rsidRDefault="001A4242" w:rsidP="00896BC3">
      <w:r>
        <w:rPr>
          <w:noProof/>
          <w14:ligatures w14:val="standardContextual"/>
        </w:rPr>
        <w:lastRenderedPageBreak/>
        <w:drawing>
          <wp:inline distT="0" distB="0" distL="0" distR="0" wp14:anchorId="02D331C7" wp14:editId="456BF33C">
            <wp:extent cx="2951480" cy="3331597"/>
            <wp:effectExtent l="0" t="0" r="1270" b="0"/>
            <wp:docPr id="1000991992" name="Picture 3" descr="Accountable Officer's and Chief Financial Officer's declaration.&#10;&#10;Transcript of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1992" name="Picture 3" descr="Accountable Officer's and Chief Financial Officer's declaration.&#10;&#10;Transcript of text below."/>
                    <pic:cNvPicPr/>
                  </pic:nvPicPr>
                  <pic:blipFill rotWithShape="1">
                    <a:blip r:embed="rId13"/>
                    <a:srcRect b="17544"/>
                    <a:stretch/>
                  </pic:blipFill>
                  <pic:spPr bwMode="auto">
                    <a:xfrm>
                      <a:off x="0" y="0"/>
                      <a:ext cx="2952000" cy="3332184"/>
                    </a:xfrm>
                    <a:prstGeom prst="rect">
                      <a:avLst/>
                    </a:prstGeom>
                    <a:ln>
                      <a:noFill/>
                    </a:ln>
                    <a:extLst>
                      <a:ext uri="{53640926-AAD7-44D8-BBD7-CCE9431645EC}">
                        <a14:shadowObscured xmlns:a14="http://schemas.microsoft.com/office/drawing/2010/main"/>
                      </a:ext>
                    </a:extLst>
                  </pic:spPr>
                </pic:pic>
              </a:graphicData>
            </a:graphic>
          </wp:inline>
        </w:drawing>
      </w:r>
    </w:p>
    <w:p w14:paraId="3105DA43" w14:textId="5E91196B" w:rsidR="00053C4A" w:rsidRPr="00053C4A" w:rsidRDefault="00053C4A" w:rsidP="00053C4A">
      <w:pPr>
        <w:rPr>
          <w:b/>
          <w:bCs/>
          <w:lang w:val="en-US"/>
        </w:rPr>
      </w:pPr>
      <w:r w:rsidRPr="00053C4A">
        <w:rPr>
          <w:b/>
          <w:bCs/>
          <w:lang w:val="en-US"/>
        </w:rPr>
        <w:t>Accountable Officer’s and Chief Financial Officer’s declaration</w:t>
      </w:r>
    </w:p>
    <w:p w14:paraId="36B8FC82" w14:textId="265E2C35" w:rsidR="00053C4A" w:rsidRPr="00053C4A" w:rsidRDefault="00053C4A" w:rsidP="00053C4A">
      <w:pPr>
        <w:rPr>
          <w:lang w:val="en-US"/>
        </w:rPr>
      </w:pPr>
      <w:r w:rsidRPr="00053C4A">
        <w:rPr>
          <w:lang w:val="en-US"/>
        </w:rPr>
        <w:t xml:space="preserve">The attached financial statements for the Department of Jobs, Skills, Industry and Regions have </w:t>
      </w:r>
      <w:proofErr w:type="spellStart"/>
      <w:r w:rsidRPr="00053C4A">
        <w:rPr>
          <w:lang w:val="en-US"/>
        </w:rPr>
        <w:t>beenprepared</w:t>
      </w:r>
      <w:proofErr w:type="spellEnd"/>
      <w:r w:rsidRPr="00053C4A">
        <w:rPr>
          <w:lang w:val="en-US"/>
        </w:rPr>
        <w:t xml:space="preserve"> in accordance with Direction 5.2 of the Standing Directions of the Assistant Treasurer under the</w:t>
      </w:r>
      <w:r>
        <w:rPr>
          <w:lang w:val="en-US"/>
        </w:rPr>
        <w:t xml:space="preserve"> </w:t>
      </w:r>
      <w:r w:rsidRPr="00053C4A">
        <w:rPr>
          <w:i/>
          <w:iCs/>
          <w:lang w:val="en-US"/>
        </w:rPr>
        <w:t>Financial Management Act 1994</w:t>
      </w:r>
      <w:r w:rsidRPr="00053C4A">
        <w:rPr>
          <w:lang w:val="en-US"/>
        </w:rPr>
        <w:t>, applicable Financial Reporting Directions, Australian Accounting</w:t>
      </w:r>
      <w:r>
        <w:rPr>
          <w:lang w:val="en-US"/>
        </w:rPr>
        <w:t xml:space="preserve"> </w:t>
      </w:r>
      <w:r w:rsidRPr="00053C4A">
        <w:rPr>
          <w:lang w:val="en-US"/>
        </w:rPr>
        <w:t>Standards including interpretations, and other mandatory professional reporting requirements.</w:t>
      </w:r>
    </w:p>
    <w:p w14:paraId="6BA2755A" w14:textId="21D5EBDC" w:rsidR="00053C4A" w:rsidRPr="00053C4A" w:rsidRDefault="00053C4A" w:rsidP="00053C4A">
      <w:pPr>
        <w:rPr>
          <w:lang w:val="en-US"/>
        </w:rPr>
      </w:pPr>
      <w:r w:rsidRPr="00053C4A">
        <w:rPr>
          <w:lang w:val="en-US"/>
        </w:rPr>
        <w:t>We further state that, in our opinion, the information set out in the comprehensive operating statement,</w:t>
      </w:r>
      <w:r>
        <w:rPr>
          <w:lang w:val="en-US"/>
        </w:rPr>
        <w:t xml:space="preserve"> </w:t>
      </w:r>
      <w:r w:rsidRPr="00053C4A">
        <w:rPr>
          <w:lang w:val="en-US"/>
        </w:rPr>
        <w:t>balance sheet, statement of changes in equity, cash flow statement and accompanying notes, presents</w:t>
      </w:r>
      <w:r>
        <w:rPr>
          <w:lang w:val="en-US"/>
        </w:rPr>
        <w:t xml:space="preserve"> </w:t>
      </w:r>
      <w:r w:rsidRPr="00053C4A">
        <w:rPr>
          <w:lang w:val="en-US"/>
        </w:rPr>
        <w:t>fairly the financial transactions during the year ended 30 June 2024 and the financial position of the</w:t>
      </w:r>
      <w:r>
        <w:rPr>
          <w:lang w:val="en-US"/>
        </w:rPr>
        <w:t xml:space="preserve"> </w:t>
      </w:r>
      <w:r w:rsidRPr="00053C4A">
        <w:rPr>
          <w:lang w:val="en-US"/>
        </w:rPr>
        <w:t xml:space="preserve">Department of Jobs, Skills, Industry and Regions as </w:t>
      </w:r>
      <w:proofErr w:type="gramStart"/>
      <w:r w:rsidRPr="00053C4A">
        <w:rPr>
          <w:lang w:val="en-US"/>
        </w:rPr>
        <w:t>at</w:t>
      </w:r>
      <w:proofErr w:type="gramEnd"/>
      <w:r w:rsidRPr="00053C4A">
        <w:rPr>
          <w:lang w:val="en-US"/>
        </w:rPr>
        <w:t xml:space="preserve"> 30 June 2024.</w:t>
      </w:r>
    </w:p>
    <w:p w14:paraId="20A3AC9D" w14:textId="2001BDA9" w:rsidR="00053C4A" w:rsidRPr="00053C4A" w:rsidRDefault="00053C4A" w:rsidP="00053C4A">
      <w:pPr>
        <w:rPr>
          <w:lang w:val="en-US"/>
        </w:rPr>
      </w:pPr>
      <w:r w:rsidRPr="00053C4A">
        <w:rPr>
          <w:lang w:val="en-US"/>
        </w:rPr>
        <w:t xml:space="preserve">At the time of signing, we </w:t>
      </w:r>
      <w:proofErr w:type="gramStart"/>
      <w:r w:rsidRPr="00053C4A">
        <w:rPr>
          <w:lang w:val="en-US"/>
        </w:rPr>
        <w:t>are</w:t>
      </w:r>
      <w:proofErr w:type="gramEnd"/>
      <w:r w:rsidRPr="00053C4A">
        <w:rPr>
          <w:lang w:val="en-US"/>
        </w:rPr>
        <w:t xml:space="preserve"> not aware of any circumstance which would render any particulars included</w:t>
      </w:r>
      <w:r>
        <w:rPr>
          <w:lang w:val="en-US"/>
        </w:rPr>
        <w:t xml:space="preserve"> </w:t>
      </w:r>
      <w:r w:rsidRPr="00053C4A">
        <w:rPr>
          <w:lang w:val="en-US"/>
        </w:rPr>
        <w:t>in the financial statements to be misleading or inaccurate.</w:t>
      </w:r>
    </w:p>
    <w:p w14:paraId="33DD2930" w14:textId="4221C785" w:rsidR="00053C4A" w:rsidRDefault="00053C4A" w:rsidP="00053C4A">
      <w:pPr>
        <w:rPr>
          <w:lang w:val="en-US"/>
        </w:rPr>
      </w:pPr>
      <w:r w:rsidRPr="00053C4A">
        <w:rPr>
          <w:lang w:val="en-US"/>
        </w:rPr>
        <w:t xml:space="preserve">We </w:t>
      </w:r>
      <w:proofErr w:type="spellStart"/>
      <w:r w:rsidRPr="00053C4A">
        <w:rPr>
          <w:lang w:val="en-US"/>
        </w:rPr>
        <w:t>authorise</w:t>
      </w:r>
      <w:proofErr w:type="spellEnd"/>
      <w:r w:rsidRPr="00053C4A">
        <w:rPr>
          <w:lang w:val="en-US"/>
        </w:rPr>
        <w:t xml:space="preserve"> the attached financial statements for issue on 17 September 2024.</w:t>
      </w:r>
    </w:p>
    <w:tbl>
      <w:tblPr>
        <w:tblStyle w:val="TableGrid"/>
        <w:tblW w:w="0" w:type="auto"/>
        <w:tblLook w:val="04A0" w:firstRow="1" w:lastRow="0" w:firstColumn="1" w:lastColumn="0" w:noHBand="0" w:noVBand="1"/>
      </w:tblPr>
      <w:tblGrid>
        <w:gridCol w:w="4814"/>
        <w:gridCol w:w="4814"/>
      </w:tblGrid>
      <w:tr w:rsidR="00053C4A" w:rsidRPr="00B30DB8" w14:paraId="37BC445A" w14:textId="77777777" w:rsidTr="00053C4A">
        <w:trPr>
          <w:cantSplit/>
        </w:trPr>
        <w:tc>
          <w:tcPr>
            <w:tcW w:w="4814" w:type="dxa"/>
          </w:tcPr>
          <w:p w14:paraId="2CC23FDD" w14:textId="77777777" w:rsidR="00053C4A" w:rsidRPr="00B30DB8" w:rsidRDefault="00053C4A" w:rsidP="00B30DB8">
            <w:pPr>
              <w:spacing w:after="0"/>
              <w:rPr>
                <w:sz w:val="24"/>
                <w:szCs w:val="40"/>
                <w:lang w:val="en-US"/>
              </w:rPr>
            </w:pPr>
            <w:r w:rsidRPr="00B30DB8">
              <w:rPr>
                <w:sz w:val="24"/>
                <w:szCs w:val="40"/>
                <w:lang w:val="en-US"/>
              </w:rPr>
              <w:t xml:space="preserve">Tim Ada </w:t>
            </w:r>
          </w:p>
          <w:p w14:paraId="3318D56E" w14:textId="77777777" w:rsidR="00053C4A" w:rsidRPr="00B30DB8" w:rsidRDefault="00053C4A" w:rsidP="00053C4A">
            <w:pPr>
              <w:spacing w:after="120"/>
              <w:rPr>
                <w:sz w:val="24"/>
                <w:szCs w:val="40"/>
                <w:lang w:val="en-US"/>
              </w:rPr>
            </w:pPr>
            <w:r w:rsidRPr="00B30DB8">
              <w:rPr>
                <w:sz w:val="24"/>
                <w:szCs w:val="40"/>
                <w:lang w:val="en-US"/>
              </w:rPr>
              <w:t xml:space="preserve">Secretary </w:t>
            </w:r>
          </w:p>
          <w:p w14:paraId="5AC0B620" w14:textId="77777777" w:rsidR="00053C4A" w:rsidRPr="00B30DB8" w:rsidRDefault="00053C4A" w:rsidP="00053C4A">
            <w:pPr>
              <w:spacing w:after="120"/>
              <w:rPr>
                <w:sz w:val="24"/>
                <w:szCs w:val="40"/>
                <w:lang w:val="en-US"/>
              </w:rPr>
            </w:pPr>
            <w:r w:rsidRPr="00B30DB8">
              <w:rPr>
                <w:sz w:val="24"/>
                <w:szCs w:val="40"/>
                <w:lang w:val="en-US"/>
              </w:rPr>
              <w:t xml:space="preserve">Department of Jobs, Skills, Industry and Regions </w:t>
            </w:r>
          </w:p>
          <w:p w14:paraId="2E17C94F" w14:textId="2BA3E6C8" w:rsidR="00053C4A" w:rsidRPr="00B30DB8" w:rsidRDefault="00053C4A" w:rsidP="00B30DB8">
            <w:pPr>
              <w:spacing w:after="0"/>
              <w:rPr>
                <w:sz w:val="24"/>
                <w:szCs w:val="40"/>
                <w:lang w:val="en-US"/>
              </w:rPr>
            </w:pPr>
            <w:r w:rsidRPr="00B30DB8">
              <w:rPr>
                <w:sz w:val="24"/>
                <w:szCs w:val="40"/>
                <w:lang w:val="en-US"/>
              </w:rPr>
              <w:t>17 September 2024</w:t>
            </w:r>
          </w:p>
          <w:p w14:paraId="548083AE" w14:textId="6192B3D0" w:rsidR="00053C4A" w:rsidRPr="00B30DB8" w:rsidRDefault="00053C4A" w:rsidP="00053C4A">
            <w:pPr>
              <w:spacing w:after="120"/>
              <w:rPr>
                <w:sz w:val="24"/>
                <w:szCs w:val="40"/>
                <w:lang w:val="en-US"/>
              </w:rPr>
            </w:pPr>
            <w:r w:rsidRPr="00B30DB8">
              <w:rPr>
                <w:sz w:val="24"/>
                <w:szCs w:val="40"/>
                <w:lang w:val="en-US"/>
              </w:rPr>
              <w:t xml:space="preserve">Melbourne </w:t>
            </w:r>
          </w:p>
        </w:tc>
        <w:tc>
          <w:tcPr>
            <w:tcW w:w="4814" w:type="dxa"/>
          </w:tcPr>
          <w:p w14:paraId="59391B32" w14:textId="77777777" w:rsidR="00053C4A" w:rsidRPr="00B30DB8" w:rsidRDefault="00053C4A" w:rsidP="00B30DB8">
            <w:pPr>
              <w:spacing w:after="0"/>
              <w:rPr>
                <w:sz w:val="24"/>
                <w:szCs w:val="40"/>
                <w:lang w:val="en-US"/>
              </w:rPr>
            </w:pPr>
            <w:r w:rsidRPr="00B30DB8">
              <w:rPr>
                <w:sz w:val="24"/>
                <w:szCs w:val="40"/>
                <w:lang w:val="en-US"/>
              </w:rPr>
              <w:t>Daniel Rodger</w:t>
            </w:r>
          </w:p>
          <w:p w14:paraId="7ED536F6" w14:textId="77777777" w:rsidR="00053C4A" w:rsidRPr="00B30DB8" w:rsidRDefault="00053C4A" w:rsidP="00053C4A">
            <w:pPr>
              <w:spacing w:after="120"/>
              <w:rPr>
                <w:sz w:val="24"/>
                <w:szCs w:val="40"/>
                <w:lang w:val="en-US"/>
              </w:rPr>
            </w:pPr>
            <w:r w:rsidRPr="00B30DB8">
              <w:rPr>
                <w:sz w:val="24"/>
                <w:szCs w:val="40"/>
                <w:lang w:val="en-US"/>
              </w:rPr>
              <w:t>Chief Financial Officer</w:t>
            </w:r>
          </w:p>
          <w:p w14:paraId="54AA677D" w14:textId="77777777" w:rsidR="00053C4A" w:rsidRPr="00B30DB8" w:rsidRDefault="00053C4A" w:rsidP="00053C4A">
            <w:pPr>
              <w:spacing w:after="120"/>
              <w:rPr>
                <w:sz w:val="24"/>
                <w:szCs w:val="40"/>
                <w:lang w:val="en-US"/>
              </w:rPr>
            </w:pPr>
            <w:r w:rsidRPr="00B30DB8">
              <w:rPr>
                <w:sz w:val="24"/>
                <w:szCs w:val="40"/>
                <w:lang w:val="en-US"/>
              </w:rPr>
              <w:t>Department of Jobs, Skills, Industry and Regions</w:t>
            </w:r>
          </w:p>
          <w:p w14:paraId="28510472" w14:textId="77777777" w:rsidR="00053C4A" w:rsidRPr="00B30DB8" w:rsidRDefault="00053C4A" w:rsidP="00B30DB8">
            <w:pPr>
              <w:spacing w:after="0"/>
              <w:rPr>
                <w:sz w:val="24"/>
                <w:szCs w:val="40"/>
                <w:lang w:val="en-US"/>
              </w:rPr>
            </w:pPr>
            <w:r w:rsidRPr="00B30DB8">
              <w:rPr>
                <w:sz w:val="24"/>
                <w:szCs w:val="40"/>
                <w:lang w:val="en-US"/>
              </w:rPr>
              <w:t>17 September 2024</w:t>
            </w:r>
          </w:p>
          <w:p w14:paraId="61488FAA" w14:textId="472461AE" w:rsidR="00053C4A" w:rsidRPr="00B30DB8" w:rsidRDefault="00053C4A" w:rsidP="00053C4A">
            <w:pPr>
              <w:spacing w:after="120"/>
              <w:rPr>
                <w:sz w:val="24"/>
                <w:szCs w:val="40"/>
                <w:lang w:val="en-US"/>
              </w:rPr>
            </w:pPr>
            <w:r w:rsidRPr="00B30DB8">
              <w:rPr>
                <w:sz w:val="24"/>
                <w:szCs w:val="40"/>
                <w:lang w:val="en-US"/>
              </w:rPr>
              <w:t>Melbourne</w:t>
            </w:r>
          </w:p>
        </w:tc>
      </w:tr>
    </w:tbl>
    <w:p w14:paraId="2F232C11" w14:textId="77777777" w:rsidR="00B30DB8" w:rsidRDefault="00B30DB8" w:rsidP="00B30DB8">
      <w:bookmarkStart w:id="0" w:name="_Ref180395819"/>
    </w:p>
    <w:p w14:paraId="75893A24" w14:textId="595F112F" w:rsidR="0080097F" w:rsidRDefault="0080097F" w:rsidP="00ED1245">
      <w:pPr>
        <w:pStyle w:val="Heading1"/>
      </w:pPr>
      <w:r>
        <w:lastRenderedPageBreak/>
        <w:t>Comprehensive operating statement for the financial year ended 30 June 2024</w:t>
      </w:r>
      <w:r>
        <w:rPr>
          <w:vertAlign w:val="superscript"/>
        </w:rPr>
        <w:t>(i)</w:t>
      </w:r>
      <w:r w:rsidR="001A4242" w:rsidRPr="001A4242">
        <w:t xml:space="preserve"> </w:t>
      </w:r>
      <w:r w:rsidR="001A4242">
        <w:t>($ thousand)</w:t>
      </w:r>
      <w:bookmarkEnd w:id="0"/>
    </w:p>
    <w:tbl>
      <w:tblPr>
        <w:tblStyle w:val="TableGrid"/>
        <w:tblW w:w="9634" w:type="dxa"/>
        <w:tblLayout w:type="fixed"/>
        <w:tblLook w:val="0020" w:firstRow="1" w:lastRow="0" w:firstColumn="0" w:lastColumn="0" w:noHBand="0" w:noVBand="0"/>
      </w:tblPr>
      <w:tblGrid>
        <w:gridCol w:w="5807"/>
        <w:gridCol w:w="1134"/>
        <w:gridCol w:w="1346"/>
        <w:gridCol w:w="1347"/>
      </w:tblGrid>
      <w:tr w:rsidR="00A16956" w14:paraId="43BAFFF5" w14:textId="77777777" w:rsidTr="005E17FC">
        <w:trPr>
          <w:cantSplit/>
          <w:tblHeader/>
        </w:trPr>
        <w:tc>
          <w:tcPr>
            <w:tcW w:w="5807" w:type="dxa"/>
          </w:tcPr>
          <w:p w14:paraId="20FB570F" w14:textId="71F39652" w:rsidR="0080097F" w:rsidRDefault="0080097F" w:rsidP="001A4242">
            <w:pPr>
              <w:pStyle w:val="TableColumnHeading"/>
            </w:pPr>
            <w:bookmarkStart w:id="1" w:name="TableColumnTitles"/>
            <w:bookmarkEnd w:id="1"/>
          </w:p>
        </w:tc>
        <w:tc>
          <w:tcPr>
            <w:tcW w:w="1134" w:type="dxa"/>
          </w:tcPr>
          <w:p w14:paraId="65479C3C" w14:textId="77777777" w:rsidR="0080097F" w:rsidRDefault="0080097F" w:rsidP="005E17FC">
            <w:pPr>
              <w:pStyle w:val="TableColumnHeading"/>
              <w:jc w:val="right"/>
            </w:pPr>
            <w:r>
              <w:t>Note</w:t>
            </w:r>
          </w:p>
        </w:tc>
        <w:tc>
          <w:tcPr>
            <w:tcW w:w="1346" w:type="dxa"/>
          </w:tcPr>
          <w:p w14:paraId="07419612" w14:textId="77777777" w:rsidR="0080097F" w:rsidRDefault="0080097F" w:rsidP="005E17FC">
            <w:pPr>
              <w:pStyle w:val="TableColumnHeading"/>
              <w:jc w:val="right"/>
            </w:pPr>
            <w:r>
              <w:t>2024</w:t>
            </w:r>
          </w:p>
        </w:tc>
        <w:tc>
          <w:tcPr>
            <w:tcW w:w="1347" w:type="dxa"/>
          </w:tcPr>
          <w:p w14:paraId="7A26F612" w14:textId="59D5D6FB" w:rsidR="0080097F" w:rsidRDefault="001A4242" w:rsidP="005E17FC">
            <w:pPr>
              <w:pStyle w:val="TableColumnHeading"/>
              <w:jc w:val="right"/>
            </w:pPr>
            <w:r>
              <w:t>Restated</w:t>
            </w:r>
            <w:r>
              <w:rPr>
                <w:vertAlign w:val="superscript"/>
              </w:rPr>
              <w:t>(ii)</w:t>
            </w:r>
            <w:r>
              <w:rPr>
                <w:vertAlign w:val="superscript"/>
              </w:rPr>
              <w:br/>
            </w:r>
            <w:r w:rsidR="0080097F">
              <w:t>2023</w:t>
            </w:r>
          </w:p>
        </w:tc>
      </w:tr>
      <w:tr w:rsidR="00A16956" w14:paraId="1AAD1D03" w14:textId="77777777" w:rsidTr="005E17FC">
        <w:trPr>
          <w:cantSplit/>
        </w:trPr>
        <w:tc>
          <w:tcPr>
            <w:tcW w:w="5807" w:type="dxa"/>
          </w:tcPr>
          <w:p w14:paraId="77FA37BC" w14:textId="77777777" w:rsidR="0080097F" w:rsidRPr="001A4242" w:rsidRDefault="0080097F" w:rsidP="001A4242">
            <w:pPr>
              <w:pStyle w:val="TableHeading"/>
            </w:pPr>
            <w:r w:rsidRPr="001A4242">
              <w:t>Continuing operations</w:t>
            </w:r>
          </w:p>
        </w:tc>
        <w:tc>
          <w:tcPr>
            <w:tcW w:w="1134" w:type="dxa"/>
          </w:tcPr>
          <w:p w14:paraId="5539306A" w14:textId="51A9C598" w:rsidR="0080097F" w:rsidRDefault="0080097F" w:rsidP="005E17FC">
            <w:pPr>
              <w:pStyle w:val="TableCopy"/>
              <w:jc w:val="right"/>
            </w:pPr>
          </w:p>
        </w:tc>
        <w:tc>
          <w:tcPr>
            <w:tcW w:w="1346" w:type="dxa"/>
          </w:tcPr>
          <w:p w14:paraId="0E033BEF" w14:textId="0B8D956A" w:rsidR="0080097F" w:rsidRDefault="0080097F" w:rsidP="005E17FC">
            <w:pPr>
              <w:pStyle w:val="TableCopy"/>
              <w:jc w:val="right"/>
            </w:pPr>
          </w:p>
        </w:tc>
        <w:tc>
          <w:tcPr>
            <w:tcW w:w="1347" w:type="dxa"/>
          </w:tcPr>
          <w:p w14:paraId="2D1F091B" w14:textId="4040A884" w:rsidR="0080097F" w:rsidRDefault="0080097F" w:rsidP="005E17FC">
            <w:pPr>
              <w:pStyle w:val="TableCopy"/>
              <w:jc w:val="right"/>
            </w:pPr>
          </w:p>
        </w:tc>
      </w:tr>
      <w:tr w:rsidR="00A16956" w14:paraId="5365319A" w14:textId="77777777" w:rsidTr="005E17FC">
        <w:trPr>
          <w:cantSplit/>
        </w:trPr>
        <w:tc>
          <w:tcPr>
            <w:tcW w:w="5807" w:type="dxa"/>
          </w:tcPr>
          <w:p w14:paraId="7E3ECB83" w14:textId="77777777" w:rsidR="0080097F" w:rsidRPr="005E17FC" w:rsidRDefault="0080097F" w:rsidP="005E17FC">
            <w:pPr>
              <w:pStyle w:val="TableCopy"/>
            </w:pPr>
            <w:r w:rsidRPr="005E17FC">
              <w:t>Revenue and income from transactions</w:t>
            </w:r>
          </w:p>
        </w:tc>
        <w:tc>
          <w:tcPr>
            <w:tcW w:w="1134" w:type="dxa"/>
          </w:tcPr>
          <w:p w14:paraId="4A124F1C" w14:textId="2A47C610" w:rsidR="0080097F" w:rsidRPr="005E17FC" w:rsidRDefault="0080097F" w:rsidP="005E17FC">
            <w:pPr>
              <w:pStyle w:val="TableCopy"/>
              <w:jc w:val="right"/>
            </w:pPr>
          </w:p>
        </w:tc>
        <w:tc>
          <w:tcPr>
            <w:tcW w:w="1346" w:type="dxa"/>
          </w:tcPr>
          <w:p w14:paraId="3B71BC04" w14:textId="31D3ED6A" w:rsidR="0080097F" w:rsidRPr="005E17FC" w:rsidRDefault="0080097F" w:rsidP="005E17FC">
            <w:pPr>
              <w:pStyle w:val="TableCopy"/>
              <w:jc w:val="right"/>
            </w:pPr>
          </w:p>
        </w:tc>
        <w:tc>
          <w:tcPr>
            <w:tcW w:w="1347" w:type="dxa"/>
          </w:tcPr>
          <w:p w14:paraId="1546ACF0" w14:textId="790E39FF" w:rsidR="0080097F" w:rsidRPr="005E17FC" w:rsidRDefault="0080097F" w:rsidP="005E17FC">
            <w:pPr>
              <w:pStyle w:val="TableCopy"/>
              <w:jc w:val="right"/>
            </w:pPr>
          </w:p>
        </w:tc>
      </w:tr>
      <w:tr w:rsidR="00A16956" w14:paraId="048A2A9F" w14:textId="77777777" w:rsidTr="005E17FC">
        <w:trPr>
          <w:cantSplit/>
        </w:trPr>
        <w:tc>
          <w:tcPr>
            <w:tcW w:w="5807" w:type="dxa"/>
          </w:tcPr>
          <w:p w14:paraId="6C2CC68C" w14:textId="77777777" w:rsidR="0080097F" w:rsidRPr="005E17FC" w:rsidRDefault="0080097F" w:rsidP="005E17FC">
            <w:pPr>
              <w:pStyle w:val="TableCopy"/>
            </w:pPr>
            <w:r w:rsidRPr="005E17FC">
              <w:t xml:space="preserve">Output appropriations </w:t>
            </w:r>
          </w:p>
        </w:tc>
        <w:tc>
          <w:tcPr>
            <w:tcW w:w="1134" w:type="dxa"/>
          </w:tcPr>
          <w:p w14:paraId="0CC9CE64" w14:textId="77777777" w:rsidR="0080097F" w:rsidRPr="005E17FC" w:rsidRDefault="0080097F" w:rsidP="005E17FC">
            <w:pPr>
              <w:pStyle w:val="TableCopy"/>
              <w:jc w:val="right"/>
            </w:pPr>
            <w:r w:rsidRPr="005E17FC">
              <w:t>2.3</w:t>
            </w:r>
          </w:p>
        </w:tc>
        <w:tc>
          <w:tcPr>
            <w:tcW w:w="1346" w:type="dxa"/>
          </w:tcPr>
          <w:p w14:paraId="34FF8A9A" w14:textId="77777777" w:rsidR="0080097F" w:rsidRPr="005E17FC" w:rsidRDefault="0080097F" w:rsidP="005E17FC">
            <w:pPr>
              <w:pStyle w:val="TableCopy"/>
              <w:jc w:val="right"/>
            </w:pPr>
            <w:r w:rsidRPr="005E17FC">
              <w:t>3,337,248</w:t>
            </w:r>
          </w:p>
        </w:tc>
        <w:tc>
          <w:tcPr>
            <w:tcW w:w="1347" w:type="dxa"/>
          </w:tcPr>
          <w:p w14:paraId="4A74F93B" w14:textId="77777777" w:rsidR="0080097F" w:rsidRPr="005E17FC" w:rsidRDefault="0080097F" w:rsidP="005E17FC">
            <w:pPr>
              <w:pStyle w:val="TableCopy"/>
              <w:jc w:val="right"/>
            </w:pPr>
            <w:r w:rsidRPr="005E17FC">
              <w:t>3,825,952</w:t>
            </w:r>
          </w:p>
        </w:tc>
      </w:tr>
      <w:tr w:rsidR="00A16956" w14:paraId="361BF475" w14:textId="77777777" w:rsidTr="005E17FC">
        <w:trPr>
          <w:cantSplit/>
        </w:trPr>
        <w:tc>
          <w:tcPr>
            <w:tcW w:w="5807" w:type="dxa"/>
          </w:tcPr>
          <w:p w14:paraId="4391D59A" w14:textId="77777777" w:rsidR="0080097F" w:rsidRPr="005E17FC" w:rsidRDefault="0080097F" w:rsidP="005E17FC">
            <w:pPr>
              <w:pStyle w:val="TableCopy"/>
            </w:pPr>
            <w:r w:rsidRPr="005E17FC">
              <w:t>Sale of goods and services</w:t>
            </w:r>
          </w:p>
        </w:tc>
        <w:tc>
          <w:tcPr>
            <w:tcW w:w="1134" w:type="dxa"/>
          </w:tcPr>
          <w:p w14:paraId="4CBC457E" w14:textId="77777777" w:rsidR="0080097F" w:rsidRPr="005E17FC" w:rsidRDefault="0080097F" w:rsidP="005E17FC">
            <w:pPr>
              <w:pStyle w:val="TableCopy"/>
              <w:jc w:val="right"/>
            </w:pPr>
            <w:r w:rsidRPr="005E17FC">
              <w:t>2.4.2</w:t>
            </w:r>
          </w:p>
        </w:tc>
        <w:tc>
          <w:tcPr>
            <w:tcW w:w="1346" w:type="dxa"/>
          </w:tcPr>
          <w:p w14:paraId="6DC2D6BA" w14:textId="77777777" w:rsidR="0080097F" w:rsidRPr="005E17FC" w:rsidRDefault="0080097F" w:rsidP="005E17FC">
            <w:pPr>
              <w:pStyle w:val="TableCopy"/>
              <w:jc w:val="right"/>
            </w:pPr>
            <w:r w:rsidRPr="005E17FC">
              <w:t>358</w:t>
            </w:r>
          </w:p>
        </w:tc>
        <w:tc>
          <w:tcPr>
            <w:tcW w:w="1347" w:type="dxa"/>
          </w:tcPr>
          <w:p w14:paraId="66B4833F" w14:textId="77777777" w:rsidR="0080097F" w:rsidRPr="005E17FC" w:rsidRDefault="0080097F" w:rsidP="005E17FC">
            <w:pPr>
              <w:pStyle w:val="TableCopy"/>
              <w:jc w:val="right"/>
            </w:pPr>
            <w:r w:rsidRPr="005E17FC">
              <w:t>10,052</w:t>
            </w:r>
          </w:p>
        </w:tc>
      </w:tr>
      <w:tr w:rsidR="00A16956" w14:paraId="4939DCCF" w14:textId="77777777" w:rsidTr="005E17FC">
        <w:trPr>
          <w:cantSplit/>
        </w:trPr>
        <w:tc>
          <w:tcPr>
            <w:tcW w:w="5807" w:type="dxa"/>
          </w:tcPr>
          <w:p w14:paraId="697E0DE9" w14:textId="77777777" w:rsidR="0080097F" w:rsidRPr="005E17FC" w:rsidRDefault="0080097F" w:rsidP="005E17FC">
            <w:pPr>
              <w:pStyle w:val="TableCopy"/>
            </w:pPr>
            <w:r w:rsidRPr="005E17FC">
              <w:t xml:space="preserve">Grants </w:t>
            </w:r>
          </w:p>
        </w:tc>
        <w:tc>
          <w:tcPr>
            <w:tcW w:w="1134" w:type="dxa"/>
          </w:tcPr>
          <w:p w14:paraId="23E88295" w14:textId="77777777" w:rsidR="0080097F" w:rsidRPr="005E17FC" w:rsidRDefault="0080097F" w:rsidP="005E17FC">
            <w:pPr>
              <w:pStyle w:val="TableCopy"/>
              <w:jc w:val="right"/>
            </w:pPr>
            <w:r w:rsidRPr="005E17FC">
              <w:t>2.4.1</w:t>
            </w:r>
          </w:p>
        </w:tc>
        <w:tc>
          <w:tcPr>
            <w:tcW w:w="1346" w:type="dxa"/>
          </w:tcPr>
          <w:p w14:paraId="29E646ED" w14:textId="77777777" w:rsidR="0080097F" w:rsidRPr="005E17FC" w:rsidRDefault="0080097F" w:rsidP="005E17FC">
            <w:pPr>
              <w:pStyle w:val="TableCopy"/>
              <w:jc w:val="right"/>
            </w:pPr>
            <w:r w:rsidRPr="005E17FC">
              <w:t>256,686</w:t>
            </w:r>
          </w:p>
        </w:tc>
        <w:tc>
          <w:tcPr>
            <w:tcW w:w="1347" w:type="dxa"/>
          </w:tcPr>
          <w:p w14:paraId="023BBFCD" w14:textId="77777777" w:rsidR="0080097F" w:rsidRPr="005E17FC" w:rsidRDefault="0080097F" w:rsidP="005E17FC">
            <w:pPr>
              <w:pStyle w:val="TableCopy"/>
              <w:jc w:val="right"/>
            </w:pPr>
            <w:r w:rsidRPr="005E17FC">
              <w:t>280,147</w:t>
            </w:r>
          </w:p>
        </w:tc>
      </w:tr>
      <w:tr w:rsidR="00A16956" w14:paraId="3E6F87E9" w14:textId="77777777" w:rsidTr="005E17FC">
        <w:trPr>
          <w:cantSplit/>
        </w:trPr>
        <w:tc>
          <w:tcPr>
            <w:tcW w:w="5807" w:type="dxa"/>
          </w:tcPr>
          <w:p w14:paraId="4BD8DA07" w14:textId="77777777" w:rsidR="0080097F" w:rsidRPr="005E17FC" w:rsidRDefault="0080097F" w:rsidP="005E17FC">
            <w:pPr>
              <w:pStyle w:val="TableCopy"/>
            </w:pPr>
            <w:r w:rsidRPr="005E17FC">
              <w:t>Other income</w:t>
            </w:r>
          </w:p>
        </w:tc>
        <w:tc>
          <w:tcPr>
            <w:tcW w:w="1134" w:type="dxa"/>
          </w:tcPr>
          <w:p w14:paraId="59310D71" w14:textId="77777777" w:rsidR="0080097F" w:rsidRPr="005E17FC" w:rsidRDefault="0080097F" w:rsidP="005E17FC">
            <w:pPr>
              <w:pStyle w:val="TableCopy"/>
              <w:jc w:val="right"/>
            </w:pPr>
            <w:r w:rsidRPr="005E17FC">
              <w:t>2.4.3</w:t>
            </w:r>
          </w:p>
        </w:tc>
        <w:tc>
          <w:tcPr>
            <w:tcW w:w="1346" w:type="dxa"/>
          </w:tcPr>
          <w:p w14:paraId="49DD8C28" w14:textId="77777777" w:rsidR="0080097F" w:rsidRPr="005E17FC" w:rsidRDefault="0080097F" w:rsidP="005E17FC">
            <w:pPr>
              <w:pStyle w:val="TableCopy"/>
              <w:jc w:val="right"/>
            </w:pPr>
            <w:r w:rsidRPr="005E17FC">
              <w:t>22,819</w:t>
            </w:r>
          </w:p>
        </w:tc>
        <w:tc>
          <w:tcPr>
            <w:tcW w:w="1347" w:type="dxa"/>
          </w:tcPr>
          <w:p w14:paraId="5356A7C8" w14:textId="77777777" w:rsidR="0080097F" w:rsidRPr="005E17FC" w:rsidRDefault="0080097F" w:rsidP="005E17FC">
            <w:pPr>
              <w:pStyle w:val="TableCopy"/>
              <w:jc w:val="right"/>
            </w:pPr>
            <w:r w:rsidRPr="005E17FC">
              <w:t>19,910</w:t>
            </w:r>
          </w:p>
        </w:tc>
      </w:tr>
      <w:tr w:rsidR="00A16956" w:rsidRPr="005E17FC" w14:paraId="6594BB92" w14:textId="77777777" w:rsidTr="005E17FC">
        <w:trPr>
          <w:cantSplit/>
        </w:trPr>
        <w:tc>
          <w:tcPr>
            <w:tcW w:w="5807" w:type="dxa"/>
          </w:tcPr>
          <w:p w14:paraId="57BDD0D5" w14:textId="77777777" w:rsidR="0080097F" w:rsidRPr="005E17FC" w:rsidRDefault="0080097F" w:rsidP="005E17FC">
            <w:pPr>
              <w:pStyle w:val="TableCopy"/>
              <w:rPr>
                <w:b/>
                <w:bCs/>
              </w:rPr>
            </w:pPr>
            <w:r w:rsidRPr="005E17FC">
              <w:rPr>
                <w:b/>
                <w:bCs/>
              </w:rPr>
              <w:t>Total revenue and income from transactions</w:t>
            </w:r>
          </w:p>
        </w:tc>
        <w:tc>
          <w:tcPr>
            <w:tcW w:w="1134" w:type="dxa"/>
          </w:tcPr>
          <w:p w14:paraId="28015765" w14:textId="77777777" w:rsidR="0080097F" w:rsidRPr="005E17FC" w:rsidRDefault="0080097F" w:rsidP="005E17FC">
            <w:pPr>
              <w:pStyle w:val="TableCopy"/>
              <w:jc w:val="right"/>
              <w:rPr>
                <w:b/>
                <w:bCs/>
              </w:rPr>
            </w:pPr>
            <w:r w:rsidRPr="005E17FC">
              <w:rPr>
                <w:b/>
                <w:bCs/>
              </w:rPr>
              <w:t xml:space="preserve"> </w:t>
            </w:r>
          </w:p>
        </w:tc>
        <w:tc>
          <w:tcPr>
            <w:tcW w:w="1346" w:type="dxa"/>
          </w:tcPr>
          <w:p w14:paraId="56827344" w14:textId="77777777" w:rsidR="0080097F" w:rsidRPr="005E17FC" w:rsidRDefault="0080097F" w:rsidP="005E17FC">
            <w:pPr>
              <w:pStyle w:val="TableCopy"/>
              <w:jc w:val="right"/>
              <w:rPr>
                <w:b/>
                <w:bCs/>
              </w:rPr>
            </w:pPr>
            <w:r w:rsidRPr="005E17FC">
              <w:rPr>
                <w:b/>
                <w:bCs/>
              </w:rPr>
              <w:t>3,617,111</w:t>
            </w:r>
          </w:p>
        </w:tc>
        <w:tc>
          <w:tcPr>
            <w:tcW w:w="1347" w:type="dxa"/>
          </w:tcPr>
          <w:p w14:paraId="658CCCAB" w14:textId="77777777" w:rsidR="0080097F" w:rsidRPr="005E17FC" w:rsidRDefault="0080097F" w:rsidP="005E17FC">
            <w:pPr>
              <w:pStyle w:val="TableCopy"/>
              <w:jc w:val="right"/>
              <w:rPr>
                <w:b/>
                <w:bCs/>
              </w:rPr>
            </w:pPr>
            <w:r w:rsidRPr="005E17FC">
              <w:rPr>
                <w:b/>
                <w:bCs/>
              </w:rPr>
              <w:t>4,136,061</w:t>
            </w:r>
          </w:p>
        </w:tc>
      </w:tr>
      <w:tr w:rsidR="00A16956" w14:paraId="61C6A4C8" w14:textId="77777777" w:rsidTr="005E17FC">
        <w:trPr>
          <w:cantSplit/>
        </w:trPr>
        <w:tc>
          <w:tcPr>
            <w:tcW w:w="5807" w:type="dxa"/>
          </w:tcPr>
          <w:p w14:paraId="15ECCF1F" w14:textId="77777777" w:rsidR="0080097F" w:rsidRPr="005E17FC" w:rsidRDefault="0080097F" w:rsidP="005E17FC">
            <w:pPr>
              <w:pStyle w:val="TableHeading"/>
            </w:pPr>
            <w:r w:rsidRPr="005E17FC">
              <w:t>Expenses from transactions</w:t>
            </w:r>
          </w:p>
        </w:tc>
        <w:tc>
          <w:tcPr>
            <w:tcW w:w="1134" w:type="dxa"/>
          </w:tcPr>
          <w:p w14:paraId="38D28E23" w14:textId="77777777" w:rsidR="0080097F" w:rsidRPr="005E17FC" w:rsidRDefault="0080097F" w:rsidP="005E17FC">
            <w:pPr>
              <w:pStyle w:val="TableCopy"/>
              <w:jc w:val="right"/>
            </w:pPr>
            <w:r w:rsidRPr="005E17FC">
              <w:t xml:space="preserve"> </w:t>
            </w:r>
          </w:p>
        </w:tc>
        <w:tc>
          <w:tcPr>
            <w:tcW w:w="1346" w:type="dxa"/>
          </w:tcPr>
          <w:p w14:paraId="00A39F33" w14:textId="77777777" w:rsidR="0080097F" w:rsidRPr="005E17FC" w:rsidRDefault="0080097F" w:rsidP="005E17FC">
            <w:pPr>
              <w:pStyle w:val="TableCopy"/>
              <w:jc w:val="right"/>
            </w:pPr>
            <w:r w:rsidRPr="005E17FC">
              <w:t xml:space="preserve"> </w:t>
            </w:r>
          </w:p>
        </w:tc>
        <w:tc>
          <w:tcPr>
            <w:tcW w:w="1347" w:type="dxa"/>
          </w:tcPr>
          <w:p w14:paraId="201F09C6" w14:textId="77777777" w:rsidR="0080097F" w:rsidRPr="005E17FC" w:rsidRDefault="0080097F" w:rsidP="005E17FC">
            <w:pPr>
              <w:pStyle w:val="TableCopy"/>
              <w:jc w:val="right"/>
            </w:pPr>
            <w:r w:rsidRPr="005E17FC">
              <w:t xml:space="preserve"> </w:t>
            </w:r>
          </w:p>
        </w:tc>
      </w:tr>
      <w:tr w:rsidR="00A16956" w14:paraId="0EC52311" w14:textId="77777777" w:rsidTr="005E17FC">
        <w:trPr>
          <w:cantSplit/>
        </w:trPr>
        <w:tc>
          <w:tcPr>
            <w:tcW w:w="5807" w:type="dxa"/>
          </w:tcPr>
          <w:p w14:paraId="1CAC664F" w14:textId="77777777" w:rsidR="0080097F" w:rsidRDefault="0080097F" w:rsidP="001A4242">
            <w:pPr>
              <w:pStyle w:val="TableCopy"/>
            </w:pPr>
            <w:r>
              <w:t xml:space="preserve">Grants </w:t>
            </w:r>
          </w:p>
        </w:tc>
        <w:tc>
          <w:tcPr>
            <w:tcW w:w="1134" w:type="dxa"/>
          </w:tcPr>
          <w:p w14:paraId="1CDDB82C" w14:textId="77777777" w:rsidR="0080097F" w:rsidRPr="005E17FC" w:rsidRDefault="0080097F" w:rsidP="005E17FC">
            <w:pPr>
              <w:pStyle w:val="TableCopy"/>
              <w:jc w:val="right"/>
            </w:pPr>
            <w:r w:rsidRPr="005E17FC">
              <w:t>3.2</w:t>
            </w:r>
          </w:p>
        </w:tc>
        <w:tc>
          <w:tcPr>
            <w:tcW w:w="1346" w:type="dxa"/>
          </w:tcPr>
          <w:p w14:paraId="00EF30CD" w14:textId="77777777" w:rsidR="0080097F" w:rsidRPr="005E17FC" w:rsidRDefault="0080097F" w:rsidP="005E17FC">
            <w:pPr>
              <w:pStyle w:val="TableCopy"/>
              <w:jc w:val="right"/>
            </w:pPr>
            <w:r w:rsidRPr="005E17FC">
              <w:t>(2,892,568)</w:t>
            </w:r>
          </w:p>
        </w:tc>
        <w:tc>
          <w:tcPr>
            <w:tcW w:w="1347" w:type="dxa"/>
          </w:tcPr>
          <w:p w14:paraId="732FE084" w14:textId="77777777" w:rsidR="0080097F" w:rsidRPr="005E17FC" w:rsidRDefault="0080097F" w:rsidP="005E17FC">
            <w:pPr>
              <w:pStyle w:val="TableCopy"/>
              <w:jc w:val="right"/>
            </w:pPr>
            <w:r w:rsidRPr="005E17FC">
              <w:t>(3,172,445)</w:t>
            </w:r>
          </w:p>
        </w:tc>
      </w:tr>
      <w:tr w:rsidR="00A16956" w14:paraId="0ECB0277" w14:textId="77777777" w:rsidTr="005E17FC">
        <w:trPr>
          <w:cantSplit/>
        </w:trPr>
        <w:tc>
          <w:tcPr>
            <w:tcW w:w="5807" w:type="dxa"/>
          </w:tcPr>
          <w:p w14:paraId="3BDEEC9D" w14:textId="77777777" w:rsidR="0080097F" w:rsidRDefault="0080097F" w:rsidP="001A4242">
            <w:pPr>
              <w:pStyle w:val="TableCopy"/>
            </w:pPr>
            <w:r>
              <w:t>Employee benefits</w:t>
            </w:r>
          </w:p>
        </w:tc>
        <w:tc>
          <w:tcPr>
            <w:tcW w:w="1134" w:type="dxa"/>
          </w:tcPr>
          <w:p w14:paraId="722807AB" w14:textId="77777777" w:rsidR="0080097F" w:rsidRPr="005E17FC" w:rsidRDefault="0080097F" w:rsidP="005E17FC">
            <w:pPr>
              <w:pStyle w:val="TableCopy"/>
              <w:jc w:val="right"/>
            </w:pPr>
            <w:r w:rsidRPr="005E17FC">
              <w:t>3.3.1</w:t>
            </w:r>
          </w:p>
        </w:tc>
        <w:tc>
          <w:tcPr>
            <w:tcW w:w="1346" w:type="dxa"/>
          </w:tcPr>
          <w:p w14:paraId="04BB13A6" w14:textId="77777777" w:rsidR="0080097F" w:rsidRPr="005E17FC" w:rsidRDefault="0080097F" w:rsidP="005E17FC">
            <w:pPr>
              <w:pStyle w:val="TableCopy"/>
              <w:jc w:val="right"/>
            </w:pPr>
            <w:r w:rsidRPr="005E17FC">
              <w:t>(372,118)</w:t>
            </w:r>
          </w:p>
        </w:tc>
        <w:tc>
          <w:tcPr>
            <w:tcW w:w="1347" w:type="dxa"/>
          </w:tcPr>
          <w:p w14:paraId="17ED89C5" w14:textId="77777777" w:rsidR="0080097F" w:rsidRPr="005E17FC" w:rsidRDefault="0080097F" w:rsidP="005E17FC">
            <w:pPr>
              <w:pStyle w:val="TableCopy"/>
              <w:jc w:val="right"/>
            </w:pPr>
            <w:r w:rsidRPr="005E17FC">
              <w:t>(487,754)</w:t>
            </w:r>
          </w:p>
        </w:tc>
      </w:tr>
      <w:tr w:rsidR="00A16956" w14:paraId="47E7848A" w14:textId="77777777" w:rsidTr="005E17FC">
        <w:trPr>
          <w:cantSplit/>
        </w:trPr>
        <w:tc>
          <w:tcPr>
            <w:tcW w:w="5807" w:type="dxa"/>
          </w:tcPr>
          <w:p w14:paraId="1D2A560A" w14:textId="77777777" w:rsidR="0080097F" w:rsidRDefault="0080097F" w:rsidP="001A4242">
            <w:pPr>
              <w:pStyle w:val="TableCopy"/>
            </w:pPr>
            <w:r>
              <w:t>Depreciation and amortisation</w:t>
            </w:r>
          </w:p>
        </w:tc>
        <w:tc>
          <w:tcPr>
            <w:tcW w:w="1134" w:type="dxa"/>
          </w:tcPr>
          <w:p w14:paraId="7C338A0E" w14:textId="77777777" w:rsidR="0080097F" w:rsidRPr="005E17FC" w:rsidRDefault="0080097F" w:rsidP="005E17FC">
            <w:pPr>
              <w:pStyle w:val="TableCopy"/>
              <w:jc w:val="right"/>
            </w:pPr>
            <w:r w:rsidRPr="005E17FC">
              <w:t>5.1.2</w:t>
            </w:r>
          </w:p>
        </w:tc>
        <w:tc>
          <w:tcPr>
            <w:tcW w:w="1346" w:type="dxa"/>
          </w:tcPr>
          <w:p w14:paraId="604445C7" w14:textId="77777777" w:rsidR="0080097F" w:rsidRPr="005E17FC" w:rsidRDefault="0080097F" w:rsidP="005E17FC">
            <w:pPr>
              <w:pStyle w:val="TableCopy"/>
              <w:jc w:val="right"/>
            </w:pPr>
            <w:r w:rsidRPr="005E17FC">
              <w:t>(13,372)</w:t>
            </w:r>
          </w:p>
        </w:tc>
        <w:tc>
          <w:tcPr>
            <w:tcW w:w="1347" w:type="dxa"/>
          </w:tcPr>
          <w:p w14:paraId="3635C586" w14:textId="77777777" w:rsidR="0080097F" w:rsidRPr="005E17FC" w:rsidRDefault="0080097F" w:rsidP="005E17FC">
            <w:pPr>
              <w:pStyle w:val="TableCopy"/>
              <w:jc w:val="right"/>
            </w:pPr>
            <w:r w:rsidRPr="005E17FC">
              <w:t>(27,833)</w:t>
            </w:r>
          </w:p>
        </w:tc>
      </w:tr>
      <w:tr w:rsidR="00A16956" w14:paraId="547C31DD" w14:textId="77777777" w:rsidTr="005E17FC">
        <w:trPr>
          <w:cantSplit/>
        </w:trPr>
        <w:tc>
          <w:tcPr>
            <w:tcW w:w="5807" w:type="dxa"/>
          </w:tcPr>
          <w:p w14:paraId="17D47A54" w14:textId="77777777" w:rsidR="0080097F" w:rsidRDefault="0080097F" w:rsidP="001A4242">
            <w:pPr>
              <w:pStyle w:val="TableCopy"/>
            </w:pPr>
            <w:r>
              <w:t>Other operating expenses</w:t>
            </w:r>
          </w:p>
        </w:tc>
        <w:tc>
          <w:tcPr>
            <w:tcW w:w="1134" w:type="dxa"/>
          </w:tcPr>
          <w:p w14:paraId="4D6593F9" w14:textId="77777777" w:rsidR="0080097F" w:rsidRPr="005E17FC" w:rsidRDefault="0080097F" w:rsidP="005E17FC">
            <w:pPr>
              <w:pStyle w:val="TableCopy"/>
              <w:jc w:val="right"/>
            </w:pPr>
            <w:r w:rsidRPr="005E17FC">
              <w:t>3.4</w:t>
            </w:r>
          </w:p>
        </w:tc>
        <w:tc>
          <w:tcPr>
            <w:tcW w:w="1346" w:type="dxa"/>
          </w:tcPr>
          <w:p w14:paraId="4CEA9EC8" w14:textId="77777777" w:rsidR="0080097F" w:rsidRPr="005E17FC" w:rsidRDefault="0080097F" w:rsidP="005E17FC">
            <w:pPr>
              <w:pStyle w:val="TableCopy"/>
              <w:jc w:val="right"/>
            </w:pPr>
            <w:r w:rsidRPr="005E17FC">
              <w:t>(226,835)</w:t>
            </w:r>
          </w:p>
        </w:tc>
        <w:tc>
          <w:tcPr>
            <w:tcW w:w="1347" w:type="dxa"/>
          </w:tcPr>
          <w:p w14:paraId="5FDA4B00" w14:textId="77777777" w:rsidR="0080097F" w:rsidRPr="005E17FC" w:rsidRDefault="0080097F" w:rsidP="005E17FC">
            <w:pPr>
              <w:pStyle w:val="TableCopy"/>
              <w:jc w:val="right"/>
            </w:pPr>
            <w:r w:rsidRPr="005E17FC">
              <w:t>(310,345)</w:t>
            </w:r>
          </w:p>
        </w:tc>
      </w:tr>
      <w:tr w:rsidR="00A16956" w:rsidRPr="005E17FC" w14:paraId="250A22CD" w14:textId="77777777" w:rsidTr="005E17FC">
        <w:trPr>
          <w:cantSplit/>
        </w:trPr>
        <w:tc>
          <w:tcPr>
            <w:tcW w:w="5807" w:type="dxa"/>
          </w:tcPr>
          <w:p w14:paraId="3B91D695" w14:textId="77777777" w:rsidR="0080097F" w:rsidRPr="005E17FC" w:rsidRDefault="0080097F" w:rsidP="001A4242">
            <w:pPr>
              <w:pStyle w:val="TableCopy"/>
              <w:rPr>
                <w:b/>
                <w:bCs/>
              </w:rPr>
            </w:pPr>
            <w:r w:rsidRPr="005E17FC">
              <w:rPr>
                <w:b/>
                <w:bCs/>
              </w:rPr>
              <w:t>Total expenses from transactions</w:t>
            </w:r>
          </w:p>
        </w:tc>
        <w:tc>
          <w:tcPr>
            <w:tcW w:w="1134" w:type="dxa"/>
          </w:tcPr>
          <w:p w14:paraId="64E1F029" w14:textId="77777777" w:rsidR="0080097F" w:rsidRPr="005E17FC" w:rsidRDefault="0080097F" w:rsidP="005E17FC">
            <w:pPr>
              <w:pStyle w:val="TableCopy"/>
              <w:jc w:val="right"/>
              <w:rPr>
                <w:b/>
                <w:bCs/>
              </w:rPr>
            </w:pPr>
            <w:r w:rsidRPr="005E17FC">
              <w:rPr>
                <w:b/>
                <w:bCs/>
              </w:rPr>
              <w:t xml:space="preserve"> </w:t>
            </w:r>
          </w:p>
        </w:tc>
        <w:tc>
          <w:tcPr>
            <w:tcW w:w="1346" w:type="dxa"/>
          </w:tcPr>
          <w:p w14:paraId="4AC75386" w14:textId="77777777" w:rsidR="0080097F" w:rsidRPr="005E17FC" w:rsidRDefault="0080097F" w:rsidP="005E17FC">
            <w:pPr>
              <w:pStyle w:val="TableCopy"/>
              <w:jc w:val="right"/>
              <w:rPr>
                <w:b/>
                <w:bCs/>
              </w:rPr>
            </w:pPr>
            <w:r w:rsidRPr="005E17FC">
              <w:rPr>
                <w:b/>
                <w:bCs/>
              </w:rPr>
              <w:t>(3,504,893)</w:t>
            </w:r>
          </w:p>
        </w:tc>
        <w:tc>
          <w:tcPr>
            <w:tcW w:w="1347" w:type="dxa"/>
          </w:tcPr>
          <w:p w14:paraId="5BDC1478" w14:textId="77777777" w:rsidR="0080097F" w:rsidRPr="005E17FC" w:rsidRDefault="0080097F" w:rsidP="005E17FC">
            <w:pPr>
              <w:pStyle w:val="TableCopy"/>
              <w:jc w:val="right"/>
              <w:rPr>
                <w:b/>
                <w:bCs/>
              </w:rPr>
            </w:pPr>
            <w:r w:rsidRPr="005E17FC">
              <w:rPr>
                <w:b/>
                <w:bCs/>
              </w:rPr>
              <w:t>(3,998,377)</w:t>
            </w:r>
          </w:p>
        </w:tc>
      </w:tr>
      <w:tr w:rsidR="00A16956" w:rsidRPr="005E17FC" w14:paraId="41876380" w14:textId="77777777" w:rsidTr="005E17FC">
        <w:trPr>
          <w:cantSplit/>
        </w:trPr>
        <w:tc>
          <w:tcPr>
            <w:tcW w:w="5807" w:type="dxa"/>
          </w:tcPr>
          <w:p w14:paraId="42468778" w14:textId="77777777" w:rsidR="0080097F" w:rsidRPr="005E17FC" w:rsidRDefault="0080097F" w:rsidP="001A4242">
            <w:pPr>
              <w:pStyle w:val="TableCopy"/>
              <w:rPr>
                <w:b/>
                <w:bCs/>
              </w:rPr>
            </w:pPr>
            <w:r w:rsidRPr="005E17FC">
              <w:rPr>
                <w:b/>
                <w:bCs/>
              </w:rPr>
              <w:t>Net result from transactions</w:t>
            </w:r>
          </w:p>
        </w:tc>
        <w:tc>
          <w:tcPr>
            <w:tcW w:w="1134" w:type="dxa"/>
          </w:tcPr>
          <w:p w14:paraId="26C7D3C6" w14:textId="77777777" w:rsidR="0080097F" w:rsidRPr="005E17FC" w:rsidRDefault="0080097F" w:rsidP="005E17FC">
            <w:pPr>
              <w:pStyle w:val="TableCopy"/>
              <w:jc w:val="right"/>
              <w:rPr>
                <w:b/>
                <w:bCs/>
              </w:rPr>
            </w:pPr>
            <w:r w:rsidRPr="005E17FC">
              <w:rPr>
                <w:b/>
                <w:bCs/>
              </w:rPr>
              <w:t xml:space="preserve"> </w:t>
            </w:r>
          </w:p>
        </w:tc>
        <w:tc>
          <w:tcPr>
            <w:tcW w:w="1346" w:type="dxa"/>
          </w:tcPr>
          <w:p w14:paraId="5B1409DA" w14:textId="77777777" w:rsidR="0080097F" w:rsidRPr="005E17FC" w:rsidRDefault="0080097F" w:rsidP="005E17FC">
            <w:pPr>
              <w:pStyle w:val="TableCopy"/>
              <w:jc w:val="right"/>
              <w:rPr>
                <w:b/>
                <w:bCs/>
              </w:rPr>
            </w:pPr>
            <w:r w:rsidRPr="005E17FC">
              <w:rPr>
                <w:b/>
                <w:bCs/>
              </w:rPr>
              <w:t>112,218</w:t>
            </w:r>
          </w:p>
        </w:tc>
        <w:tc>
          <w:tcPr>
            <w:tcW w:w="1347" w:type="dxa"/>
          </w:tcPr>
          <w:p w14:paraId="2ACACF81" w14:textId="77777777" w:rsidR="0080097F" w:rsidRPr="005E17FC" w:rsidRDefault="0080097F" w:rsidP="005E17FC">
            <w:pPr>
              <w:pStyle w:val="TableCopy"/>
              <w:jc w:val="right"/>
              <w:rPr>
                <w:b/>
                <w:bCs/>
              </w:rPr>
            </w:pPr>
            <w:r w:rsidRPr="005E17FC">
              <w:rPr>
                <w:b/>
                <w:bCs/>
              </w:rPr>
              <w:t>137,684</w:t>
            </w:r>
          </w:p>
        </w:tc>
      </w:tr>
      <w:tr w:rsidR="00A16956" w14:paraId="2F8FC163" w14:textId="77777777" w:rsidTr="005E17FC">
        <w:trPr>
          <w:cantSplit/>
        </w:trPr>
        <w:tc>
          <w:tcPr>
            <w:tcW w:w="5807" w:type="dxa"/>
          </w:tcPr>
          <w:p w14:paraId="7A9B3CDA" w14:textId="77777777" w:rsidR="0080097F" w:rsidRPr="005E17FC" w:rsidRDefault="0080097F" w:rsidP="005E17FC">
            <w:pPr>
              <w:pStyle w:val="TableHeading"/>
            </w:pPr>
            <w:r w:rsidRPr="005E17FC">
              <w:t>Other economic flows included in net result</w:t>
            </w:r>
          </w:p>
        </w:tc>
        <w:tc>
          <w:tcPr>
            <w:tcW w:w="1134" w:type="dxa"/>
          </w:tcPr>
          <w:p w14:paraId="307A71C7" w14:textId="77777777" w:rsidR="0080097F" w:rsidRPr="005E17FC" w:rsidRDefault="0080097F" w:rsidP="005E17FC">
            <w:pPr>
              <w:pStyle w:val="TableCopy"/>
              <w:jc w:val="right"/>
            </w:pPr>
            <w:r w:rsidRPr="005E17FC">
              <w:t xml:space="preserve"> </w:t>
            </w:r>
          </w:p>
        </w:tc>
        <w:tc>
          <w:tcPr>
            <w:tcW w:w="1346" w:type="dxa"/>
          </w:tcPr>
          <w:p w14:paraId="646BBF6D" w14:textId="77777777" w:rsidR="0080097F" w:rsidRPr="005E17FC" w:rsidRDefault="0080097F" w:rsidP="005E17FC">
            <w:pPr>
              <w:pStyle w:val="TableCopy"/>
              <w:jc w:val="right"/>
            </w:pPr>
            <w:r w:rsidRPr="005E17FC">
              <w:t xml:space="preserve"> </w:t>
            </w:r>
          </w:p>
        </w:tc>
        <w:tc>
          <w:tcPr>
            <w:tcW w:w="1347" w:type="dxa"/>
          </w:tcPr>
          <w:p w14:paraId="149B942A" w14:textId="77777777" w:rsidR="0080097F" w:rsidRPr="005E17FC" w:rsidRDefault="0080097F" w:rsidP="005E17FC">
            <w:pPr>
              <w:pStyle w:val="TableCopy"/>
              <w:jc w:val="right"/>
            </w:pPr>
            <w:r w:rsidRPr="005E17FC">
              <w:t xml:space="preserve"> </w:t>
            </w:r>
          </w:p>
        </w:tc>
      </w:tr>
      <w:tr w:rsidR="00A16956" w14:paraId="790C98BB" w14:textId="77777777" w:rsidTr="005E17FC">
        <w:trPr>
          <w:cantSplit/>
        </w:trPr>
        <w:tc>
          <w:tcPr>
            <w:tcW w:w="5807" w:type="dxa"/>
          </w:tcPr>
          <w:p w14:paraId="38FABA4C" w14:textId="77777777" w:rsidR="0080097F" w:rsidRDefault="0080097F" w:rsidP="001A4242">
            <w:pPr>
              <w:pStyle w:val="TableCopy"/>
            </w:pPr>
            <w:r>
              <w:t>Net loss on non-financial assets</w:t>
            </w:r>
          </w:p>
        </w:tc>
        <w:tc>
          <w:tcPr>
            <w:tcW w:w="1134" w:type="dxa"/>
          </w:tcPr>
          <w:p w14:paraId="05C9CC75" w14:textId="77777777" w:rsidR="0080097F" w:rsidRPr="005E17FC" w:rsidRDefault="0080097F" w:rsidP="005E17FC">
            <w:pPr>
              <w:pStyle w:val="TableCopy"/>
              <w:jc w:val="right"/>
            </w:pPr>
            <w:r w:rsidRPr="005E17FC">
              <w:t>9.2</w:t>
            </w:r>
          </w:p>
        </w:tc>
        <w:tc>
          <w:tcPr>
            <w:tcW w:w="1346" w:type="dxa"/>
          </w:tcPr>
          <w:p w14:paraId="29B545A0" w14:textId="77777777" w:rsidR="0080097F" w:rsidRPr="005E17FC" w:rsidRDefault="0080097F" w:rsidP="005E17FC">
            <w:pPr>
              <w:pStyle w:val="TableCopy"/>
              <w:jc w:val="right"/>
            </w:pPr>
            <w:r w:rsidRPr="005E17FC">
              <w:t>(36)</w:t>
            </w:r>
          </w:p>
        </w:tc>
        <w:tc>
          <w:tcPr>
            <w:tcW w:w="1347" w:type="dxa"/>
          </w:tcPr>
          <w:p w14:paraId="2A3CC98B" w14:textId="77777777" w:rsidR="0080097F" w:rsidRPr="005E17FC" w:rsidRDefault="0080097F" w:rsidP="005E17FC">
            <w:pPr>
              <w:pStyle w:val="TableCopy"/>
              <w:jc w:val="right"/>
            </w:pPr>
            <w:r w:rsidRPr="005E17FC">
              <w:t>(146)</w:t>
            </w:r>
          </w:p>
        </w:tc>
      </w:tr>
      <w:tr w:rsidR="00A16956" w14:paraId="080915EF" w14:textId="77777777" w:rsidTr="005E17FC">
        <w:trPr>
          <w:cantSplit/>
        </w:trPr>
        <w:tc>
          <w:tcPr>
            <w:tcW w:w="5807" w:type="dxa"/>
          </w:tcPr>
          <w:p w14:paraId="734C49D2" w14:textId="77777777" w:rsidR="0080097F" w:rsidRDefault="0080097F" w:rsidP="001A4242">
            <w:pPr>
              <w:pStyle w:val="TableCopy"/>
            </w:pPr>
            <w:r>
              <w:t>Net loss on financial instruments</w:t>
            </w:r>
          </w:p>
        </w:tc>
        <w:tc>
          <w:tcPr>
            <w:tcW w:w="1134" w:type="dxa"/>
          </w:tcPr>
          <w:p w14:paraId="50B90249" w14:textId="77777777" w:rsidR="0080097F" w:rsidRPr="005E17FC" w:rsidRDefault="0080097F" w:rsidP="005E17FC">
            <w:pPr>
              <w:pStyle w:val="TableCopy"/>
              <w:jc w:val="right"/>
            </w:pPr>
            <w:r w:rsidRPr="005E17FC">
              <w:t>9.2</w:t>
            </w:r>
          </w:p>
        </w:tc>
        <w:tc>
          <w:tcPr>
            <w:tcW w:w="1346" w:type="dxa"/>
          </w:tcPr>
          <w:p w14:paraId="6499943E" w14:textId="77777777" w:rsidR="0080097F" w:rsidRPr="005E17FC" w:rsidRDefault="0080097F" w:rsidP="005E17FC">
            <w:pPr>
              <w:pStyle w:val="TableCopy"/>
              <w:jc w:val="right"/>
            </w:pPr>
            <w:r w:rsidRPr="005E17FC">
              <w:t>(22,614)</w:t>
            </w:r>
          </w:p>
        </w:tc>
        <w:tc>
          <w:tcPr>
            <w:tcW w:w="1347" w:type="dxa"/>
          </w:tcPr>
          <w:p w14:paraId="72D8F3AD" w14:textId="77777777" w:rsidR="0080097F" w:rsidRPr="005E17FC" w:rsidRDefault="0080097F" w:rsidP="005E17FC">
            <w:pPr>
              <w:pStyle w:val="TableCopy"/>
              <w:jc w:val="right"/>
            </w:pPr>
            <w:r w:rsidRPr="005E17FC">
              <w:t>(815)</w:t>
            </w:r>
          </w:p>
        </w:tc>
      </w:tr>
      <w:tr w:rsidR="00A16956" w14:paraId="13FC782C" w14:textId="77777777" w:rsidTr="005E17FC">
        <w:trPr>
          <w:cantSplit/>
        </w:trPr>
        <w:tc>
          <w:tcPr>
            <w:tcW w:w="5807" w:type="dxa"/>
          </w:tcPr>
          <w:p w14:paraId="5F9B1C75" w14:textId="77777777" w:rsidR="0080097F" w:rsidRDefault="0080097F" w:rsidP="001A4242">
            <w:pPr>
              <w:pStyle w:val="TableCopy"/>
            </w:pPr>
            <w:r>
              <w:t xml:space="preserve">Other gain from other economic flows </w:t>
            </w:r>
          </w:p>
        </w:tc>
        <w:tc>
          <w:tcPr>
            <w:tcW w:w="1134" w:type="dxa"/>
          </w:tcPr>
          <w:p w14:paraId="5C9F9BE7" w14:textId="77777777" w:rsidR="0080097F" w:rsidRPr="005E17FC" w:rsidRDefault="0080097F" w:rsidP="005E17FC">
            <w:pPr>
              <w:pStyle w:val="TableCopy"/>
              <w:jc w:val="right"/>
            </w:pPr>
            <w:r w:rsidRPr="005E17FC">
              <w:t>9.2</w:t>
            </w:r>
          </w:p>
        </w:tc>
        <w:tc>
          <w:tcPr>
            <w:tcW w:w="1346" w:type="dxa"/>
          </w:tcPr>
          <w:p w14:paraId="722CE03B" w14:textId="77777777" w:rsidR="0080097F" w:rsidRPr="005E17FC" w:rsidRDefault="0080097F" w:rsidP="005E17FC">
            <w:pPr>
              <w:pStyle w:val="TableCopy"/>
              <w:jc w:val="right"/>
            </w:pPr>
            <w:r w:rsidRPr="005E17FC">
              <w:t>333</w:t>
            </w:r>
          </w:p>
        </w:tc>
        <w:tc>
          <w:tcPr>
            <w:tcW w:w="1347" w:type="dxa"/>
          </w:tcPr>
          <w:p w14:paraId="3EA3262E" w14:textId="77777777" w:rsidR="0080097F" w:rsidRPr="005E17FC" w:rsidRDefault="0080097F" w:rsidP="005E17FC">
            <w:pPr>
              <w:pStyle w:val="TableCopy"/>
              <w:jc w:val="right"/>
            </w:pPr>
            <w:r w:rsidRPr="005E17FC">
              <w:t>441</w:t>
            </w:r>
          </w:p>
        </w:tc>
      </w:tr>
      <w:tr w:rsidR="00A16956" w:rsidRPr="005E17FC" w14:paraId="3D908910" w14:textId="77777777" w:rsidTr="005E17FC">
        <w:trPr>
          <w:cantSplit/>
        </w:trPr>
        <w:tc>
          <w:tcPr>
            <w:tcW w:w="5807" w:type="dxa"/>
          </w:tcPr>
          <w:p w14:paraId="579AF212" w14:textId="77777777" w:rsidR="0080097F" w:rsidRPr="005E17FC" w:rsidRDefault="0080097F" w:rsidP="001A4242">
            <w:pPr>
              <w:pStyle w:val="TableCopy"/>
              <w:rPr>
                <w:b/>
                <w:bCs/>
              </w:rPr>
            </w:pPr>
            <w:r w:rsidRPr="005E17FC">
              <w:rPr>
                <w:b/>
                <w:bCs/>
              </w:rPr>
              <w:t>Total other economic flows included in net result</w:t>
            </w:r>
          </w:p>
        </w:tc>
        <w:tc>
          <w:tcPr>
            <w:tcW w:w="1134" w:type="dxa"/>
          </w:tcPr>
          <w:p w14:paraId="6E457E51" w14:textId="77777777" w:rsidR="0080097F" w:rsidRPr="005E17FC" w:rsidRDefault="0080097F" w:rsidP="005E17FC">
            <w:pPr>
              <w:pStyle w:val="TableCopy"/>
              <w:jc w:val="right"/>
              <w:rPr>
                <w:b/>
                <w:bCs/>
              </w:rPr>
            </w:pPr>
            <w:r w:rsidRPr="005E17FC">
              <w:rPr>
                <w:b/>
                <w:bCs/>
              </w:rPr>
              <w:t xml:space="preserve"> </w:t>
            </w:r>
          </w:p>
        </w:tc>
        <w:tc>
          <w:tcPr>
            <w:tcW w:w="1346" w:type="dxa"/>
          </w:tcPr>
          <w:p w14:paraId="7B0BEB33" w14:textId="77777777" w:rsidR="0080097F" w:rsidRPr="005E17FC" w:rsidRDefault="0080097F" w:rsidP="005E17FC">
            <w:pPr>
              <w:pStyle w:val="TableCopy"/>
              <w:jc w:val="right"/>
              <w:rPr>
                <w:b/>
                <w:bCs/>
              </w:rPr>
            </w:pPr>
            <w:r w:rsidRPr="005E17FC">
              <w:rPr>
                <w:b/>
                <w:bCs/>
              </w:rPr>
              <w:t>(22,317)</w:t>
            </w:r>
          </w:p>
        </w:tc>
        <w:tc>
          <w:tcPr>
            <w:tcW w:w="1347" w:type="dxa"/>
          </w:tcPr>
          <w:p w14:paraId="134AF473" w14:textId="77777777" w:rsidR="0080097F" w:rsidRPr="005E17FC" w:rsidRDefault="0080097F" w:rsidP="005E17FC">
            <w:pPr>
              <w:pStyle w:val="TableCopy"/>
              <w:jc w:val="right"/>
              <w:rPr>
                <w:b/>
                <w:bCs/>
              </w:rPr>
            </w:pPr>
            <w:r w:rsidRPr="005E17FC">
              <w:rPr>
                <w:b/>
                <w:bCs/>
              </w:rPr>
              <w:t>(520)</w:t>
            </w:r>
          </w:p>
        </w:tc>
      </w:tr>
      <w:tr w:rsidR="00A16956" w:rsidRPr="005E17FC" w14:paraId="349E0009" w14:textId="77777777" w:rsidTr="005E17FC">
        <w:trPr>
          <w:cantSplit/>
        </w:trPr>
        <w:tc>
          <w:tcPr>
            <w:tcW w:w="5807" w:type="dxa"/>
          </w:tcPr>
          <w:p w14:paraId="01E7DEAF" w14:textId="77777777" w:rsidR="0080097F" w:rsidRPr="005E17FC" w:rsidRDefault="0080097F" w:rsidP="001A4242">
            <w:pPr>
              <w:pStyle w:val="TableCopy"/>
              <w:rPr>
                <w:b/>
                <w:bCs/>
              </w:rPr>
            </w:pPr>
            <w:r w:rsidRPr="005E17FC">
              <w:rPr>
                <w:b/>
                <w:bCs/>
              </w:rPr>
              <w:t>Net result from continuing operations</w:t>
            </w:r>
          </w:p>
        </w:tc>
        <w:tc>
          <w:tcPr>
            <w:tcW w:w="1134" w:type="dxa"/>
          </w:tcPr>
          <w:p w14:paraId="37569AC5" w14:textId="77777777" w:rsidR="0080097F" w:rsidRPr="005E17FC" w:rsidRDefault="0080097F" w:rsidP="005E17FC">
            <w:pPr>
              <w:pStyle w:val="TableCopy"/>
              <w:jc w:val="right"/>
              <w:rPr>
                <w:b/>
                <w:bCs/>
              </w:rPr>
            </w:pPr>
            <w:r w:rsidRPr="005E17FC">
              <w:rPr>
                <w:b/>
                <w:bCs/>
              </w:rPr>
              <w:t xml:space="preserve"> </w:t>
            </w:r>
          </w:p>
        </w:tc>
        <w:tc>
          <w:tcPr>
            <w:tcW w:w="1346" w:type="dxa"/>
          </w:tcPr>
          <w:p w14:paraId="107C3E14" w14:textId="77777777" w:rsidR="0080097F" w:rsidRPr="005E17FC" w:rsidRDefault="0080097F" w:rsidP="005E17FC">
            <w:pPr>
              <w:pStyle w:val="TableCopy"/>
              <w:jc w:val="right"/>
              <w:rPr>
                <w:b/>
                <w:bCs/>
              </w:rPr>
            </w:pPr>
            <w:r w:rsidRPr="005E17FC">
              <w:rPr>
                <w:b/>
                <w:bCs/>
              </w:rPr>
              <w:t>89,901</w:t>
            </w:r>
          </w:p>
        </w:tc>
        <w:tc>
          <w:tcPr>
            <w:tcW w:w="1347" w:type="dxa"/>
          </w:tcPr>
          <w:p w14:paraId="09664CD3" w14:textId="77777777" w:rsidR="0080097F" w:rsidRPr="005E17FC" w:rsidRDefault="0080097F" w:rsidP="005E17FC">
            <w:pPr>
              <w:pStyle w:val="TableCopy"/>
              <w:jc w:val="right"/>
              <w:rPr>
                <w:b/>
                <w:bCs/>
              </w:rPr>
            </w:pPr>
            <w:r w:rsidRPr="005E17FC">
              <w:rPr>
                <w:b/>
                <w:bCs/>
              </w:rPr>
              <w:t>137,164</w:t>
            </w:r>
          </w:p>
        </w:tc>
      </w:tr>
      <w:tr w:rsidR="00A16956" w14:paraId="409D9E1E" w14:textId="77777777" w:rsidTr="005E17FC">
        <w:trPr>
          <w:cantSplit/>
        </w:trPr>
        <w:tc>
          <w:tcPr>
            <w:tcW w:w="5807" w:type="dxa"/>
          </w:tcPr>
          <w:p w14:paraId="0FB0F6AF" w14:textId="6C92194B" w:rsidR="0080097F" w:rsidRPr="005E17FC" w:rsidRDefault="0080097F" w:rsidP="005E17FC">
            <w:pPr>
              <w:pStyle w:val="TableHeading"/>
            </w:pPr>
            <w:r w:rsidRPr="005E17FC">
              <w:lastRenderedPageBreak/>
              <w:t>Other economic flows – other comprehensive income: Items that will not be reclassified to net result</w:t>
            </w:r>
          </w:p>
        </w:tc>
        <w:tc>
          <w:tcPr>
            <w:tcW w:w="1134" w:type="dxa"/>
          </w:tcPr>
          <w:p w14:paraId="12F4522C" w14:textId="77777777" w:rsidR="0080097F" w:rsidRPr="005E17FC" w:rsidRDefault="0080097F" w:rsidP="005E17FC">
            <w:pPr>
              <w:pStyle w:val="TableCopy"/>
              <w:keepNext/>
              <w:jc w:val="right"/>
            </w:pPr>
          </w:p>
        </w:tc>
        <w:tc>
          <w:tcPr>
            <w:tcW w:w="1346" w:type="dxa"/>
          </w:tcPr>
          <w:p w14:paraId="4201171C" w14:textId="77777777" w:rsidR="0080097F" w:rsidRPr="005E17FC" w:rsidRDefault="0080097F" w:rsidP="005E17FC">
            <w:pPr>
              <w:pStyle w:val="TableCopy"/>
              <w:keepNext/>
              <w:jc w:val="right"/>
            </w:pPr>
          </w:p>
        </w:tc>
        <w:tc>
          <w:tcPr>
            <w:tcW w:w="1347" w:type="dxa"/>
          </w:tcPr>
          <w:p w14:paraId="3EE05EB2" w14:textId="77777777" w:rsidR="0080097F" w:rsidRPr="005E17FC" w:rsidRDefault="0080097F" w:rsidP="005E17FC">
            <w:pPr>
              <w:pStyle w:val="TableCopy"/>
              <w:keepNext/>
              <w:jc w:val="right"/>
            </w:pPr>
          </w:p>
        </w:tc>
      </w:tr>
      <w:tr w:rsidR="00A16956" w14:paraId="1C488028" w14:textId="77777777" w:rsidTr="005E17FC">
        <w:trPr>
          <w:cantSplit/>
        </w:trPr>
        <w:tc>
          <w:tcPr>
            <w:tcW w:w="5807" w:type="dxa"/>
          </w:tcPr>
          <w:p w14:paraId="79C7BB5D" w14:textId="77777777" w:rsidR="0080097F" w:rsidRDefault="0080097F" w:rsidP="005E17FC">
            <w:pPr>
              <w:pStyle w:val="TableCopy"/>
              <w:keepNext/>
            </w:pPr>
            <w:r>
              <w:t>Changes in physical asset revaluation surplus</w:t>
            </w:r>
          </w:p>
        </w:tc>
        <w:tc>
          <w:tcPr>
            <w:tcW w:w="1134" w:type="dxa"/>
          </w:tcPr>
          <w:p w14:paraId="7E6BD026" w14:textId="77777777" w:rsidR="0080097F" w:rsidRPr="005E17FC" w:rsidRDefault="0080097F" w:rsidP="005E17FC">
            <w:pPr>
              <w:pStyle w:val="TableCopy"/>
              <w:keepNext/>
              <w:jc w:val="right"/>
            </w:pPr>
            <w:r w:rsidRPr="005E17FC">
              <w:t xml:space="preserve"> </w:t>
            </w:r>
          </w:p>
        </w:tc>
        <w:tc>
          <w:tcPr>
            <w:tcW w:w="1346" w:type="dxa"/>
          </w:tcPr>
          <w:p w14:paraId="091D3B44" w14:textId="77777777" w:rsidR="0080097F" w:rsidRPr="005E17FC" w:rsidRDefault="0080097F" w:rsidP="005E17FC">
            <w:pPr>
              <w:pStyle w:val="TableCopy"/>
              <w:keepNext/>
              <w:jc w:val="right"/>
            </w:pPr>
            <w:r w:rsidRPr="005E17FC">
              <w:t>–</w:t>
            </w:r>
          </w:p>
        </w:tc>
        <w:tc>
          <w:tcPr>
            <w:tcW w:w="1347" w:type="dxa"/>
          </w:tcPr>
          <w:p w14:paraId="4177641D" w14:textId="77777777" w:rsidR="0080097F" w:rsidRPr="005E17FC" w:rsidRDefault="0080097F" w:rsidP="005E17FC">
            <w:pPr>
              <w:pStyle w:val="TableCopy"/>
              <w:keepNext/>
              <w:jc w:val="right"/>
            </w:pPr>
            <w:r w:rsidRPr="005E17FC">
              <w:t>1,054</w:t>
            </w:r>
          </w:p>
        </w:tc>
      </w:tr>
      <w:tr w:rsidR="00A16956" w:rsidRPr="005E17FC" w14:paraId="0B4A0A85" w14:textId="77777777" w:rsidTr="005E17FC">
        <w:trPr>
          <w:cantSplit/>
        </w:trPr>
        <w:tc>
          <w:tcPr>
            <w:tcW w:w="5807" w:type="dxa"/>
          </w:tcPr>
          <w:p w14:paraId="24694D48" w14:textId="77777777" w:rsidR="0080097F" w:rsidRPr="005E17FC" w:rsidRDefault="0080097F" w:rsidP="005E17FC">
            <w:pPr>
              <w:pStyle w:val="TableCopy"/>
              <w:keepNext/>
              <w:rPr>
                <w:b/>
                <w:bCs/>
              </w:rPr>
            </w:pPr>
            <w:r w:rsidRPr="005E17FC">
              <w:rPr>
                <w:b/>
                <w:bCs/>
              </w:rPr>
              <w:t>Total other economic flow – other comprehensive income</w:t>
            </w:r>
          </w:p>
        </w:tc>
        <w:tc>
          <w:tcPr>
            <w:tcW w:w="1134" w:type="dxa"/>
          </w:tcPr>
          <w:p w14:paraId="76C69952" w14:textId="77777777" w:rsidR="0080097F" w:rsidRPr="005E17FC" w:rsidRDefault="0080097F" w:rsidP="005E17FC">
            <w:pPr>
              <w:pStyle w:val="TableCopy"/>
              <w:keepNext/>
              <w:jc w:val="right"/>
              <w:rPr>
                <w:b/>
                <w:bCs/>
              </w:rPr>
            </w:pPr>
            <w:r w:rsidRPr="005E17FC">
              <w:rPr>
                <w:b/>
                <w:bCs/>
              </w:rPr>
              <w:t xml:space="preserve"> </w:t>
            </w:r>
          </w:p>
        </w:tc>
        <w:tc>
          <w:tcPr>
            <w:tcW w:w="1346" w:type="dxa"/>
          </w:tcPr>
          <w:p w14:paraId="3BF4DAA5" w14:textId="77777777" w:rsidR="0080097F" w:rsidRPr="005E17FC" w:rsidRDefault="0080097F" w:rsidP="005E17FC">
            <w:pPr>
              <w:pStyle w:val="TableCopy"/>
              <w:keepNext/>
              <w:jc w:val="right"/>
              <w:rPr>
                <w:b/>
                <w:bCs/>
              </w:rPr>
            </w:pPr>
            <w:r w:rsidRPr="005E17FC">
              <w:rPr>
                <w:b/>
                <w:bCs/>
              </w:rPr>
              <w:t>–</w:t>
            </w:r>
          </w:p>
        </w:tc>
        <w:tc>
          <w:tcPr>
            <w:tcW w:w="1347" w:type="dxa"/>
          </w:tcPr>
          <w:p w14:paraId="3B74CF86" w14:textId="77777777" w:rsidR="0080097F" w:rsidRPr="005E17FC" w:rsidRDefault="0080097F" w:rsidP="005E17FC">
            <w:pPr>
              <w:pStyle w:val="TableCopy"/>
              <w:keepNext/>
              <w:jc w:val="right"/>
              <w:rPr>
                <w:b/>
                <w:bCs/>
              </w:rPr>
            </w:pPr>
            <w:r w:rsidRPr="005E17FC">
              <w:rPr>
                <w:b/>
                <w:bCs/>
              </w:rPr>
              <w:t>1,054</w:t>
            </w:r>
          </w:p>
        </w:tc>
      </w:tr>
      <w:tr w:rsidR="00A16956" w:rsidRPr="005E17FC" w14:paraId="7C5E6CDA" w14:textId="77777777" w:rsidTr="005E17FC">
        <w:trPr>
          <w:cantSplit/>
        </w:trPr>
        <w:tc>
          <w:tcPr>
            <w:tcW w:w="5807" w:type="dxa"/>
          </w:tcPr>
          <w:p w14:paraId="328244B1" w14:textId="77777777" w:rsidR="0080097F" w:rsidRPr="005E17FC" w:rsidRDefault="0080097F" w:rsidP="001A4242">
            <w:pPr>
              <w:pStyle w:val="TableCopy"/>
              <w:rPr>
                <w:b/>
                <w:bCs/>
              </w:rPr>
            </w:pPr>
            <w:r w:rsidRPr="005E17FC">
              <w:rPr>
                <w:b/>
                <w:bCs/>
              </w:rPr>
              <w:t>Comprehensive result</w:t>
            </w:r>
          </w:p>
        </w:tc>
        <w:tc>
          <w:tcPr>
            <w:tcW w:w="1134" w:type="dxa"/>
          </w:tcPr>
          <w:p w14:paraId="4A9212DE" w14:textId="77777777" w:rsidR="0080097F" w:rsidRPr="005E17FC" w:rsidRDefault="0080097F" w:rsidP="005E17FC">
            <w:pPr>
              <w:pStyle w:val="TableCopy"/>
              <w:jc w:val="right"/>
              <w:rPr>
                <w:b/>
                <w:bCs/>
              </w:rPr>
            </w:pPr>
            <w:r w:rsidRPr="005E17FC">
              <w:rPr>
                <w:b/>
                <w:bCs/>
              </w:rPr>
              <w:t xml:space="preserve"> </w:t>
            </w:r>
          </w:p>
        </w:tc>
        <w:tc>
          <w:tcPr>
            <w:tcW w:w="1346" w:type="dxa"/>
          </w:tcPr>
          <w:p w14:paraId="60EA9CF2" w14:textId="77777777" w:rsidR="0080097F" w:rsidRPr="005E17FC" w:rsidRDefault="0080097F" w:rsidP="005E17FC">
            <w:pPr>
              <w:pStyle w:val="TableCopy"/>
              <w:jc w:val="right"/>
              <w:rPr>
                <w:b/>
                <w:bCs/>
              </w:rPr>
            </w:pPr>
            <w:r w:rsidRPr="005E17FC">
              <w:rPr>
                <w:b/>
                <w:bCs/>
              </w:rPr>
              <w:t>89,901</w:t>
            </w:r>
          </w:p>
        </w:tc>
        <w:tc>
          <w:tcPr>
            <w:tcW w:w="1347" w:type="dxa"/>
          </w:tcPr>
          <w:p w14:paraId="2393E900" w14:textId="77777777" w:rsidR="0080097F" w:rsidRPr="005E17FC" w:rsidRDefault="0080097F" w:rsidP="005E17FC">
            <w:pPr>
              <w:pStyle w:val="TableCopy"/>
              <w:jc w:val="right"/>
              <w:rPr>
                <w:b/>
                <w:bCs/>
              </w:rPr>
            </w:pPr>
            <w:r w:rsidRPr="005E17FC">
              <w:rPr>
                <w:b/>
                <w:bCs/>
              </w:rPr>
              <w:t>138,218</w:t>
            </w:r>
          </w:p>
        </w:tc>
      </w:tr>
    </w:tbl>
    <w:p w14:paraId="33109913" w14:textId="77777777" w:rsidR="0080097F" w:rsidRPr="005E17FC" w:rsidRDefault="0080097F" w:rsidP="005E17FC">
      <w:pPr>
        <w:pStyle w:val="Tablefootnotes"/>
      </w:pPr>
      <w:r w:rsidRPr="005E17FC">
        <w:t>The accompanying notes form part of these financial statements.</w:t>
      </w:r>
    </w:p>
    <w:p w14:paraId="1ECD3CE1" w14:textId="77777777" w:rsidR="0080097F" w:rsidRPr="005E17FC" w:rsidRDefault="0080097F" w:rsidP="00A002CB">
      <w:pPr>
        <w:pStyle w:val="Tablefootnotes"/>
        <w:numPr>
          <w:ilvl w:val="0"/>
          <w:numId w:val="6"/>
        </w:numPr>
      </w:pPr>
      <w:r w:rsidRPr="005E17FC">
        <w:t>This format is aligned to AASB 1049 Whole of Government and General Government Sector Financial Reporting.</w:t>
      </w:r>
    </w:p>
    <w:p w14:paraId="42A54873" w14:textId="77777777" w:rsidR="0080097F" w:rsidRPr="005E17FC" w:rsidRDefault="0080097F" w:rsidP="00A002CB">
      <w:pPr>
        <w:pStyle w:val="Tablefootnotes"/>
        <w:numPr>
          <w:ilvl w:val="0"/>
          <w:numId w:val="6"/>
        </w:numPr>
      </w:pPr>
      <w:r w:rsidRPr="005E17FC">
        <w:t>Refer to Note 9.5 Correction of a prior period error for details.</w:t>
      </w:r>
    </w:p>
    <w:p w14:paraId="7B9CA4E8" w14:textId="66334B43" w:rsidR="0080097F" w:rsidRDefault="0080097F" w:rsidP="00ED1245">
      <w:pPr>
        <w:pStyle w:val="Heading1"/>
      </w:pPr>
      <w:bookmarkStart w:id="2" w:name="_Ref180395902"/>
      <w:r>
        <w:lastRenderedPageBreak/>
        <w:t xml:space="preserve">Balance sheet as </w:t>
      </w:r>
      <w:proofErr w:type="gramStart"/>
      <w:r>
        <w:t>at</w:t>
      </w:r>
      <w:proofErr w:type="gramEnd"/>
      <w:r>
        <w:t xml:space="preserve"> 30 June 2024</w:t>
      </w:r>
      <w:r>
        <w:rPr>
          <w:vertAlign w:val="superscript"/>
        </w:rPr>
        <w:t>(i)</w:t>
      </w:r>
      <w:r w:rsidR="00ED1245" w:rsidRPr="00ED1245">
        <w:t xml:space="preserve"> ($ thousand)</w:t>
      </w:r>
      <w:bookmarkEnd w:id="2"/>
    </w:p>
    <w:tbl>
      <w:tblPr>
        <w:tblStyle w:val="TableGrid"/>
        <w:tblW w:w="9634" w:type="dxa"/>
        <w:tblLayout w:type="fixed"/>
        <w:tblLook w:val="0020" w:firstRow="1" w:lastRow="0" w:firstColumn="0" w:lastColumn="0" w:noHBand="0" w:noVBand="0"/>
      </w:tblPr>
      <w:tblGrid>
        <w:gridCol w:w="4957"/>
        <w:gridCol w:w="1133"/>
        <w:gridCol w:w="1134"/>
        <w:gridCol w:w="1205"/>
        <w:gridCol w:w="1205"/>
      </w:tblGrid>
      <w:tr w:rsidR="00A16956" w14:paraId="79026D11" w14:textId="77777777" w:rsidTr="00ED1245">
        <w:trPr>
          <w:trHeight w:val="60"/>
          <w:tblHeader/>
        </w:trPr>
        <w:tc>
          <w:tcPr>
            <w:tcW w:w="4957" w:type="dxa"/>
          </w:tcPr>
          <w:p w14:paraId="35E78DA0" w14:textId="08D1C9C6" w:rsidR="0080097F" w:rsidRPr="00ED1245" w:rsidRDefault="0080097F" w:rsidP="00ED1245">
            <w:pPr>
              <w:pStyle w:val="TableColumnHeading"/>
            </w:pPr>
            <w:bookmarkStart w:id="3" w:name="TableColumnTitles_2"/>
            <w:bookmarkEnd w:id="3"/>
          </w:p>
        </w:tc>
        <w:tc>
          <w:tcPr>
            <w:tcW w:w="1133" w:type="dxa"/>
          </w:tcPr>
          <w:p w14:paraId="0F30FA03" w14:textId="77777777" w:rsidR="0080097F" w:rsidRPr="00ED1245" w:rsidRDefault="0080097F" w:rsidP="00ED1245">
            <w:pPr>
              <w:pStyle w:val="TableColumnHeading"/>
              <w:jc w:val="right"/>
            </w:pPr>
            <w:r w:rsidRPr="00ED1245">
              <w:t>Note</w:t>
            </w:r>
          </w:p>
        </w:tc>
        <w:tc>
          <w:tcPr>
            <w:tcW w:w="1134" w:type="dxa"/>
          </w:tcPr>
          <w:p w14:paraId="64F3F21F" w14:textId="77777777" w:rsidR="0080097F" w:rsidRPr="00ED1245" w:rsidRDefault="0080097F" w:rsidP="00ED1245">
            <w:pPr>
              <w:pStyle w:val="TableColumnHeading"/>
              <w:jc w:val="right"/>
            </w:pPr>
            <w:r w:rsidRPr="00ED1245">
              <w:t>2024</w:t>
            </w:r>
          </w:p>
        </w:tc>
        <w:tc>
          <w:tcPr>
            <w:tcW w:w="1205" w:type="dxa"/>
          </w:tcPr>
          <w:p w14:paraId="7D9C6F77" w14:textId="5ED89ACE" w:rsidR="0080097F" w:rsidRPr="00ED1245" w:rsidRDefault="00ED1245" w:rsidP="00ED1245">
            <w:pPr>
              <w:pStyle w:val="TableColumnHeading"/>
              <w:jc w:val="right"/>
            </w:pPr>
            <w:r w:rsidRPr="00ED1245">
              <w:t>Restated</w:t>
            </w:r>
            <w:r w:rsidRPr="00ED1245">
              <w:rPr>
                <w:vertAlign w:val="superscript"/>
              </w:rPr>
              <w:t>(ii)</w:t>
            </w:r>
            <w:r>
              <w:t xml:space="preserve"> </w:t>
            </w:r>
            <w:r w:rsidR="0080097F" w:rsidRPr="00ED1245">
              <w:t>2023</w:t>
            </w:r>
          </w:p>
        </w:tc>
        <w:tc>
          <w:tcPr>
            <w:tcW w:w="1205" w:type="dxa"/>
          </w:tcPr>
          <w:p w14:paraId="756D311F" w14:textId="1594044D" w:rsidR="0080097F" w:rsidRPr="00ED1245" w:rsidRDefault="00ED1245" w:rsidP="00ED1245">
            <w:pPr>
              <w:pStyle w:val="TableColumnHeading"/>
              <w:jc w:val="right"/>
            </w:pPr>
            <w:r w:rsidRPr="00ED1245">
              <w:t>Restated</w:t>
            </w:r>
            <w:r w:rsidRPr="00ED1245">
              <w:rPr>
                <w:vertAlign w:val="superscript"/>
              </w:rPr>
              <w:t>(ii)</w:t>
            </w:r>
            <w:r>
              <w:t xml:space="preserve"> </w:t>
            </w:r>
            <w:r w:rsidR="0080097F" w:rsidRPr="00ED1245">
              <w:t>1 July 2022</w:t>
            </w:r>
          </w:p>
        </w:tc>
      </w:tr>
      <w:tr w:rsidR="00A16956" w14:paraId="7A614539" w14:textId="77777777" w:rsidTr="00ED1245">
        <w:trPr>
          <w:cantSplit/>
        </w:trPr>
        <w:tc>
          <w:tcPr>
            <w:tcW w:w="4957" w:type="dxa"/>
          </w:tcPr>
          <w:p w14:paraId="6D1F1A49" w14:textId="77777777" w:rsidR="0080097F" w:rsidRPr="00ED1245" w:rsidRDefault="0080097F" w:rsidP="00ED1245">
            <w:pPr>
              <w:pStyle w:val="TableHeading"/>
              <w:spacing w:after="120"/>
            </w:pPr>
            <w:r w:rsidRPr="00ED1245">
              <w:t>Assets</w:t>
            </w:r>
          </w:p>
        </w:tc>
        <w:tc>
          <w:tcPr>
            <w:tcW w:w="1133" w:type="dxa"/>
          </w:tcPr>
          <w:p w14:paraId="5D405F20" w14:textId="50F3A2A5" w:rsidR="0080097F" w:rsidRPr="00ED1245" w:rsidRDefault="0080097F" w:rsidP="00ED1245">
            <w:pPr>
              <w:pStyle w:val="TableCopy"/>
              <w:spacing w:after="120"/>
              <w:jc w:val="right"/>
            </w:pPr>
          </w:p>
        </w:tc>
        <w:tc>
          <w:tcPr>
            <w:tcW w:w="1134" w:type="dxa"/>
          </w:tcPr>
          <w:p w14:paraId="098E2B2A" w14:textId="0A2BE4C2" w:rsidR="0080097F" w:rsidRPr="00ED1245" w:rsidRDefault="0080097F" w:rsidP="00ED1245">
            <w:pPr>
              <w:pStyle w:val="TableCopy"/>
              <w:spacing w:after="120"/>
              <w:jc w:val="right"/>
            </w:pPr>
          </w:p>
        </w:tc>
        <w:tc>
          <w:tcPr>
            <w:tcW w:w="1205" w:type="dxa"/>
          </w:tcPr>
          <w:p w14:paraId="2E1AAA3F" w14:textId="02A835FD" w:rsidR="0080097F" w:rsidRPr="00ED1245" w:rsidRDefault="0080097F" w:rsidP="00ED1245">
            <w:pPr>
              <w:pStyle w:val="TableCopy"/>
              <w:spacing w:after="120"/>
              <w:jc w:val="right"/>
            </w:pPr>
          </w:p>
        </w:tc>
        <w:tc>
          <w:tcPr>
            <w:tcW w:w="1205" w:type="dxa"/>
          </w:tcPr>
          <w:p w14:paraId="5002115F" w14:textId="6788B582" w:rsidR="0080097F" w:rsidRPr="00ED1245" w:rsidRDefault="0080097F" w:rsidP="00ED1245">
            <w:pPr>
              <w:pStyle w:val="TableCopy"/>
              <w:spacing w:after="120"/>
              <w:jc w:val="right"/>
            </w:pPr>
          </w:p>
        </w:tc>
      </w:tr>
      <w:tr w:rsidR="00A16956" w14:paraId="033CCD20" w14:textId="77777777" w:rsidTr="00ED1245">
        <w:trPr>
          <w:cantSplit/>
        </w:trPr>
        <w:tc>
          <w:tcPr>
            <w:tcW w:w="4957" w:type="dxa"/>
          </w:tcPr>
          <w:p w14:paraId="00A98223" w14:textId="77777777" w:rsidR="0080097F" w:rsidRPr="00ED1245" w:rsidRDefault="0080097F" w:rsidP="00ED1245">
            <w:pPr>
              <w:pStyle w:val="TableHeading"/>
              <w:spacing w:after="120"/>
            </w:pPr>
            <w:r w:rsidRPr="00ED1245">
              <w:t>Financial assets</w:t>
            </w:r>
          </w:p>
        </w:tc>
        <w:tc>
          <w:tcPr>
            <w:tcW w:w="1133" w:type="dxa"/>
          </w:tcPr>
          <w:p w14:paraId="01F237E2" w14:textId="4E47FE38" w:rsidR="0080097F" w:rsidRPr="00ED1245" w:rsidRDefault="0080097F" w:rsidP="00ED1245">
            <w:pPr>
              <w:pStyle w:val="TableCopy"/>
              <w:spacing w:after="120"/>
              <w:jc w:val="right"/>
            </w:pPr>
          </w:p>
        </w:tc>
        <w:tc>
          <w:tcPr>
            <w:tcW w:w="1134" w:type="dxa"/>
          </w:tcPr>
          <w:p w14:paraId="4456914D" w14:textId="3E8D5022" w:rsidR="0080097F" w:rsidRPr="00ED1245" w:rsidRDefault="0080097F" w:rsidP="00ED1245">
            <w:pPr>
              <w:pStyle w:val="TableCopy"/>
              <w:spacing w:after="120"/>
              <w:jc w:val="right"/>
            </w:pPr>
          </w:p>
        </w:tc>
        <w:tc>
          <w:tcPr>
            <w:tcW w:w="1205" w:type="dxa"/>
          </w:tcPr>
          <w:p w14:paraId="4810FECA" w14:textId="5A27A90D" w:rsidR="0080097F" w:rsidRPr="00ED1245" w:rsidRDefault="0080097F" w:rsidP="00ED1245">
            <w:pPr>
              <w:pStyle w:val="TableCopy"/>
              <w:spacing w:after="120"/>
              <w:jc w:val="right"/>
            </w:pPr>
          </w:p>
        </w:tc>
        <w:tc>
          <w:tcPr>
            <w:tcW w:w="1205" w:type="dxa"/>
          </w:tcPr>
          <w:p w14:paraId="4F0B655F" w14:textId="2DB37F4E" w:rsidR="0080097F" w:rsidRPr="00ED1245" w:rsidRDefault="0080097F" w:rsidP="00ED1245">
            <w:pPr>
              <w:pStyle w:val="TableCopy"/>
              <w:spacing w:after="120"/>
              <w:jc w:val="right"/>
            </w:pPr>
          </w:p>
        </w:tc>
      </w:tr>
      <w:tr w:rsidR="00A16956" w14:paraId="223F9A2E" w14:textId="77777777" w:rsidTr="00ED1245">
        <w:trPr>
          <w:cantSplit/>
        </w:trPr>
        <w:tc>
          <w:tcPr>
            <w:tcW w:w="4957" w:type="dxa"/>
          </w:tcPr>
          <w:p w14:paraId="4E95EF69" w14:textId="77777777" w:rsidR="0080097F" w:rsidRPr="00ED1245" w:rsidRDefault="0080097F" w:rsidP="00ED1245">
            <w:pPr>
              <w:pStyle w:val="TableCopy"/>
              <w:spacing w:after="120"/>
            </w:pPr>
            <w:r w:rsidRPr="00ED1245">
              <w:t xml:space="preserve">Cash and cash equivalents </w:t>
            </w:r>
          </w:p>
        </w:tc>
        <w:tc>
          <w:tcPr>
            <w:tcW w:w="1133" w:type="dxa"/>
          </w:tcPr>
          <w:p w14:paraId="690E5E1E" w14:textId="77777777" w:rsidR="0080097F" w:rsidRPr="00ED1245" w:rsidRDefault="0080097F" w:rsidP="00ED1245">
            <w:pPr>
              <w:pStyle w:val="TableCopy"/>
              <w:spacing w:after="120"/>
              <w:jc w:val="right"/>
            </w:pPr>
            <w:r w:rsidRPr="00ED1245">
              <w:t>7.3.1</w:t>
            </w:r>
          </w:p>
        </w:tc>
        <w:tc>
          <w:tcPr>
            <w:tcW w:w="1134" w:type="dxa"/>
          </w:tcPr>
          <w:p w14:paraId="673DA6F9" w14:textId="77777777" w:rsidR="0080097F" w:rsidRPr="00ED1245" w:rsidRDefault="0080097F" w:rsidP="00ED1245">
            <w:pPr>
              <w:pStyle w:val="TableCopy"/>
              <w:spacing w:after="120"/>
              <w:jc w:val="right"/>
            </w:pPr>
            <w:r w:rsidRPr="00ED1245">
              <w:t>271,311</w:t>
            </w:r>
          </w:p>
        </w:tc>
        <w:tc>
          <w:tcPr>
            <w:tcW w:w="1205" w:type="dxa"/>
          </w:tcPr>
          <w:p w14:paraId="433B84E2" w14:textId="77777777" w:rsidR="0080097F" w:rsidRPr="00ED1245" w:rsidRDefault="0080097F" w:rsidP="00ED1245">
            <w:pPr>
              <w:pStyle w:val="TableCopy"/>
              <w:spacing w:after="120"/>
              <w:jc w:val="right"/>
            </w:pPr>
            <w:r w:rsidRPr="00ED1245">
              <w:t>322,133</w:t>
            </w:r>
          </w:p>
        </w:tc>
        <w:tc>
          <w:tcPr>
            <w:tcW w:w="1205" w:type="dxa"/>
          </w:tcPr>
          <w:p w14:paraId="5D65B78E" w14:textId="77777777" w:rsidR="0080097F" w:rsidRPr="00ED1245" w:rsidRDefault="0080097F" w:rsidP="00ED1245">
            <w:pPr>
              <w:pStyle w:val="TableCopy"/>
              <w:spacing w:after="120"/>
              <w:jc w:val="right"/>
            </w:pPr>
            <w:r w:rsidRPr="00ED1245">
              <w:t>416,760</w:t>
            </w:r>
          </w:p>
        </w:tc>
      </w:tr>
      <w:tr w:rsidR="00A16956" w14:paraId="6AA0AA75" w14:textId="77777777" w:rsidTr="00ED1245">
        <w:trPr>
          <w:cantSplit/>
        </w:trPr>
        <w:tc>
          <w:tcPr>
            <w:tcW w:w="4957" w:type="dxa"/>
          </w:tcPr>
          <w:p w14:paraId="7D0A9725" w14:textId="77777777" w:rsidR="0080097F" w:rsidRPr="00ED1245" w:rsidRDefault="0080097F" w:rsidP="00ED1245">
            <w:pPr>
              <w:pStyle w:val="TableCopy"/>
              <w:spacing w:after="120"/>
            </w:pPr>
            <w:r w:rsidRPr="00ED1245">
              <w:t xml:space="preserve">Receivables </w:t>
            </w:r>
          </w:p>
        </w:tc>
        <w:tc>
          <w:tcPr>
            <w:tcW w:w="1133" w:type="dxa"/>
          </w:tcPr>
          <w:p w14:paraId="1A556EBD" w14:textId="77777777" w:rsidR="0080097F" w:rsidRPr="00ED1245" w:rsidRDefault="0080097F" w:rsidP="00ED1245">
            <w:pPr>
              <w:pStyle w:val="TableCopy"/>
              <w:spacing w:after="120"/>
              <w:jc w:val="right"/>
            </w:pPr>
            <w:r w:rsidRPr="00ED1245">
              <w:t>6.1</w:t>
            </w:r>
          </w:p>
        </w:tc>
        <w:tc>
          <w:tcPr>
            <w:tcW w:w="1134" w:type="dxa"/>
          </w:tcPr>
          <w:p w14:paraId="5A860BB8" w14:textId="77777777" w:rsidR="0080097F" w:rsidRPr="00ED1245" w:rsidRDefault="0080097F" w:rsidP="00ED1245">
            <w:pPr>
              <w:pStyle w:val="TableCopy"/>
              <w:spacing w:after="120"/>
              <w:jc w:val="right"/>
            </w:pPr>
            <w:r w:rsidRPr="00ED1245">
              <w:t>778,357</w:t>
            </w:r>
          </w:p>
        </w:tc>
        <w:tc>
          <w:tcPr>
            <w:tcW w:w="1205" w:type="dxa"/>
          </w:tcPr>
          <w:p w14:paraId="637C817C" w14:textId="77777777" w:rsidR="0080097F" w:rsidRPr="00ED1245" w:rsidRDefault="0080097F" w:rsidP="00ED1245">
            <w:pPr>
              <w:pStyle w:val="TableCopy"/>
              <w:spacing w:after="120"/>
              <w:jc w:val="right"/>
            </w:pPr>
            <w:r w:rsidRPr="00ED1245">
              <w:t>582,675</w:t>
            </w:r>
          </w:p>
        </w:tc>
        <w:tc>
          <w:tcPr>
            <w:tcW w:w="1205" w:type="dxa"/>
          </w:tcPr>
          <w:p w14:paraId="3A80649D" w14:textId="77777777" w:rsidR="0080097F" w:rsidRPr="00ED1245" w:rsidRDefault="0080097F" w:rsidP="00ED1245">
            <w:pPr>
              <w:pStyle w:val="TableCopy"/>
              <w:spacing w:after="120"/>
              <w:jc w:val="right"/>
            </w:pPr>
            <w:r w:rsidRPr="00ED1245">
              <w:t>856,808</w:t>
            </w:r>
          </w:p>
        </w:tc>
      </w:tr>
      <w:tr w:rsidR="00A16956" w14:paraId="4C965CA7" w14:textId="77777777" w:rsidTr="00ED1245">
        <w:trPr>
          <w:cantSplit/>
        </w:trPr>
        <w:tc>
          <w:tcPr>
            <w:tcW w:w="4957" w:type="dxa"/>
          </w:tcPr>
          <w:p w14:paraId="30B83906" w14:textId="77777777" w:rsidR="0080097F" w:rsidRPr="00ED1245" w:rsidRDefault="0080097F" w:rsidP="00ED1245">
            <w:pPr>
              <w:pStyle w:val="TableCopy"/>
              <w:spacing w:after="120"/>
            </w:pPr>
            <w:r w:rsidRPr="00ED1245">
              <w:t xml:space="preserve">Investments </w:t>
            </w:r>
          </w:p>
        </w:tc>
        <w:tc>
          <w:tcPr>
            <w:tcW w:w="1133" w:type="dxa"/>
          </w:tcPr>
          <w:p w14:paraId="267071F3" w14:textId="77777777" w:rsidR="0080097F" w:rsidRPr="00ED1245" w:rsidRDefault="0080097F" w:rsidP="00ED1245">
            <w:pPr>
              <w:pStyle w:val="TableCopy"/>
              <w:spacing w:after="120"/>
              <w:jc w:val="right"/>
            </w:pPr>
            <w:r w:rsidRPr="00ED1245">
              <w:t xml:space="preserve"> </w:t>
            </w:r>
          </w:p>
        </w:tc>
        <w:tc>
          <w:tcPr>
            <w:tcW w:w="1134" w:type="dxa"/>
          </w:tcPr>
          <w:p w14:paraId="42D037CA" w14:textId="77777777" w:rsidR="0080097F" w:rsidRPr="00ED1245" w:rsidRDefault="0080097F" w:rsidP="00ED1245">
            <w:pPr>
              <w:pStyle w:val="TableCopy"/>
              <w:spacing w:after="120"/>
              <w:jc w:val="right"/>
            </w:pPr>
            <w:r w:rsidRPr="00ED1245">
              <w:t>4,761</w:t>
            </w:r>
          </w:p>
        </w:tc>
        <w:tc>
          <w:tcPr>
            <w:tcW w:w="1205" w:type="dxa"/>
          </w:tcPr>
          <w:p w14:paraId="48F92948" w14:textId="77777777" w:rsidR="0080097F" w:rsidRPr="00ED1245" w:rsidRDefault="0080097F" w:rsidP="00ED1245">
            <w:pPr>
              <w:pStyle w:val="TableCopy"/>
              <w:spacing w:after="120"/>
              <w:jc w:val="right"/>
            </w:pPr>
            <w:r w:rsidRPr="00ED1245">
              <w:t>3,261</w:t>
            </w:r>
          </w:p>
        </w:tc>
        <w:tc>
          <w:tcPr>
            <w:tcW w:w="1205" w:type="dxa"/>
          </w:tcPr>
          <w:p w14:paraId="19B19463" w14:textId="77777777" w:rsidR="0080097F" w:rsidRPr="00ED1245" w:rsidRDefault="0080097F" w:rsidP="00ED1245">
            <w:pPr>
              <w:pStyle w:val="TableCopy"/>
              <w:spacing w:after="120"/>
              <w:jc w:val="right"/>
            </w:pPr>
            <w:r w:rsidRPr="00ED1245">
              <w:t>1,681</w:t>
            </w:r>
          </w:p>
        </w:tc>
      </w:tr>
      <w:tr w:rsidR="00A16956" w:rsidRPr="00ED1245" w14:paraId="269B8761" w14:textId="77777777" w:rsidTr="00ED1245">
        <w:trPr>
          <w:cantSplit/>
        </w:trPr>
        <w:tc>
          <w:tcPr>
            <w:tcW w:w="4957" w:type="dxa"/>
          </w:tcPr>
          <w:p w14:paraId="3F6D3F78" w14:textId="77777777" w:rsidR="0080097F" w:rsidRPr="00ED1245" w:rsidRDefault="0080097F" w:rsidP="00ED1245">
            <w:pPr>
              <w:pStyle w:val="TableCopy"/>
              <w:spacing w:after="120"/>
              <w:rPr>
                <w:b/>
                <w:bCs/>
              </w:rPr>
            </w:pPr>
            <w:r w:rsidRPr="00ED1245">
              <w:rPr>
                <w:b/>
                <w:bCs/>
              </w:rPr>
              <w:t>Total financial assets</w:t>
            </w:r>
          </w:p>
        </w:tc>
        <w:tc>
          <w:tcPr>
            <w:tcW w:w="1133" w:type="dxa"/>
          </w:tcPr>
          <w:p w14:paraId="5D28BF66" w14:textId="77777777" w:rsidR="0080097F" w:rsidRPr="00ED1245" w:rsidRDefault="0080097F" w:rsidP="00ED1245">
            <w:pPr>
              <w:pStyle w:val="TableCopy"/>
              <w:spacing w:after="120"/>
              <w:jc w:val="right"/>
              <w:rPr>
                <w:b/>
                <w:bCs/>
              </w:rPr>
            </w:pPr>
            <w:r w:rsidRPr="00ED1245">
              <w:rPr>
                <w:b/>
                <w:bCs/>
              </w:rPr>
              <w:t xml:space="preserve"> </w:t>
            </w:r>
          </w:p>
        </w:tc>
        <w:tc>
          <w:tcPr>
            <w:tcW w:w="1134" w:type="dxa"/>
          </w:tcPr>
          <w:p w14:paraId="7F439FF7" w14:textId="77777777" w:rsidR="0080097F" w:rsidRPr="00ED1245" w:rsidRDefault="0080097F" w:rsidP="00ED1245">
            <w:pPr>
              <w:pStyle w:val="TableCopy"/>
              <w:spacing w:after="120"/>
              <w:jc w:val="right"/>
              <w:rPr>
                <w:b/>
                <w:bCs/>
              </w:rPr>
            </w:pPr>
            <w:r w:rsidRPr="00ED1245">
              <w:rPr>
                <w:b/>
                <w:bCs/>
              </w:rPr>
              <w:t>1,054,429</w:t>
            </w:r>
          </w:p>
        </w:tc>
        <w:tc>
          <w:tcPr>
            <w:tcW w:w="1205" w:type="dxa"/>
          </w:tcPr>
          <w:p w14:paraId="605CC6DB" w14:textId="77777777" w:rsidR="0080097F" w:rsidRPr="00ED1245" w:rsidRDefault="0080097F" w:rsidP="00ED1245">
            <w:pPr>
              <w:pStyle w:val="TableCopy"/>
              <w:spacing w:after="120"/>
              <w:jc w:val="right"/>
              <w:rPr>
                <w:b/>
                <w:bCs/>
              </w:rPr>
            </w:pPr>
            <w:r w:rsidRPr="00ED1245">
              <w:rPr>
                <w:b/>
                <w:bCs/>
              </w:rPr>
              <w:t>908,069</w:t>
            </w:r>
          </w:p>
        </w:tc>
        <w:tc>
          <w:tcPr>
            <w:tcW w:w="1205" w:type="dxa"/>
          </w:tcPr>
          <w:p w14:paraId="6245B0C6" w14:textId="77777777" w:rsidR="0080097F" w:rsidRPr="00ED1245" w:rsidRDefault="0080097F" w:rsidP="00ED1245">
            <w:pPr>
              <w:pStyle w:val="TableCopy"/>
              <w:spacing w:after="120"/>
              <w:jc w:val="right"/>
              <w:rPr>
                <w:b/>
                <w:bCs/>
              </w:rPr>
            </w:pPr>
            <w:r w:rsidRPr="00ED1245">
              <w:rPr>
                <w:b/>
                <w:bCs/>
              </w:rPr>
              <w:t>1,275,249</w:t>
            </w:r>
          </w:p>
        </w:tc>
      </w:tr>
      <w:tr w:rsidR="00A16956" w14:paraId="6816FCC7" w14:textId="77777777" w:rsidTr="00ED1245">
        <w:trPr>
          <w:cantSplit/>
        </w:trPr>
        <w:tc>
          <w:tcPr>
            <w:tcW w:w="4957" w:type="dxa"/>
          </w:tcPr>
          <w:p w14:paraId="37A559D9" w14:textId="77777777" w:rsidR="0080097F" w:rsidRPr="00ED1245" w:rsidRDefault="0080097F" w:rsidP="00ED1245">
            <w:pPr>
              <w:pStyle w:val="TableHeading"/>
              <w:spacing w:after="120"/>
            </w:pPr>
            <w:r w:rsidRPr="00ED1245">
              <w:t>Non-financial assets</w:t>
            </w:r>
          </w:p>
        </w:tc>
        <w:tc>
          <w:tcPr>
            <w:tcW w:w="1133" w:type="dxa"/>
          </w:tcPr>
          <w:p w14:paraId="5D74A9DB" w14:textId="77777777" w:rsidR="0080097F" w:rsidRPr="00ED1245" w:rsidRDefault="0080097F" w:rsidP="00ED1245">
            <w:pPr>
              <w:pStyle w:val="TableCopy"/>
              <w:spacing w:after="120"/>
              <w:jc w:val="right"/>
            </w:pPr>
            <w:r w:rsidRPr="00ED1245">
              <w:t xml:space="preserve"> </w:t>
            </w:r>
          </w:p>
        </w:tc>
        <w:tc>
          <w:tcPr>
            <w:tcW w:w="1134" w:type="dxa"/>
          </w:tcPr>
          <w:p w14:paraId="5FA51019" w14:textId="77777777" w:rsidR="0080097F" w:rsidRPr="00ED1245" w:rsidRDefault="0080097F" w:rsidP="00ED1245">
            <w:pPr>
              <w:pStyle w:val="TableCopy"/>
              <w:spacing w:after="120"/>
              <w:jc w:val="right"/>
            </w:pPr>
            <w:r w:rsidRPr="00ED1245">
              <w:t xml:space="preserve"> </w:t>
            </w:r>
          </w:p>
        </w:tc>
        <w:tc>
          <w:tcPr>
            <w:tcW w:w="1205" w:type="dxa"/>
          </w:tcPr>
          <w:p w14:paraId="5A676B3E" w14:textId="77777777" w:rsidR="0080097F" w:rsidRPr="00ED1245" w:rsidRDefault="0080097F" w:rsidP="00ED1245">
            <w:pPr>
              <w:pStyle w:val="TableCopy"/>
              <w:spacing w:after="120"/>
              <w:jc w:val="right"/>
            </w:pPr>
            <w:r w:rsidRPr="00ED1245">
              <w:t xml:space="preserve"> </w:t>
            </w:r>
          </w:p>
        </w:tc>
        <w:tc>
          <w:tcPr>
            <w:tcW w:w="1205" w:type="dxa"/>
          </w:tcPr>
          <w:p w14:paraId="4C8A1366" w14:textId="77777777" w:rsidR="0080097F" w:rsidRPr="00ED1245" w:rsidRDefault="0080097F" w:rsidP="00ED1245">
            <w:pPr>
              <w:pStyle w:val="TableCopy"/>
              <w:spacing w:after="120"/>
              <w:jc w:val="right"/>
            </w:pPr>
            <w:r w:rsidRPr="00ED1245">
              <w:t xml:space="preserve"> </w:t>
            </w:r>
          </w:p>
        </w:tc>
      </w:tr>
      <w:tr w:rsidR="00A16956" w14:paraId="0AE6C032" w14:textId="77777777" w:rsidTr="00ED1245">
        <w:trPr>
          <w:cantSplit/>
        </w:trPr>
        <w:tc>
          <w:tcPr>
            <w:tcW w:w="4957" w:type="dxa"/>
          </w:tcPr>
          <w:p w14:paraId="54EC5E7F" w14:textId="77777777" w:rsidR="0080097F" w:rsidRPr="00ED1245" w:rsidRDefault="0080097F" w:rsidP="00ED1245">
            <w:pPr>
              <w:pStyle w:val="TableCopy"/>
              <w:spacing w:after="120"/>
            </w:pPr>
            <w:r w:rsidRPr="00ED1245">
              <w:t>Property, plant and equipment</w:t>
            </w:r>
          </w:p>
        </w:tc>
        <w:tc>
          <w:tcPr>
            <w:tcW w:w="1133" w:type="dxa"/>
          </w:tcPr>
          <w:p w14:paraId="0AF1FFD0" w14:textId="77777777" w:rsidR="0080097F" w:rsidRPr="00ED1245" w:rsidRDefault="0080097F" w:rsidP="00ED1245">
            <w:pPr>
              <w:pStyle w:val="TableCopy"/>
              <w:spacing w:after="120"/>
              <w:jc w:val="right"/>
            </w:pPr>
            <w:r w:rsidRPr="00ED1245">
              <w:t>5.1</w:t>
            </w:r>
          </w:p>
        </w:tc>
        <w:tc>
          <w:tcPr>
            <w:tcW w:w="1134" w:type="dxa"/>
          </w:tcPr>
          <w:p w14:paraId="00EF8198" w14:textId="77777777" w:rsidR="0080097F" w:rsidRPr="00ED1245" w:rsidRDefault="0080097F" w:rsidP="00ED1245">
            <w:pPr>
              <w:pStyle w:val="TableCopy"/>
              <w:spacing w:after="120"/>
              <w:jc w:val="right"/>
            </w:pPr>
            <w:r w:rsidRPr="00ED1245">
              <w:t>569,452</w:t>
            </w:r>
          </w:p>
        </w:tc>
        <w:tc>
          <w:tcPr>
            <w:tcW w:w="1205" w:type="dxa"/>
          </w:tcPr>
          <w:p w14:paraId="7F4B4C14" w14:textId="77777777" w:rsidR="0080097F" w:rsidRPr="00ED1245" w:rsidRDefault="0080097F" w:rsidP="00ED1245">
            <w:pPr>
              <w:pStyle w:val="TableCopy"/>
              <w:spacing w:after="120"/>
              <w:jc w:val="right"/>
            </w:pPr>
            <w:r w:rsidRPr="00ED1245">
              <w:t>1,047,130</w:t>
            </w:r>
          </w:p>
        </w:tc>
        <w:tc>
          <w:tcPr>
            <w:tcW w:w="1205" w:type="dxa"/>
          </w:tcPr>
          <w:p w14:paraId="06B28D63" w14:textId="77777777" w:rsidR="0080097F" w:rsidRPr="00ED1245" w:rsidRDefault="0080097F" w:rsidP="00ED1245">
            <w:pPr>
              <w:pStyle w:val="TableCopy"/>
              <w:spacing w:after="120"/>
              <w:jc w:val="right"/>
            </w:pPr>
            <w:r w:rsidRPr="00ED1245">
              <w:t>1,490,158</w:t>
            </w:r>
          </w:p>
        </w:tc>
      </w:tr>
      <w:tr w:rsidR="00A16956" w14:paraId="5E9E5C1C" w14:textId="77777777" w:rsidTr="00ED1245">
        <w:trPr>
          <w:cantSplit/>
        </w:trPr>
        <w:tc>
          <w:tcPr>
            <w:tcW w:w="4957" w:type="dxa"/>
          </w:tcPr>
          <w:p w14:paraId="5167FE9A" w14:textId="77777777" w:rsidR="0080097F" w:rsidRPr="00ED1245" w:rsidRDefault="0080097F" w:rsidP="00ED1245">
            <w:pPr>
              <w:pStyle w:val="TableCopy"/>
              <w:spacing w:after="120"/>
            </w:pPr>
            <w:r w:rsidRPr="00ED1245">
              <w:t>Other non-financial assets</w:t>
            </w:r>
          </w:p>
        </w:tc>
        <w:tc>
          <w:tcPr>
            <w:tcW w:w="1133" w:type="dxa"/>
          </w:tcPr>
          <w:p w14:paraId="1D9F3BE1" w14:textId="77777777" w:rsidR="0080097F" w:rsidRPr="00ED1245" w:rsidRDefault="0080097F" w:rsidP="00ED1245">
            <w:pPr>
              <w:pStyle w:val="TableCopy"/>
              <w:spacing w:after="120"/>
              <w:jc w:val="right"/>
            </w:pPr>
            <w:r w:rsidRPr="00ED1245">
              <w:t xml:space="preserve"> </w:t>
            </w:r>
          </w:p>
        </w:tc>
        <w:tc>
          <w:tcPr>
            <w:tcW w:w="1134" w:type="dxa"/>
          </w:tcPr>
          <w:p w14:paraId="00C8E9BA" w14:textId="77777777" w:rsidR="0080097F" w:rsidRPr="00ED1245" w:rsidRDefault="0080097F" w:rsidP="00ED1245">
            <w:pPr>
              <w:pStyle w:val="TableCopy"/>
              <w:spacing w:after="120"/>
              <w:jc w:val="right"/>
            </w:pPr>
            <w:r w:rsidRPr="00ED1245">
              <w:t>1,538</w:t>
            </w:r>
          </w:p>
        </w:tc>
        <w:tc>
          <w:tcPr>
            <w:tcW w:w="1205" w:type="dxa"/>
          </w:tcPr>
          <w:p w14:paraId="36BB46E2" w14:textId="77777777" w:rsidR="0080097F" w:rsidRPr="00ED1245" w:rsidRDefault="0080097F" w:rsidP="00ED1245">
            <w:pPr>
              <w:pStyle w:val="TableCopy"/>
              <w:spacing w:after="120"/>
              <w:jc w:val="right"/>
            </w:pPr>
            <w:r w:rsidRPr="00ED1245">
              <w:t>3,129</w:t>
            </w:r>
          </w:p>
        </w:tc>
        <w:tc>
          <w:tcPr>
            <w:tcW w:w="1205" w:type="dxa"/>
          </w:tcPr>
          <w:p w14:paraId="499B1C6D" w14:textId="77777777" w:rsidR="0080097F" w:rsidRPr="00ED1245" w:rsidRDefault="0080097F" w:rsidP="00ED1245">
            <w:pPr>
              <w:pStyle w:val="TableCopy"/>
              <w:spacing w:after="120"/>
              <w:jc w:val="right"/>
            </w:pPr>
            <w:r w:rsidRPr="00ED1245">
              <w:t>13,246</w:t>
            </w:r>
          </w:p>
        </w:tc>
      </w:tr>
      <w:tr w:rsidR="00A16956" w:rsidRPr="00ED1245" w14:paraId="2F18580E" w14:textId="77777777" w:rsidTr="00ED1245">
        <w:trPr>
          <w:cantSplit/>
        </w:trPr>
        <w:tc>
          <w:tcPr>
            <w:tcW w:w="4957" w:type="dxa"/>
          </w:tcPr>
          <w:p w14:paraId="7C408831" w14:textId="77777777" w:rsidR="0080097F" w:rsidRPr="00ED1245" w:rsidRDefault="0080097F" w:rsidP="00ED1245">
            <w:pPr>
              <w:pStyle w:val="TableCopy"/>
              <w:spacing w:after="120"/>
              <w:rPr>
                <w:b/>
                <w:bCs/>
              </w:rPr>
            </w:pPr>
            <w:r w:rsidRPr="00ED1245">
              <w:rPr>
                <w:b/>
                <w:bCs/>
              </w:rPr>
              <w:t>Total non-financial assets</w:t>
            </w:r>
          </w:p>
        </w:tc>
        <w:tc>
          <w:tcPr>
            <w:tcW w:w="1133" w:type="dxa"/>
          </w:tcPr>
          <w:p w14:paraId="52B5C0D4" w14:textId="77777777" w:rsidR="0080097F" w:rsidRPr="00ED1245" w:rsidRDefault="0080097F" w:rsidP="00ED1245">
            <w:pPr>
              <w:pStyle w:val="TableCopy"/>
              <w:spacing w:after="120"/>
              <w:jc w:val="right"/>
              <w:rPr>
                <w:b/>
                <w:bCs/>
              </w:rPr>
            </w:pPr>
            <w:r w:rsidRPr="00ED1245">
              <w:rPr>
                <w:b/>
                <w:bCs/>
              </w:rPr>
              <w:t xml:space="preserve"> </w:t>
            </w:r>
          </w:p>
        </w:tc>
        <w:tc>
          <w:tcPr>
            <w:tcW w:w="1134" w:type="dxa"/>
          </w:tcPr>
          <w:p w14:paraId="21B356C4" w14:textId="77777777" w:rsidR="0080097F" w:rsidRPr="00ED1245" w:rsidRDefault="0080097F" w:rsidP="00ED1245">
            <w:pPr>
              <w:pStyle w:val="TableCopy"/>
              <w:spacing w:after="120"/>
              <w:jc w:val="right"/>
              <w:rPr>
                <w:b/>
                <w:bCs/>
              </w:rPr>
            </w:pPr>
            <w:r w:rsidRPr="00ED1245">
              <w:rPr>
                <w:b/>
                <w:bCs/>
              </w:rPr>
              <w:t>570,990</w:t>
            </w:r>
          </w:p>
        </w:tc>
        <w:tc>
          <w:tcPr>
            <w:tcW w:w="1205" w:type="dxa"/>
          </w:tcPr>
          <w:p w14:paraId="78145732" w14:textId="77777777" w:rsidR="0080097F" w:rsidRPr="00ED1245" w:rsidRDefault="0080097F" w:rsidP="00ED1245">
            <w:pPr>
              <w:pStyle w:val="TableCopy"/>
              <w:spacing w:after="120"/>
              <w:jc w:val="right"/>
              <w:rPr>
                <w:b/>
                <w:bCs/>
              </w:rPr>
            </w:pPr>
            <w:r w:rsidRPr="00ED1245">
              <w:rPr>
                <w:b/>
                <w:bCs/>
              </w:rPr>
              <w:t>1,050,259</w:t>
            </w:r>
          </w:p>
        </w:tc>
        <w:tc>
          <w:tcPr>
            <w:tcW w:w="1205" w:type="dxa"/>
          </w:tcPr>
          <w:p w14:paraId="3F6209A2" w14:textId="77777777" w:rsidR="0080097F" w:rsidRPr="00ED1245" w:rsidRDefault="0080097F" w:rsidP="00ED1245">
            <w:pPr>
              <w:pStyle w:val="TableCopy"/>
              <w:spacing w:after="120"/>
              <w:jc w:val="right"/>
              <w:rPr>
                <w:b/>
                <w:bCs/>
              </w:rPr>
            </w:pPr>
            <w:r w:rsidRPr="00ED1245">
              <w:rPr>
                <w:b/>
                <w:bCs/>
              </w:rPr>
              <w:t>1,503,404</w:t>
            </w:r>
          </w:p>
        </w:tc>
      </w:tr>
      <w:tr w:rsidR="00A16956" w:rsidRPr="00ED1245" w14:paraId="78092A6B" w14:textId="77777777" w:rsidTr="00ED1245">
        <w:trPr>
          <w:cantSplit/>
        </w:trPr>
        <w:tc>
          <w:tcPr>
            <w:tcW w:w="4957" w:type="dxa"/>
          </w:tcPr>
          <w:p w14:paraId="53F6E082" w14:textId="77777777" w:rsidR="0080097F" w:rsidRPr="00ED1245" w:rsidRDefault="0080097F" w:rsidP="00ED1245">
            <w:pPr>
              <w:pStyle w:val="TableCopy"/>
              <w:spacing w:after="120"/>
              <w:rPr>
                <w:b/>
                <w:bCs/>
              </w:rPr>
            </w:pPr>
            <w:r w:rsidRPr="00ED1245">
              <w:rPr>
                <w:b/>
                <w:bCs/>
              </w:rPr>
              <w:t>Total assets</w:t>
            </w:r>
          </w:p>
        </w:tc>
        <w:tc>
          <w:tcPr>
            <w:tcW w:w="1133" w:type="dxa"/>
          </w:tcPr>
          <w:p w14:paraId="410FC9BF" w14:textId="77777777" w:rsidR="0080097F" w:rsidRPr="00ED1245" w:rsidRDefault="0080097F" w:rsidP="00ED1245">
            <w:pPr>
              <w:pStyle w:val="TableCopy"/>
              <w:spacing w:after="120"/>
              <w:jc w:val="right"/>
              <w:rPr>
                <w:b/>
                <w:bCs/>
              </w:rPr>
            </w:pPr>
            <w:r w:rsidRPr="00ED1245">
              <w:rPr>
                <w:b/>
                <w:bCs/>
              </w:rPr>
              <w:t xml:space="preserve"> </w:t>
            </w:r>
          </w:p>
        </w:tc>
        <w:tc>
          <w:tcPr>
            <w:tcW w:w="1134" w:type="dxa"/>
          </w:tcPr>
          <w:p w14:paraId="15BB7B28" w14:textId="77777777" w:rsidR="0080097F" w:rsidRPr="00ED1245" w:rsidRDefault="0080097F" w:rsidP="00ED1245">
            <w:pPr>
              <w:pStyle w:val="TableCopy"/>
              <w:spacing w:after="120"/>
              <w:jc w:val="right"/>
              <w:rPr>
                <w:b/>
                <w:bCs/>
              </w:rPr>
            </w:pPr>
            <w:r w:rsidRPr="00ED1245">
              <w:rPr>
                <w:b/>
                <w:bCs/>
              </w:rPr>
              <w:t>1,625,419</w:t>
            </w:r>
          </w:p>
        </w:tc>
        <w:tc>
          <w:tcPr>
            <w:tcW w:w="1205" w:type="dxa"/>
          </w:tcPr>
          <w:p w14:paraId="54706E0B" w14:textId="77777777" w:rsidR="0080097F" w:rsidRPr="00ED1245" w:rsidRDefault="0080097F" w:rsidP="00ED1245">
            <w:pPr>
              <w:pStyle w:val="TableCopy"/>
              <w:spacing w:after="120"/>
              <w:jc w:val="right"/>
              <w:rPr>
                <w:b/>
                <w:bCs/>
              </w:rPr>
            </w:pPr>
            <w:r w:rsidRPr="00ED1245">
              <w:rPr>
                <w:b/>
                <w:bCs/>
              </w:rPr>
              <w:t>1,958,328</w:t>
            </w:r>
          </w:p>
        </w:tc>
        <w:tc>
          <w:tcPr>
            <w:tcW w:w="1205" w:type="dxa"/>
          </w:tcPr>
          <w:p w14:paraId="783A84E5" w14:textId="77777777" w:rsidR="0080097F" w:rsidRPr="00ED1245" w:rsidRDefault="0080097F" w:rsidP="00ED1245">
            <w:pPr>
              <w:pStyle w:val="TableCopy"/>
              <w:spacing w:after="120"/>
              <w:jc w:val="right"/>
              <w:rPr>
                <w:b/>
                <w:bCs/>
              </w:rPr>
            </w:pPr>
            <w:r w:rsidRPr="00ED1245">
              <w:rPr>
                <w:b/>
                <w:bCs/>
              </w:rPr>
              <w:t>2,778,653</w:t>
            </w:r>
          </w:p>
        </w:tc>
      </w:tr>
      <w:tr w:rsidR="00A16956" w14:paraId="306EC1C8" w14:textId="77777777" w:rsidTr="00ED1245">
        <w:trPr>
          <w:cantSplit/>
        </w:trPr>
        <w:tc>
          <w:tcPr>
            <w:tcW w:w="4957" w:type="dxa"/>
          </w:tcPr>
          <w:p w14:paraId="12AD3400" w14:textId="77777777" w:rsidR="0080097F" w:rsidRPr="00ED1245" w:rsidRDefault="0080097F" w:rsidP="00ED1245">
            <w:pPr>
              <w:pStyle w:val="TableHeading"/>
              <w:spacing w:after="120"/>
            </w:pPr>
            <w:r w:rsidRPr="00ED1245">
              <w:t>Liabilities</w:t>
            </w:r>
          </w:p>
        </w:tc>
        <w:tc>
          <w:tcPr>
            <w:tcW w:w="1133" w:type="dxa"/>
          </w:tcPr>
          <w:p w14:paraId="19B0917C" w14:textId="77777777" w:rsidR="0080097F" w:rsidRPr="00ED1245" w:rsidRDefault="0080097F" w:rsidP="00ED1245">
            <w:pPr>
              <w:pStyle w:val="TableCopy"/>
              <w:spacing w:after="120"/>
              <w:jc w:val="right"/>
            </w:pPr>
            <w:r w:rsidRPr="00ED1245">
              <w:t xml:space="preserve"> </w:t>
            </w:r>
          </w:p>
        </w:tc>
        <w:tc>
          <w:tcPr>
            <w:tcW w:w="1134" w:type="dxa"/>
          </w:tcPr>
          <w:p w14:paraId="25C9FF57" w14:textId="77777777" w:rsidR="0080097F" w:rsidRPr="00ED1245" w:rsidRDefault="0080097F" w:rsidP="00ED1245">
            <w:pPr>
              <w:pStyle w:val="TableCopy"/>
              <w:spacing w:after="120"/>
              <w:jc w:val="right"/>
            </w:pPr>
            <w:r w:rsidRPr="00ED1245">
              <w:t xml:space="preserve"> </w:t>
            </w:r>
          </w:p>
        </w:tc>
        <w:tc>
          <w:tcPr>
            <w:tcW w:w="1205" w:type="dxa"/>
          </w:tcPr>
          <w:p w14:paraId="51557669" w14:textId="77777777" w:rsidR="0080097F" w:rsidRPr="00ED1245" w:rsidRDefault="0080097F" w:rsidP="00ED1245">
            <w:pPr>
              <w:pStyle w:val="TableCopy"/>
              <w:spacing w:after="120"/>
              <w:jc w:val="right"/>
            </w:pPr>
            <w:r w:rsidRPr="00ED1245">
              <w:t xml:space="preserve"> </w:t>
            </w:r>
          </w:p>
        </w:tc>
        <w:tc>
          <w:tcPr>
            <w:tcW w:w="1205" w:type="dxa"/>
          </w:tcPr>
          <w:p w14:paraId="56AC70C3" w14:textId="77777777" w:rsidR="0080097F" w:rsidRPr="00ED1245" w:rsidRDefault="0080097F" w:rsidP="00ED1245">
            <w:pPr>
              <w:pStyle w:val="TableCopy"/>
              <w:spacing w:after="120"/>
              <w:jc w:val="right"/>
            </w:pPr>
            <w:r w:rsidRPr="00ED1245">
              <w:t xml:space="preserve"> </w:t>
            </w:r>
          </w:p>
        </w:tc>
      </w:tr>
      <w:tr w:rsidR="00A16956" w14:paraId="6C3E6962" w14:textId="77777777" w:rsidTr="00ED1245">
        <w:trPr>
          <w:cantSplit/>
        </w:trPr>
        <w:tc>
          <w:tcPr>
            <w:tcW w:w="4957" w:type="dxa"/>
          </w:tcPr>
          <w:p w14:paraId="240CE070" w14:textId="77777777" w:rsidR="0080097F" w:rsidRPr="00ED1245" w:rsidRDefault="0080097F" w:rsidP="00ED1245">
            <w:pPr>
              <w:pStyle w:val="TableCopy"/>
              <w:spacing w:after="120"/>
            </w:pPr>
            <w:r w:rsidRPr="00ED1245">
              <w:t>Payables</w:t>
            </w:r>
          </w:p>
        </w:tc>
        <w:tc>
          <w:tcPr>
            <w:tcW w:w="1133" w:type="dxa"/>
          </w:tcPr>
          <w:p w14:paraId="1D0AE6CE" w14:textId="77777777" w:rsidR="0080097F" w:rsidRPr="00ED1245" w:rsidRDefault="0080097F" w:rsidP="00ED1245">
            <w:pPr>
              <w:pStyle w:val="TableCopy"/>
              <w:spacing w:after="120"/>
              <w:jc w:val="right"/>
            </w:pPr>
            <w:r w:rsidRPr="00ED1245">
              <w:t>6.2</w:t>
            </w:r>
          </w:p>
        </w:tc>
        <w:tc>
          <w:tcPr>
            <w:tcW w:w="1134" w:type="dxa"/>
          </w:tcPr>
          <w:p w14:paraId="46453691" w14:textId="77777777" w:rsidR="0080097F" w:rsidRPr="00ED1245" w:rsidRDefault="0080097F" w:rsidP="00ED1245">
            <w:pPr>
              <w:pStyle w:val="TableCopy"/>
              <w:spacing w:after="120"/>
              <w:jc w:val="right"/>
            </w:pPr>
            <w:r w:rsidRPr="00ED1245">
              <w:t>637,632</w:t>
            </w:r>
          </w:p>
        </w:tc>
        <w:tc>
          <w:tcPr>
            <w:tcW w:w="1205" w:type="dxa"/>
          </w:tcPr>
          <w:p w14:paraId="684B2853" w14:textId="77777777" w:rsidR="0080097F" w:rsidRPr="00ED1245" w:rsidRDefault="0080097F" w:rsidP="00ED1245">
            <w:pPr>
              <w:pStyle w:val="TableCopy"/>
              <w:spacing w:after="120"/>
              <w:jc w:val="right"/>
            </w:pPr>
            <w:r w:rsidRPr="00ED1245">
              <w:t>405,024</w:t>
            </w:r>
          </w:p>
        </w:tc>
        <w:tc>
          <w:tcPr>
            <w:tcW w:w="1205" w:type="dxa"/>
          </w:tcPr>
          <w:p w14:paraId="2656D537" w14:textId="77777777" w:rsidR="0080097F" w:rsidRPr="00ED1245" w:rsidRDefault="0080097F" w:rsidP="00ED1245">
            <w:pPr>
              <w:pStyle w:val="TableCopy"/>
              <w:spacing w:after="120"/>
              <w:jc w:val="right"/>
            </w:pPr>
            <w:r w:rsidRPr="00ED1245">
              <w:t>382,783</w:t>
            </w:r>
          </w:p>
        </w:tc>
      </w:tr>
      <w:tr w:rsidR="00A16956" w14:paraId="6F0BA8DD" w14:textId="77777777" w:rsidTr="00ED1245">
        <w:trPr>
          <w:cantSplit/>
        </w:trPr>
        <w:tc>
          <w:tcPr>
            <w:tcW w:w="4957" w:type="dxa"/>
          </w:tcPr>
          <w:p w14:paraId="315DBC9A" w14:textId="77777777" w:rsidR="0080097F" w:rsidRPr="00ED1245" w:rsidRDefault="0080097F" w:rsidP="00ED1245">
            <w:pPr>
              <w:pStyle w:val="TableCopy"/>
              <w:spacing w:after="120"/>
            </w:pPr>
            <w:r w:rsidRPr="00ED1245">
              <w:t xml:space="preserve">Borrowings </w:t>
            </w:r>
          </w:p>
        </w:tc>
        <w:tc>
          <w:tcPr>
            <w:tcW w:w="1133" w:type="dxa"/>
          </w:tcPr>
          <w:p w14:paraId="74193E47" w14:textId="77777777" w:rsidR="0080097F" w:rsidRPr="00ED1245" w:rsidRDefault="0080097F" w:rsidP="00ED1245">
            <w:pPr>
              <w:pStyle w:val="TableCopy"/>
              <w:spacing w:after="120"/>
              <w:jc w:val="right"/>
            </w:pPr>
            <w:r w:rsidRPr="00ED1245">
              <w:t>7.1</w:t>
            </w:r>
          </w:p>
        </w:tc>
        <w:tc>
          <w:tcPr>
            <w:tcW w:w="1134" w:type="dxa"/>
          </w:tcPr>
          <w:p w14:paraId="07771DF0" w14:textId="77777777" w:rsidR="0080097F" w:rsidRPr="00ED1245" w:rsidRDefault="0080097F" w:rsidP="00ED1245">
            <w:pPr>
              <w:pStyle w:val="TableCopy"/>
              <w:spacing w:after="120"/>
              <w:jc w:val="right"/>
            </w:pPr>
            <w:r w:rsidRPr="00ED1245">
              <w:t>56,414</w:t>
            </w:r>
          </w:p>
        </w:tc>
        <w:tc>
          <w:tcPr>
            <w:tcW w:w="1205" w:type="dxa"/>
          </w:tcPr>
          <w:p w14:paraId="7FC42247" w14:textId="77777777" w:rsidR="0080097F" w:rsidRPr="00ED1245" w:rsidRDefault="0080097F" w:rsidP="00ED1245">
            <w:pPr>
              <w:pStyle w:val="TableCopy"/>
              <w:spacing w:after="120"/>
              <w:jc w:val="right"/>
            </w:pPr>
            <w:r w:rsidRPr="00ED1245">
              <w:t>74,031</w:t>
            </w:r>
          </w:p>
        </w:tc>
        <w:tc>
          <w:tcPr>
            <w:tcW w:w="1205" w:type="dxa"/>
          </w:tcPr>
          <w:p w14:paraId="2263F06F" w14:textId="77777777" w:rsidR="0080097F" w:rsidRPr="00ED1245" w:rsidRDefault="0080097F" w:rsidP="00ED1245">
            <w:pPr>
              <w:pStyle w:val="TableCopy"/>
              <w:spacing w:after="120"/>
              <w:jc w:val="right"/>
            </w:pPr>
            <w:r w:rsidRPr="00ED1245">
              <w:t>505,504</w:t>
            </w:r>
          </w:p>
        </w:tc>
      </w:tr>
      <w:tr w:rsidR="00A16956" w14:paraId="2BEB53F1" w14:textId="77777777" w:rsidTr="00ED1245">
        <w:trPr>
          <w:cantSplit/>
        </w:trPr>
        <w:tc>
          <w:tcPr>
            <w:tcW w:w="4957" w:type="dxa"/>
          </w:tcPr>
          <w:p w14:paraId="2D5A1E9F" w14:textId="77777777" w:rsidR="0080097F" w:rsidRPr="00ED1245" w:rsidRDefault="0080097F" w:rsidP="00ED1245">
            <w:pPr>
              <w:pStyle w:val="TableCopy"/>
              <w:spacing w:after="120"/>
            </w:pPr>
            <w:r w:rsidRPr="00ED1245">
              <w:t>Employee provisions</w:t>
            </w:r>
          </w:p>
        </w:tc>
        <w:tc>
          <w:tcPr>
            <w:tcW w:w="1133" w:type="dxa"/>
          </w:tcPr>
          <w:p w14:paraId="755588CF" w14:textId="77777777" w:rsidR="0080097F" w:rsidRPr="00ED1245" w:rsidRDefault="0080097F" w:rsidP="00ED1245">
            <w:pPr>
              <w:pStyle w:val="TableCopy"/>
              <w:spacing w:after="120"/>
              <w:jc w:val="right"/>
            </w:pPr>
            <w:r w:rsidRPr="00ED1245">
              <w:t>3.3.2</w:t>
            </w:r>
          </w:p>
        </w:tc>
        <w:tc>
          <w:tcPr>
            <w:tcW w:w="1134" w:type="dxa"/>
          </w:tcPr>
          <w:p w14:paraId="6D6E5F3D" w14:textId="77777777" w:rsidR="0080097F" w:rsidRPr="00ED1245" w:rsidRDefault="0080097F" w:rsidP="00ED1245">
            <w:pPr>
              <w:pStyle w:val="TableCopy"/>
              <w:spacing w:after="120"/>
              <w:jc w:val="right"/>
            </w:pPr>
            <w:r w:rsidRPr="00ED1245">
              <w:t>74,337</w:t>
            </w:r>
          </w:p>
        </w:tc>
        <w:tc>
          <w:tcPr>
            <w:tcW w:w="1205" w:type="dxa"/>
          </w:tcPr>
          <w:p w14:paraId="3E4892AF" w14:textId="77777777" w:rsidR="0080097F" w:rsidRPr="00ED1245" w:rsidRDefault="0080097F" w:rsidP="00ED1245">
            <w:pPr>
              <w:pStyle w:val="TableCopy"/>
              <w:spacing w:after="120"/>
              <w:jc w:val="right"/>
            </w:pPr>
            <w:r w:rsidRPr="00ED1245">
              <w:t>79,815</w:t>
            </w:r>
          </w:p>
        </w:tc>
        <w:tc>
          <w:tcPr>
            <w:tcW w:w="1205" w:type="dxa"/>
          </w:tcPr>
          <w:p w14:paraId="0130103B" w14:textId="77777777" w:rsidR="0080097F" w:rsidRPr="00ED1245" w:rsidRDefault="0080097F" w:rsidP="00ED1245">
            <w:pPr>
              <w:pStyle w:val="TableCopy"/>
              <w:spacing w:after="120"/>
              <w:jc w:val="right"/>
            </w:pPr>
            <w:r w:rsidRPr="00ED1245">
              <w:t>135,059</w:t>
            </w:r>
          </w:p>
        </w:tc>
      </w:tr>
      <w:tr w:rsidR="00A16956" w14:paraId="1B46B5E1" w14:textId="77777777" w:rsidTr="00ED1245">
        <w:trPr>
          <w:cantSplit/>
        </w:trPr>
        <w:tc>
          <w:tcPr>
            <w:tcW w:w="4957" w:type="dxa"/>
          </w:tcPr>
          <w:p w14:paraId="7E001A57" w14:textId="77777777" w:rsidR="0080097F" w:rsidRPr="00ED1245" w:rsidRDefault="0080097F" w:rsidP="00ED1245">
            <w:pPr>
              <w:pStyle w:val="TableCopy"/>
              <w:spacing w:after="120"/>
            </w:pPr>
            <w:r w:rsidRPr="00ED1245">
              <w:t>Other provisions</w:t>
            </w:r>
          </w:p>
        </w:tc>
        <w:tc>
          <w:tcPr>
            <w:tcW w:w="1133" w:type="dxa"/>
          </w:tcPr>
          <w:p w14:paraId="64FF867C" w14:textId="77777777" w:rsidR="0080097F" w:rsidRPr="00ED1245" w:rsidRDefault="0080097F" w:rsidP="00ED1245">
            <w:pPr>
              <w:pStyle w:val="TableCopy"/>
              <w:spacing w:after="120"/>
              <w:jc w:val="right"/>
            </w:pPr>
            <w:r w:rsidRPr="00ED1245">
              <w:t>6.3</w:t>
            </w:r>
          </w:p>
        </w:tc>
        <w:tc>
          <w:tcPr>
            <w:tcW w:w="1134" w:type="dxa"/>
          </w:tcPr>
          <w:p w14:paraId="39D7237B" w14:textId="77777777" w:rsidR="0080097F" w:rsidRPr="00ED1245" w:rsidRDefault="0080097F" w:rsidP="00ED1245">
            <w:pPr>
              <w:pStyle w:val="TableCopy"/>
              <w:spacing w:after="120"/>
              <w:jc w:val="right"/>
            </w:pPr>
            <w:r w:rsidRPr="00ED1245">
              <w:t>3,266</w:t>
            </w:r>
          </w:p>
        </w:tc>
        <w:tc>
          <w:tcPr>
            <w:tcW w:w="1205" w:type="dxa"/>
          </w:tcPr>
          <w:p w14:paraId="0D78F6C2" w14:textId="77777777" w:rsidR="0080097F" w:rsidRPr="00ED1245" w:rsidRDefault="0080097F" w:rsidP="00ED1245">
            <w:pPr>
              <w:pStyle w:val="TableCopy"/>
              <w:spacing w:after="120"/>
              <w:jc w:val="right"/>
            </w:pPr>
            <w:r w:rsidRPr="00ED1245">
              <w:t>3,266</w:t>
            </w:r>
          </w:p>
        </w:tc>
        <w:tc>
          <w:tcPr>
            <w:tcW w:w="1205" w:type="dxa"/>
          </w:tcPr>
          <w:p w14:paraId="749F387B" w14:textId="77777777" w:rsidR="0080097F" w:rsidRPr="00ED1245" w:rsidRDefault="0080097F" w:rsidP="00ED1245">
            <w:pPr>
              <w:pStyle w:val="TableCopy"/>
              <w:spacing w:after="120"/>
              <w:jc w:val="right"/>
            </w:pPr>
            <w:r w:rsidRPr="00ED1245">
              <w:t>30,690</w:t>
            </w:r>
          </w:p>
        </w:tc>
      </w:tr>
      <w:tr w:rsidR="00A16956" w14:paraId="1C849C9A" w14:textId="77777777" w:rsidTr="00ED1245">
        <w:trPr>
          <w:cantSplit/>
        </w:trPr>
        <w:tc>
          <w:tcPr>
            <w:tcW w:w="4957" w:type="dxa"/>
          </w:tcPr>
          <w:p w14:paraId="02BC417F" w14:textId="77777777" w:rsidR="0080097F" w:rsidRPr="00ED1245" w:rsidRDefault="0080097F" w:rsidP="00ED1245">
            <w:pPr>
              <w:pStyle w:val="TableCopy"/>
              <w:spacing w:after="120"/>
            </w:pPr>
            <w:r w:rsidRPr="00ED1245">
              <w:t>Total liabilities</w:t>
            </w:r>
          </w:p>
        </w:tc>
        <w:tc>
          <w:tcPr>
            <w:tcW w:w="1133" w:type="dxa"/>
          </w:tcPr>
          <w:p w14:paraId="0B2966ED" w14:textId="77777777" w:rsidR="0080097F" w:rsidRPr="00ED1245" w:rsidRDefault="0080097F" w:rsidP="00ED1245">
            <w:pPr>
              <w:pStyle w:val="TableCopy"/>
              <w:spacing w:after="120"/>
              <w:jc w:val="right"/>
            </w:pPr>
            <w:r w:rsidRPr="00ED1245">
              <w:t xml:space="preserve"> </w:t>
            </w:r>
          </w:p>
        </w:tc>
        <w:tc>
          <w:tcPr>
            <w:tcW w:w="1134" w:type="dxa"/>
          </w:tcPr>
          <w:p w14:paraId="4E5E5802" w14:textId="77777777" w:rsidR="0080097F" w:rsidRPr="00ED1245" w:rsidRDefault="0080097F" w:rsidP="00ED1245">
            <w:pPr>
              <w:pStyle w:val="TableCopy"/>
              <w:spacing w:after="120"/>
              <w:jc w:val="right"/>
            </w:pPr>
            <w:r w:rsidRPr="00ED1245">
              <w:t>771,649</w:t>
            </w:r>
          </w:p>
        </w:tc>
        <w:tc>
          <w:tcPr>
            <w:tcW w:w="1205" w:type="dxa"/>
          </w:tcPr>
          <w:p w14:paraId="14632142" w14:textId="77777777" w:rsidR="0080097F" w:rsidRPr="00ED1245" w:rsidRDefault="0080097F" w:rsidP="00ED1245">
            <w:pPr>
              <w:pStyle w:val="TableCopy"/>
              <w:spacing w:after="120"/>
              <w:jc w:val="right"/>
            </w:pPr>
            <w:r w:rsidRPr="00ED1245">
              <w:t>562,136</w:t>
            </w:r>
          </w:p>
        </w:tc>
        <w:tc>
          <w:tcPr>
            <w:tcW w:w="1205" w:type="dxa"/>
          </w:tcPr>
          <w:p w14:paraId="39FF91AE" w14:textId="77777777" w:rsidR="0080097F" w:rsidRPr="00ED1245" w:rsidRDefault="0080097F" w:rsidP="00ED1245">
            <w:pPr>
              <w:pStyle w:val="TableCopy"/>
              <w:spacing w:after="120"/>
              <w:jc w:val="right"/>
            </w:pPr>
            <w:r w:rsidRPr="00ED1245">
              <w:t>1,054,036</w:t>
            </w:r>
          </w:p>
        </w:tc>
      </w:tr>
      <w:tr w:rsidR="00A16956" w:rsidRPr="00ED1245" w14:paraId="4C00138D" w14:textId="77777777" w:rsidTr="00ED1245">
        <w:trPr>
          <w:cantSplit/>
        </w:trPr>
        <w:tc>
          <w:tcPr>
            <w:tcW w:w="4957" w:type="dxa"/>
          </w:tcPr>
          <w:p w14:paraId="26787200" w14:textId="77777777" w:rsidR="0080097F" w:rsidRPr="00ED1245" w:rsidRDefault="0080097F" w:rsidP="00ED1245">
            <w:pPr>
              <w:pStyle w:val="TableCopy"/>
              <w:spacing w:after="120"/>
              <w:rPr>
                <w:b/>
                <w:bCs/>
              </w:rPr>
            </w:pPr>
            <w:r w:rsidRPr="00ED1245">
              <w:rPr>
                <w:b/>
                <w:bCs/>
              </w:rPr>
              <w:t>Net assets</w:t>
            </w:r>
          </w:p>
        </w:tc>
        <w:tc>
          <w:tcPr>
            <w:tcW w:w="1133" w:type="dxa"/>
          </w:tcPr>
          <w:p w14:paraId="75BA2A5C" w14:textId="77777777" w:rsidR="0080097F" w:rsidRPr="00ED1245" w:rsidRDefault="0080097F" w:rsidP="00ED1245">
            <w:pPr>
              <w:pStyle w:val="TableCopy"/>
              <w:spacing w:after="120"/>
              <w:jc w:val="right"/>
              <w:rPr>
                <w:b/>
                <w:bCs/>
              </w:rPr>
            </w:pPr>
            <w:r w:rsidRPr="00ED1245">
              <w:rPr>
                <w:b/>
                <w:bCs/>
              </w:rPr>
              <w:t xml:space="preserve"> </w:t>
            </w:r>
          </w:p>
        </w:tc>
        <w:tc>
          <w:tcPr>
            <w:tcW w:w="1134" w:type="dxa"/>
          </w:tcPr>
          <w:p w14:paraId="01F80CC1" w14:textId="77777777" w:rsidR="0080097F" w:rsidRPr="00ED1245" w:rsidRDefault="0080097F" w:rsidP="00ED1245">
            <w:pPr>
              <w:pStyle w:val="TableCopy"/>
              <w:spacing w:after="120"/>
              <w:jc w:val="right"/>
              <w:rPr>
                <w:b/>
                <w:bCs/>
              </w:rPr>
            </w:pPr>
            <w:r w:rsidRPr="00ED1245">
              <w:rPr>
                <w:b/>
                <w:bCs/>
              </w:rPr>
              <w:t>853,770</w:t>
            </w:r>
          </w:p>
        </w:tc>
        <w:tc>
          <w:tcPr>
            <w:tcW w:w="1205" w:type="dxa"/>
          </w:tcPr>
          <w:p w14:paraId="240DE902" w14:textId="77777777" w:rsidR="0080097F" w:rsidRPr="00ED1245" w:rsidRDefault="0080097F" w:rsidP="00ED1245">
            <w:pPr>
              <w:pStyle w:val="TableCopy"/>
              <w:spacing w:after="120"/>
              <w:jc w:val="right"/>
              <w:rPr>
                <w:b/>
                <w:bCs/>
              </w:rPr>
            </w:pPr>
            <w:r w:rsidRPr="00ED1245">
              <w:rPr>
                <w:b/>
                <w:bCs/>
              </w:rPr>
              <w:t>1,396,192</w:t>
            </w:r>
          </w:p>
        </w:tc>
        <w:tc>
          <w:tcPr>
            <w:tcW w:w="1205" w:type="dxa"/>
          </w:tcPr>
          <w:p w14:paraId="44B0C19A" w14:textId="77777777" w:rsidR="0080097F" w:rsidRPr="00ED1245" w:rsidRDefault="0080097F" w:rsidP="00ED1245">
            <w:pPr>
              <w:pStyle w:val="TableCopy"/>
              <w:spacing w:after="120"/>
              <w:jc w:val="right"/>
              <w:rPr>
                <w:b/>
                <w:bCs/>
              </w:rPr>
            </w:pPr>
            <w:r w:rsidRPr="00ED1245">
              <w:rPr>
                <w:b/>
                <w:bCs/>
              </w:rPr>
              <w:t>1,724,617</w:t>
            </w:r>
          </w:p>
        </w:tc>
      </w:tr>
      <w:tr w:rsidR="00A16956" w14:paraId="278037F3" w14:textId="77777777" w:rsidTr="00ED1245">
        <w:trPr>
          <w:cantSplit/>
        </w:trPr>
        <w:tc>
          <w:tcPr>
            <w:tcW w:w="4957" w:type="dxa"/>
          </w:tcPr>
          <w:p w14:paraId="39FAE390" w14:textId="77777777" w:rsidR="0080097F" w:rsidRPr="00ED1245" w:rsidRDefault="0080097F" w:rsidP="00ED1245">
            <w:pPr>
              <w:pStyle w:val="TableHeading"/>
              <w:spacing w:after="120"/>
            </w:pPr>
            <w:r w:rsidRPr="00ED1245">
              <w:t>Equity</w:t>
            </w:r>
          </w:p>
        </w:tc>
        <w:tc>
          <w:tcPr>
            <w:tcW w:w="1133" w:type="dxa"/>
          </w:tcPr>
          <w:p w14:paraId="68F8CEE5" w14:textId="77777777" w:rsidR="0080097F" w:rsidRPr="00ED1245" w:rsidRDefault="0080097F" w:rsidP="00ED1245">
            <w:pPr>
              <w:pStyle w:val="TableCopy"/>
              <w:spacing w:after="120"/>
              <w:jc w:val="right"/>
            </w:pPr>
            <w:r w:rsidRPr="00ED1245">
              <w:t xml:space="preserve"> </w:t>
            </w:r>
          </w:p>
        </w:tc>
        <w:tc>
          <w:tcPr>
            <w:tcW w:w="1134" w:type="dxa"/>
          </w:tcPr>
          <w:p w14:paraId="2C262140" w14:textId="77777777" w:rsidR="0080097F" w:rsidRPr="00ED1245" w:rsidRDefault="0080097F" w:rsidP="00ED1245">
            <w:pPr>
              <w:pStyle w:val="TableCopy"/>
              <w:spacing w:after="120"/>
              <w:jc w:val="right"/>
            </w:pPr>
            <w:r w:rsidRPr="00ED1245">
              <w:t xml:space="preserve"> </w:t>
            </w:r>
          </w:p>
        </w:tc>
        <w:tc>
          <w:tcPr>
            <w:tcW w:w="1205" w:type="dxa"/>
          </w:tcPr>
          <w:p w14:paraId="4DD669F8" w14:textId="77777777" w:rsidR="0080097F" w:rsidRPr="00ED1245" w:rsidRDefault="0080097F" w:rsidP="00ED1245">
            <w:pPr>
              <w:pStyle w:val="TableCopy"/>
              <w:spacing w:after="120"/>
              <w:jc w:val="right"/>
            </w:pPr>
            <w:r w:rsidRPr="00ED1245">
              <w:t xml:space="preserve"> </w:t>
            </w:r>
          </w:p>
        </w:tc>
        <w:tc>
          <w:tcPr>
            <w:tcW w:w="1205" w:type="dxa"/>
          </w:tcPr>
          <w:p w14:paraId="35AC2124" w14:textId="77777777" w:rsidR="0080097F" w:rsidRPr="00ED1245" w:rsidRDefault="0080097F" w:rsidP="00ED1245">
            <w:pPr>
              <w:pStyle w:val="TableCopy"/>
              <w:spacing w:after="120"/>
              <w:jc w:val="right"/>
            </w:pPr>
            <w:r w:rsidRPr="00ED1245">
              <w:t xml:space="preserve"> </w:t>
            </w:r>
          </w:p>
        </w:tc>
      </w:tr>
      <w:tr w:rsidR="00A16956" w14:paraId="10198AE8" w14:textId="77777777" w:rsidTr="00ED1245">
        <w:trPr>
          <w:cantSplit/>
        </w:trPr>
        <w:tc>
          <w:tcPr>
            <w:tcW w:w="4957" w:type="dxa"/>
          </w:tcPr>
          <w:p w14:paraId="7CEF1EE5" w14:textId="77777777" w:rsidR="0080097F" w:rsidRPr="00ED1245" w:rsidRDefault="0080097F" w:rsidP="00ED1245">
            <w:pPr>
              <w:pStyle w:val="TableCopy"/>
              <w:spacing w:after="120"/>
            </w:pPr>
            <w:r w:rsidRPr="00ED1245">
              <w:t>Contributed equity</w:t>
            </w:r>
          </w:p>
        </w:tc>
        <w:tc>
          <w:tcPr>
            <w:tcW w:w="1133" w:type="dxa"/>
          </w:tcPr>
          <w:p w14:paraId="7C812B2D" w14:textId="77777777" w:rsidR="0080097F" w:rsidRPr="00ED1245" w:rsidRDefault="0080097F" w:rsidP="00ED1245">
            <w:pPr>
              <w:pStyle w:val="TableCopy"/>
              <w:spacing w:after="120"/>
              <w:jc w:val="right"/>
            </w:pPr>
            <w:r w:rsidRPr="00ED1245">
              <w:t>9.3</w:t>
            </w:r>
          </w:p>
        </w:tc>
        <w:tc>
          <w:tcPr>
            <w:tcW w:w="1134" w:type="dxa"/>
          </w:tcPr>
          <w:p w14:paraId="02626473" w14:textId="77777777" w:rsidR="0080097F" w:rsidRPr="00ED1245" w:rsidRDefault="0080097F" w:rsidP="00ED1245">
            <w:pPr>
              <w:pStyle w:val="TableCopy"/>
              <w:spacing w:after="120"/>
              <w:jc w:val="right"/>
            </w:pPr>
            <w:r w:rsidRPr="00ED1245">
              <w:t>263,088</w:t>
            </w:r>
          </w:p>
        </w:tc>
        <w:tc>
          <w:tcPr>
            <w:tcW w:w="1205" w:type="dxa"/>
          </w:tcPr>
          <w:p w14:paraId="13B43013" w14:textId="77777777" w:rsidR="0080097F" w:rsidRPr="00ED1245" w:rsidRDefault="0080097F" w:rsidP="00ED1245">
            <w:pPr>
              <w:pStyle w:val="TableCopy"/>
              <w:spacing w:after="120"/>
              <w:jc w:val="right"/>
            </w:pPr>
            <w:r w:rsidRPr="00ED1245">
              <w:t>895,410</w:t>
            </w:r>
          </w:p>
        </w:tc>
        <w:tc>
          <w:tcPr>
            <w:tcW w:w="1205" w:type="dxa"/>
          </w:tcPr>
          <w:p w14:paraId="02A50766" w14:textId="77777777" w:rsidR="0080097F" w:rsidRPr="00ED1245" w:rsidRDefault="0080097F" w:rsidP="00ED1245">
            <w:pPr>
              <w:pStyle w:val="TableCopy"/>
              <w:spacing w:after="120"/>
              <w:jc w:val="right"/>
            </w:pPr>
            <w:r w:rsidRPr="00ED1245">
              <w:t>1,363,843</w:t>
            </w:r>
          </w:p>
        </w:tc>
      </w:tr>
      <w:tr w:rsidR="00A16956" w14:paraId="5B9FD1C2" w14:textId="77777777" w:rsidTr="00ED1245">
        <w:trPr>
          <w:cantSplit/>
        </w:trPr>
        <w:tc>
          <w:tcPr>
            <w:tcW w:w="4957" w:type="dxa"/>
          </w:tcPr>
          <w:p w14:paraId="3EF29843" w14:textId="77777777" w:rsidR="0080097F" w:rsidRPr="00ED1245" w:rsidRDefault="0080097F" w:rsidP="00ED1245">
            <w:pPr>
              <w:pStyle w:val="TableCopy"/>
              <w:spacing w:after="120"/>
            </w:pPr>
            <w:r w:rsidRPr="00ED1245">
              <w:t>Accumulated surplus</w:t>
            </w:r>
          </w:p>
        </w:tc>
        <w:tc>
          <w:tcPr>
            <w:tcW w:w="1133" w:type="dxa"/>
          </w:tcPr>
          <w:p w14:paraId="7BC812BC" w14:textId="77777777" w:rsidR="0080097F" w:rsidRPr="00ED1245" w:rsidRDefault="0080097F" w:rsidP="00ED1245">
            <w:pPr>
              <w:pStyle w:val="TableCopy"/>
              <w:spacing w:after="120"/>
              <w:jc w:val="right"/>
            </w:pPr>
            <w:r w:rsidRPr="00ED1245">
              <w:t xml:space="preserve"> </w:t>
            </w:r>
          </w:p>
        </w:tc>
        <w:tc>
          <w:tcPr>
            <w:tcW w:w="1134" w:type="dxa"/>
          </w:tcPr>
          <w:p w14:paraId="4583B2AE" w14:textId="77777777" w:rsidR="0080097F" w:rsidRPr="00ED1245" w:rsidRDefault="0080097F" w:rsidP="00ED1245">
            <w:pPr>
              <w:pStyle w:val="TableCopy"/>
              <w:spacing w:after="120"/>
              <w:jc w:val="right"/>
            </w:pPr>
            <w:r w:rsidRPr="00ED1245">
              <w:t>493,666</w:t>
            </w:r>
          </w:p>
        </w:tc>
        <w:tc>
          <w:tcPr>
            <w:tcW w:w="1205" w:type="dxa"/>
          </w:tcPr>
          <w:p w14:paraId="686A84C4" w14:textId="77777777" w:rsidR="0080097F" w:rsidRPr="00ED1245" w:rsidRDefault="0080097F" w:rsidP="00ED1245">
            <w:pPr>
              <w:pStyle w:val="TableCopy"/>
              <w:spacing w:after="120"/>
              <w:jc w:val="right"/>
            </w:pPr>
            <w:r w:rsidRPr="00ED1245">
              <w:t>403,766</w:t>
            </w:r>
          </w:p>
        </w:tc>
        <w:tc>
          <w:tcPr>
            <w:tcW w:w="1205" w:type="dxa"/>
          </w:tcPr>
          <w:p w14:paraId="59743EF3" w14:textId="77777777" w:rsidR="0080097F" w:rsidRPr="00ED1245" w:rsidRDefault="0080097F" w:rsidP="00ED1245">
            <w:pPr>
              <w:pStyle w:val="TableCopy"/>
              <w:spacing w:after="120"/>
              <w:jc w:val="right"/>
            </w:pPr>
            <w:r w:rsidRPr="00ED1245">
              <w:t>66,054</w:t>
            </w:r>
          </w:p>
        </w:tc>
      </w:tr>
      <w:tr w:rsidR="00A16956" w14:paraId="6680B4EE" w14:textId="77777777" w:rsidTr="00ED1245">
        <w:trPr>
          <w:cantSplit/>
        </w:trPr>
        <w:tc>
          <w:tcPr>
            <w:tcW w:w="4957" w:type="dxa"/>
          </w:tcPr>
          <w:p w14:paraId="1D3EE562" w14:textId="77777777" w:rsidR="0080097F" w:rsidRPr="00ED1245" w:rsidRDefault="0080097F" w:rsidP="00ED1245">
            <w:pPr>
              <w:pStyle w:val="TableCopy"/>
              <w:spacing w:after="120"/>
            </w:pPr>
            <w:r w:rsidRPr="00ED1245">
              <w:t>Physical asset revaluation surplus</w:t>
            </w:r>
          </w:p>
        </w:tc>
        <w:tc>
          <w:tcPr>
            <w:tcW w:w="1133" w:type="dxa"/>
          </w:tcPr>
          <w:p w14:paraId="10F29548" w14:textId="77777777" w:rsidR="0080097F" w:rsidRPr="00ED1245" w:rsidRDefault="0080097F" w:rsidP="00ED1245">
            <w:pPr>
              <w:pStyle w:val="TableCopy"/>
              <w:spacing w:after="120"/>
              <w:jc w:val="right"/>
            </w:pPr>
            <w:r w:rsidRPr="00ED1245">
              <w:t xml:space="preserve"> </w:t>
            </w:r>
          </w:p>
        </w:tc>
        <w:tc>
          <w:tcPr>
            <w:tcW w:w="1134" w:type="dxa"/>
          </w:tcPr>
          <w:p w14:paraId="455592DE" w14:textId="77777777" w:rsidR="0080097F" w:rsidRPr="00ED1245" w:rsidRDefault="0080097F" w:rsidP="00ED1245">
            <w:pPr>
              <w:pStyle w:val="TableCopy"/>
              <w:spacing w:after="120"/>
              <w:jc w:val="right"/>
            </w:pPr>
            <w:r w:rsidRPr="00ED1245">
              <w:t>97,016</w:t>
            </w:r>
          </w:p>
        </w:tc>
        <w:tc>
          <w:tcPr>
            <w:tcW w:w="1205" w:type="dxa"/>
          </w:tcPr>
          <w:p w14:paraId="7EF032D3" w14:textId="77777777" w:rsidR="0080097F" w:rsidRPr="00ED1245" w:rsidRDefault="0080097F" w:rsidP="00ED1245">
            <w:pPr>
              <w:pStyle w:val="TableCopy"/>
              <w:spacing w:after="120"/>
              <w:jc w:val="right"/>
            </w:pPr>
            <w:r w:rsidRPr="00ED1245">
              <w:t>97,016</w:t>
            </w:r>
          </w:p>
        </w:tc>
        <w:tc>
          <w:tcPr>
            <w:tcW w:w="1205" w:type="dxa"/>
          </w:tcPr>
          <w:p w14:paraId="5FDAC33C" w14:textId="77777777" w:rsidR="0080097F" w:rsidRPr="00ED1245" w:rsidRDefault="0080097F" w:rsidP="00ED1245">
            <w:pPr>
              <w:pStyle w:val="TableCopy"/>
              <w:spacing w:after="120"/>
              <w:jc w:val="right"/>
            </w:pPr>
            <w:r w:rsidRPr="00ED1245">
              <w:t>294,720</w:t>
            </w:r>
          </w:p>
        </w:tc>
      </w:tr>
      <w:tr w:rsidR="00A16956" w:rsidRPr="00ED1245" w14:paraId="2F594D3C" w14:textId="77777777" w:rsidTr="00ED1245">
        <w:trPr>
          <w:cantSplit/>
        </w:trPr>
        <w:tc>
          <w:tcPr>
            <w:tcW w:w="4957" w:type="dxa"/>
          </w:tcPr>
          <w:p w14:paraId="72A9EA05" w14:textId="77777777" w:rsidR="0080097F" w:rsidRPr="00ED1245" w:rsidRDefault="0080097F" w:rsidP="00ED1245">
            <w:pPr>
              <w:pStyle w:val="TableCopy"/>
              <w:spacing w:after="120"/>
              <w:rPr>
                <w:b/>
                <w:bCs/>
              </w:rPr>
            </w:pPr>
            <w:r w:rsidRPr="00ED1245">
              <w:rPr>
                <w:b/>
                <w:bCs/>
              </w:rPr>
              <w:t xml:space="preserve">Net worth </w:t>
            </w:r>
          </w:p>
        </w:tc>
        <w:tc>
          <w:tcPr>
            <w:tcW w:w="1133" w:type="dxa"/>
          </w:tcPr>
          <w:p w14:paraId="7B83C0AB" w14:textId="77777777" w:rsidR="0080097F" w:rsidRPr="00ED1245" w:rsidRDefault="0080097F" w:rsidP="00ED1245">
            <w:pPr>
              <w:pStyle w:val="TableCopy"/>
              <w:spacing w:after="120"/>
              <w:jc w:val="right"/>
              <w:rPr>
                <w:b/>
                <w:bCs/>
              </w:rPr>
            </w:pPr>
            <w:r w:rsidRPr="00ED1245">
              <w:rPr>
                <w:b/>
                <w:bCs/>
              </w:rPr>
              <w:t xml:space="preserve"> </w:t>
            </w:r>
          </w:p>
        </w:tc>
        <w:tc>
          <w:tcPr>
            <w:tcW w:w="1134" w:type="dxa"/>
          </w:tcPr>
          <w:p w14:paraId="08834DE5" w14:textId="77777777" w:rsidR="0080097F" w:rsidRPr="00ED1245" w:rsidRDefault="0080097F" w:rsidP="00ED1245">
            <w:pPr>
              <w:pStyle w:val="TableCopy"/>
              <w:spacing w:after="120"/>
              <w:jc w:val="right"/>
              <w:rPr>
                <w:b/>
                <w:bCs/>
              </w:rPr>
            </w:pPr>
            <w:r w:rsidRPr="00ED1245">
              <w:rPr>
                <w:b/>
                <w:bCs/>
              </w:rPr>
              <w:t>853,770</w:t>
            </w:r>
          </w:p>
        </w:tc>
        <w:tc>
          <w:tcPr>
            <w:tcW w:w="1205" w:type="dxa"/>
          </w:tcPr>
          <w:p w14:paraId="305001B7" w14:textId="77777777" w:rsidR="0080097F" w:rsidRPr="00ED1245" w:rsidRDefault="0080097F" w:rsidP="00ED1245">
            <w:pPr>
              <w:pStyle w:val="TableCopy"/>
              <w:spacing w:after="120"/>
              <w:jc w:val="right"/>
              <w:rPr>
                <w:b/>
                <w:bCs/>
              </w:rPr>
            </w:pPr>
            <w:r w:rsidRPr="00ED1245">
              <w:rPr>
                <w:b/>
                <w:bCs/>
              </w:rPr>
              <w:t>1,396,192</w:t>
            </w:r>
          </w:p>
        </w:tc>
        <w:tc>
          <w:tcPr>
            <w:tcW w:w="1205" w:type="dxa"/>
          </w:tcPr>
          <w:p w14:paraId="085E93D0" w14:textId="77777777" w:rsidR="0080097F" w:rsidRPr="00ED1245" w:rsidRDefault="0080097F" w:rsidP="00ED1245">
            <w:pPr>
              <w:pStyle w:val="TableCopy"/>
              <w:spacing w:after="120"/>
              <w:jc w:val="right"/>
              <w:rPr>
                <w:b/>
                <w:bCs/>
              </w:rPr>
            </w:pPr>
            <w:r w:rsidRPr="00ED1245">
              <w:rPr>
                <w:b/>
                <w:bCs/>
              </w:rPr>
              <w:t>1,724,617</w:t>
            </w:r>
          </w:p>
        </w:tc>
      </w:tr>
    </w:tbl>
    <w:p w14:paraId="397FA23B" w14:textId="77777777" w:rsidR="0080097F" w:rsidRDefault="0080097F" w:rsidP="00ED1245">
      <w:pPr>
        <w:pStyle w:val="Tablefootnotes"/>
      </w:pPr>
      <w:r>
        <w:t>The accompanying notes form part of these financial statements.</w:t>
      </w:r>
    </w:p>
    <w:p w14:paraId="707F7D42" w14:textId="77777777" w:rsidR="0080097F" w:rsidRDefault="0080097F" w:rsidP="00A002CB">
      <w:pPr>
        <w:pStyle w:val="Tablefootnotes"/>
        <w:numPr>
          <w:ilvl w:val="0"/>
          <w:numId w:val="7"/>
        </w:numPr>
      </w:pPr>
      <w:r>
        <w:t>This format is aligned to AASB 1049 Whole of Government and General Government Sector Financial Reporting.</w:t>
      </w:r>
    </w:p>
    <w:p w14:paraId="65F54649" w14:textId="77777777" w:rsidR="0080097F" w:rsidRDefault="0080097F" w:rsidP="00A002CB">
      <w:pPr>
        <w:pStyle w:val="Tablefootnotes"/>
        <w:numPr>
          <w:ilvl w:val="0"/>
          <w:numId w:val="7"/>
        </w:numPr>
      </w:pPr>
      <w:r>
        <w:t>Refer to Note 9.5 Correction of a prior period error for details.</w:t>
      </w:r>
    </w:p>
    <w:p w14:paraId="576FEDEB" w14:textId="4232AD07" w:rsidR="0080097F" w:rsidRDefault="0080097F" w:rsidP="00ED1245">
      <w:pPr>
        <w:pStyle w:val="Heading1"/>
      </w:pPr>
      <w:bookmarkStart w:id="4" w:name="_Ref180395914"/>
      <w:r>
        <w:lastRenderedPageBreak/>
        <w:t>Cash flow statement for the financial year ended</w:t>
      </w:r>
      <w:r w:rsidR="00ED1245">
        <w:t xml:space="preserve"> </w:t>
      </w:r>
      <w:r>
        <w:t>30</w:t>
      </w:r>
      <w:r w:rsidR="00ED1245">
        <w:t> </w:t>
      </w:r>
      <w:r>
        <w:t>June 2024</w:t>
      </w:r>
      <w:r>
        <w:rPr>
          <w:vertAlign w:val="superscript"/>
        </w:rPr>
        <w:t>(i)</w:t>
      </w:r>
      <w:r>
        <w:t xml:space="preserve"> </w:t>
      </w:r>
      <w:r w:rsidR="003B42B6">
        <w:t>($ thousand)</w:t>
      </w:r>
      <w:bookmarkEnd w:id="4"/>
    </w:p>
    <w:tbl>
      <w:tblPr>
        <w:tblStyle w:val="TableGrid"/>
        <w:tblW w:w="9634" w:type="dxa"/>
        <w:tblLayout w:type="fixed"/>
        <w:tblLook w:val="0020" w:firstRow="1" w:lastRow="0" w:firstColumn="0" w:lastColumn="0" w:noHBand="0" w:noVBand="0"/>
      </w:tblPr>
      <w:tblGrid>
        <w:gridCol w:w="5949"/>
        <w:gridCol w:w="1134"/>
        <w:gridCol w:w="1275"/>
        <w:gridCol w:w="1276"/>
      </w:tblGrid>
      <w:tr w:rsidR="00A16956" w14:paraId="616884AF" w14:textId="77777777" w:rsidTr="003B42B6">
        <w:trPr>
          <w:cantSplit/>
          <w:tblHeader/>
        </w:trPr>
        <w:tc>
          <w:tcPr>
            <w:tcW w:w="5949" w:type="dxa"/>
          </w:tcPr>
          <w:p w14:paraId="60534F68" w14:textId="0749FA36" w:rsidR="0080097F" w:rsidRPr="003B42B6" w:rsidRDefault="0080097F" w:rsidP="003B42B6">
            <w:pPr>
              <w:pStyle w:val="TableColumnHeading"/>
            </w:pPr>
            <w:bookmarkStart w:id="5" w:name="TableColumnTitles_3"/>
            <w:bookmarkEnd w:id="5"/>
          </w:p>
        </w:tc>
        <w:tc>
          <w:tcPr>
            <w:tcW w:w="1134" w:type="dxa"/>
          </w:tcPr>
          <w:p w14:paraId="771A35E0" w14:textId="77777777" w:rsidR="0080097F" w:rsidRPr="003B42B6" w:rsidRDefault="0080097F" w:rsidP="003B42B6">
            <w:pPr>
              <w:pStyle w:val="TableColumnHeading"/>
              <w:jc w:val="right"/>
            </w:pPr>
            <w:r w:rsidRPr="003B42B6">
              <w:t>Note</w:t>
            </w:r>
          </w:p>
        </w:tc>
        <w:tc>
          <w:tcPr>
            <w:tcW w:w="1275" w:type="dxa"/>
          </w:tcPr>
          <w:p w14:paraId="4391BE32" w14:textId="77777777" w:rsidR="0080097F" w:rsidRPr="003B42B6" w:rsidRDefault="0080097F" w:rsidP="003B42B6">
            <w:pPr>
              <w:pStyle w:val="TableColumnHeading"/>
              <w:jc w:val="right"/>
            </w:pPr>
            <w:r w:rsidRPr="003B42B6">
              <w:t>2024</w:t>
            </w:r>
          </w:p>
        </w:tc>
        <w:tc>
          <w:tcPr>
            <w:tcW w:w="1276" w:type="dxa"/>
          </w:tcPr>
          <w:p w14:paraId="493A6CB0" w14:textId="77777777" w:rsidR="0080097F" w:rsidRPr="003B42B6" w:rsidRDefault="0080097F" w:rsidP="003B42B6">
            <w:pPr>
              <w:pStyle w:val="TableColumnHeading"/>
              <w:jc w:val="right"/>
            </w:pPr>
            <w:r w:rsidRPr="003B42B6">
              <w:t>2023</w:t>
            </w:r>
          </w:p>
        </w:tc>
      </w:tr>
      <w:tr w:rsidR="00A16956" w14:paraId="20C19CEA" w14:textId="77777777" w:rsidTr="003B42B6">
        <w:trPr>
          <w:cantSplit/>
        </w:trPr>
        <w:tc>
          <w:tcPr>
            <w:tcW w:w="5949" w:type="dxa"/>
          </w:tcPr>
          <w:p w14:paraId="01B72B3C" w14:textId="77777777" w:rsidR="0080097F" w:rsidRPr="003B42B6" w:rsidRDefault="0080097F" w:rsidP="003B42B6">
            <w:pPr>
              <w:pStyle w:val="TableHeading"/>
            </w:pPr>
            <w:r w:rsidRPr="003B42B6">
              <w:t>Cash flows from operating activities</w:t>
            </w:r>
          </w:p>
        </w:tc>
        <w:tc>
          <w:tcPr>
            <w:tcW w:w="1134" w:type="dxa"/>
          </w:tcPr>
          <w:p w14:paraId="6B02415C" w14:textId="6B53E750" w:rsidR="0080097F" w:rsidRPr="003B42B6" w:rsidRDefault="0080097F" w:rsidP="003B42B6">
            <w:pPr>
              <w:pStyle w:val="TableCopy"/>
              <w:jc w:val="right"/>
            </w:pPr>
          </w:p>
        </w:tc>
        <w:tc>
          <w:tcPr>
            <w:tcW w:w="1275" w:type="dxa"/>
          </w:tcPr>
          <w:p w14:paraId="509258D7" w14:textId="69B8A30C" w:rsidR="0080097F" w:rsidRPr="003B42B6" w:rsidRDefault="0080097F" w:rsidP="003B42B6">
            <w:pPr>
              <w:pStyle w:val="TableCopy"/>
              <w:jc w:val="right"/>
            </w:pPr>
          </w:p>
        </w:tc>
        <w:tc>
          <w:tcPr>
            <w:tcW w:w="1276" w:type="dxa"/>
          </w:tcPr>
          <w:p w14:paraId="19670899" w14:textId="21A8F480" w:rsidR="0080097F" w:rsidRPr="003B42B6" w:rsidRDefault="0080097F" w:rsidP="003B42B6">
            <w:pPr>
              <w:pStyle w:val="TableCopy"/>
              <w:jc w:val="right"/>
            </w:pPr>
          </w:p>
        </w:tc>
      </w:tr>
      <w:tr w:rsidR="00A16956" w14:paraId="3A3C1E19" w14:textId="77777777" w:rsidTr="003B42B6">
        <w:trPr>
          <w:cantSplit/>
        </w:trPr>
        <w:tc>
          <w:tcPr>
            <w:tcW w:w="5949" w:type="dxa"/>
          </w:tcPr>
          <w:p w14:paraId="3EAD93DA" w14:textId="77777777" w:rsidR="0080097F" w:rsidRPr="003B42B6" w:rsidRDefault="0080097F" w:rsidP="003B42B6">
            <w:pPr>
              <w:pStyle w:val="TableHeading"/>
            </w:pPr>
            <w:r w:rsidRPr="003B42B6">
              <w:t>Receipts</w:t>
            </w:r>
          </w:p>
        </w:tc>
        <w:tc>
          <w:tcPr>
            <w:tcW w:w="1134" w:type="dxa"/>
          </w:tcPr>
          <w:p w14:paraId="240DD9AE" w14:textId="65EA90D7" w:rsidR="0080097F" w:rsidRPr="003B42B6" w:rsidRDefault="0080097F" w:rsidP="003B42B6">
            <w:pPr>
              <w:pStyle w:val="TableCopy"/>
              <w:jc w:val="right"/>
            </w:pPr>
          </w:p>
        </w:tc>
        <w:tc>
          <w:tcPr>
            <w:tcW w:w="1275" w:type="dxa"/>
          </w:tcPr>
          <w:p w14:paraId="4264A6A0" w14:textId="342AB83B" w:rsidR="0080097F" w:rsidRPr="003B42B6" w:rsidRDefault="0080097F" w:rsidP="003B42B6">
            <w:pPr>
              <w:pStyle w:val="TableCopy"/>
              <w:jc w:val="right"/>
            </w:pPr>
          </w:p>
        </w:tc>
        <w:tc>
          <w:tcPr>
            <w:tcW w:w="1276" w:type="dxa"/>
          </w:tcPr>
          <w:p w14:paraId="2A592DBB" w14:textId="0CDDCDBE" w:rsidR="0080097F" w:rsidRPr="003B42B6" w:rsidRDefault="0080097F" w:rsidP="003B42B6">
            <w:pPr>
              <w:pStyle w:val="TableCopy"/>
              <w:jc w:val="right"/>
            </w:pPr>
          </w:p>
        </w:tc>
      </w:tr>
      <w:tr w:rsidR="00A16956" w14:paraId="2F2CE19F" w14:textId="77777777" w:rsidTr="003B42B6">
        <w:trPr>
          <w:cantSplit/>
        </w:trPr>
        <w:tc>
          <w:tcPr>
            <w:tcW w:w="5949" w:type="dxa"/>
          </w:tcPr>
          <w:p w14:paraId="2F5B83A5" w14:textId="77777777" w:rsidR="0080097F" w:rsidRPr="003B42B6" w:rsidRDefault="0080097F" w:rsidP="003B42B6">
            <w:pPr>
              <w:pStyle w:val="TableCopy"/>
            </w:pPr>
            <w:r w:rsidRPr="003B42B6">
              <w:t>Receipts from Victorian Government</w:t>
            </w:r>
          </w:p>
        </w:tc>
        <w:tc>
          <w:tcPr>
            <w:tcW w:w="1134" w:type="dxa"/>
          </w:tcPr>
          <w:p w14:paraId="64D60D42" w14:textId="23213E40" w:rsidR="0080097F" w:rsidRPr="003B42B6" w:rsidRDefault="0080097F" w:rsidP="003B42B6">
            <w:pPr>
              <w:pStyle w:val="TableCopy"/>
              <w:jc w:val="right"/>
            </w:pPr>
          </w:p>
        </w:tc>
        <w:tc>
          <w:tcPr>
            <w:tcW w:w="1275" w:type="dxa"/>
          </w:tcPr>
          <w:p w14:paraId="02C77F49" w14:textId="77777777" w:rsidR="0080097F" w:rsidRPr="003B42B6" w:rsidRDefault="0080097F" w:rsidP="003B42B6">
            <w:pPr>
              <w:pStyle w:val="TableCopy"/>
              <w:jc w:val="right"/>
            </w:pPr>
            <w:r w:rsidRPr="003B42B6">
              <w:t>3,134,723</w:t>
            </w:r>
          </w:p>
        </w:tc>
        <w:tc>
          <w:tcPr>
            <w:tcW w:w="1276" w:type="dxa"/>
          </w:tcPr>
          <w:p w14:paraId="3A6AD2FC" w14:textId="77777777" w:rsidR="0080097F" w:rsidRPr="003B42B6" w:rsidRDefault="0080097F" w:rsidP="003B42B6">
            <w:pPr>
              <w:pStyle w:val="TableCopy"/>
              <w:jc w:val="right"/>
            </w:pPr>
            <w:r w:rsidRPr="003B42B6">
              <w:t>3,616,830</w:t>
            </w:r>
          </w:p>
        </w:tc>
      </w:tr>
      <w:tr w:rsidR="00A16956" w14:paraId="184AC5F6" w14:textId="77777777" w:rsidTr="003B42B6">
        <w:trPr>
          <w:cantSplit/>
        </w:trPr>
        <w:tc>
          <w:tcPr>
            <w:tcW w:w="5949" w:type="dxa"/>
          </w:tcPr>
          <w:p w14:paraId="67D85398" w14:textId="77777777" w:rsidR="0080097F" w:rsidRPr="003B42B6" w:rsidRDefault="0080097F" w:rsidP="003B42B6">
            <w:pPr>
              <w:pStyle w:val="TableCopy"/>
            </w:pPr>
            <w:r w:rsidRPr="003B42B6">
              <w:t>Receipts from other entities</w:t>
            </w:r>
          </w:p>
        </w:tc>
        <w:tc>
          <w:tcPr>
            <w:tcW w:w="1134" w:type="dxa"/>
          </w:tcPr>
          <w:p w14:paraId="710BEF51" w14:textId="4D5DD1B3" w:rsidR="0080097F" w:rsidRPr="003B42B6" w:rsidRDefault="0080097F" w:rsidP="003B42B6">
            <w:pPr>
              <w:pStyle w:val="TableCopy"/>
              <w:jc w:val="right"/>
            </w:pPr>
          </w:p>
        </w:tc>
        <w:tc>
          <w:tcPr>
            <w:tcW w:w="1275" w:type="dxa"/>
          </w:tcPr>
          <w:p w14:paraId="71E8F55A" w14:textId="77777777" w:rsidR="0080097F" w:rsidRPr="003B42B6" w:rsidRDefault="0080097F" w:rsidP="003B42B6">
            <w:pPr>
              <w:pStyle w:val="TableCopy"/>
              <w:jc w:val="right"/>
            </w:pPr>
            <w:r w:rsidRPr="003B42B6">
              <w:t>269,758</w:t>
            </w:r>
          </w:p>
        </w:tc>
        <w:tc>
          <w:tcPr>
            <w:tcW w:w="1276" w:type="dxa"/>
          </w:tcPr>
          <w:p w14:paraId="11197283" w14:textId="77777777" w:rsidR="0080097F" w:rsidRPr="003B42B6" w:rsidRDefault="0080097F" w:rsidP="003B42B6">
            <w:pPr>
              <w:pStyle w:val="TableCopy"/>
              <w:jc w:val="right"/>
            </w:pPr>
            <w:r w:rsidRPr="003B42B6">
              <w:t>328,952</w:t>
            </w:r>
          </w:p>
        </w:tc>
      </w:tr>
      <w:tr w:rsidR="00A16956" w14:paraId="722D5F22" w14:textId="77777777" w:rsidTr="003B42B6">
        <w:trPr>
          <w:cantSplit/>
        </w:trPr>
        <w:tc>
          <w:tcPr>
            <w:tcW w:w="5949" w:type="dxa"/>
          </w:tcPr>
          <w:p w14:paraId="079934F4" w14:textId="77777777" w:rsidR="0080097F" w:rsidRPr="003B42B6" w:rsidRDefault="0080097F" w:rsidP="003B42B6">
            <w:pPr>
              <w:pStyle w:val="TableCopy"/>
            </w:pPr>
            <w:r w:rsidRPr="003B42B6">
              <w:t xml:space="preserve">Goods and Services Tax recovered from the </w:t>
            </w:r>
            <w:proofErr w:type="gramStart"/>
            <w:r w:rsidRPr="003B42B6">
              <w:t>ATO</w:t>
            </w:r>
            <w:r w:rsidRPr="00915B61">
              <w:rPr>
                <w:vertAlign w:val="superscript"/>
              </w:rPr>
              <w:t>(</w:t>
            </w:r>
            <w:proofErr w:type="gramEnd"/>
            <w:r w:rsidRPr="00915B61">
              <w:rPr>
                <w:vertAlign w:val="superscript"/>
              </w:rPr>
              <w:t>ii)</w:t>
            </w:r>
          </w:p>
        </w:tc>
        <w:tc>
          <w:tcPr>
            <w:tcW w:w="1134" w:type="dxa"/>
          </w:tcPr>
          <w:p w14:paraId="1B912C2A" w14:textId="23429F90" w:rsidR="0080097F" w:rsidRPr="003B42B6" w:rsidRDefault="0080097F" w:rsidP="003B42B6">
            <w:pPr>
              <w:pStyle w:val="TableCopy"/>
              <w:jc w:val="right"/>
            </w:pPr>
          </w:p>
        </w:tc>
        <w:tc>
          <w:tcPr>
            <w:tcW w:w="1275" w:type="dxa"/>
          </w:tcPr>
          <w:p w14:paraId="2B581197" w14:textId="77777777" w:rsidR="0080097F" w:rsidRPr="003B42B6" w:rsidRDefault="0080097F" w:rsidP="003B42B6">
            <w:pPr>
              <w:pStyle w:val="TableCopy"/>
              <w:jc w:val="right"/>
            </w:pPr>
            <w:r w:rsidRPr="003B42B6">
              <w:t>161,857</w:t>
            </w:r>
          </w:p>
        </w:tc>
        <w:tc>
          <w:tcPr>
            <w:tcW w:w="1276" w:type="dxa"/>
          </w:tcPr>
          <w:p w14:paraId="6CA78886" w14:textId="77777777" w:rsidR="0080097F" w:rsidRPr="003B42B6" w:rsidRDefault="0080097F" w:rsidP="003B42B6">
            <w:pPr>
              <w:pStyle w:val="TableCopy"/>
              <w:jc w:val="right"/>
            </w:pPr>
            <w:r w:rsidRPr="003B42B6">
              <w:t>267,450</w:t>
            </w:r>
          </w:p>
        </w:tc>
      </w:tr>
      <w:tr w:rsidR="00A16956" w14:paraId="06C2C752" w14:textId="77777777" w:rsidTr="003B42B6">
        <w:trPr>
          <w:cantSplit/>
        </w:trPr>
        <w:tc>
          <w:tcPr>
            <w:tcW w:w="5949" w:type="dxa"/>
          </w:tcPr>
          <w:p w14:paraId="51A78F44" w14:textId="77777777" w:rsidR="0080097F" w:rsidRPr="003B42B6" w:rsidRDefault="0080097F" w:rsidP="003B42B6">
            <w:pPr>
              <w:pStyle w:val="TableCopy"/>
            </w:pPr>
            <w:r w:rsidRPr="003B42B6">
              <w:t>Sales of services</w:t>
            </w:r>
          </w:p>
        </w:tc>
        <w:tc>
          <w:tcPr>
            <w:tcW w:w="1134" w:type="dxa"/>
          </w:tcPr>
          <w:p w14:paraId="242FFD8B" w14:textId="4DF0217E" w:rsidR="0080097F" w:rsidRPr="003B42B6" w:rsidRDefault="0080097F" w:rsidP="003B42B6">
            <w:pPr>
              <w:pStyle w:val="TableCopy"/>
              <w:jc w:val="right"/>
            </w:pPr>
          </w:p>
        </w:tc>
        <w:tc>
          <w:tcPr>
            <w:tcW w:w="1275" w:type="dxa"/>
          </w:tcPr>
          <w:p w14:paraId="601E8F2B" w14:textId="77777777" w:rsidR="0080097F" w:rsidRPr="003B42B6" w:rsidRDefault="0080097F" w:rsidP="003B42B6">
            <w:pPr>
              <w:pStyle w:val="TableCopy"/>
              <w:jc w:val="right"/>
            </w:pPr>
            <w:r w:rsidRPr="003B42B6">
              <w:t>358</w:t>
            </w:r>
          </w:p>
        </w:tc>
        <w:tc>
          <w:tcPr>
            <w:tcW w:w="1276" w:type="dxa"/>
          </w:tcPr>
          <w:p w14:paraId="0F673E04" w14:textId="77777777" w:rsidR="0080097F" w:rsidRPr="003B42B6" w:rsidRDefault="0080097F" w:rsidP="003B42B6">
            <w:pPr>
              <w:pStyle w:val="TableCopy"/>
              <w:jc w:val="right"/>
            </w:pPr>
            <w:r w:rsidRPr="003B42B6">
              <w:t>10,052</w:t>
            </w:r>
          </w:p>
        </w:tc>
      </w:tr>
      <w:tr w:rsidR="00A16956" w14:paraId="050654A1" w14:textId="77777777" w:rsidTr="003B42B6">
        <w:trPr>
          <w:cantSplit/>
        </w:trPr>
        <w:tc>
          <w:tcPr>
            <w:tcW w:w="5949" w:type="dxa"/>
          </w:tcPr>
          <w:p w14:paraId="79653A2D" w14:textId="77777777" w:rsidR="0080097F" w:rsidRPr="003B42B6" w:rsidRDefault="0080097F" w:rsidP="003B42B6">
            <w:pPr>
              <w:pStyle w:val="TableCopy"/>
            </w:pPr>
            <w:r w:rsidRPr="003B42B6">
              <w:t>Interest received</w:t>
            </w:r>
          </w:p>
        </w:tc>
        <w:tc>
          <w:tcPr>
            <w:tcW w:w="1134" w:type="dxa"/>
          </w:tcPr>
          <w:p w14:paraId="3B75C2B0" w14:textId="1041B1DF" w:rsidR="0080097F" w:rsidRPr="003B42B6" w:rsidRDefault="0080097F" w:rsidP="003B42B6">
            <w:pPr>
              <w:pStyle w:val="TableCopy"/>
              <w:jc w:val="right"/>
            </w:pPr>
          </w:p>
        </w:tc>
        <w:tc>
          <w:tcPr>
            <w:tcW w:w="1275" w:type="dxa"/>
          </w:tcPr>
          <w:p w14:paraId="2FBABAF9" w14:textId="77777777" w:rsidR="0080097F" w:rsidRPr="003B42B6" w:rsidRDefault="0080097F" w:rsidP="003B42B6">
            <w:pPr>
              <w:pStyle w:val="TableCopy"/>
              <w:jc w:val="right"/>
            </w:pPr>
            <w:r w:rsidRPr="003B42B6">
              <w:t>6,278</w:t>
            </w:r>
          </w:p>
        </w:tc>
        <w:tc>
          <w:tcPr>
            <w:tcW w:w="1276" w:type="dxa"/>
          </w:tcPr>
          <w:p w14:paraId="29A39E8D" w14:textId="77777777" w:rsidR="0080097F" w:rsidRPr="003B42B6" w:rsidRDefault="0080097F" w:rsidP="003B42B6">
            <w:pPr>
              <w:pStyle w:val="TableCopy"/>
              <w:jc w:val="right"/>
            </w:pPr>
            <w:r w:rsidRPr="003B42B6">
              <w:t>7,725</w:t>
            </w:r>
          </w:p>
        </w:tc>
      </w:tr>
      <w:tr w:rsidR="00A16956" w:rsidRPr="003B42B6" w14:paraId="4A1C2E59" w14:textId="77777777" w:rsidTr="003B42B6">
        <w:trPr>
          <w:cantSplit/>
        </w:trPr>
        <w:tc>
          <w:tcPr>
            <w:tcW w:w="5949" w:type="dxa"/>
          </w:tcPr>
          <w:p w14:paraId="5EE949F3" w14:textId="77777777" w:rsidR="0080097F" w:rsidRPr="003B42B6" w:rsidRDefault="0080097F" w:rsidP="003B42B6">
            <w:pPr>
              <w:pStyle w:val="TableCopy"/>
              <w:rPr>
                <w:b/>
                <w:bCs/>
              </w:rPr>
            </w:pPr>
            <w:r w:rsidRPr="003B42B6">
              <w:rPr>
                <w:b/>
                <w:bCs/>
              </w:rPr>
              <w:t>Total receipts</w:t>
            </w:r>
          </w:p>
        </w:tc>
        <w:tc>
          <w:tcPr>
            <w:tcW w:w="1134" w:type="dxa"/>
          </w:tcPr>
          <w:p w14:paraId="36C6E896" w14:textId="43517C59" w:rsidR="0080097F" w:rsidRPr="003B42B6" w:rsidRDefault="0080097F" w:rsidP="003B42B6">
            <w:pPr>
              <w:pStyle w:val="TableCopy"/>
              <w:jc w:val="right"/>
              <w:rPr>
                <w:b/>
                <w:bCs/>
              </w:rPr>
            </w:pPr>
          </w:p>
        </w:tc>
        <w:tc>
          <w:tcPr>
            <w:tcW w:w="1275" w:type="dxa"/>
          </w:tcPr>
          <w:p w14:paraId="07D59F42" w14:textId="77777777" w:rsidR="0080097F" w:rsidRPr="003B42B6" w:rsidRDefault="0080097F" w:rsidP="003B42B6">
            <w:pPr>
              <w:pStyle w:val="TableCopy"/>
              <w:jc w:val="right"/>
              <w:rPr>
                <w:b/>
                <w:bCs/>
              </w:rPr>
            </w:pPr>
            <w:r w:rsidRPr="003B42B6">
              <w:rPr>
                <w:b/>
                <w:bCs/>
              </w:rPr>
              <w:t>3,572,974</w:t>
            </w:r>
          </w:p>
        </w:tc>
        <w:tc>
          <w:tcPr>
            <w:tcW w:w="1276" w:type="dxa"/>
          </w:tcPr>
          <w:p w14:paraId="294B5582" w14:textId="77777777" w:rsidR="0080097F" w:rsidRPr="003B42B6" w:rsidRDefault="0080097F" w:rsidP="003B42B6">
            <w:pPr>
              <w:pStyle w:val="TableCopy"/>
              <w:jc w:val="right"/>
              <w:rPr>
                <w:b/>
                <w:bCs/>
              </w:rPr>
            </w:pPr>
            <w:r w:rsidRPr="003B42B6">
              <w:rPr>
                <w:b/>
                <w:bCs/>
              </w:rPr>
              <w:t>4,231,009</w:t>
            </w:r>
          </w:p>
        </w:tc>
      </w:tr>
      <w:tr w:rsidR="00A16956" w14:paraId="733D3511" w14:textId="77777777" w:rsidTr="003B42B6">
        <w:trPr>
          <w:cantSplit/>
        </w:trPr>
        <w:tc>
          <w:tcPr>
            <w:tcW w:w="5949" w:type="dxa"/>
          </w:tcPr>
          <w:p w14:paraId="71FDCFFE" w14:textId="77777777" w:rsidR="0080097F" w:rsidRPr="003B42B6" w:rsidRDefault="0080097F" w:rsidP="003B42B6">
            <w:pPr>
              <w:pStyle w:val="TableHeading"/>
            </w:pPr>
            <w:r w:rsidRPr="003B42B6">
              <w:t>Payments</w:t>
            </w:r>
          </w:p>
        </w:tc>
        <w:tc>
          <w:tcPr>
            <w:tcW w:w="1134" w:type="dxa"/>
          </w:tcPr>
          <w:p w14:paraId="312148B9" w14:textId="7A2968DE" w:rsidR="0080097F" w:rsidRPr="003B42B6" w:rsidRDefault="0080097F" w:rsidP="003B42B6">
            <w:pPr>
              <w:pStyle w:val="TableCopy"/>
              <w:jc w:val="right"/>
            </w:pPr>
          </w:p>
        </w:tc>
        <w:tc>
          <w:tcPr>
            <w:tcW w:w="1275" w:type="dxa"/>
          </w:tcPr>
          <w:p w14:paraId="64EFA803" w14:textId="50738104" w:rsidR="0080097F" w:rsidRPr="003B42B6" w:rsidRDefault="0080097F" w:rsidP="003B42B6">
            <w:pPr>
              <w:pStyle w:val="TableCopy"/>
              <w:jc w:val="right"/>
            </w:pPr>
          </w:p>
        </w:tc>
        <w:tc>
          <w:tcPr>
            <w:tcW w:w="1276" w:type="dxa"/>
          </w:tcPr>
          <w:p w14:paraId="590D6DE1" w14:textId="7F613D24" w:rsidR="0080097F" w:rsidRPr="003B42B6" w:rsidRDefault="0080097F" w:rsidP="003B42B6">
            <w:pPr>
              <w:pStyle w:val="TableCopy"/>
              <w:jc w:val="right"/>
            </w:pPr>
          </w:p>
        </w:tc>
      </w:tr>
      <w:tr w:rsidR="00A16956" w14:paraId="1B640712" w14:textId="77777777" w:rsidTr="003B42B6">
        <w:trPr>
          <w:cantSplit/>
        </w:trPr>
        <w:tc>
          <w:tcPr>
            <w:tcW w:w="5949" w:type="dxa"/>
          </w:tcPr>
          <w:p w14:paraId="0E29AF56" w14:textId="77777777" w:rsidR="0080097F" w:rsidRPr="003B42B6" w:rsidRDefault="0080097F" w:rsidP="003B42B6">
            <w:pPr>
              <w:pStyle w:val="TableCopy"/>
            </w:pPr>
            <w:r w:rsidRPr="003B42B6">
              <w:t xml:space="preserve">Payments of grants and other transfers </w:t>
            </w:r>
          </w:p>
        </w:tc>
        <w:tc>
          <w:tcPr>
            <w:tcW w:w="1134" w:type="dxa"/>
          </w:tcPr>
          <w:p w14:paraId="703827EB" w14:textId="291F4D50" w:rsidR="0080097F" w:rsidRPr="003B42B6" w:rsidRDefault="0080097F" w:rsidP="003B42B6">
            <w:pPr>
              <w:pStyle w:val="TableCopy"/>
              <w:jc w:val="right"/>
            </w:pPr>
          </w:p>
        </w:tc>
        <w:tc>
          <w:tcPr>
            <w:tcW w:w="1275" w:type="dxa"/>
          </w:tcPr>
          <w:p w14:paraId="35604C9F" w14:textId="77777777" w:rsidR="0080097F" w:rsidRPr="003B42B6" w:rsidRDefault="0080097F" w:rsidP="003B42B6">
            <w:pPr>
              <w:pStyle w:val="TableCopy"/>
              <w:jc w:val="right"/>
            </w:pPr>
            <w:r w:rsidRPr="003B42B6">
              <w:t>(2,846,360)</w:t>
            </w:r>
          </w:p>
        </w:tc>
        <w:tc>
          <w:tcPr>
            <w:tcW w:w="1276" w:type="dxa"/>
          </w:tcPr>
          <w:p w14:paraId="4A68391E" w14:textId="77777777" w:rsidR="0080097F" w:rsidRPr="003B42B6" w:rsidRDefault="0080097F" w:rsidP="003B42B6">
            <w:pPr>
              <w:pStyle w:val="TableCopy"/>
              <w:jc w:val="right"/>
            </w:pPr>
            <w:r w:rsidRPr="003B42B6">
              <w:t>(2,847,858)</w:t>
            </w:r>
          </w:p>
        </w:tc>
      </w:tr>
      <w:tr w:rsidR="00A16956" w14:paraId="5AFC364E" w14:textId="77777777" w:rsidTr="003B42B6">
        <w:trPr>
          <w:cantSplit/>
        </w:trPr>
        <w:tc>
          <w:tcPr>
            <w:tcW w:w="5949" w:type="dxa"/>
          </w:tcPr>
          <w:p w14:paraId="677008D7" w14:textId="77777777" w:rsidR="0080097F" w:rsidRPr="003B42B6" w:rsidRDefault="0080097F" w:rsidP="003B42B6">
            <w:pPr>
              <w:pStyle w:val="TableCopy"/>
            </w:pPr>
            <w:r w:rsidRPr="003B42B6">
              <w:t>Payments to suppliers and employees</w:t>
            </w:r>
          </w:p>
        </w:tc>
        <w:tc>
          <w:tcPr>
            <w:tcW w:w="1134" w:type="dxa"/>
          </w:tcPr>
          <w:p w14:paraId="50100F00" w14:textId="30E5B66D" w:rsidR="0080097F" w:rsidRPr="003B42B6" w:rsidRDefault="0080097F" w:rsidP="003B42B6">
            <w:pPr>
              <w:pStyle w:val="TableCopy"/>
              <w:jc w:val="right"/>
            </w:pPr>
          </w:p>
        </w:tc>
        <w:tc>
          <w:tcPr>
            <w:tcW w:w="1275" w:type="dxa"/>
          </w:tcPr>
          <w:p w14:paraId="131C4640" w14:textId="77777777" w:rsidR="0080097F" w:rsidRPr="003B42B6" w:rsidRDefault="0080097F" w:rsidP="003B42B6">
            <w:pPr>
              <w:pStyle w:val="TableCopy"/>
              <w:jc w:val="right"/>
            </w:pPr>
            <w:r w:rsidRPr="003B42B6">
              <w:t>(591,995)</w:t>
            </w:r>
          </w:p>
        </w:tc>
        <w:tc>
          <w:tcPr>
            <w:tcW w:w="1276" w:type="dxa"/>
          </w:tcPr>
          <w:p w14:paraId="3EBFB129" w14:textId="77777777" w:rsidR="0080097F" w:rsidRPr="003B42B6" w:rsidRDefault="0080097F" w:rsidP="003B42B6">
            <w:pPr>
              <w:pStyle w:val="TableCopy"/>
              <w:jc w:val="right"/>
            </w:pPr>
            <w:r w:rsidRPr="003B42B6">
              <w:t>(1,126,040)</w:t>
            </w:r>
          </w:p>
        </w:tc>
      </w:tr>
      <w:tr w:rsidR="00A16956" w14:paraId="341562CF" w14:textId="77777777" w:rsidTr="003B42B6">
        <w:trPr>
          <w:cantSplit/>
        </w:trPr>
        <w:tc>
          <w:tcPr>
            <w:tcW w:w="5949" w:type="dxa"/>
          </w:tcPr>
          <w:p w14:paraId="18BC21F5" w14:textId="77777777" w:rsidR="0080097F" w:rsidRPr="003B42B6" w:rsidRDefault="0080097F" w:rsidP="003B42B6">
            <w:pPr>
              <w:pStyle w:val="TableCopy"/>
            </w:pPr>
            <w:r w:rsidRPr="003B42B6">
              <w:t>Interest and other costs of finance paid</w:t>
            </w:r>
          </w:p>
        </w:tc>
        <w:tc>
          <w:tcPr>
            <w:tcW w:w="1134" w:type="dxa"/>
          </w:tcPr>
          <w:p w14:paraId="046F82C2" w14:textId="77944E8F" w:rsidR="0080097F" w:rsidRPr="003B42B6" w:rsidRDefault="0080097F" w:rsidP="003B42B6">
            <w:pPr>
              <w:pStyle w:val="TableCopy"/>
              <w:jc w:val="right"/>
            </w:pPr>
          </w:p>
        </w:tc>
        <w:tc>
          <w:tcPr>
            <w:tcW w:w="1275" w:type="dxa"/>
          </w:tcPr>
          <w:p w14:paraId="44F7FC48" w14:textId="77777777" w:rsidR="0080097F" w:rsidRPr="003B42B6" w:rsidRDefault="0080097F" w:rsidP="003B42B6">
            <w:pPr>
              <w:pStyle w:val="TableCopy"/>
              <w:jc w:val="right"/>
            </w:pPr>
            <w:r w:rsidRPr="003B42B6">
              <w:t>(1,131)</w:t>
            </w:r>
          </w:p>
        </w:tc>
        <w:tc>
          <w:tcPr>
            <w:tcW w:w="1276" w:type="dxa"/>
          </w:tcPr>
          <w:p w14:paraId="78962BA5" w14:textId="77777777" w:rsidR="0080097F" w:rsidRPr="003B42B6" w:rsidRDefault="0080097F" w:rsidP="003B42B6">
            <w:pPr>
              <w:pStyle w:val="TableCopy"/>
              <w:jc w:val="right"/>
            </w:pPr>
            <w:r w:rsidRPr="003B42B6">
              <w:t>(13,467)</w:t>
            </w:r>
          </w:p>
        </w:tc>
      </w:tr>
      <w:tr w:rsidR="00A16956" w:rsidRPr="003B42B6" w14:paraId="3A445F31" w14:textId="77777777" w:rsidTr="003B42B6">
        <w:trPr>
          <w:cantSplit/>
        </w:trPr>
        <w:tc>
          <w:tcPr>
            <w:tcW w:w="5949" w:type="dxa"/>
          </w:tcPr>
          <w:p w14:paraId="337C816E" w14:textId="77777777" w:rsidR="0080097F" w:rsidRPr="003B42B6" w:rsidRDefault="0080097F" w:rsidP="003B42B6">
            <w:pPr>
              <w:pStyle w:val="TableCopy"/>
              <w:rPr>
                <w:b/>
                <w:bCs/>
              </w:rPr>
            </w:pPr>
            <w:r w:rsidRPr="003B42B6">
              <w:rPr>
                <w:b/>
                <w:bCs/>
              </w:rPr>
              <w:t>Total payments</w:t>
            </w:r>
          </w:p>
        </w:tc>
        <w:tc>
          <w:tcPr>
            <w:tcW w:w="1134" w:type="dxa"/>
          </w:tcPr>
          <w:p w14:paraId="4A7E37D2" w14:textId="0F96B16C" w:rsidR="0080097F" w:rsidRPr="003B42B6" w:rsidRDefault="0080097F" w:rsidP="003B42B6">
            <w:pPr>
              <w:pStyle w:val="TableCopy"/>
              <w:jc w:val="right"/>
              <w:rPr>
                <w:b/>
                <w:bCs/>
              </w:rPr>
            </w:pPr>
          </w:p>
        </w:tc>
        <w:tc>
          <w:tcPr>
            <w:tcW w:w="1275" w:type="dxa"/>
          </w:tcPr>
          <w:p w14:paraId="67304B7A" w14:textId="77777777" w:rsidR="0080097F" w:rsidRPr="003B42B6" w:rsidRDefault="0080097F" w:rsidP="003B42B6">
            <w:pPr>
              <w:pStyle w:val="TableCopy"/>
              <w:jc w:val="right"/>
              <w:rPr>
                <w:b/>
                <w:bCs/>
              </w:rPr>
            </w:pPr>
            <w:r w:rsidRPr="003B42B6">
              <w:rPr>
                <w:b/>
                <w:bCs/>
              </w:rPr>
              <w:t>(3,439,486)</w:t>
            </w:r>
          </w:p>
        </w:tc>
        <w:tc>
          <w:tcPr>
            <w:tcW w:w="1276" w:type="dxa"/>
          </w:tcPr>
          <w:p w14:paraId="42CC7F81" w14:textId="77777777" w:rsidR="0080097F" w:rsidRPr="003B42B6" w:rsidRDefault="0080097F" w:rsidP="003B42B6">
            <w:pPr>
              <w:pStyle w:val="TableCopy"/>
              <w:jc w:val="right"/>
              <w:rPr>
                <w:b/>
                <w:bCs/>
              </w:rPr>
            </w:pPr>
            <w:r w:rsidRPr="003B42B6">
              <w:rPr>
                <w:b/>
                <w:bCs/>
              </w:rPr>
              <w:t>(3,987,364)</w:t>
            </w:r>
          </w:p>
        </w:tc>
      </w:tr>
      <w:tr w:rsidR="00A16956" w:rsidRPr="003B42B6" w14:paraId="2640EBB2" w14:textId="77777777" w:rsidTr="003B42B6">
        <w:trPr>
          <w:cantSplit/>
        </w:trPr>
        <w:tc>
          <w:tcPr>
            <w:tcW w:w="5949" w:type="dxa"/>
          </w:tcPr>
          <w:p w14:paraId="4F48AED4" w14:textId="77777777" w:rsidR="0080097F" w:rsidRPr="003B42B6" w:rsidRDefault="0080097F" w:rsidP="003B42B6">
            <w:pPr>
              <w:pStyle w:val="TableCopy"/>
              <w:rPr>
                <w:b/>
                <w:bCs/>
              </w:rPr>
            </w:pPr>
            <w:r w:rsidRPr="003B42B6">
              <w:rPr>
                <w:b/>
                <w:bCs/>
              </w:rPr>
              <w:t>Net cash flows from operating activities</w:t>
            </w:r>
          </w:p>
        </w:tc>
        <w:tc>
          <w:tcPr>
            <w:tcW w:w="1134" w:type="dxa"/>
          </w:tcPr>
          <w:p w14:paraId="3267DAB3" w14:textId="77777777" w:rsidR="0080097F" w:rsidRPr="003B42B6" w:rsidRDefault="0080097F" w:rsidP="003B42B6">
            <w:pPr>
              <w:pStyle w:val="TableCopy"/>
              <w:jc w:val="right"/>
              <w:rPr>
                <w:b/>
                <w:bCs/>
              </w:rPr>
            </w:pPr>
            <w:r w:rsidRPr="003B42B6">
              <w:rPr>
                <w:b/>
                <w:bCs/>
              </w:rPr>
              <w:t>7.3.2</w:t>
            </w:r>
          </w:p>
        </w:tc>
        <w:tc>
          <w:tcPr>
            <w:tcW w:w="1275" w:type="dxa"/>
          </w:tcPr>
          <w:p w14:paraId="553DDD24" w14:textId="77777777" w:rsidR="0080097F" w:rsidRPr="003B42B6" w:rsidRDefault="0080097F" w:rsidP="003B42B6">
            <w:pPr>
              <w:pStyle w:val="TableCopy"/>
              <w:jc w:val="right"/>
              <w:rPr>
                <w:b/>
                <w:bCs/>
              </w:rPr>
            </w:pPr>
            <w:r w:rsidRPr="003B42B6">
              <w:rPr>
                <w:b/>
                <w:bCs/>
              </w:rPr>
              <w:t>133,488</w:t>
            </w:r>
          </w:p>
        </w:tc>
        <w:tc>
          <w:tcPr>
            <w:tcW w:w="1276" w:type="dxa"/>
          </w:tcPr>
          <w:p w14:paraId="41599F4C" w14:textId="77777777" w:rsidR="0080097F" w:rsidRPr="003B42B6" w:rsidRDefault="0080097F" w:rsidP="003B42B6">
            <w:pPr>
              <w:pStyle w:val="TableCopy"/>
              <w:jc w:val="right"/>
              <w:rPr>
                <w:b/>
                <w:bCs/>
              </w:rPr>
            </w:pPr>
            <w:r w:rsidRPr="003B42B6">
              <w:rPr>
                <w:b/>
                <w:bCs/>
              </w:rPr>
              <w:t>243,645</w:t>
            </w:r>
          </w:p>
        </w:tc>
      </w:tr>
      <w:tr w:rsidR="00A16956" w14:paraId="3DBB9E11" w14:textId="77777777" w:rsidTr="003B42B6">
        <w:trPr>
          <w:cantSplit/>
        </w:trPr>
        <w:tc>
          <w:tcPr>
            <w:tcW w:w="5949" w:type="dxa"/>
          </w:tcPr>
          <w:p w14:paraId="6AD498B0" w14:textId="77777777" w:rsidR="0080097F" w:rsidRPr="003B42B6" w:rsidRDefault="0080097F" w:rsidP="003B42B6">
            <w:pPr>
              <w:pStyle w:val="TableHeading"/>
            </w:pPr>
            <w:r w:rsidRPr="003B42B6">
              <w:t>Cash flows from investing activities</w:t>
            </w:r>
          </w:p>
        </w:tc>
        <w:tc>
          <w:tcPr>
            <w:tcW w:w="1134" w:type="dxa"/>
          </w:tcPr>
          <w:p w14:paraId="78F29823" w14:textId="5072E7F8" w:rsidR="0080097F" w:rsidRPr="003B42B6" w:rsidRDefault="0080097F" w:rsidP="003B42B6">
            <w:pPr>
              <w:pStyle w:val="TableCopy"/>
              <w:jc w:val="right"/>
            </w:pPr>
          </w:p>
        </w:tc>
        <w:tc>
          <w:tcPr>
            <w:tcW w:w="1275" w:type="dxa"/>
          </w:tcPr>
          <w:p w14:paraId="0DC36ED4" w14:textId="62D89029" w:rsidR="0080097F" w:rsidRPr="003B42B6" w:rsidRDefault="0080097F" w:rsidP="003B42B6">
            <w:pPr>
              <w:pStyle w:val="TableCopy"/>
              <w:jc w:val="right"/>
            </w:pPr>
          </w:p>
        </w:tc>
        <w:tc>
          <w:tcPr>
            <w:tcW w:w="1276" w:type="dxa"/>
          </w:tcPr>
          <w:p w14:paraId="1D7F7516" w14:textId="432AFA7E" w:rsidR="0080097F" w:rsidRPr="003B42B6" w:rsidRDefault="0080097F" w:rsidP="003B42B6">
            <w:pPr>
              <w:pStyle w:val="TableCopy"/>
              <w:jc w:val="right"/>
            </w:pPr>
          </w:p>
        </w:tc>
      </w:tr>
      <w:tr w:rsidR="00A16956" w14:paraId="35A34025" w14:textId="77777777" w:rsidTr="003B42B6">
        <w:trPr>
          <w:cantSplit/>
        </w:trPr>
        <w:tc>
          <w:tcPr>
            <w:tcW w:w="5949" w:type="dxa"/>
          </w:tcPr>
          <w:p w14:paraId="61ABBA2E" w14:textId="77777777" w:rsidR="0080097F" w:rsidRPr="003B42B6" w:rsidRDefault="0080097F" w:rsidP="003B42B6">
            <w:pPr>
              <w:pStyle w:val="TableCopy"/>
            </w:pPr>
            <w:r w:rsidRPr="003B42B6">
              <w:t>Proceeds from sale of property, plant and equipment</w:t>
            </w:r>
          </w:p>
        </w:tc>
        <w:tc>
          <w:tcPr>
            <w:tcW w:w="1134" w:type="dxa"/>
          </w:tcPr>
          <w:p w14:paraId="141265E8" w14:textId="633A0050" w:rsidR="0080097F" w:rsidRPr="003B42B6" w:rsidRDefault="0080097F" w:rsidP="003B42B6">
            <w:pPr>
              <w:pStyle w:val="TableCopy"/>
              <w:jc w:val="right"/>
            </w:pPr>
          </w:p>
        </w:tc>
        <w:tc>
          <w:tcPr>
            <w:tcW w:w="1275" w:type="dxa"/>
          </w:tcPr>
          <w:p w14:paraId="20DC3E0A" w14:textId="77777777" w:rsidR="0080097F" w:rsidRPr="003B42B6" w:rsidRDefault="0080097F" w:rsidP="003B42B6">
            <w:pPr>
              <w:pStyle w:val="TableCopy"/>
              <w:jc w:val="right"/>
            </w:pPr>
            <w:r w:rsidRPr="003B42B6">
              <w:t>1,698</w:t>
            </w:r>
          </w:p>
        </w:tc>
        <w:tc>
          <w:tcPr>
            <w:tcW w:w="1276" w:type="dxa"/>
          </w:tcPr>
          <w:p w14:paraId="3C44C76C" w14:textId="77777777" w:rsidR="0080097F" w:rsidRPr="003B42B6" w:rsidRDefault="0080097F" w:rsidP="003B42B6">
            <w:pPr>
              <w:pStyle w:val="TableCopy"/>
              <w:jc w:val="right"/>
            </w:pPr>
            <w:r w:rsidRPr="003B42B6">
              <w:t>3,662</w:t>
            </w:r>
          </w:p>
        </w:tc>
      </w:tr>
      <w:tr w:rsidR="00A16956" w14:paraId="34F7397B" w14:textId="77777777" w:rsidTr="003B42B6">
        <w:trPr>
          <w:cantSplit/>
        </w:trPr>
        <w:tc>
          <w:tcPr>
            <w:tcW w:w="5949" w:type="dxa"/>
          </w:tcPr>
          <w:p w14:paraId="52E090F9" w14:textId="77777777" w:rsidR="0080097F" w:rsidRPr="003B42B6" w:rsidRDefault="0080097F" w:rsidP="003B42B6">
            <w:pPr>
              <w:pStyle w:val="TableCopy"/>
            </w:pPr>
            <w:r w:rsidRPr="003B42B6">
              <w:t>Payments for property, plant and equipment</w:t>
            </w:r>
          </w:p>
        </w:tc>
        <w:tc>
          <w:tcPr>
            <w:tcW w:w="1134" w:type="dxa"/>
          </w:tcPr>
          <w:p w14:paraId="0C268FE1" w14:textId="11EC0194" w:rsidR="0080097F" w:rsidRPr="003B42B6" w:rsidRDefault="0080097F" w:rsidP="003B42B6">
            <w:pPr>
              <w:pStyle w:val="TableCopy"/>
              <w:jc w:val="right"/>
            </w:pPr>
          </w:p>
        </w:tc>
        <w:tc>
          <w:tcPr>
            <w:tcW w:w="1275" w:type="dxa"/>
          </w:tcPr>
          <w:p w14:paraId="3E6A6209" w14:textId="77777777" w:rsidR="0080097F" w:rsidRPr="003B42B6" w:rsidRDefault="0080097F" w:rsidP="003B42B6">
            <w:pPr>
              <w:pStyle w:val="TableCopy"/>
              <w:jc w:val="right"/>
            </w:pPr>
            <w:r w:rsidRPr="003B42B6">
              <w:t>(5,521)</w:t>
            </w:r>
          </w:p>
        </w:tc>
        <w:tc>
          <w:tcPr>
            <w:tcW w:w="1276" w:type="dxa"/>
          </w:tcPr>
          <w:p w14:paraId="123FCF0F" w14:textId="77777777" w:rsidR="0080097F" w:rsidRPr="003B42B6" w:rsidRDefault="0080097F" w:rsidP="003B42B6">
            <w:pPr>
              <w:pStyle w:val="TableCopy"/>
              <w:jc w:val="right"/>
            </w:pPr>
            <w:r w:rsidRPr="003B42B6">
              <w:t>(236,910)</w:t>
            </w:r>
          </w:p>
        </w:tc>
      </w:tr>
      <w:tr w:rsidR="00A16956" w:rsidRPr="003B42B6" w14:paraId="2A5C53FF" w14:textId="77777777" w:rsidTr="003B42B6">
        <w:trPr>
          <w:cantSplit/>
        </w:trPr>
        <w:tc>
          <w:tcPr>
            <w:tcW w:w="5949" w:type="dxa"/>
          </w:tcPr>
          <w:p w14:paraId="0B650505" w14:textId="77777777" w:rsidR="0080097F" w:rsidRPr="003B42B6" w:rsidRDefault="0080097F" w:rsidP="003B42B6">
            <w:pPr>
              <w:pStyle w:val="TableCopy"/>
              <w:rPr>
                <w:b/>
                <w:bCs/>
              </w:rPr>
            </w:pPr>
            <w:r w:rsidRPr="003B42B6">
              <w:rPr>
                <w:b/>
                <w:bCs/>
              </w:rPr>
              <w:t>Net cash flows used in investing activities</w:t>
            </w:r>
          </w:p>
        </w:tc>
        <w:tc>
          <w:tcPr>
            <w:tcW w:w="1134" w:type="dxa"/>
          </w:tcPr>
          <w:p w14:paraId="3D7E426B" w14:textId="26054031" w:rsidR="0080097F" w:rsidRPr="003B42B6" w:rsidRDefault="0080097F" w:rsidP="003B42B6">
            <w:pPr>
              <w:pStyle w:val="TableCopy"/>
              <w:jc w:val="right"/>
              <w:rPr>
                <w:b/>
                <w:bCs/>
              </w:rPr>
            </w:pPr>
          </w:p>
        </w:tc>
        <w:tc>
          <w:tcPr>
            <w:tcW w:w="1275" w:type="dxa"/>
          </w:tcPr>
          <w:p w14:paraId="2FC6E627" w14:textId="77777777" w:rsidR="0080097F" w:rsidRPr="003B42B6" w:rsidRDefault="0080097F" w:rsidP="003B42B6">
            <w:pPr>
              <w:pStyle w:val="TableCopy"/>
              <w:jc w:val="right"/>
              <w:rPr>
                <w:b/>
                <w:bCs/>
              </w:rPr>
            </w:pPr>
            <w:r w:rsidRPr="003B42B6">
              <w:rPr>
                <w:b/>
                <w:bCs/>
              </w:rPr>
              <w:t>(3,823)</w:t>
            </w:r>
          </w:p>
        </w:tc>
        <w:tc>
          <w:tcPr>
            <w:tcW w:w="1276" w:type="dxa"/>
          </w:tcPr>
          <w:p w14:paraId="7C78337E" w14:textId="77777777" w:rsidR="0080097F" w:rsidRPr="003B42B6" w:rsidRDefault="0080097F" w:rsidP="003B42B6">
            <w:pPr>
              <w:pStyle w:val="TableCopy"/>
              <w:jc w:val="right"/>
              <w:rPr>
                <w:b/>
                <w:bCs/>
              </w:rPr>
            </w:pPr>
            <w:r w:rsidRPr="003B42B6">
              <w:rPr>
                <w:b/>
                <w:bCs/>
              </w:rPr>
              <w:t>(233,248)</w:t>
            </w:r>
          </w:p>
        </w:tc>
      </w:tr>
      <w:tr w:rsidR="00A16956" w14:paraId="42521A35" w14:textId="77777777" w:rsidTr="003B42B6">
        <w:trPr>
          <w:cantSplit/>
        </w:trPr>
        <w:tc>
          <w:tcPr>
            <w:tcW w:w="5949" w:type="dxa"/>
          </w:tcPr>
          <w:p w14:paraId="4FBA8051" w14:textId="77777777" w:rsidR="0080097F" w:rsidRPr="003B42B6" w:rsidRDefault="0080097F" w:rsidP="003B42B6">
            <w:pPr>
              <w:pStyle w:val="TableHeading"/>
            </w:pPr>
            <w:r w:rsidRPr="003B42B6">
              <w:t>Cash flows from financing activities</w:t>
            </w:r>
          </w:p>
        </w:tc>
        <w:tc>
          <w:tcPr>
            <w:tcW w:w="1134" w:type="dxa"/>
          </w:tcPr>
          <w:p w14:paraId="40D98D99" w14:textId="10826AF3" w:rsidR="0080097F" w:rsidRPr="003B42B6" w:rsidRDefault="0080097F" w:rsidP="003B42B6">
            <w:pPr>
              <w:pStyle w:val="TableCopy"/>
              <w:jc w:val="right"/>
            </w:pPr>
          </w:p>
        </w:tc>
        <w:tc>
          <w:tcPr>
            <w:tcW w:w="1275" w:type="dxa"/>
          </w:tcPr>
          <w:p w14:paraId="751A0F2E" w14:textId="233A5959" w:rsidR="0080097F" w:rsidRPr="003B42B6" w:rsidRDefault="0080097F" w:rsidP="003B42B6">
            <w:pPr>
              <w:pStyle w:val="TableCopy"/>
              <w:jc w:val="right"/>
            </w:pPr>
          </w:p>
        </w:tc>
        <w:tc>
          <w:tcPr>
            <w:tcW w:w="1276" w:type="dxa"/>
          </w:tcPr>
          <w:p w14:paraId="03C5476F" w14:textId="37647070" w:rsidR="0080097F" w:rsidRPr="003B42B6" w:rsidRDefault="0080097F" w:rsidP="003B42B6">
            <w:pPr>
              <w:pStyle w:val="TableCopy"/>
              <w:jc w:val="right"/>
            </w:pPr>
          </w:p>
        </w:tc>
      </w:tr>
      <w:tr w:rsidR="00A16956" w14:paraId="08A9DF07" w14:textId="77777777" w:rsidTr="003B42B6">
        <w:trPr>
          <w:cantSplit/>
        </w:trPr>
        <w:tc>
          <w:tcPr>
            <w:tcW w:w="5949" w:type="dxa"/>
          </w:tcPr>
          <w:p w14:paraId="62C43586" w14:textId="77777777" w:rsidR="0080097F" w:rsidRPr="003B42B6" w:rsidRDefault="0080097F" w:rsidP="003B42B6">
            <w:pPr>
              <w:pStyle w:val="TableCopy"/>
            </w:pPr>
            <w:r w:rsidRPr="003B42B6">
              <w:t>Owner contributions by Victorian Government</w:t>
            </w:r>
          </w:p>
        </w:tc>
        <w:tc>
          <w:tcPr>
            <w:tcW w:w="1134" w:type="dxa"/>
          </w:tcPr>
          <w:p w14:paraId="1C464074" w14:textId="327C5ED5" w:rsidR="0080097F" w:rsidRPr="003B42B6" w:rsidRDefault="0080097F" w:rsidP="003B42B6">
            <w:pPr>
              <w:pStyle w:val="TableCopy"/>
              <w:jc w:val="right"/>
            </w:pPr>
          </w:p>
        </w:tc>
        <w:tc>
          <w:tcPr>
            <w:tcW w:w="1275" w:type="dxa"/>
          </w:tcPr>
          <w:p w14:paraId="4E2375C3" w14:textId="77777777" w:rsidR="0080097F" w:rsidRPr="003B42B6" w:rsidRDefault="0080097F" w:rsidP="003B42B6">
            <w:pPr>
              <w:pStyle w:val="TableCopy"/>
              <w:jc w:val="right"/>
            </w:pPr>
            <w:r w:rsidRPr="003B42B6">
              <w:t>171,405</w:t>
            </w:r>
          </w:p>
        </w:tc>
        <w:tc>
          <w:tcPr>
            <w:tcW w:w="1276" w:type="dxa"/>
          </w:tcPr>
          <w:p w14:paraId="41698897" w14:textId="77777777" w:rsidR="0080097F" w:rsidRPr="003B42B6" w:rsidRDefault="0080097F" w:rsidP="003B42B6">
            <w:pPr>
              <w:pStyle w:val="TableCopy"/>
              <w:jc w:val="right"/>
            </w:pPr>
            <w:r w:rsidRPr="003B42B6">
              <w:t>325,626</w:t>
            </w:r>
          </w:p>
        </w:tc>
      </w:tr>
      <w:tr w:rsidR="00A16956" w14:paraId="1086BD62" w14:textId="77777777" w:rsidTr="003B42B6">
        <w:trPr>
          <w:cantSplit/>
        </w:trPr>
        <w:tc>
          <w:tcPr>
            <w:tcW w:w="5949" w:type="dxa"/>
          </w:tcPr>
          <w:p w14:paraId="77DDBEAB" w14:textId="77777777" w:rsidR="0080097F" w:rsidRPr="003B42B6" w:rsidRDefault="0080097F" w:rsidP="003B42B6">
            <w:pPr>
              <w:pStyle w:val="TableCopy"/>
            </w:pPr>
            <w:r w:rsidRPr="003B42B6">
              <w:t>Capital funding to agencies within portfolio</w:t>
            </w:r>
          </w:p>
        </w:tc>
        <w:tc>
          <w:tcPr>
            <w:tcW w:w="1134" w:type="dxa"/>
          </w:tcPr>
          <w:p w14:paraId="10E8AFFE" w14:textId="684EF2B5" w:rsidR="0080097F" w:rsidRPr="003B42B6" w:rsidRDefault="0080097F" w:rsidP="003B42B6">
            <w:pPr>
              <w:pStyle w:val="TableCopy"/>
              <w:jc w:val="right"/>
            </w:pPr>
          </w:p>
        </w:tc>
        <w:tc>
          <w:tcPr>
            <w:tcW w:w="1275" w:type="dxa"/>
          </w:tcPr>
          <w:p w14:paraId="49B45F24" w14:textId="77777777" w:rsidR="0080097F" w:rsidRPr="003B42B6" w:rsidRDefault="0080097F" w:rsidP="003B42B6">
            <w:pPr>
              <w:pStyle w:val="TableCopy"/>
              <w:jc w:val="right"/>
            </w:pPr>
            <w:r w:rsidRPr="003B42B6">
              <w:t>(323,308)</w:t>
            </w:r>
          </w:p>
        </w:tc>
        <w:tc>
          <w:tcPr>
            <w:tcW w:w="1276" w:type="dxa"/>
          </w:tcPr>
          <w:p w14:paraId="27B2C6F0" w14:textId="77777777" w:rsidR="0080097F" w:rsidRPr="003B42B6" w:rsidRDefault="0080097F" w:rsidP="003B42B6">
            <w:pPr>
              <w:pStyle w:val="TableCopy"/>
              <w:jc w:val="right"/>
            </w:pPr>
            <w:r w:rsidRPr="003B42B6">
              <w:t>(250,068)</w:t>
            </w:r>
          </w:p>
        </w:tc>
      </w:tr>
      <w:tr w:rsidR="00A16956" w14:paraId="0361F25D" w14:textId="77777777" w:rsidTr="003B42B6">
        <w:trPr>
          <w:cantSplit/>
        </w:trPr>
        <w:tc>
          <w:tcPr>
            <w:tcW w:w="5949" w:type="dxa"/>
          </w:tcPr>
          <w:p w14:paraId="1C1C0410" w14:textId="77777777" w:rsidR="0080097F" w:rsidRPr="003B42B6" w:rsidRDefault="0080097F" w:rsidP="003B42B6">
            <w:pPr>
              <w:pStyle w:val="TableCopy"/>
            </w:pPr>
            <w:r w:rsidRPr="003B42B6">
              <w:t>Cash received from activities transferred in – machinery of government changes</w:t>
            </w:r>
          </w:p>
        </w:tc>
        <w:tc>
          <w:tcPr>
            <w:tcW w:w="1134" w:type="dxa"/>
          </w:tcPr>
          <w:p w14:paraId="79D49AC6" w14:textId="37C20815" w:rsidR="0080097F" w:rsidRPr="003B42B6" w:rsidRDefault="0080097F" w:rsidP="003B42B6">
            <w:pPr>
              <w:pStyle w:val="TableCopy"/>
              <w:jc w:val="right"/>
            </w:pPr>
          </w:p>
        </w:tc>
        <w:tc>
          <w:tcPr>
            <w:tcW w:w="1275" w:type="dxa"/>
          </w:tcPr>
          <w:p w14:paraId="6C428A46" w14:textId="77777777" w:rsidR="0080097F" w:rsidRPr="003B42B6" w:rsidRDefault="0080097F" w:rsidP="003B42B6">
            <w:pPr>
              <w:pStyle w:val="TableCopy"/>
              <w:jc w:val="right"/>
            </w:pPr>
            <w:r w:rsidRPr="003B42B6">
              <w:t>–</w:t>
            </w:r>
          </w:p>
        </w:tc>
        <w:tc>
          <w:tcPr>
            <w:tcW w:w="1276" w:type="dxa"/>
          </w:tcPr>
          <w:p w14:paraId="4FBF9272" w14:textId="77777777" w:rsidR="0080097F" w:rsidRPr="003B42B6" w:rsidRDefault="0080097F" w:rsidP="003B42B6">
            <w:pPr>
              <w:pStyle w:val="TableCopy"/>
              <w:jc w:val="right"/>
            </w:pPr>
            <w:r w:rsidRPr="003B42B6">
              <w:t>63,300</w:t>
            </w:r>
          </w:p>
        </w:tc>
      </w:tr>
      <w:tr w:rsidR="00A16956" w14:paraId="588966C9" w14:textId="77777777" w:rsidTr="003B42B6">
        <w:trPr>
          <w:cantSplit/>
        </w:trPr>
        <w:tc>
          <w:tcPr>
            <w:tcW w:w="5949" w:type="dxa"/>
          </w:tcPr>
          <w:p w14:paraId="5F9B902E" w14:textId="77777777" w:rsidR="0080097F" w:rsidRPr="003B42B6" w:rsidRDefault="0080097F" w:rsidP="003B42B6">
            <w:pPr>
              <w:pStyle w:val="TableCopy"/>
            </w:pPr>
            <w:r w:rsidRPr="003B42B6">
              <w:t>Cash received from activities transferred out – machinery of government changes</w:t>
            </w:r>
          </w:p>
        </w:tc>
        <w:tc>
          <w:tcPr>
            <w:tcW w:w="1134" w:type="dxa"/>
          </w:tcPr>
          <w:p w14:paraId="6DF72FF7" w14:textId="29BCF0E9" w:rsidR="0080097F" w:rsidRPr="003B42B6" w:rsidRDefault="0080097F" w:rsidP="003B42B6">
            <w:pPr>
              <w:pStyle w:val="TableCopy"/>
              <w:jc w:val="right"/>
            </w:pPr>
          </w:p>
        </w:tc>
        <w:tc>
          <w:tcPr>
            <w:tcW w:w="1275" w:type="dxa"/>
          </w:tcPr>
          <w:p w14:paraId="3EF80F37" w14:textId="77777777" w:rsidR="0080097F" w:rsidRPr="003B42B6" w:rsidRDefault="0080097F" w:rsidP="003B42B6">
            <w:pPr>
              <w:pStyle w:val="TableCopy"/>
              <w:jc w:val="right"/>
            </w:pPr>
            <w:r w:rsidRPr="003B42B6">
              <w:t>(10,968)</w:t>
            </w:r>
          </w:p>
        </w:tc>
        <w:tc>
          <w:tcPr>
            <w:tcW w:w="1276" w:type="dxa"/>
          </w:tcPr>
          <w:p w14:paraId="4D6C8DD1" w14:textId="77777777" w:rsidR="0080097F" w:rsidRPr="003B42B6" w:rsidRDefault="0080097F" w:rsidP="003B42B6">
            <w:pPr>
              <w:pStyle w:val="TableCopy"/>
              <w:jc w:val="right"/>
            </w:pPr>
            <w:r w:rsidRPr="003B42B6">
              <w:t>(198,299)</w:t>
            </w:r>
          </w:p>
        </w:tc>
      </w:tr>
      <w:tr w:rsidR="00A16956" w14:paraId="1E921CE1" w14:textId="77777777" w:rsidTr="003B42B6">
        <w:trPr>
          <w:cantSplit/>
        </w:trPr>
        <w:tc>
          <w:tcPr>
            <w:tcW w:w="5949" w:type="dxa"/>
          </w:tcPr>
          <w:p w14:paraId="2A392163" w14:textId="77777777" w:rsidR="0080097F" w:rsidRPr="003B42B6" w:rsidRDefault="0080097F" w:rsidP="003B42B6">
            <w:pPr>
              <w:pStyle w:val="TableCopy"/>
            </w:pPr>
            <w:r w:rsidRPr="003B42B6">
              <w:lastRenderedPageBreak/>
              <w:t>Repayments of borrowings</w:t>
            </w:r>
          </w:p>
        </w:tc>
        <w:tc>
          <w:tcPr>
            <w:tcW w:w="1134" w:type="dxa"/>
          </w:tcPr>
          <w:p w14:paraId="6CC289CF" w14:textId="242CFAD6" w:rsidR="0080097F" w:rsidRPr="003B42B6" w:rsidRDefault="0080097F" w:rsidP="003B42B6">
            <w:pPr>
              <w:pStyle w:val="TableCopy"/>
              <w:jc w:val="right"/>
            </w:pPr>
          </w:p>
        </w:tc>
        <w:tc>
          <w:tcPr>
            <w:tcW w:w="1275" w:type="dxa"/>
          </w:tcPr>
          <w:p w14:paraId="7E2DC8E6" w14:textId="77777777" w:rsidR="0080097F" w:rsidRPr="003B42B6" w:rsidRDefault="0080097F" w:rsidP="003B42B6">
            <w:pPr>
              <w:pStyle w:val="TableCopy"/>
              <w:jc w:val="right"/>
            </w:pPr>
            <w:r w:rsidRPr="003B42B6">
              <w:t>(17,616)</w:t>
            </w:r>
          </w:p>
        </w:tc>
        <w:tc>
          <w:tcPr>
            <w:tcW w:w="1276" w:type="dxa"/>
          </w:tcPr>
          <w:p w14:paraId="3D8125C0" w14:textId="77777777" w:rsidR="0080097F" w:rsidRPr="003B42B6" w:rsidRDefault="0080097F" w:rsidP="003B42B6">
            <w:pPr>
              <w:pStyle w:val="TableCopy"/>
              <w:jc w:val="right"/>
            </w:pPr>
            <w:r w:rsidRPr="003B42B6">
              <w:t>(45,582)</w:t>
            </w:r>
          </w:p>
        </w:tc>
      </w:tr>
      <w:tr w:rsidR="00A16956" w:rsidRPr="003B42B6" w14:paraId="6DE91174" w14:textId="77777777" w:rsidTr="003B42B6">
        <w:trPr>
          <w:cantSplit/>
        </w:trPr>
        <w:tc>
          <w:tcPr>
            <w:tcW w:w="5949" w:type="dxa"/>
          </w:tcPr>
          <w:p w14:paraId="666AAD51" w14:textId="77777777" w:rsidR="0080097F" w:rsidRPr="003B42B6" w:rsidRDefault="0080097F" w:rsidP="003B42B6">
            <w:pPr>
              <w:pStyle w:val="TableCopy"/>
              <w:rPr>
                <w:b/>
                <w:bCs/>
              </w:rPr>
            </w:pPr>
            <w:r w:rsidRPr="003B42B6">
              <w:rPr>
                <w:b/>
                <w:bCs/>
              </w:rPr>
              <w:t>Net cash flows used in financing activities</w:t>
            </w:r>
          </w:p>
        </w:tc>
        <w:tc>
          <w:tcPr>
            <w:tcW w:w="1134" w:type="dxa"/>
          </w:tcPr>
          <w:p w14:paraId="2587E481" w14:textId="6C9FA9A6" w:rsidR="0080097F" w:rsidRPr="003B42B6" w:rsidRDefault="0080097F" w:rsidP="003B42B6">
            <w:pPr>
              <w:pStyle w:val="TableCopy"/>
              <w:jc w:val="right"/>
              <w:rPr>
                <w:b/>
                <w:bCs/>
              </w:rPr>
            </w:pPr>
          </w:p>
        </w:tc>
        <w:tc>
          <w:tcPr>
            <w:tcW w:w="1275" w:type="dxa"/>
          </w:tcPr>
          <w:p w14:paraId="6955E7CD" w14:textId="77777777" w:rsidR="0080097F" w:rsidRPr="003B42B6" w:rsidRDefault="0080097F" w:rsidP="003B42B6">
            <w:pPr>
              <w:pStyle w:val="TableCopy"/>
              <w:jc w:val="right"/>
              <w:rPr>
                <w:b/>
                <w:bCs/>
              </w:rPr>
            </w:pPr>
            <w:r w:rsidRPr="003B42B6">
              <w:rPr>
                <w:b/>
                <w:bCs/>
              </w:rPr>
              <w:t>(180,487)</w:t>
            </w:r>
          </w:p>
        </w:tc>
        <w:tc>
          <w:tcPr>
            <w:tcW w:w="1276" w:type="dxa"/>
          </w:tcPr>
          <w:p w14:paraId="1FAA937E" w14:textId="77777777" w:rsidR="0080097F" w:rsidRPr="003B42B6" w:rsidRDefault="0080097F" w:rsidP="003B42B6">
            <w:pPr>
              <w:pStyle w:val="TableCopy"/>
              <w:jc w:val="right"/>
              <w:rPr>
                <w:b/>
                <w:bCs/>
              </w:rPr>
            </w:pPr>
            <w:r w:rsidRPr="003B42B6">
              <w:rPr>
                <w:b/>
                <w:bCs/>
              </w:rPr>
              <w:t>(105,024)</w:t>
            </w:r>
          </w:p>
        </w:tc>
      </w:tr>
      <w:tr w:rsidR="00A16956" w:rsidRPr="003B42B6" w14:paraId="0147F9E1" w14:textId="77777777" w:rsidTr="003B42B6">
        <w:trPr>
          <w:cantSplit/>
        </w:trPr>
        <w:tc>
          <w:tcPr>
            <w:tcW w:w="5949" w:type="dxa"/>
          </w:tcPr>
          <w:p w14:paraId="5858ED94" w14:textId="77777777" w:rsidR="0080097F" w:rsidRPr="003B42B6" w:rsidRDefault="0080097F" w:rsidP="003B42B6">
            <w:pPr>
              <w:pStyle w:val="TableCopy"/>
              <w:rPr>
                <w:b/>
                <w:bCs/>
              </w:rPr>
            </w:pPr>
            <w:r w:rsidRPr="003B42B6">
              <w:rPr>
                <w:b/>
                <w:bCs/>
              </w:rPr>
              <w:t>Net (decrease) in cash and cash equivalents</w:t>
            </w:r>
          </w:p>
        </w:tc>
        <w:tc>
          <w:tcPr>
            <w:tcW w:w="1134" w:type="dxa"/>
          </w:tcPr>
          <w:p w14:paraId="669F21CD" w14:textId="443C3134" w:rsidR="0080097F" w:rsidRPr="003B42B6" w:rsidRDefault="0080097F" w:rsidP="003B42B6">
            <w:pPr>
              <w:pStyle w:val="TableCopy"/>
              <w:jc w:val="right"/>
              <w:rPr>
                <w:b/>
                <w:bCs/>
              </w:rPr>
            </w:pPr>
          </w:p>
        </w:tc>
        <w:tc>
          <w:tcPr>
            <w:tcW w:w="1275" w:type="dxa"/>
          </w:tcPr>
          <w:p w14:paraId="01E0A9EA" w14:textId="77777777" w:rsidR="0080097F" w:rsidRPr="003B42B6" w:rsidRDefault="0080097F" w:rsidP="003B42B6">
            <w:pPr>
              <w:pStyle w:val="TableCopy"/>
              <w:jc w:val="right"/>
              <w:rPr>
                <w:b/>
                <w:bCs/>
              </w:rPr>
            </w:pPr>
            <w:r w:rsidRPr="003B42B6">
              <w:rPr>
                <w:b/>
                <w:bCs/>
              </w:rPr>
              <w:t>(50,822)</w:t>
            </w:r>
          </w:p>
        </w:tc>
        <w:tc>
          <w:tcPr>
            <w:tcW w:w="1276" w:type="dxa"/>
          </w:tcPr>
          <w:p w14:paraId="22E333D3" w14:textId="77777777" w:rsidR="0080097F" w:rsidRPr="003B42B6" w:rsidRDefault="0080097F" w:rsidP="003B42B6">
            <w:pPr>
              <w:pStyle w:val="TableCopy"/>
              <w:jc w:val="right"/>
              <w:rPr>
                <w:b/>
                <w:bCs/>
              </w:rPr>
            </w:pPr>
            <w:r w:rsidRPr="003B42B6">
              <w:rPr>
                <w:b/>
                <w:bCs/>
              </w:rPr>
              <w:t>(94,627)</w:t>
            </w:r>
          </w:p>
        </w:tc>
      </w:tr>
      <w:tr w:rsidR="00A16956" w14:paraId="60692B3D" w14:textId="77777777" w:rsidTr="003B42B6">
        <w:trPr>
          <w:cantSplit/>
        </w:trPr>
        <w:tc>
          <w:tcPr>
            <w:tcW w:w="5949" w:type="dxa"/>
          </w:tcPr>
          <w:p w14:paraId="2C113B45" w14:textId="77777777" w:rsidR="0080097F" w:rsidRPr="003B42B6" w:rsidRDefault="0080097F" w:rsidP="003B42B6">
            <w:pPr>
              <w:pStyle w:val="TableCopy"/>
            </w:pPr>
            <w:r w:rsidRPr="003B42B6">
              <w:t>Cash and cash equivalents at the beginning of the financial year</w:t>
            </w:r>
          </w:p>
        </w:tc>
        <w:tc>
          <w:tcPr>
            <w:tcW w:w="1134" w:type="dxa"/>
          </w:tcPr>
          <w:p w14:paraId="2C1B8263" w14:textId="543860F2" w:rsidR="0080097F" w:rsidRPr="003B42B6" w:rsidRDefault="0080097F" w:rsidP="003B42B6">
            <w:pPr>
              <w:pStyle w:val="TableCopy"/>
              <w:jc w:val="right"/>
            </w:pPr>
          </w:p>
        </w:tc>
        <w:tc>
          <w:tcPr>
            <w:tcW w:w="1275" w:type="dxa"/>
          </w:tcPr>
          <w:p w14:paraId="3665CBE9" w14:textId="77777777" w:rsidR="0080097F" w:rsidRPr="003B42B6" w:rsidRDefault="0080097F" w:rsidP="003B42B6">
            <w:pPr>
              <w:pStyle w:val="TableCopy"/>
              <w:jc w:val="right"/>
            </w:pPr>
            <w:r w:rsidRPr="003B42B6">
              <w:t>322,133</w:t>
            </w:r>
          </w:p>
        </w:tc>
        <w:tc>
          <w:tcPr>
            <w:tcW w:w="1276" w:type="dxa"/>
          </w:tcPr>
          <w:p w14:paraId="7A4C691B" w14:textId="77777777" w:rsidR="0080097F" w:rsidRPr="003B42B6" w:rsidRDefault="0080097F" w:rsidP="003B42B6">
            <w:pPr>
              <w:pStyle w:val="TableCopy"/>
              <w:jc w:val="right"/>
            </w:pPr>
            <w:r w:rsidRPr="003B42B6">
              <w:t>416,760</w:t>
            </w:r>
          </w:p>
        </w:tc>
      </w:tr>
      <w:tr w:rsidR="00A16956" w:rsidRPr="003B42B6" w14:paraId="6BA27B6F" w14:textId="77777777" w:rsidTr="003B42B6">
        <w:trPr>
          <w:cantSplit/>
        </w:trPr>
        <w:tc>
          <w:tcPr>
            <w:tcW w:w="5949" w:type="dxa"/>
          </w:tcPr>
          <w:p w14:paraId="7408FB75" w14:textId="77777777" w:rsidR="0080097F" w:rsidRPr="003B42B6" w:rsidRDefault="0080097F" w:rsidP="003B42B6">
            <w:pPr>
              <w:pStyle w:val="TableCopy"/>
              <w:rPr>
                <w:b/>
                <w:bCs/>
              </w:rPr>
            </w:pPr>
            <w:r w:rsidRPr="003B42B6">
              <w:rPr>
                <w:b/>
                <w:bCs/>
              </w:rPr>
              <w:t>Cash and cash equivalents at the end of the financial year</w:t>
            </w:r>
          </w:p>
        </w:tc>
        <w:tc>
          <w:tcPr>
            <w:tcW w:w="1134" w:type="dxa"/>
          </w:tcPr>
          <w:p w14:paraId="17A39CE2" w14:textId="77777777" w:rsidR="0080097F" w:rsidRPr="003B42B6" w:rsidRDefault="0080097F" w:rsidP="003B42B6">
            <w:pPr>
              <w:pStyle w:val="TableCopy"/>
              <w:jc w:val="right"/>
              <w:rPr>
                <w:b/>
                <w:bCs/>
              </w:rPr>
            </w:pPr>
            <w:r w:rsidRPr="003B42B6">
              <w:rPr>
                <w:b/>
                <w:bCs/>
              </w:rPr>
              <w:t>7.3.1</w:t>
            </w:r>
          </w:p>
        </w:tc>
        <w:tc>
          <w:tcPr>
            <w:tcW w:w="1275" w:type="dxa"/>
          </w:tcPr>
          <w:p w14:paraId="7AC65ACC" w14:textId="77777777" w:rsidR="0080097F" w:rsidRPr="003B42B6" w:rsidRDefault="0080097F" w:rsidP="003B42B6">
            <w:pPr>
              <w:pStyle w:val="TableCopy"/>
              <w:jc w:val="right"/>
              <w:rPr>
                <w:b/>
                <w:bCs/>
              </w:rPr>
            </w:pPr>
            <w:r w:rsidRPr="003B42B6">
              <w:rPr>
                <w:b/>
                <w:bCs/>
              </w:rPr>
              <w:t>271,311</w:t>
            </w:r>
          </w:p>
        </w:tc>
        <w:tc>
          <w:tcPr>
            <w:tcW w:w="1276" w:type="dxa"/>
          </w:tcPr>
          <w:p w14:paraId="26963601" w14:textId="77777777" w:rsidR="0080097F" w:rsidRPr="003B42B6" w:rsidRDefault="0080097F" w:rsidP="003B42B6">
            <w:pPr>
              <w:pStyle w:val="TableCopy"/>
              <w:jc w:val="right"/>
              <w:rPr>
                <w:b/>
                <w:bCs/>
              </w:rPr>
            </w:pPr>
            <w:r w:rsidRPr="003B42B6">
              <w:rPr>
                <w:b/>
                <w:bCs/>
              </w:rPr>
              <w:t>322,133</w:t>
            </w:r>
          </w:p>
        </w:tc>
      </w:tr>
    </w:tbl>
    <w:p w14:paraId="147B3A96" w14:textId="79FFBFAD" w:rsidR="0080097F" w:rsidRDefault="0080097F" w:rsidP="003B42B6">
      <w:pPr>
        <w:pStyle w:val="Tablefootnotes"/>
      </w:pPr>
      <w:r>
        <w:t>The accompanying notes form part of these financial statements.</w:t>
      </w:r>
    </w:p>
    <w:p w14:paraId="56835446" w14:textId="77777777" w:rsidR="0080097F" w:rsidRDefault="0080097F" w:rsidP="00A002CB">
      <w:pPr>
        <w:pStyle w:val="Tablefootnotes"/>
        <w:numPr>
          <w:ilvl w:val="0"/>
          <w:numId w:val="8"/>
        </w:numPr>
      </w:pPr>
      <w:r>
        <w:t>This format is aligned to AASB 1049 Whole of Government and General Government Sector Financial Reporting.</w:t>
      </w:r>
    </w:p>
    <w:p w14:paraId="0744DBB9" w14:textId="77777777" w:rsidR="0080097F" w:rsidRDefault="0080097F" w:rsidP="00A002CB">
      <w:pPr>
        <w:pStyle w:val="Tablefootnotes"/>
        <w:numPr>
          <w:ilvl w:val="0"/>
          <w:numId w:val="8"/>
        </w:numPr>
      </w:pPr>
      <w:r>
        <w:t>Goods and Services Tax (GST) recovered/(paid) to the ATO is presented on a net basis.</w:t>
      </w:r>
    </w:p>
    <w:p w14:paraId="77ADF6F6" w14:textId="1F77F936" w:rsidR="0080097F" w:rsidRDefault="0080097F" w:rsidP="00D517A4">
      <w:pPr>
        <w:pStyle w:val="Heading1"/>
      </w:pPr>
      <w:bookmarkStart w:id="6" w:name="_Ref180395931"/>
      <w:r>
        <w:lastRenderedPageBreak/>
        <w:t>Statement of changes in equity for the financial year ended 30</w:t>
      </w:r>
      <w:r w:rsidR="003B42B6">
        <w:t> </w:t>
      </w:r>
      <w:r>
        <w:t>June 2024</w:t>
      </w:r>
      <w:r>
        <w:rPr>
          <w:vertAlign w:val="superscript"/>
        </w:rPr>
        <w:t>(i)</w:t>
      </w:r>
      <w:r w:rsidR="003B42B6" w:rsidRPr="003B42B6">
        <w:t xml:space="preserve"> </w:t>
      </w:r>
      <w:r w:rsidR="003B42B6">
        <w:t>($ thousand)</w:t>
      </w:r>
      <w:bookmarkEnd w:id="6"/>
    </w:p>
    <w:tbl>
      <w:tblPr>
        <w:tblStyle w:val="TableGrid"/>
        <w:tblW w:w="9686" w:type="dxa"/>
        <w:tblLayout w:type="fixed"/>
        <w:tblLook w:val="0020" w:firstRow="1" w:lastRow="0" w:firstColumn="0" w:lastColumn="0" w:noHBand="0" w:noVBand="0"/>
      </w:tblPr>
      <w:tblGrid>
        <w:gridCol w:w="3964"/>
        <w:gridCol w:w="903"/>
        <w:gridCol w:w="1276"/>
        <w:gridCol w:w="1275"/>
        <w:gridCol w:w="1134"/>
        <w:gridCol w:w="1134"/>
      </w:tblGrid>
      <w:tr w:rsidR="00A16956" w:rsidRPr="003B42B6" w14:paraId="3037DE38" w14:textId="77777777" w:rsidTr="00BB5899">
        <w:trPr>
          <w:trHeight w:val="60"/>
          <w:tblHeader/>
        </w:trPr>
        <w:tc>
          <w:tcPr>
            <w:tcW w:w="3964" w:type="dxa"/>
          </w:tcPr>
          <w:p w14:paraId="20565331" w14:textId="7EA1FFEB" w:rsidR="0080097F" w:rsidRPr="003B42B6" w:rsidRDefault="0080097F" w:rsidP="003B42B6">
            <w:pPr>
              <w:pStyle w:val="TableColumnHeading"/>
            </w:pPr>
            <w:bookmarkStart w:id="7" w:name="TableColumnTitles_4"/>
            <w:bookmarkEnd w:id="7"/>
          </w:p>
        </w:tc>
        <w:tc>
          <w:tcPr>
            <w:tcW w:w="903" w:type="dxa"/>
          </w:tcPr>
          <w:p w14:paraId="2AC239D9" w14:textId="77777777" w:rsidR="0080097F" w:rsidRPr="003B42B6" w:rsidRDefault="0080097F" w:rsidP="00743A03">
            <w:pPr>
              <w:pStyle w:val="TableColumnHeading"/>
              <w:jc w:val="right"/>
            </w:pPr>
            <w:r w:rsidRPr="003B42B6">
              <w:t>Note</w:t>
            </w:r>
          </w:p>
        </w:tc>
        <w:tc>
          <w:tcPr>
            <w:tcW w:w="1276" w:type="dxa"/>
          </w:tcPr>
          <w:p w14:paraId="7831F266" w14:textId="77777777" w:rsidR="0080097F" w:rsidRPr="003B42B6" w:rsidRDefault="0080097F" w:rsidP="00743A03">
            <w:pPr>
              <w:pStyle w:val="TableColumnHeading"/>
              <w:jc w:val="right"/>
            </w:pPr>
            <w:r w:rsidRPr="003B42B6">
              <w:t xml:space="preserve">Physical asset revaluation surplus </w:t>
            </w:r>
          </w:p>
        </w:tc>
        <w:tc>
          <w:tcPr>
            <w:tcW w:w="1275" w:type="dxa"/>
          </w:tcPr>
          <w:p w14:paraId="2F2D3894" w14:textId="77777777" w:rsidR="0080097F" w:rsidRPr="003B42B6" w:rsidRDefault="0080097F" w:rsidP="00743A03">
            <w:pPr>
              <w:pStyle w:val="TableColumnHeading"/>
              <w:jc w:val="right"/>
            </w:pPr>
            <w:r w:rsidRPr="003B42B6">
              <w:t xml:space="preserve">Contributed capital </w:t>
            </w:r>
          </w:p>
        </w:tc>
        <w:tc>
          <w:tcPr>
            <w:tcW w:w="1134" w:type="dxa"/>
          </w:tcPr>
          <w:p w14:paraId="74E0539D" w14:textId="39026AA0" w:rsidR="0080097F" w:rsidRPr="003B42B6" w:rsidRDefault="0080097F" w:rsidP="00743A03">
            <w:pPr>
              <w:pStyle w:val="TableColumnHeading"/>
              <w:suppressAutoHyphens w:val="0"/>
              <w:jc w:val="right"/>
            </w:pPr>
            <w:r w:rsidRPr="003B42B6">
              <w:t xml:space="preserve">Accumulated </w:t>
            </w:r>
            <w:r w:rsidR="003B42B6">
              <w:br/>
            </w:r>
            <w:r w:rsidRPr="003B42B6">
              <w:t>surplus</w:t>
            </w:r>
          </w:p>
        </w:tc>
        <w:tc>
          <w:tcPr>
            <w:tcW w:w="1134" w:type="dxa"/>
          </w:tcPr>
          <w:p w14:paraId="5CF4A3AC" w14:textId="77777777" w:rsidR="0080097F" w:rsidRPr="003B42B6" w:rsidRDefault="0080097F" w:rsidP="00743A03">
            <w:pPr>
              <w:pStyle w:val="TableColumnHeading"/>
              <w:jc w:val="right"/>
            </w:pPr>
            <w:r w:rsidRPr="003B42B6">
              <w:t>Total</w:t>
            </w:r>
          </w:p>
        </w:tc>
      </w:tr>
      <w:tr w:rsidR="00A16956" w:rsidRPr="00743A03" w14:paraId="6660032E" w14:textId="77777777" w:rsidTr="00BB5899">
        <w:trPr>
          <w:trHeight w:val="60"/>
        </w:trPr>
        <w:tc>
          <w:tcPr>
            <w:tcW w:w="3964" w:type="dxa"/>
          </w:tcPr>
          <w:p w14:paraId="6A54D0ED" w14:textId="77777777" w:rsidR="0080097F" w:rsidRPr="00743A03" w:rsidRDefault="0080097F" w:rsidP="00743A03">
            <w:pPr>
              <w:pStyle w:val="TableCopy"/>
              <w:rPr>
                <w:b/>
                <w:bCs/>
              </w:rPr>
            </w:pPr>
            <w:r w:rsidRPr="00743A03">
              <w:rPr>
                <w:b/>
                <w:bCs/>
              </w:rPr>
              <w:t xml:space="preserve">Balance </w:t>
            </w:r>
            <w:proofErr w:type="gramStart"/>
            <w:r w:rsidRPr="00743A03">
              <w:rPr>
                <w:b/>
                <w:bCs/>
              </w:rPr>
              <w:t>at</w:t>
            </w:r>
            <w:proofErr w:type="gramEnd"/>
            <w:r w:rsidRPr="00743A03">
              <w:rPr>
                <w:b/>
                <w:bCs/>
              </w:rPr>
              <w:t xml:space="preserve"> 1 July 2022</w:t>
            </w:r>
          </w:p>
        </w:tc>
        <w:tc>
          <w:tcPr>
            <w:tcW w:w="903" w:type="dxa"/>
          </w:tcPr>
          <w:p w14:paraId="52DFF1FB" w14:textId="4E0B831D" w:rsidR="0080097F" w:rsidRPr="00743A03" w:rsidRDefault="0080097F" w:rsidP="00743A03">
            <w:pPr>
              <w:pStyle w:val="TableCopy"/>
              <w:jc w:val="right"/>
              <w:rPr>
                <w:b/>
                <w:bCs/>
              </w:rPr>
            </w:pPr>
          </w:p>
        </w:tc>
        <w:tc>
          <w:tcPr>
            <w:tcW w:w="1276" w:type="dxa"/>
          </w:tcPr>
          <w:p w14:paraId="74531ADF" w14:textId="77777777" w:rsidR="0080097F" w:rsidRPr="00743A03" w:rsidRDefault="0080097F" w:rsidP="00743A03">
            <w:pPr>
              <w:pStyle w:val="TableCopy"/>
              <w:jc w:val="right"/>
              <w:rPr>
                <w:b/>
                <w:bCs/>
              </w:rPr>
            </w:pPr>
            <w:r w:rsidRPr="00743A03">
              <w:rPr>
                <w:b/>
                <w:bCs/>
              </w:rPr>
              <w:t>303,771</w:t>
            </w:r>
          </w:p>
        </w:tc>
        <w:tc>
          <w:tcPr>
            <w:tcW w:w="1275" w:type="dxa"/>
          </w:tcPr>
          <w:p w14:paraId="333AE469" w14:textId="77777777" w:rsidR="0080097F" w:rsidRPr="00743A03" w:rsidRDefault="0080097F" w:rsidP="00743A03">
            <w:pPr>
              <w:pStyle w:val="TableCopy"/>
              <w:jc w:val="right"/>
              <w:rPr>
                <w:b/>
                <w:bCs/>
              </w:rPr>
            </w:pPr>
            <w:r w:rsidRPr="00743A03">
              <w:rPr>
                <w:b/>
                <w:bCs/>
              </w:rPr>
              <w:t>1,479,014</w:t>
            </w:r>
          </w:p>
        </w:tc>
        <w:tc>
          <w:tcPr>
            <w:tcW w:w="1134" w:type="dxa"/>
          </w:tcPr>
          <w:p w14:paraId="75594C4F" w14:textId="77777777" w:rsidR="0080097F" w:rsidRPr="00743A03" w:rsidRDefault="0080097F" w:rsidP="00743A03">
            <w:pPr>
              <w:pStyle w:val="TableCopy"/>
              <w:jc w:val="right"/>
              <w:rPr>
                <w:b/>
                <w:bCs/>
              </w:rPr>
            </w:pPr>
            <w:r w:rsidRPr="00743A03">
              <w:rPr>
                <w:b/>
                <w:bCs/>
              </w:rPr>
              <w:t>49,969</w:t>
            </w:r>
          </w:p>
        </w:tc>
        <w:tc>
          <w:tcPr>
            <w:tcW w:w="1134" w:type="dxa"/>
          </w:tcPr>
          <w:p w14:paraId="7DD16D6E" w14:textId="77777777" w:rsidR="0080097F" w:rsidRPr="00743A03" w:rsidRDefault="0080097F" w:rsidP="00743A03">
            <w:pPr>
              <w:pStyle w:val="TableCopy"/>
              <w:jc w:val="right"/>
              <w:rPr>
                <w:b/>
                <w:bCs/>
              </w:rPr>
            </w:pPr>
            <w:r w:rsidRPr="00743A03">
              <w:rPr>
                <w:b/>
                <w:bCs/>
              </w:rPr>
              <w:t>1,832,754</w:t>
            </w:r>
          </w:p>
        </w:tc>
      </w:tr>
      <w:tr w:rsidR="00A16956" w:rsidRPr="003B42B6" w14:paraId="51BC8276" w14:textId="77777777" w:rsidTr="00BB5899">
        <w:trPr>
          <w:trHeight w:val="60"/>
        </w:trPr>
        <w:tc>
          <w:tcPr>
            <w:tcW w:w="3964" w:type="dxa"/>
          </w:tcPr>
          <w:p w14:paraId="0C66DD0C" w14:textId="77777777" w:rsidR="0080097F" w:rsidRPr="003B42B6" w:rsidRDefault="0080097F" w:rsidP="00743A03">
            <w:pPr>
              <w:pStyle w:val="TableCopy"/>
            </w:pPr>
            <w:r w:rsidRPr="003B42B6">
              <w:t>Prior period adjustment</w:t>
            </w:r>
          </w:p>
        </w:tc>
        <w:tc>
          <w:tcPr>
            <w:tcW w:w="903" w:type="dxa"/>
          </w:tcPr>
          <w:p w14:paraId="613AC6F6" w14:textId="77777777" w:rsidR="0080097F" w:rsidRPr="003B42B6" w:rsidRDefault="0080097F" w:rsidP="00743A03">
            <w:pPr>
              <w:pStyle w:val="TableCopy"/>
              <w:jc w:val="right"/>
            </w:pPr>
            <w:r w:rsidRPr="003B42B6">
              <w:t>9.5</w:t>
            </w:r>
          </w:p>
        </w:tc>
        <w:tc>
          <w:tcPr>
            <w:tcW w:w="1276" w:type="dxa"/>
          </w:tcPr>
          <w:p w14:paraId="26EFAEA6" w14:textId="77777777" w:rsidR="0080097F" w:rsidRPr="003B42B6" w:rsidRDefault="0080097F" w:rsidP="00743A03">
            <w:pPr>
              <w:pStyle w:val="TableCopy"/>
              <w:jc w:val="right"/>
            </w:pPr>
            <w:r w:rsidRPr="003B42B6">
              <w:t>(9,051)</w:t>
            </w:r>
          </w:p>
        </w:tc>
        <w:tc>
          <w:tcPr>
            <w:tcW w:w="1275" w:type="dxa"/>
          </w:tcPr>
          <w:p w14:paraId="540BE3A1" w14:textId="77777777" w:rsidR="0080097F" w:rsidRPr="003B42B6" w:rsidRDefault="0080097F" w:rsidP="00743A03">
            <w:pPr>
              <w:pStyle w:val="TableCopy"/>
              <w:jc w:val="right"/>
            </w:pPr>
            <w:r w:rsidRPr="003B42B6">
              <w:t>(115,171)</w:t>
            </w:r>
          </w:p>
        </w:tc>
        <w:tc>
          <w:tcPr>
            <w:tcW w:w="1134" w:type="dxa"/>
          </w:tcPr>
          <w:p w14:paraId="672882B5" w14:textId="77777777" w:rsidR="0080097F" w:rsidRPr="003B42B6" w:rsidRDefault="0080097F" w:rsidP="00743A03">
            <w:pPr>
              <w:pStyle w:val="TableCopy"/>
              <w:jc w:val="right"/>
            </w:pPr>
            <w:r w:rsidRPr="003B42B6">
              <w:t>16,085</w:t>
            </w:r>
          </w:p>
        </w:tc>
        <w:tc>
          <w:tcPr>
            <w:tcW w:w="1134" w:type="dxa"/>
          </w:tcPr>
          <w:p w14:paraId="182B5730" w14:textId="77777777" w:rsidR="0080097F" w:rsidRPr="003B42B6" w:rsidRDefault="0080097F" w:rsidP="00743A03">
            <w:pPr>
              <w:pStyle w:val="TableCopy"/>
              <w:jc w:val="right"/>
            </w:pPr>
            <w:r w:rsidRPr="003B42B6">
              <w:t>(108,137)</w:t>
            </w:r>
          </w:p>
        </w:tc>
      </w:tr>
      <w:tr w:rsidR="00A16956" w:rsidRPr="00743A03" w14:paraId="20F4D910" w14:textId="77777777" w:rsidTr="00BB5899">
        <w:trPr>
          <w:trHeight w:val="60"/>
        </w:trPr>
        <w:tc>
          <w:tcPr>
            <w:tcW w:w="3964" w:type="dxa"/>
          </w:tcPr>
          <w:p w14:paraId="47E5C148" w14:textId="77777777" w:rsidR="0080097F" w:rsidRPr="00743A03" w:rsidRDefault="0080097F" w:rsidP="00743A03">
            <w:pPr>
              <w:pStyle w:val="TableCopy"/>
              <w:rPr>
                <w:b/>
                <w:bCs/>
              </w:rPr>
            </w:pPr>
            <w:r w:rsidRPr="00743A03">
              <w:rPr>
                <w:b/>
                <w:bCs/>
              </w:rPr>
              <w:t xml:space="preserve">Restated Balance </w:t>
            </w:r>
            <w:proofErr w:type="gramStart"/>
            <w:r w:rsidRPr="00743A03">
              <w:rPr>
                <w:b/>
                <w:bCs/>
              </w:rPr>
              <w:t>at</w:t>
            </w:r>
            <w:proofErr w:type="gramEnd"/>
            <w:r w:rsidRPr="00743A03">
              <w:rPr>
                <w:b/>
                <w:bCs/>
              </w:rPr>
              <w:t xml:space="preserve"> 1 July 2022</w:t>
            </w:r>
          </w:p>
        </w:tc>
        <w:tc>
          <w:tcPr>
            <w:tcW w:w="903" w:type="dxa"/>
          </w:tcPr>
          <w:p w14:paraId="5434CDE2" w14:textId="2AB1C734" w:rsidR="0080097F" w:rsidRPr="00743A03" w:rsidRDefault="0080097F" w:rsidP="00743A03">
            <w:pPr>
              <w:pStyle w:val="TableCopy"/>
              <w:jc w:val="right"/>
              <w:rPr>
                <w:b/>
                <w:bCs/>
              </w:rPr>
            </w:pPr>
          </w:p>
        </w:tc>
        <w:tc>
          <w:tcPr>
            <w:tcW w:w="1276" w:type="dxa"/>
          </w:tcPr>
          <w:p w14:paraId="08CB3211" w14:textId="77777777" w:rsidR="0080097F" w:rsidRPr="00743A03" w:rsidRDefault="0080097F" w:rsidP="00743A03">
            <w:pPr>
              <w:pStyle w:val="TableCopy"/>
              <w:jc w:val="right"/>
              <w:rPr>
                <w:b/>
                <w:bCs/>
              </w:rPr>
            </w:pPr>
            <w:r w:rsidRPr="00743A03">
              <w:rPr>
                <w:b/>
                <w:bCs/>
              </w:rPr>
              <w:t>294,720</w:t>
            </w:r>
          </w:p>
        </w:tc>
        <w:tc>
          <w:tcPr>
            <w:tcW w:w="1275" w:type="dxa"/>
          </w:tcPr>
          <w:p w14:paraId="764C7D48" w14:textId="77777777" w:rsidR="0080097F" w:rsidRPr="00743A03" w:rsidRDefault="0080097F" w:rsidP="00743A03">
            <w:pPr>
              <w:pStyle w:val="TableCopy"/>
              <w:jc w:val="right"/>
              <w:rPr>
                <w:b/>
                <w:bCs/>
              </w:rPr>
            </w:pPr>
            <w:r w:rsidRPr="00743A03">
              <w:rPr>
                <w:b/>
                <w:bCs/>
              </w:rPr>
              <w:t>1,363,843</w:t>
            </w:r>
          </w:p>
        </w:tc>
        <w:tc>
          <w:tcPr>
            <w:tcW w:w="1134" w:type="dxa"/>
          </w:tcPr>
          <w:p w14:paraId="6F6F1B74" w14:textId="77777777" w:rsidR="0080097F" w:rsidRPr="00743A03" w:rsidRDefault="0080097F" w:rsidP="00743A03">
            <w:pPr>
              <w:pStyle w:val="TableCopy"/>
              <w:jc w:val="right"/>
              <w:rPr>
                <w:b/>
                <w:bCs/>
              </w:rPr>
            </w:pPr>
            <w:r w:rsidRPr="00743A03">
              <w:rPr>
                <w:b/>
                <w:bCs/>
              </w:rPr>
              <w:t>66,054</w:t>
            </w:r>
          </w:p>
        </w:tc>
        <w:tc>
          <w:tcPr>
            <w:tcW w:w="1134" w:type="dxa"/>
          </w:tcPr>
          <w:p w14:paraId="147D2B5A" w14:textId="77777777" w:rsidR="0080097F" w:rsidRPr="00743A03" w:rsidRDefault="0080097F" w:rsidP="00743A03">
            <w:pPr>
              <w:pStyle w:val="TableCopy"/>
              <w:jc w:val="right"/>
              <w:rPr>
                <w:b/>
                <w:bCs/>
              </w:rPr>
            </w:pPr>
            <w:r w:rsidRPr="00743A03">
              <w:rPr>
                <w:b/>
                <w:bCs/>
              </w:rPr>
              <w:t>1,724,617</w:t>
            </w:r>
          </w:p>
        </w:tc>
      </w:tr>
      <w:tr w:rsidR="00A16956" w:rsidRPr="003B42B6" w14:paraId="76A9C13B" w14:textId="77777777" w:rsidTr="00BB5899">
        <w:trPr>
          <w:trHeight w:val="60"/>
        </w:trPr>
        <w:tc>
          <w:tcPr>
            <w:tcW w:w="3964" w:type="dxa"/>
          </w:tcPr>
          <w:p w14:paraId="6C380B95" w14:textId="77777777" w:rsidR="0080097F" w:rsidRPr="003B42B6" w:rsidRDefault="0080097F" w:rsidP="00743A03">
            <w:pPr>
              <w:pStyle w:val="TableCopy"/>
            </w:pPr>
            <w:r w:rsidRPr="003B42B6">
              <w:t xml:space="preserve">Net result for the year </w:t>
            </w:r>
          </w:p>
        </w:tc>
        <w:tc>
          <w:tcPr>
            <w:tcW w:w="903" w:type="dxa"/>
          </w:tcPr>
          <w:p w14:paraId="3D214BFD" w14:textId="0133DD4D" w:rsidR="0080097F" w:rsidRPr="003B42B6" w:rsidRDefault="0080097F" w:rsidP="00743A03">
            <w:pPr>
              <w:pStyle w:val="TableCopy"/>
              <w:jc w:val="right"/>
            </w:pPr>
          </w:p>
        </w:tc>
        <w:tc>
          <w:tcPr>
            <w:tcW w:w="1276" w:type="dxa"/>
          </w:tcPr>
          <w:p w14:paraId="416D024D" w14:textId="77777777" w:rsidR="0080097F" w:rsidRPr="003B42B6" w:rsidRDefault="0080097F" w:rsidP="00743A03">
            <w:pPr>
              <w:pStyle w:val="TableCopy"/>
              <w:jc w:val="right"/>
            </w:pPr>
            <w:r w:rsidRPr="003B42B6">
              <w:t>–</w:t>
            </w:r>
          </w:p>
        </w:tc>
        <w:tc>
          <w:tcPr>
            <w:tcW w:w="1275" w:type="dxa"/>
          </w:tcPr>
          <w:p w14:paraId="0DFE1234" w14:textId="77777777" w:rsidR="0080097F" w:rsidRPr="003B42B6" w:rsidRDefault="0080097F" w:rsidP="00743A03">
            <w:pPr>
              <w:pStyle w:val="TableCopy"/>
              <w:jc w:val="right"/>
            </w:pPr>
            <w:r w:rsidRPr="003B42B6">
              <w:t>–</w:t>
            </w:r>
          </w:p>
        </w:tc>
        <w:tc>
          <w:tcPr>
            <w:tcW w:w="1134" w:type="dxa"/>
          </w:tcPr>
          <w:p w14:paraId="670CFA47" w14:textId="77777777" w:rsidR="0080097F" w:rsidRPr="003B42B6" w:rsidRDefault="0080097F" w:rsidP="00743A03">
            <w:pPr>
              <w:pStyle w:val="TableCopy"/>
              <w:jc w:val="right"/>
            </w:pPr>
            <w:r w:rsidRPr="003B42B6">
              <w:t>137,164</w:t>
            </w:r>
          </w:p>
        </w:tc>
        <w:tc>
          <w:tcPr>
            <w:tcW w:w="1134" w:type="dxa"/>
          </w:tcPr>
          <w:p w14:paraId="77EA6821" w14:textId="77777777" w:rsidR="0080097F" w:rsidRPr="003B42B6" w:rsidRDefault="0080097F" w:rsidP="00743A03">
            <w:pPr>
              <w:pStyle w:val="TableCopy"/>
              <w:jc w:val="right"/>
            </w:pPr>
            <w:r w:rsidRPr="003B42B6">
              <w:t>137,164</w:t>
            </w:r>
          </w:p>
        </w:tc>
      </w:tr>
      <w:tr w:rsidR="00A16956" w:rsidRPr="003B42B6" w14:paraId="3B0E1455" w14:textId="77777777" w:rsidTr="00BB5899">
        <w:trPr>
          <w:trHeight w:val="60"/>
        </w:trPr>
        <w:tc>
          <w:tcPr>
            <w:tcW w:w="3964" w:type="dxa"/>
          </w:tcPr>
          <w:p w14:paraId="6966EF64" w14:textId="77777777" w:rsidR="0080097F" w:rsidRPr="003B42B6" w:rsidRDefault="0080097F" w:rsidP="00743A03">
            <w:pPr>
              <w:pStyle w:val="TableCopy"/>
            </w:pPr>
            <w:r w:rsidRPr="003B42B6">
              <w:t xml:space="preserve">Sec 53 (1)(b) entity no longer consolidated </w:t>
            </w:r>
          </w:p>
        </w:tc>
        <w:tc>
          <w:tcPr>
            <w:tcW w:w="903" w:type="dxa"/>
          </w:tcPr>
          <w:p w14:paraId="2CFAAC04" w14:textId="77777777" w:rsidR="0080097F" w:rsidRPr="003B42B6" w:rsidRDefault="0080097F" w:rsidP="00743A03">
            <w:pPr>
              <w:pStyle w:val="TableCopy"/>
              <w:jc w:val="right"/>
            </w:pPr>
            <w:r w:rsidRPr="003B42B6">
              <w:t>9.3</w:t>
            </w:r>
          </w:p>
        </w:tc>
        <w:tc>
          <w:tcPr>
            <w:tcW w:w="1276" w:type="dxa"/>
          </w:tcPr>
          <w:p w14:paraId="27A5E361" w14:textId="77777777" w:rsidR="0080097F" w:rsidRPr="003B42B6" w:rsidRDefault="0080097F" w:rsidP="00743A03">
            <w:pPr>
              <w:pStyle w:val="TableCopy"/>
              <w:jc w:val="right"/>
            </w:pPr>
            <w:r w:rsidRPr="003B42B6">
              <w:t>–</w:t>
            </w:r>
          </w:p>
        </w:tc>
        <w:tc>
          <w:tcPr>
            <w:tcW w:w="1275" w:type="dxa"/>
          </w:tcPr>
          <w:p w14:paraId="2210D67C" w14:textId="77777777" w:rsidR="0080097F" w:rsidRPr="003B42B6" w:rsidRDefault="0080097F" w:rsidP="00743A03">
            <w:pPr>
              <w:pStyle w:val="TableCopy"/>
              <w:jc w:val="right"/>
            </w:pPr>
            <w:r w:rsidRPr="003B42B6">
              <w:t>(4,629)</w:t>
            </w:r>
          </w:p>
        </w:tc>
        <w:tc>
          <w:tcPr>
            <w:tcW w:w="1134" w:type="dxa"/>
          </w:tcPr>
          <w:p w14:paraId="7B010924" w14:textId="77777777" w:rsidR="0080097F" w:rsidRPr="003B42B6" w:rsidRDefault="0080097F" w:rsidP="00743A03">
            <w:pPr>
              <w:pStyle w:val="TableCopy"/>
              <w:jc w:val="right"/>
            </w:pPr>
            <w:r w:rsidRPr="003B42B6">
              <w:t>1,790</w:t>
            </w:r>
          </w:p>
        </w:tc>
        <w:tc>
          <w:tcPr>
            <w:tcW w:w="1134" w:type="dxa"/>
          </w:tcPr>
          <w:p w14:paraId="71C8AFD3" w14:textId="77777777" w:rsidR="0080097F" w:rsidRPr="003B42B6" w:rsidRDefault="0080097F" w:rsidP="00743A03">
            <w:pPr>
              <w:pStyle w:val="TableCopy"/>
              <w:jc w:val="right"/>
            </w:pPr>
            <w:r w:rsidRPr="003B42B6">
              <w:t>(2,839)</w:t>
            </w:r>
          </w:p>
        </w:tc>
      </w:tr>
      <w:tr w:rsidR="00A16956" w:rsidRPr="003B42B6" w14:paraId="0C3DC607" w14:textId="77777777" w:rsidTr="00BB5899">
        <w:trPr>
          <w:trHeight w:val="60"/>
        </w:trPr>
        <w:tc>
          <w:tcPr>
            <w:tcW w:w="3964" w:type="dxa"/>
          </w:tcPr>
          <w:p w14:paraId="262EE343" w14:textId="77777777" w:rsidR="0080097F" w:rsidRPr="003B42B6" w:rsidRDefault="0080097F" w:rsidP="00743A03">
            <w:pPr>
              <w:pStyle w:val="TableCopy"/>
            </w:pPr>
            <w:r w:rsidRPr="003B42B6">
              <w:t>Transfer of revaluation reserve to accumulated surplus</w:t>
            </w:r>
          </w:p>
        </w:tc>
        <w:tc>
          <w:tcPr>
            <w:tcW w:w="903" w:type="dxa"/>
          </w:tcPr>
          <w:p w14:paraId="6FD147C5" w14:textId="2CC154B1" w:rsidR="0080097F" w:rsidRPr="003B42B6" w:rsidRDefault="0080097F" w:rsidP="00743A03">
            <w:pPr>
              <w:pStyle w:val="TableCopy"/>
              <w:jc w:val="right"/>
            </w:pPr>
          </w:p>
        </w:tc>
        <w:tc>
          <w:tcPr>
            <w:tcW w:w="1276" w:type="dxa"/>
          </w:tcPr>
          <w:p w14:paraId="4ABB46E1" w14:textId="77777777" w:rsidR="0080097F" w:rsidRPr="003B42B6" w:rsidRDefault="0080097F" w:rsidP="00743A03">
            <w:pPr>
              <w:pStyle w:val="TableCopy"/>
              <w:jc w:val="right"/>
            </w:pPr>
            <w:r w:rsidRPr="003B42B6">
              <w:t>(198,758)</w:t>
            </w:r>
          </w:p>
        </w:tc>
        <w:tc>
          <w:tcPr>
            <w:tcW w:w="1275" w:type="dxa"/>
          </w:tcPr>
          <w:p w14:paraId="0D9AF863" w14:textId="77777777" w:rsidR="0080097F" w:rsidRPr="003B42B6" w:rsidRDefault="0080097F" w:rsidP="00743A03">
            <w:pPr>
              <w:pStyle w:val="TableCopy"/>
              <w:jc w:val="right"/>
            </w:pPr>
            <w:r w:rsidRPr="003B42B6">
              <w:t>–</w:t>
            </w:r>
          </w:p>
        </w:tc>
        <w:tc>
          <w:tcPr>
            <w:tcW w:w="1134" w:type="dxa"/>
          </w:tcPr>
          <w:p w14:paraId="0D37AEDB" w14:textId="77777777" w:rsidR="0080097F" w:rsidRPr="003B42B6" w:rsidRDefault="0080097F" w:rsidP="00743A03">
            <w:pPr>
              <w:pStyle w:val="TableCopy"/>
              <w:jc w:val="right"/>
            </w:pPr>
            <w:r w:rsidRPr="003B42B6">
              <w:t>198,758</w:t>
            </w:r>
          </w:p>
        </w:tc>
        <w:tc>
          <w:tcPr>
            <w:tcW w:w="1134" w:type="dxa"/>
          </w:tcPr>
          <w:p w14:paraId="2C3BC693" w14:textId="77777777" w:rsidR="0080097F" w:rsidRPr="003B42B6" w:rsidRDefault="0080097F" w:rsidP="00743A03">
            <w:pPr>
              <w:pStyle w:val="TableCopy"/>
              <w:jc w:val="right"/>
            </w:pPr>
            <w:r w:rsidRPr="003B42B6">
              <w:t>–</w:t>
            </w:r>
          </w:p>
        </w:tc>
      </w:tr>
      <w:tr w:rsidR="00A16956" w:rsidRPr="003B42B6" w14:paraId="5C00F40B" w14:textId="77777777" w:rsidTr="00BB5899">
        <w:trPr>
          <w:trHeight w:val="60"/>
        </w:trPr>
        <w:tc>
          <w:tcPr>
            <w:tcW w:w="3964" w:type="dxa"/>
          </w:tcPr>
          <w:p w14:paraId="38E2BF1A" w14:textId="77777777" w:rsidR="0080097F" w:rsidRPr="003B42B6" w:rsidRDefault="0080097F" w:rsidP="00743A03">
            <w:pPr>
              <w:pStyle w:val="TableCopy"/>
            </w:pPr>
            <w:r w:rsidRPr="003B42B6">
              <w:t>Capital funding to agencies within portfolio</w:t>
            </w:r>
          </w:p>
        </w:tc>
        <w:tc>
          <w:tcPr>
            <w:tcW w:w="903" w:type="dxa"/>
          </w:tcPr>
          <w:p w14:paraId="6DCA2A00" w14:textId="77777777" w:rsidR="0080097F" w:rsidRPr="003B42B6" w:rsidRDefault="0080097F" w:rsidP="00743A03">
            <w:pPr>
              <w:pStyle w:val="TableCopy"/>
              <w:jc w:val="right"/>
            </w:pPr>
            <w:r w:rsidRPr="003B42B6">
              <w:t>9.3</w:t>
            </w:r>
          </w:p>
        </w:tc>
        <w:tc>
          <w:tcPr>
            <w:tcW w:w="1276" w:type="dxa"/>
          </w:tcPr>
          <w:p w14:paraId="7FBA2EDE" w14:textId="77777777" w:rsidR="0080097F" w:rsidRPr="003B42B6" w:rsidRDefault="0080097F" w:rsidP="00743A03">
            <w:pPr>
              <w:pStyle w:val="TableCopy"/>
              <w:jc w:val="right"/>
            </w:pPr>
            <w:r w:rsidRPr="003B42B6">
              <w:t>–</w:t>
            </w:r>
          </w:p>
        </w:tc>
        <w:tc>
          <w:tcPr>
            <w:tcW w:w="1275" w:type="dxa"/>
          </w:tcPr>
          <w:p w14:paraId="24A4F801" w14:textId="77777777" w:rsidR="0080097F" w:rsidRPr="003B42B6" w:rsidRDefault="0080097F" w:rsidP="00743A03">
            <w:pPr>
              <w:pStyle w:val="TableCopy"/>
              <w:jc w:val="right"/>
            </w:pPr>
            <w:r w:rsidRPr="003B42B6">
              <w:t>(250,068)</w:t>
            </w:r>
          </w:p>
        </w:tc>
        <w:tc>
          <w:tcPr>
            <w:tcW w:w="1134" w:type="dxa"/>
          </w:tcPr>
          <w:p w14:paraId="67CB13DB" w14:textId="77777777" w:rsidR="0080097F" w:rsidRPr="003B42B6" w:rsidRDefault="0080097F" w:rsidP="00743A03">
            <w:pPr>
              <w:pStyle w:val="TableCopy"/>
              <w:jc w:val="right"/>
            </w:pPr>
            <w:r w:rsidRPr="003B42B6">
              <w:t>–</w:t>
            </w:r>
          </w:p>
        </w:tc>
        <w:tc>
          <w:tcPr>
            <w:tcW w:w="1134" w:type="dxa"/>
          </w:tcPr>
          <w:p w14:paraId="74C59C0F" w14:textId="77777777" w:rsidR="0080097F" w:rsidRPr="003B42B6" w:rsidRDefault="0080097F" w:rsidP="00743A03">
            <w:pPr>
              <w:pStyle w:val="TableCopy"/>
              <w:jc w:val="right"/>
            </w:pPr>
            <w:r w:rsidRPr="003B42B6">
              <w:t>(250,068)</w:t>
            </w:r>
          </w:p>
        </w:tc>
      </w:tr>
      <w:tr w:rsidR="00A16956" w:rsidRPr="003B42B6" w14:paraId="132F5299" w14:textId="77777777" w:rsidTr="00BB5899">
        <w:trPr>
          <w:trHeight w:val="60"/>
        </w:trPr>
        <w:tc>
          <w:tcPr>
            <w:tcW w:w="3964" w:type="dxa"/>
          </w:tcPr>
          <w:p w14:paraId="2B9F28EF" w14:textId="77777777" w:rsidR="0080097F" w:rsidRPr="003B42B6" w:rsidRDefault="0080097F" w:rsidP="00743A03">
            <w:pPr>
              <w:pStyle w:val="TableCopy"/>
            </w:pPr>
            <w:r w:rsidRPr="003B42B6">
              <w:t>Capital appropriations</w:t>
            </w:r>
          </w:p>
        </w:tc>
        <w:tc>
          <w:tcPr>
            <w:tcW w:w="903" w:type="dxa"/>
          </w:tcPr>
          <w:p w14:paraId="13F2119F" w14:textId="77777777" w:rsidR="0080097F" w:rsidRPr="003B42B6" w:rsidRDefault="0080097F" w:rsidP="00743A03">
            <w:pPr>
              <w:pStyle w:val="TableCopy"/>
              <w:jc w:val="right"/>
            </w:pPr>
            <w:r w:rsidRPr="003B42B6">
              <w:t>2.3</w:t>
            </w:r>
          </w:p>
        </w:tc>
        <w:tc>
          <w:tcPr>
            <w:tcW w:w="1276" w:type="dxa"/>
          </w:tcPr>
          <w:p w14:paraId="489ACE76" w14:textId="77777777" w:rsidR="0080097F" w:rsidRPr="003B42B6" w:rsidRDefault="0080097F" w:rsidP="00743A03">
            <w:pPr>
              <w:pStyle w:val="TableCopy"/>
              <w:jc w:val="right"/>
            </w:pPr>
            <w:r w:rsidRPr="003B42B6">
              <w:t>–</w:t>
            </w:r>
          </w:p>
        </w:tc>
        <w:tc>
          <w:tcPr>
            <w:tcW w:w="1275" w:type="dxa"/>
          </w:tcPr>
          <w:p w14:paraId="75EF6C91" w14:textId="77777777" w:rsidR="0080097F" w:rsidRPr="003B42B6" w:rsidRDefault="0080097F" w:rsidP="00743A03">
            <w:pPr>
              <w:pStyle w:val="TableCopy"/>
              <w:jc w:val="right"/>
            </w:pPr>
            <w:r w:rsidRPr="003B42B6">
              <w:t>325,626</w:t>
            </w:r>
          </w:p>
        </w:tc>
        <w:tc>
          <w:tcPr>
            <w:tcW w:w="1134" w:type="dxa"/>
          </w:tcPr>
          <w:p w14:paraId="7D24DF7F" w14:textId="77777777" w:rsidR="0080097F" w:rsidRPr="003B42B6" w:rsidRDefault="0080097F" w:rsidP="00743A03">
            <w:pPr>
              <w:pStyle w:val="TableCopy"/>
              <w:jc w:val="right"/>
            </w:pPr>
            <w:r w:rsidRPr="003B42B6">
              <w:t>–</w:t>
            </w:r>
          </w:p>
        </w:tc>
        <w:tc>
          <w:tcPr>
            <w:tcW w:w="1134" w:type="dxa"/>
          </w:tcPr>
          <w:p w14:paraId="0A9F0FD7" w14:textId="77777777" w:rsidR="0080097F" w:rsidRPr="003B42B6" w:rsidRDefault="0080097F" w:rsidP="00743A03">
            <w:pPr>
              <w:pStyle w:val="TableCopy"/>
              <w:jc w:val="right"/>
            </w:pPr>
            <w:r w:rsidRPr="003B42B6">
              <w:t>325,626</w:t>
            </w:r>
          </w:p>
        </w:tc>
      </w:tr>
      <w:tr w:rsidR="00A16956" w:rsidRPr="003B42B6" w14:paraId="48B6D6EF" w14:textId="77777777" w:rsidTr="00BB5899">
        <w:trPr>
          <w:trHeight w:val="60"/>
        </w:trPr>
        <w:tc>
          <w:tcPr>
            <w:tcW w:w="3964" w:type="dxa"/>
          </w:tcPr>
          <w:p w14:paraId="1980607F" w14:textId="77777777" w:rsidR="0080097F" w:rsidRPr="003B42B6" w:rsidRDefault="0080097F" w:rsidP="00743A03">
            <w:pPr>
              <w:pStyle w:val="TableCopy"/>
            </w:pPr>
            <w:r w:rsidRPr="003B42B6">
              <w:t xml:space="preserve">Revaluation increment </w:t>
            </w:r>
          </w:p>
        </w:tc>
        <w:tc>
          <w:tcPr>
            <w:tcW w:w="903" w:type="dxa"/>
          </w:tcPr>
          <w:p w14:paraId="6D02A25B" w14:textId="38BF8442" w:rsidR="0080097F" w:rsidRPr="003B42B6" w:rsidRDefault="0080097F" w:rsidP="00743A03">
            <w:pPr>
              <w:pStyle w:val="TableCopy"/>
              <w:jc w:val="right"/>
            </w:pPr>
          </w:p>
        </w:tc>
        <w:tc>
          <w:tcPr>
            <w:tcW w:w="1276" w:type="dxa"/>
          </w:tcPr>
          <w:p w14:paraId="191B5C12" w14:textId="77777777" w:rsidR="0080097F" w:rsidRPr="003B42B6" w:rsidRDefault="0080097F" w:rsidP="00743A03">
            <w:pPr>
              <w:pStyle w:val="TableCopy"/>
              <w:jc w:val="right"/>
            </w:pPr>
            <w:r w:rsidRPr="003B42B6">
              <w:t>1,054</w:t>
            </w:r>
          </w:p>
        </w:tc>
        <w:tc>
          <w:tcPr>
            <w:tcW w:w="1275" w:type="dxa"/>
          </w:tcPr>
          <w:p w14:paraId="49A7DE4E" w14:textId="77777777" w:rsidR="0080097F" w:rsidRPr="003B42B6" w:rsidRDefault="0080097F" w:rsidP="00743A03">
            <w:pPr>
              <w:pStyle w:val="TableCopy"/>
              <w:jc w:val="right"/>
            </w:pPr>
            <w:r w:rsidRPr="003B42B6">
              <w:t>–</w:t>
            </w:r>
          </w:p>
        </w:tc>
        <w:tc>
          <w:tcPr>
            <w:tcW w:w="1134" w:type="dxa"/>
          </w:tcPr>
          <w:p w14:paraId="48081FEA" w14:textId="77777777" w:rsidR="0080097F" w:rsidRPr="003B42B6" w:rsidRDefault="0080097F" w:rsidP="00743A03">
            <w:pPr>
              <w:pStyle w:val="TableCopy"/>
              <w:jc w:val="right"/>
            </w:pPr>
            <w:r w:rsidRPr="003B42B6">
              <w:t>–</w:t>
            </w:r>
          </w:p>
        </w:tc>
        <w:tc>
          <w:tcPr>
            <w:tcW w:w="1134" w:type="dxa"/>
          </w:tcPr>
          <w:p w14:paraId="7ABD3C14" w14:textId="77777777" w:rsidR="0080097F" w:rsidRPr="003B42B6" w:rsidRDefault="0080097F" w:rsidP="00743A03">
            <w:pPr>
              <w:pStyle w:val="TableCopy"/>
              <w:jc w:val="right"/>
            </w:pPr>
            <w:r w:rsidRPr="003B42B6">
              <w:t>1,054</w:t>
            </w:r>
          </w:p>
        </w:tc>
      </w:tr>
      <w:tr w:rsidR="00A16956" w:rsidRPr="003B42B6" w14:paraId="0D638FC4" w14:textId="77777777" w:rsidTr="00BB5899">
        <w:trPr>
          <w:trHeight w:val="60"/>
        </w:trPr>
        <w:tc>
          <w:tcPr>
            <w:tcW w:w="3964" w:type="dxa"/>
          </w:tcPr>
          <w:p w14:paraId="2960587B" w14:textId="77777777" w:rsidR="0080097F" w:rsidRPr="003B42B6" w:rsidRDefault="0080097F" w:rsidP="00743A03">
            <w:pPr>
              <w:pStyle w:val="TableCopy"/>
            </w:pPr>
            <w:r w:rsidRPr="003B42B6">
              <w:t xml:space="preserve">Administrative restructure – net assets received </w:t>
            </w:r>
          </w:p>
        </w:tc>
        <w:tc>
          <w:tcPr>
            <w:tcW w:w="903" w:type="dxa"/>
          </w:tcPr>
          <w:p w14:paraId="702F2F5D" w14:textId="77777777" w:rsidR="0080097F" w:rsidRPr="003B42B6" w:rsidRDefault="0080097F" w:rsidP="00743A03">
            <w:pPr>
              <w:pStyle w:val="TableCopy"/>
              <w:jc w:val="right"/>
            </w:pPr>
            <w:r w:rsidRPr="003B42B6">
              <w:t>9.3</w:t>
            </w:r>
          </w:p>
        </w:tc>
        <w:tc>
          <w:tcPr>
            <w:tcW w:w="1276" w:type="dxa"/>
          </w:tcPr>
          <w:p w14:paraId="5D38E3F7" w14:textId="77777777" w:rsidR="0080097F" w:rsidRPr="003B42B6" w:rsidRDefault="0080097F" w:rsidP="00743A03">
            <w:pPr>
              <w:pStyle w:val="TableCopy"/>
              <w:jc w:val="right"/>
            </w:pPr>
            <w:r w:rsidRPr="003B42B6">
              <w:t>–</w:t>
            </w:r>
          </w:p>
        </w:tc>
        <w:tc>
          <w:tcPr>
            <w:tcW w:w="1275" w:type="dxa"/>
          </w:tcPr>
          <w:p w14:paraId="6A8E6B32" w14:textId="77777777" w:rsidR="0080097F" w:rsidRPr="003B42B6" w:rsidRDefault="0080097F" w:rsidP="00743A03">
            <w:pPr>
              <w:pStyle w:val="TableCopy"/>
              <w:jc w:val="right"/>
            </w:pPr>
            <w:r w:rsidRPr="003B42B6">
              <w:t>267,346</w:t>
            </w:r>
          </w:p>
        </w:tc>
        <w:tc>
          <w:tcPr>
            <w:tcW w:w="1134" w:type="dxa"/>
          </w:tcPr>
          <w:p w14:paraId="74B34FA7" w14:textId="77777777" w:rsidR="0080097F" w:rsidRPr="003B42B6" w:rsidRDefault="0080097F" w:rsidP="00743A03">
            <w:pPr>
              <w:pStyle w:val="TableCopy"/>
              <w:jc w:val="right"/>
            </w:pPr>
            <w:r w:rsidRPr="003B42B6">
              <w:t>–</w:t>
            </w:r>
          </w:p>
        </w:tc>
        <w:tc>
          <w:tcPr>
            <w:tcW w:w="1134" w:type="dxa"/>
          </w:tcPr>
          <w:p w14:paraId="1E03A87D" w14:textId="77777777" w:rsidR="0080097F" w:rsidRPr="003B42B6" w:rsidRDefault="0080097F" w:rsidP="00743A03">
            <w:pPr>
              <w:pStyle w:val="TableCopy"/>
              <w:jc w:val="right"/>
            </w:pPr>
            <w:r w:rsidRPr="003B42B6">
              <w:t>267,346</w:t>
            </w:r>
          </w:p>
        </w:tc>
      </w:tr>
      <w:tr w:rsidR="00A16956" w:rsidRPr="003B42B6" w14:paraId="499D3D7F" w14:textId="77777777" w:rsidTr="00BB5899">
        <w:trPr>
          <w:trHeight w:val="60"/>
        </w:trPr>
        <w:tc>
          <w:tcPr>
            <w:tcW w:w="3964" w:type="dxa"/>
          </w:tcPr>
          <w:p w14:paraId="3F8F0933" w14:textId="77777777" w:rsidR="0080097F" w:rsidRPr="003B42B6" w:rsidRDefault="0080097F" w:rsidP="00743A03">
            <w:pPr>
              <w:pStyle w:val="TableCopy"/>
            </w:pPr>
            <w:r w:rsidRPr="003B42B6">
              <w:t xml:space="preserve">Administrative restructure – net assets transferred </w:t>
            </w:r>
          </w:p>
        </w:tc>
        <w:tc>
          <w:tcPr>
            <w:tcW w:w="903" w:type="dxa"/>
          </w:tcPr>
          <w:p w14:paraId="6D60CFCD" w14:textId="77777777" w:rsidR="0080097F" w:rsidRPr="003B42B6" w:rsidRDefault="0080097F" w:rsidP="00743A03">
            <w:pPr>
              <w:pStyle w:val="TableCopy"/>
              <w:jc w:val="right"/>
            </w:pPr>
            <w:r w:rsidRPr="003B42B6">
              <w:t>9.3</w:t>
            </w:r>
          </w:p>
        </w:tc>
        <w:tc>
          <w:tcPr>
            <w:tcW w:w="1276" w:type="dxa"/>
          </w:tcPr>
          <w:p w14:paraId="3610E95A" w14:textId="77777777" w:rsidR="0080097F" w:rsidRPr="003B42B6" w:rsidRDefault="0080097F" w:rsidP="00743A03">
            <w:pPr>
              <w:pStyle w:val="TableCopy"/>
              <w:jc w:val="right"/>
            </w:pPr>
            <w:r w:rsidRPr="003B42B6">
              <w:t>–</w:t>
            </w:r>
          </w:p>
        </w:tc>
        <w:tc>
          <w:tcPr>
            <w:tcW w:w="1275" w:type="dxa"/>
          </w:tcPr>
          <w:p w14:paraId="41D50187" w14:textId="77777777" w:rsidR="0080097F" w:rsidRPr="003B42B6" w:rsidRDefault="0080097F" w:rsidP="00743A03">
            <w:pPr>
              <w:pStyle w:val="TableCopy"/>
              <w:jc w:val="right"/>
            </w:pPr>
            <w:r w:rsidRPr="003B42B6">
              <w:t>(806,708)</w:t>
            </w:r>
          </w:p>
        </w:tc>
        <w:tc>
          <w:tcPr>
            <w:tcW w:w="1134" w:type="dxa"/>
          </w:tcPr>
          <w:p w14:paraId="23A87E19" w14:textId="77777777" w:rsidR="0080097F" w:rsidRPr="003B42B6" w:rsidRDefault="0080097F" w:rsidP="00743A03">
            <w:pPr>
              <w:pStyle w:val="TableCopy"/>
              <w:jc w:val="right"/>
            </w:pPr>
            <w:r w:rsidRPr="003B42B6">
              <w:t>–</w:t>
            </w:r>
          </w:p>
        </w:tc>
        <w:tc>
          <w:tcPr>
            <w:tcW w:w="1134" w:type="dxa"/>
          </w:tcPr>
          <w:p w14:paraId="11FA47B2" w14:textId="77777777" w:rsidR="0080097F" w:rsidRPr="003B42B6" w:rsidRDefault="0080097F" w:rsidP="00743A03">
            <w:pPr>
              <w:pStyle w:val="TableCopy"/>
              <w:jc w:val="right"/>
            </w:pPr>
            <w:r w:rsidRPr="003B42B6">
              <w:t>(806,708)</w:t>
            </w:r>
          </w:p>
        </w:tc>
      </w:tr>
      <w:tr w:rsidR="00A16956" w:rsidRPr="00743A03" w14:paraId="10255186" w14:textId="77777777" w:rsidTr="00BB5899">
        <w:trPr>
          <w:trHeight w:val="60"/>
        </w:trPr>
        <w:tc>
          <w:tcPr>
            <w:tcW w:w="3964" w:type="dxa"/>
          </w:tcPr>
          <w:p w14:paraId="304D1611" w14:textId="77777777" w:rsidR="0080097F" w:rsidRPr="00743A03" w:rsidRDefault="0080097F" w:rsidP="003B42B6">
            <w:pPr>
              <w:rPr>
                <w:b/>
                <w:bCs/>
              </w:rPr>
            </w:pPr>
            <w:r w:rsidRPr="00743A03">
              <w:rPr>
                <w:b/>
                <w:bCs/>
              </w:rPr>
              <w:t xml:space="preserve">Restated Balance </w:t>
            </w:r>
            <w:proofErr w:type="gramStart"/>
            <w:r w:rsidRPr="00743A03">
              <w:rPr>
                <w:b/>
                <w:bCs/>
              </w:rPr>
              <w:t>at</w:t>
            </w:r>
            <w:proofErr w:type="gramEnd"/>
            <w:r w:rsidRPr="00743A03">
              <w:rPr>
                <w:b/>
                <w:bCs/>
              </w:rPr>
              <w:t xml:space="preserve"> 30 June 2023</w:t>
            </w:r>
          </w:p>
        </w:tc>
        <w:tc>
          <w:tcPr>
            <w:tcW w:w="903" w:type="dxa"/>
          </w:tcPr>
          <w:p w14:paraId="1854575B" w14:textId="77777777" w:rsidR="0080097F" w:rsidRPr="00743A03" w:rsidRDefault="0080097F" w:rsidP="00743A03">
            <w:pPr>
              <w:jc w:val="right"/>
              <w:rPr>
                <w:b/>
                <w:bCs/>
              </w:rPr>
            </w:pPr>
            <w:r w:rsidRPr="00743A03">
              <w:rPr>
                <w:b/>
                <w:bCs/>
              </w:rPr>
              <w:t xml:space="preserve"> </w:t>
            </w:r>
          </w:p>
        </w:tc>
        <w:tc>
          <w:tcPr>
            <w:tcW w:w="1276" w:type="dxa"/>
          </w:tcPr>
          <w:p w14:paraId="76A7F4FA" w14:textId="77777777" w:rsidR="0080097F" w:rsidRPr="00743A03" w:rsidRDefault="0080097F" w:rsidP="00743A03">
            <w:pPr>
              <w:jc w:val="right"/>
              <w:rPr>
                <w:b/>
                <w:bCs/>
              </w:rPr>
            </w:pPr>
            <w:r w:rsidRPr="00743A03">
              <w:rPr>
                <w:b/>
                <w:bCs/>
              </w:rPr>
              <w:t>97,016</w:t>
            </w:r>
          </w:p>
        </w:tc>
        <w:tc>
          <w:tcPr>
            <w:tcW w:w="1275" w:type="dxa"/>
          </w:tcPr>
          <w:p w14:paraId="246E207F" w14:textId="77777777" w:rsidR="0080097F" w:rsidRPr="00743A03" w:rsidRDefault="0080097F" w:rsidP="00743A03">
            <w:pPr>
              <w:jc w:val="right"/>
              <w:rPr>
                <w:b/>
                <w:bCs/>
              </w:rPr>
            </w:pPr>
            <w:r w:rsidRPr="00743A03">
              <w:rPr>
                <w:b/>
                <w:bCs/>
              </w:rPr>
              <w:t>895,410</w:t>
            </w:r>
          </w:p>
        </w:tc>
        <w:tc>
          <w:tcPr>
            <w:tcW w:w="1134" w:type="dxa"/>
          </w:tcPr>
          <w:p w14:paraId="2FE15D69" w14:textId="77777777" w:rsidR="0080097F" w:rsidRPr="00743A03" w:rsidRDefault="0080097F" w:rsidP="00743A03">
            <w:pPr>
              <w:jc w:val="right"/>
              <w:rPr>
                <w:b/>
                <w:bCs/>
              </w:rPr>
            </w:pPr>
            <w:r w:rsidRPr="00743A03">
              <w:rPr>
                <w:b/>
                <w:bCs/>
              </w:rPr>
              <w:t>403,766</w:t>
            </w:r>
          </w:p>
        </w:tc>
        <w:tc>
          <w:tcPr>
            <w:tcW w:w="1134" w:type="dxa"/>
          </w:tcPr>
          <w:p w14:paraId="73C9649A" w14:textId="77777777" w:rsidR="0080097F" w:rsidRPr="00743A03" w:rsidRDefault="0080097F" w:rsidP="00743A03">
            <w:pPr>
              <w:jc w:val="right"/>
              <w:rPr>
                <w:b/>
                <w:bCs/>
              </w:rPr>
            </w:pPr>
            <w:r w:rsidRPr="00743A03">
              <w:rPr>
                <w:b/>
                <w:bCs/>
              </w:rPr>
              <w:t>1,396,192</w:t>
            </w:r>
          </w:p>
        </w:tc>
      </w:tr>
      <w:tr w:rsidR="00A16956" w:rsidRPr="003B42B6" w14:paraId="44406226" w14:textId="77777777" w:rsidTr="00BB5899">
        <w:trPr>
          <w:trHeight w:val="60"/>
        </w:trPr>
        <w:tc>
          <w:tcPr>
            <w:tcW w:w="3964" w:type="dxa"/>
          </w:tcPr>
          <w:p w14:paraId="02B5329D" w14:textId="77777777" w:rsidR="0080097F" w:rsidRPr="003B42B6" w:rsidRDefault="0080097F" w:rsidP="00743A03">
            <w:pPr>
              <w:pStyle w:val="TableCopy"/>
            </w:pPr>
            <w:r w:rsidRPr="003B42B6">
              <w:t xml:space="preserve">Net result for the year </w:t>
            </w:r>
          </w:p>
        </w:tc>
        <w:tc>
          <w:tcPr>
            <w:tcW w:w="903" w:type="dxa"/>
          </w:tcPr>
          <w:p w14:paraId="7C635599" w14:textId="2E9199A8" w:rsidR="0080097F" w:rsidRPr="003B42B6" w:rsidRDefault="0080097F" w:rsidP="00743A03">
            <w:pPr>
              <w:pStyle w:val="TableCopy"/>
              <w:jc w:val="right"/>
            </w:pPr>
          </w:p>
        </w:tc>
        <w:tc>
          <w:tcPr>
            <w:tcW w:w="1276" w:type="dxa"/>
          </w:tcPr>
          <w:p w14:paraId="09D7C101" w14:textId="77777777" w:rsidR="0080097F" w:rsidRPr="003B42B6" w:rsidRDefault="0080097F" w:rsidP="00743A03">
            <w:pPr>
              <w:pStyle w:val="TableCopy"/>
              <w:jc w:val="right"/>
            </w:pPr>
            <w:r w:rsidRPr="003B42B6">
              <w:t>–</w:t>
            </w:r>
          </w:p>
        </w:tc>
        <w:tc>
          <w:tcPr>
            <w:tcW w:w="1275" w:type="dxa"/>
          </w:tcPr>
          <w:p w14:paraId="3513F57E" w14:textId="77777777" w:rsidR="0080097F" w:rsidRPr="003B42B6" w:rsidRDefault="0080097F" w:rsidP="00743A03">
            <w:pPr>
              <w:pStyle w:val="TableCopy"/>
              <w:jc w:val="right"/>
            </w:pPr>
            <w:r w:rsidRPr="003B42B6">
              <w:t>–</w:t>
            </w:r>
          </w:p>
        </w:tc>
        <w:tc>
          <w:tcPr>
            <w:tcW w:w="1134" w:type="dxa"/>
          </w:tcPr>
          <w:p w14:paraId="59BDAA1B" w14:textId="77777777" w:rsidR="0080097F" w:rsidRPr="003B42B6" w:rsidRDefault="0080097F" w:rsidP="00743A03">
            <w:pPr>
              <w:pStyle w:val="TableCopy"/>
              <w:jc w:val="right"/>
            </w:pPr>
            <w:r w:rsidRPr="003B42B6">
              <w:t>89,901</w:t>
            </w:r>
          </w:p>
        </w:tc>
        <w:tc>
          <w:tcPr>
            <w:tcW w:w="1134" w:type="dxa"/>
          </w:tcPr>
          <w:p w14:paraId="5C33A4A6" w14:textId="77777777" w:rsidR="0080097F" w:rsidRPr="003B42B6" w:rsidRDefault="0080097F" w:rsidP="00743A03">
            <w:pPr>
              <w:pStyle w:val="TableCopy"/>
              <w:jc w:val="right"/>
            </w:pPr>
            <w:r w:rsidRPr="003B42B6">
              <w:t>89,901</w:t>
            </w:r>
          </w:p>
        </w:tc>
      </w:tr>
      <w:tr w:rsidR="00A16956" w:rsidRPr="003B42B6" w14:paraId="05C2F5E1" w14:textId="77777777" w:rsidTr="00BB5899">
        <w:trPr>
          <w:trHeight w:val="60"/>
        </w:trPr>
        <w:tc>
          <w:tcPr>
            <w:tcW w:w="3964" w:type="dxa"/>
          </w:tcPr>
          <w:p w14:paraId="75023095" w14:textId="77777777" w:rsidR="0080097F" w:rsidRPr="003B42B6" w:rsidRDefault="0080097F" w:rsidP="00743A03">
            <w:pPr>
              <w:pStyle w:val="TableCopy"/>
            </w:pPr>
            <w:r w:rsidRPr="003B42B6">
              <w:t xml:space="preserve">Sec 53 (1)(b) entity consolidated </w:t>
            </w:r>
          </w:p>
        </w:tc>
        <w:tc>
          <w:tcPr>
            <w:tcW w:w="903" w:type="dxa"/>
          </w:tcPr>
          <w:p w14:paraId="700EA9BB" w14:textId="77777777" w:rsidR="0080097F" w:rsidRPr="003B42B6" w:rsidRDefault="0080097F" w:rsidP="00743A03">
            <w:pPr>
              <w:pStyle w:val="TableCopy"/>
              <w:jc w:val="right"/>
            </w:pPr>
            <w:r w:rsidRPr="003B42B6">
              <w:t>9.3</w:t>
            </w:r>
          </w:p>
        </w:tc>
        <w:tc>
          <w:tcPr>
            <w:tcW w:w="1276" w:type="dxa"/>
          </w:tcPr>
          <w:p w14:paraId="7D925075" w14:textId="77777777" w:rsidR="0080097F" w:rsidRPr="003B42B6" w:rsidRDefault="0080097F" w:rsidP="00743A03">
            <w:pPr>
              <w:pStyle w:val="TableCopy"/>
              <w:jc w:val="right"/>
            </w:pPr>
            <w:r w:rsidRPr="003B42B6">
              <w:t>–</w:t>
            </w:r>
          </w:p>
        </w:tc>
        <w:tc>
          <w:tcPr>
            <w:tcW w:w="1275" w:type="dxa"/>
          </w:tcPr>
          <w:p w14:paraId="71259D80" w14:textId="77777777" w:rsidR="0080097F" w:rsidRPr="003B42B6" w:rsidRDefault="0080097F" w:rsidP="00743A03">
            <w:pPr>
              <w:pStyle w:val="TableCopy"/>
              <w:jc w:val="right"/>
            </w:pPr>
            <w:r w:rsidRPr="003B42B6">
              <w:t>113</w:t>
            </w:r>
          </w:p>
        </w:tc>
        <w:tc>
          <w:tcPr>
            <w:tcW w:w="1134" w:type="dxa"/>
          </w:tcPr>
          <w:p w14:paraId="4B182139" w14:textId="77777777" w:rsidR="0080097F" w:rsidRPr="003B42B6" w:rsidRDefault="0080097F" w:rsidP="00743A03">
            <w:pPr>
              <w:pStyle w:val="TableCopy"/>
              <w:jc w:val="right"/>
            </w:pPr>
            <w:r w:rsidRPr="003B42B6">
              <w:t>–</w:t>
            </w:r>
          </w:p>
        </w:tc>
        <w:tc>
          <w:tcPr>
            <w:tcW w:w="1134" w:type="dxa"/>
          </w:tcPr>
          <w:p w14:paraId="77BF6CEF" w14:textId="77777777" w:rsidR="0080097F" w:rsidRPr="003B42B6" w:rsidRDefault="0080097F" w:rsidP="00743A03">
            <w:pPr>
              <w:pStyle w:val="TableCopy"/>
              <w:jc w:val="right"/>
            </w:pPr>
            <w:r w:rsidRPr="003B42B6">
              <w:t>113</w:t>
            </w:r>
          </w:p>
        </w:tc>
      </w:tr>
      <w:tr w:rsidR="00A16956" w:rsidRPr="003B42B6" w14:paraId="02B32F0E" w14:textId="77777777" w:rsidTr="00BB5899">
        <w:trPr>
          <w:trHeight w:val="60"/>
        </w:trPr>
        <w:tc>
          <w:tcPr>
            <w:tcW w:w="3964" w:type="dxa"/>
          </w:tcPr>
          <w:p w14:paraId="235F5F54" w14:textId="77777777" w:rsidR="0080097F" w:rsidRPr="003B42B6" w:rsidRDefault="0080097F" w:rsidP="00743A03">
            <w:pPr>
              <w:pStyle w:val="TableCopy"/>
            </w:pPr>
            <w:r w:rsidRPr="003B42B6">
              <w:t>Capital funding to agencies within portfolio</w:t>
            </w:r>
          </w:p>
        </w:tc>
        <w:tc>
          <w:tcPr>
            <w:tcW w:w="903" w:type="dxa"/>
          </w:tcPr>
          <w:p w14:paraId="1CD8E1E6" w14:textId="77777777" w:rsidR="0080097F" w:rsidRPr="003B42B6" w:rsidRDefault="0080097F" w:rsidP="00743A03">
            <w:pPr>
              <w:pStyle w:val="TableCopy"/>
              <w:jc w:val="right"/>
            </w:pPr>
            <w:r w:rsidRPr="003B42B6">
              <w:t>9.3</w:t>
            </w:r>
          </w:p>
        </w:tc>
        <w:tc>
          <w:tcPr>
            <w:tcW w:w="1276" w:type="dxa"/>
          </w:tcPr>
          <w:p w14:paraId="475EF9DD" w14:textId="77777777" w:rsidR="0080097F" w:rsidRPr="003B42B6" w:rsidRDefault="0080097F" w:rsidP="00743A03">
            <w:pPr>
              <w:pStyle w:val="TableCopy"/>
              <w:jc w:val="right"/>
            </w:pPr>
            <w:r w:rsidRPr="003B42B6">
              <w:t>–</w:t>
            </w:r>
          </w:p>
        </w:tc>
        <w:tc>
          <w:tcPr>
            <w:tcW w:w="1275" w:type="dxa"/>
          </w:tcPr>
          <w:p w14:paraId="21A46DCD" w14:textId="77777777" w:rsidR="0080097F" w:rsidRPr="003B42B6" w:rsidRDefault="0080097F" w:rsidP="00743A03">
            <w:pPr>
              <w:pStyle w:val="TableCopy"/>
              <w:jc w:val="right"/>
            </w:pPr>
            <w:r w:rsidRPr="003B42B6">
              <w:t>(323,308)</w:t>
            </w:r>
          </w:p>
        </w:tc>
        <w:tc>
          <w:tcPr>
            <w:tcW w:w="1134" w:type="dxa"/>
          </w:tcPr>
          <w:p w14:paraId="3C151522" w14:textId="77777777" w:rsidR="0080097F" w:rsidRPr="003B42B6" w:rsidRDefault="0080097F" w:rsidP="00743A03">
            <w:pPr>
              <w:pStyle w:val="TableCopy"/>
              <w:jc w:val="right"/>
            </w:pPr>
            <w:r w:rsidRPr="003B42B6">
              <w:t>–</w:t>
            </w:r>
          </w:p>
        </w:tc>
        <w:tc>
          <w:tcPr>
            <w:tcW w:w="1134" w:type="dxa"/>
          </w:tcPr>
          <w:p w14:paraId="0FD89405" w14:textId="77777777" w:rsidR="0080097F" w:rsidRPr="003B42B6" w:rsidRDefault="0080097F" w:rsidP="00743A03">
            <w:pPr>
              <w:pStyle w:val="TableCopy"/>
              <w:jc w:val="right"/>
            </w:pPr>
            <w:r w:rsidRPr="003B42B6">
              <w:t>(323,308)</w:t>
            </w:r>
          </w:p>
        </w:tc>
      </w:tr>
      <w:tr w:rsidR="00A16956" w:rsidRPr="003B42B6" w14:paraId="3B59D44D" w14:textId="77777777" w:rsidTr="00BB5899">
        <w:trPr>
          <w:trHeight w:val="60"/>
        </w:trPr>
        <w:tc>
          <w:tcPr>
            <w:tcW w:w="3964" w:type="dxa"/>
          </w:tcPr>
          <w:p w14:paraId="2F20D825" w14:textId="77777777" w:rsidR="0080097F" w:rsidRPr="003B42B6" w:rsidRDefault="0080097F" w:rsidP="00743A03">
            <w:pPr>
              <w:pStyle w:val="TableCopy"/>
            </w:pPr>
            <w:r w:rsidRPr="003B42B6">
              <w:t>Capital appropriations</w:t>
            </w:r>
          </w:p>
        </w:tc>
        <w:tc>
          <w:tcPr>
            <w:tcW w:w="903" w:type="dxa"/>
          </w:tcPr>
          <w:p w14:paraId="1A10D5CB" w14:textId="77777777" w:rsidR="0080097F" w:rsidRPr="003B42B6" w:rsidRDefault="0080097F" w:rsidP="00743A03">
            <w:pPr>
              <w:pStyle w:val="TableCopy"/>
              <w:jc w:val="right"/>
            </w:pPr>
            <w:r w:rsidRPr="003B42B6">
              <w:t>2.3</w:t>
            </w:r>
          </w:p>
        </w:tc>
        <w:tc>
          <w:tcPr>
            <w:tcW w:w="1276" w:type="dxa"/>
          </w:tcPr>
          <w:p w14:paraId="12E688C4" w14:textId="77777777" w:rsidR="0080097F" w:rsidRPr="003B42B6" w:rsidRDefault="0080097F" w:rsidP="00743A03">
            <w:pPr>
              <w:pStyle w:val="TableCopy"/>
              <w:jc w:val="right"/>
            </w:pPr>
            <w:r w:rsidRPr="003B42B6">
              <w:t>–</w:t>
            </w:r>
          </w:p>
        </w:tc>
        <w:tc>
          <w:tcPr>
            <w:tcW w:w="1275" w:type="dxa"/>
          </w:tcPr>
          <w:p w14:paraId="31198DA3" w14:textId="77777777" w:rsidR="0080097F" w:rsidRPr="003B42B6" w:rsidRDefault="0080097F" w:rsidP="00743A03">
            <w:pPr>
              <w:pStyle w:val="TableCopy"/>
              <w:jc w:val="right"/>
            </w:pPr>
            <w:r w:rsidRPr="003B42B6">
              <w:t>171,405</w:t>
            </w:r>
          </w:p>
        </w:tc>
        <w:tc>
          <w:tcPr>
            <w:tcW w:w="1134" w:type="dxa"/>
          </w:tcPr>
          <w:p w14:paraId="3C5B762A" w14:textId="77777777" w:rsidR="0080097F" w:rsidRPr="003B42B6" w:rsidRDefault="0080097F" w:rsidP="00743A03">
            <w:pPr>
              <w:pStyle w:val="TableCopy"/>
              <w:jc w:val="right"/>
            </w:pPr>
            <w:r w:rsidRPr="003B42B6">
              <w:t>–</w:t>
            </w:r>
          </w:p>
        </w:tc>
        <w:tc>
          <w:tcPr>
            <w:tcW w:w="1134" w:type="dxa"/>
          </w:tcPr>
          <w:p w14:paraId="1BD0FBD5" w14:textId="77777777" w:rsidR="0080097F" w:rsidRPr="003B42B6" w:rsidRDefault="0080097F" w:rsidP="00743A03">
            <w:pPr>
              <w:pStyle w:val="TableCopy"/>
              <w:jc w:val="right"/>
            </w:pPr>
            <w:r w:rsidRPr="003B42B6">
              <w:t>171,405</w:t>
            </w:r>
          </w:p>
        </w:tc>
      </w:tr>
      <w:tr w:rsidR="00A16956" w:rsidRPr="003B42B6" w14:paraId="1FD4E3B1" w14:textId="77777777" w:rsidTr="00BB5899">
        <w:trPr>
          <w:trHeight w:val="60"/>
        </w:trPr>
        <w:tc>
          <w:tcPr>
            <w:tcW w:w="3964" w:type="dxa"/>
          </w:tcPr>
          <w:p w14:paraId="0032511D" w14:textId="77777777" w:rsidR="0080097F" w:rsidRPr="003B42B6" w:rsidRDefault="0080097F" w:rsidP="00743A03">
            <w:pPr>
              <w:pStyle w:val="TableCopy"/>
            </w:pPr>
            <w:r w:rsidRPr="003B42B6">
              <w:t xml:space="preserve">Administrative restructure – net assets transferred </w:t>
            </w:r>
          </w:p>
        </w:tc>
        <w:tc>
          <w:tcPr>
            <w:tcW w:w="903" w:type="dxa"/>
          </w:tcPr>
          <w:p w14:paraId="255E6F6C" w14:textId="77777777" w:rsidR="0080097F" w:rsidRPr="003B42B6" w:rsidRDefault="0080097F" w:rsidP="00743A03">
            <w:pPr>
              <w:pStyle w:val="TableCopy"/>
              <w:jc w:val="right"/>
            </w:pPr>
            <w:r w:rsidRPr="003B42B6">
              <w:t>9.3</w:t>
            </w:r>
          </w:p>
        </w:tc>
        <w:tc>
          <w:tcPr>
            <w:tcW w:w="1276" w:type="dxa"/>
          </w:tcPr>
          <w:p w14:paraId="32E54A51" w14:textId="77777777" w:rsidR="0080097F" w:rsidRPr="003B42B6" w:rsidRDefault="0080097F" w:rsidP="00743A03">
            <w:pPr>
              <w:pStyle w:val="TableCopy"/>
              <w:jc w:val="right"/>
            </w:pPr>
            <w:r w:rsidRPr="003B42B6">
              <w:t>–</w:t>
            </w:r>
          </w:p>
        </w:tc>
        <w:tc>
          <w:tcPr>
            <w:tcW w:w="1275" w:type="dxa"/>
          </w:tcPr>
          <w:p w14:paraId="2160E39D" w14:textId="77777777" w:rsidR="0080097F" w:rsidRPr="003B42B6" w:rsidRDefault="0080097F" w:rsidP="00743A03">
            <w:pPr>
              <w:pStyle w:val="TableCopy"/>
              <w:jc w:val="right"/>
            </w:pPr>
            <w:r w:rsidRPr="003B42B6">
              <w:t>(480,532)</w:t>
            </w:r>
          </w:p>
        </w:tc>
        <w:tc>
          <w:tcPr>
            <w:tcW w:w="1134" w:type="dxa"/>
          </w:tcPr>
          <w:p w14:paraId="1D08BDE0" w14:textId="77777777" w:rsidR="0080097F" w:rsidRPr="003B42B6" w:rsidRDefault="0080097F" w:rsidP="00743A03">
            <w:pPr>
              <w:pStyle w:val="TableCopy"/>
              <w:jc w:val="right"/>
            </w:pPr>
            <w:r w:rsidRPr="003B42B6">
              <w:t>–</w:t>
            </w:r>
          </w:p>
        </w:tc>
        <w:tc>
          <w:tcPr>
            <w:tcW w:w="1134" w:type="dxa"/>
          </w:tcPr>
          <w:p w14:paraId="73690AEC" w14:textId="77777777" w:rsidR="0080097F" w:rsidRPr="003B42B6" w:rsidRDefault="0080097F" w:rsidP="00743A03">
            <w:pPr>
              <w:pStyle w:val="TableCopy"/>
              <w:jc w:val="right"/>
            </w:pPr>
            <w:r w:rsidRPr="003B42B6">
              <w:t>(480,532)</w:t>
            </w:r>
          </w:p>
        </w:tc>
      </w:tr>
      <w:tr w:rsidR="00A16956" w:rsidRPr="00743A03" w14:paraId="05781465" w14:textId="77777777" w:rsidTr="00BB5899">
        <w:trPr>
          <w:trHeight w:val="60"/>
        </w:trPr>
        <w:tc>
          <w:tcPr>
            <w:tcW w:w="3964" w:type="dxa"/>
          </w:tcPr>
          <w:p w14:paraId="452FBCC4" w14:textId="77777777" w:rsidR="0080097F" w:rsidRPr="00743A03" w:rsidRDefault="0080097F" w:rsidP="00743A03">
            <w:pPr>
              <w:pStyle w:val="TableCopy"/>
              <w:rPr>
                <w:b/>
                <w:bCs/>
              </w:rPr>
            </w:pPr>
            <w:r w:rsidRPr="00743A03">
              <w:rPr>
                <w:b/>
                <w:bCs/>
              </w:rPr>
              <w:t xml:space="preserve">Balance </w:t>
            </w:r>
            <w:proofErr w:type="gramStart"/>
            <w:r w:rsidRPr="00743A03">
              <w:rPr>
                <w:b/>
                <w:bCs/>
              </w:rPr>
              <w:t>at</w:t>
            </w:r>
            <w:proofErr w:type="gramEnd"/>
            <w:r w:rsidRPr="00743A03">
              <w:rPr>
                <w:b/>
                <w:bCs/>
              </w:rPr>
              <w:t xml:space="preserve"> 30 June 2024</w:t>
            </w:r>
          </w:p>
        </w:tc>
        <w:tc>
          <w:tcPr>
            <w:tcW w:w="903" w:type="dxa"/>
          </w:tcPr>
          <w:p w14:paraId="53697F46" w14:textId="77777777" w:rsidR="0080097F" w:rsidRPr="00743A03" w:rsidRDefault="0080097F" w:rsidP="00743A03">
            <w:pPr>
              <w:pStyle w:val="TableCopy"/>
              <w:jc w:val="right"/>
              <w:rPr>
                <w:b/>
                <w:bCs/>
              </w:rPr>
            </w:pPr>
            <w:r w:rsidRPr="00743A03">
              <w:rPr>
                <w:b/>
                <w:bCs/>
              </w:rPr>
              <w:t xml:space="preserve"> </w:t>
            </w:r>
          </w:p>
        </w:tc>
        <w:tc>
          <w:tcPr>
            <w:tcW w:w="1276" w:type="dxa"/>
          </w:tcPr>
          <w:p w14:paraId="114472A1" w14:textId="77777777" w:rsidR="0080097F" w:rsidRPr="00743A03" w:rsidRDefault="0080097F" w:rsidP="00743A03">
            <w:pPr>
              <w:pStyle w:val="TableCopy"/>
              <w:jc w:val="right"/>
              <w:rPr>
                <w:b/>
                <w:bCs/>
              </w:rPr>
            </w:pPr>
            <w:r w:rsidRPr="00743A03">
              <w:rPr>
                <w:b/>
                <w:bCs/>
              </w:rPr>
              <w:t>97,016</w:t>
            </w:r>
          </w:p>
        </w:tc>
        <w:tc>
          <w:tcPr>
            <w:tcW w:w="1275" w:type="dxa"/>
          </w:tcPr>
          <w:p w14:paraId="09EE47EF" w14:textId="77777777" w:rsidR="0080097F" w:rsidRPr="00743A03" w:rsidRDefault="0080097F" w:rsidP="00743A03">
            <w:pPr>
              <w:pStyle w:val="TableCopy"/>
              <w:jc w:val="right"/>
              <w:rPr>
                <w:b/>
                <w:bCs/>
              </w:rPr>
            </w:pPr>
            <w:r w:rsidRPr="00743A03">
              <w:rPr>
                <w:b/>
                <w:bCs/>
              </w:rPr>
              <w:t>263,088</w:t>
            </w:r>
          </w:p>
        </w:tc>
        <w:tc>
          <w:tcPr>
            <w:tcW w:w="1134" w:type="dxa"/>
          </w:tcPr>
          <w:p w14:paraId="154A4D34" w14:textId="77777777" w:rsidR="0080097F" w:rsidRPr="00743A03" w:rsidRDefault="0080097F" w:rsidP="00743A03">
            <w:pPr>
              <w:pStyle w:val="TableCopy"/>
              <w:jc w:val="right"/>
              <w:rPr>
                <w:b/>
                <w:bCs/>
              </w:rPr>
            </w:pPr>
            <w:r w:rsidRPr="00743A03">
              <w:rPr>
                <w:b/>
                <w:bCs/>
              </w:rPr>
              <w:t>493,666</w:t>
            </w:r>
          </w:p>
        </w:tc>
        <w:tc>
          <w:tcPr>
            <w:tcW w:w="1134" w:type="dxa"/>
          </w:tcPr>
          <w:p w14:paraId="5E809244" w14:textId="77777777" w:rsidR="0080097F" w:rsidRPr="00743A03" w:rsidRDefault="0080097F" w:rsidP="00743A03">
            <w:pPr>
              <w:pStyle w:val="TableCopy"/>
              <w:jc w:val="right"/>
              <w:rPr>
                <w:b/>
                <w:bCs/>
              </w:rPr>
            </w:pPr>
            <w:r w:rsidRPr="00743A03">
              <w:rPr>
                <w:b/>
                <w:bCs/>
              </w:rPr>
              <w:t>853,770</w:t>
            </w:r>
          </w:p>
        </w:tc>
      </w:tr>
    </w:tbl>
    <w:p w14:paraId="766F793A" w14:textId="2CE7FC86" w:rsidR="0080097F" w:rsidRDefault="0080097F" w:rsidP="00743A03">
      <w:pPr>
        <w:pStyle w:val="Tablefootnotes"/>
      </w:pPr>
      <w:r>
        <w:t>The accompanying notes form part of these financial statements.</w:t>
      </w:r>
    </w:p>
    <w:p w14:paraId="2D8A99E9" w14:textId="77777777" w:rsidR="0080097F" w:rsidRDefault="0080097F" w:rsidP="00A002CB">
      <w:pPr>
        <w:pStyle w:val="Tablefootnotes"/>
        <w:numPr>
          <w:ilvl w:val="0"/>
          <w:numId w:val="9"/>
        </w:numPr>
      </w:pPr>
      <w:r>
        <w:t>This format is aligned to AASB 1049 Whole of Government and General Government Sector Financial Reporting.</w:t>
      </w:r>
    </w:p>
    <w:p w14:paraId="4D50479E" w14:textId="5010B7CD" w:rsidR="0080097F" w:rsidRDefault="0080097F" w:rsidP="00411128">
      <w:pPr>
        <w:pStyle w:val="Heading1Numbered"/>
      </w:pPr>
      <w:bookmarkStart w:id="8" w:name="_Ref180396125"/>
      <w:r>
        <w:lastRenderedPageBreak/>
        <w:t>About This Report</w:t>
      </w:r>
      <w:bookmarkEnd w:id="8"/>
    </w:p>
    <w:p w14:paraId="1BD84D4B" w14:textId="06810E0C" w:rsidR="0080097F" w:rsidRDefault="0080097F">
      <w:pPr>
        <w:pStyle w:val="BIntroPara-1214VICLight03Body"/>
      </w:pPr>
      <w:r>
        <w:t xml:space="preserve">The Department of Jobs, Skills, Industry and Regions (DJSIR) is a government department of the State of Victoria, established pursuant to an order made by the Premier under the </w:t>
      </w:r>
      <w:r>
        <w:rPr>
          <w:rFonts w:ascii="VIC-LightItalic" w:hAnsi="VIC-LightItalic" w:cs="VIC-LightItalic"/>
          <w:i/>
          <w:iCs/>
        </w:rPr>
        <w:t>Public Administration Act 2004</w:t>
      </w:r>
      <w:r>
        <w:t>. It is an administrative agency acting on behalf</w:t>
      </w:r>
      <w:r w:rsidR="00743A03">
        <w:t xml:space="preserve"> </w:t>
      </w:r>
      <w:r>
        <w:t xml:space="preserve">of the Crown. </w:t>
      </w:r>
    </w:p>
    <w:p w14:paraId="541A085E" w14:textId="6C92F1CA" w:rsidR="0080097F" w:rsidRDefault="0080097F" w:rsidP="00896BC3">
      <w:r>
        <w:t>These annual financial statements represent the audited general purpose financial statements for</w:t>
      </w:r>
      <w:r w:rsidR="00743A03">
        <w:t xml:space="preserve"> </w:t>
      </w:r>
      <w:r>
        <w:t>the year ended 30 June 2024.</w:t>
      </w:r>
    </w:p>
    <w:p w14:paraId="05BFDAFD" w14:textId="6DA2760D" w:rsidR="0080097F" w:rsidRDefault="0080097F" w:rsidP="00896BC3">
      <w:r>
        <w:t>Following the machinery of government (</w:t>
      </w:r>
      <w:proofErr w:type="spellStart"/>
      <w:r>
        <w:t>MoG</w:t>
      </w:r>
      <w:proofErr w:type="spellEnd"/>
      <w:r>
        <w:t xml:space="preserve">) changes on 1 January 2023, further </w:t>
      </w:r>
      <w:proofErr w:type="spellStart"/>
      <w:r>
        <w:t>MoG</w:t>
      </w:r>
      <w:proofErr w:type="spellEnd"/>
      <w:r>
        <w:t xml:space="preserve"> changes took effect during the financial year on 1 February 2024, as disclosed in Note 4.3 Restructuring of administrative arrangements. Consequently, the disclosed amounts</w:t>
      </w:r>
      <w:r w:rsidR="00743A03">
        <w:t xml:space="preserve"> </w:t>
      </w:r>
      <w:r>
        <w:t>in 2023–24 are not directly comparable with the amounts in 2022–23.</w:t>
      </w:r>
    </w:p>
    <w:p w14:paraId="2C40D169" w14:textId="54FF9E41" w:rsidR="0080097F" w:rsidRDefault="0080097F" w:rsidP="00896BC3">
      <w:r>
        <w:t>A description of the nature of the department’s operations and its principal activities is included</w:t>
      </w:r>
      <w:r w:rsidR="00743A03">
        <w:t xml:space="preserve"> </w:t>
      </w:r>
      <w:r>
        <w:t xml:space="preserve">in the </w:t>
      </w:r>
      <w:r>
        <w:rPr>
          <w:rStyle w:val="BMediumBody"/>
        </w:rPr>
        <w:t>Report of operations</w:t>
      </w:r>
      <w:r>
        <w:t>, which does not form</w:t>
      </w:r>
      <w:r w:rsidR="00743A03">
        <w:t xml:space="preserve"> </w:t>
      </w:r>
      <w:r>
        <w:t xml:space="preserve">part of these financial statements. </w:t>
      </w:r>
    </w:p>
    <w:p w14:paraId="391DA3A7" w14:textId="77777777" w:rsidR="0080097F" w:rsidRDefault="0080097F" w:rsidP="00743A03">
      <w:pPr>
        <w:pStyle w:val="Heading2"/>
      </w:pPr>
      <w:r>
        <w:t xml:space="preserve">Basis of accounting preparation and measurement </w:t>
      </w:r>
    </w:p>
    <w:p w14:paraId="411C1602" w14:textId="77777777" w:rsidR="0080097F" w:rsidRDefault="0080097F" w:rsidP="00896BC3">
      <w:r>
        <w:t xml:space="preserve">These financial statements are in Australian dollars and the historical cost convention is used unless a different measurement basis is specifically disclosed in the note associated with the item measured on a different basis. </w:t>
      </w:r>
    </w:p>
    <w:p w14:paraId="6D852A7C" w14:textId="77777777" w:rsidR="0080097F" w:rsidRDefault="0080097F" w:rsidP="00896BC3">
      <w:r>
        <w:t>The accrual basis of accounting has been applied in preparing these financial statements, whereby assets, liabilities, equity, income and expenses are recognised in the reporting period to which they relate, regardless of when cash is received or paid.</w:t>
      </w:r>
    </w:p>
    <w:p w14:paraId="28BBB622" w14:textId="6DCD0A44" w:rsidR="0080097F" w:rsidRDefault="0080097F" w:rsidP="00896BC3">
      <w:r>
        <w:t xml:space="preserve">Consistent with the requirements of AASB 1004 </w:t>
      </w:r>
      <w:r w:rsidRPr="00743A03">
        <w:t>Contributions</w:t>
      </w:r>
      <w:r>
        <w:t>, contributions by owners (that is, contributed capital and its repayment) are treated</w:t>
      </w:r>
      <w:r w:rsidR="00743A03">
        <w:t xml:space="preserve"> </w:t>
      </w:r>
      <w:r>
        <w:t>as equity transactions and, therefore, do not form</w:t>
      </w:r>
      <w:r w:rsidR="00743A03">
        <w:t xml:space="preserve"> </w:t>
      </w:r>
      <w:r>
        <w:t xml:space="preserve">part of the income and expenses of DJSIR. </w:t>
      </w:r>
    </w:p>
    <w:p w14:paraId="4446FD29" w14:textId="77777777" w:rsidR="0080097F" w:rsidRDefault="0080097F" w:rsidP="00896BC3">
      <w:r>
        <w:t xml:space="preserve">Additions to net assets, which have been designated as contributions by owners, are recognised as contributed capital. Other transfers that are </w:t>
      </w:r>
      <w:proofErr w:type="gramStart"/>
      <w:r>
        <w:t>in the nature of contributions</w:t>
      </w:r>
      <w:proofErr w:type="gramEnd"/>
      <w:r>
        <w:t xml:space="preserve"> to or distributions by owners have also been designated as contributions by owners. </w:t>
      </w:r>
    </w:p>
    <w:p w14:paraId="726ADA52" w14:textId="3AC42F46" w:rsidR="0080097F" w:rsidRDefault="0080097F" w:rsidP="00896BC3">
      <w:r>
        <w:t>Transfers of net assets arising from administrative restructures are treated as distributions to or contributions by owners. Transfers of net liabilities arising from administrative restructures are treated</w:t>
      </w:r>
      <w:r w:rsidR="00743A03">
        <w:t xml:space="preserve"> </w:t>
      </w:r>
      <w:r>
        <w:t>as distributions to owners.</w:t>
      </w:r>
    </w:p>
    <w:p w14:paraId="0846601F" w14:textId="4DA343ED" w:rsidR="0080097F" w:rsidRPr="00743A03" w:rsidRDefault="0080097F" w:rsidP="00896BC3">
      <w:pPr>
        <w:rPr>
          <w:spacing w:val="-4"/>
        </w:rPr>
      </w:pPr>
      <w:r w:rsidRPr="00743A03">
        <w:rPr>
          <w:spacing w:val="-4"/>
        </w:rPr>
        <w:t xml:space="preserve">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w:t>
      </w:r>
      <w:r w:rsidRPr="00743A03">
        <w:rPr>
          <w:spacing w:val="-4"/>
        </w:rPr>
        <w:lastRenderedPageBreak/>
        <w:t>derived from historical experience and various other factors that are believed to be reasonable under</w:t>
      </w:r>
      <w:r w:rsidR="00743A03" w:rsidRPr="00743A03">
        <w:rPr>
          <w:spacing w:val="-4"/>
        </w:rPr>
        <w:t xml:space="preserve"> </w:t>
      </w:r>
      <w:r w:rsidRPr="00743A03">
        <w:rPr>
          <w:spacing w:val="-4"/>
        </w:rPr>
        <w:t>the circumstances. Actual results may differ from</w:t>
      </w:r>
      <w:r w:rsidR="00743A03" w:rsidRPr="00743A03">
        <w:rPr>
          <w:spacing w:val="-4"/>
        </w:rPr>
        <w:t xml:space="preserve"> </w:t>
      </w:r>
      <w:r w:rsidRPr="00743A03">
        <w:rPr>
          <w:spacing w:val="-4"/>
        </w:rPr>
        <w:t>these estimates.</w:t>
      </w:r>
    </w:p>
    <w:p w14:paraId="0EE24122" w14:textId="77777777" w:rsidR="0080097F" w:rsidRDefault="0080097F" w:rsidP="00896BC3">
      <w:r>
        <w:t xml:space="preserve">Revisions to accounting estimates are recognised in the period in which the estimate is revised </w:t>
      </w:r>
      <w:proofErr w:type="gramStart"/>
      <w:r>
        <w:t>and also</w:t>
      </w:r>
      <w:proofErr w:type="gramEnd"/>
      <w:r>
        <w:t xml:space="preserve"> in future periods that are affected by the revision. Judgements and assumptions made by management in applying Australian Accounting Standards (AAS) that have significant effects on the financial statements and estimates are disclosed in the notes under the heading: ‘Significant judgements or </w:t>
      </w:r>
      <w:proofErr w:type="gramStart"/>
      <w:r>
        <w:t>estimates’</w:t>
      </w:r>
      <w:proofErr w:type="gramEnd"/>
      <w:r>
        <w:t>.</w:t>
      </w:r>
    </w:p>
    <w:p w14:paraId="4E27F606" w14:textId="77777777" w:rsidR="0080097F" w:rsidRDefault="0080097F" w:rsidP="00896BC3">
      <w:r>
        <w:t xml:space="preserve">These financial statements cover DJSIR as an individual reporting entity including the functions that were transferred in and out </w:t>
      </w:r>
      <w:proofErr w:type="gramStart"/>
      <w:r>
        <w:t>as a result of</w:t>
      </w:r>
      <w:proofErr w:type="gramEnd"/>
      <w:r>
        <w:t xml:space="preserve"> the machinery of government changes detailed in Note 4.3.</w:t>
      </w:r>
    </w:p>
    <w:p w14:paraId="6E161600" w14:textId="1C9E3245" w:rsidR="0080097F" w:rsidRDefault="0080097F" w:rsidP="00896BC3">
      <w:r>
        <w:t xml:space="preserve">Section 53(1)(b) entity Secretary, Project Development was transferred out of DJSIR to the Department of Transport and Planning (DTP) by an Order made under section 41A of the </w:t>
      </w:r>
      <w:r>
        <w:rPr>
          <w:rStyle w:val="BItalicsBody"/>
        </w:rPr>
        <w:t>Project Development and Construction Management Act 1994</w:t>
      </w:r>
      <w:r>
        <w:t xml:space="preserve"> effective on</w:t>
      </w:r>
      <w:r w:rsidR="00743A03">
        <w:t xml:space="preserve"> </w:t>
      </w:r>
      <w:r>
        <w:t xml:space="preserve">1 August 2023. </w:t>
      </w:r>
    </w:p>
    <w:p w14:paraId="6056E553" w14:textId="77777777" w:rsidR="0080097F" w:rsidRDefault="0080097F" w:rsidP="00896BC3">
      <w:r>
        <w:t xml:space="preserve">Victoria 2026 Pty Ltd (Victoria 2026) was established to lead the design, planning and delivery of the 2026 Commonwealth Games (Games). The delivery of the Games was cancelled on 18 July 2023. The Assistant Treasurer has approved under section 53(1)(b) of the </w:t>
      </w:r>
      <w:r>
        <w:rPr>
          <w:rStyle w:val="BItalicsBody"/>
        </w:rPr>
        <w:t>Financial Management Act 1994</w:t>
      </w:r>
      <w:r>
        <w:t xml:space="preserve"> (FMA) that Victoria 2026 is a section 53(1)(b) entity for the financial year ending 2023–24 and beyond. The results of Victoria 2026 have been consolidated into DJSIR’s financial statements.</w:t>
      </w:r>
    </w:p>
    <w:p w14:paraId="00A88D94" w14:textId="4B0B3F18" w:rsidR="0080097F" w:rsidRDefault="0080097F" w:rsidP="00896BC3">
      <w:r>
        <w:t>In preparing consolidated financial statements</w:t>
      </w:r>
      <w:r w:rsidR="00743A03">
        <w:t xml:space="preserve"> </w:t>
      </w:r>
      <w:r>
        <w:t xml:space="preserve">for DJSIR, all material transactions and balances between consolidated entities are eliminated. </w:t>
      </w:r>
    </w:p>
    <w:p w14:paraId="4AA33930" w14:textId="77777777" w:rsidR="0080097F" w:rsidRDefault="0080097F" w:rsidP="00743A03">
      <w:pPr>
        <w:pStyle w:val="Heading2"/>
      </w:pPr>
      <w:r>
        <w:t>Compliance information</w:t>
      </w:r>
    </w:p>
    <w:p w14:paraId="72D5D04F" w14:textId="77777777" w:rsidR="0080097F" w:rsidRDefault="0080097F" w:rsidP="00896BC3">
      <w:r>
        <w:t xml:space="preserve">These general-purpose financial statements have been prepared in accordance with the FMA and applicable Australian Accounting Standards (AASs) which include Interpretations, issued by the Australian Accounting Standards Board (AASB). </w:t>
      </w:r>
      <w:proofErr w:type="gramStart"/>
      <w:r>
        <w:t>In particular, they</w:t>
      </w:r>
      <w:proofErr w:type="gramEnd"/>
      <w:r>
        <w:t xml:space="preserve"> are presented in a manner consistent with the requirements of AASB 1049 </w:t>
      </w:r>
      <w:r>
        <w:rPr>
          <w:rStyle w:val="BItalicsBody"/>
        </w:rPr>
        <w:t>Whole of Government and General Government Sector</w:t>
      </w:r>
      <w:r>
        <w:t xml:space="preserve"> Financial Reporting.</w:t>
      </w:r>
    </w:p>
    <w:p w14:paraId="0FA559CB" w14:textId="77777777" w:rsidR="0080097F" w:rsidRDefault="0080097F" w:rsidP="00896BC3">
      <w:r>
        <w:t xml:space="preserve">Where appropriate, those AASs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 </w:t>
      </w:r>
    </w:p>
    <w:p w14:paraId="55727439" w14:textId="77777777" w:rsidR="0080097F" w:rsidRDefault="0080097F" w:rsidP="00743A03">
      <w:pPr>
        <w:pStyle w:val="Heading2"/>
      </w:pPr>
      <w:r>
        <w:lastRenderedPageBreak/>
        <w:t>Rounding of amounts</w:t>
      </w:r>
    </w:p>
    <w:p w14:paraId="22E18062" w14:textId="77777777" w:rsidR="0080097F" w:rsidRDefault="0080097F" w:rsidP="00896BC3">
      <w:r>
        <w:t>Amounts in the financial statements have been rounded to the nearest $1 000, unless otherwise stated. Figures in the financial statements may not equate due to rounding. Refer to Note 9.15 for a style convention guide and explanation of minor discrepancies resulting from rounding.</w:t>
      </w:r>
    </w:p>
    <w:p w14:paraId="633108B6" w14:textId="5F3D6FBA" w:rsidR="0080097F" w:rsidRDefault="0080097F" w:rsidP="00411128">
      <w:pPr>
        <w:pStyle w:val="Heading1Numbered"/>
      </w:pPr>
      <w:bookmarkStart w:id="9" w:name="_Ref180396132"/>
      <w:r w:rsidRPr="00411128">
        <w:lastRenderedPageBreak/>
        <w:t>Funding</w:t>
      </w:r>
      <w:r>
        <w:t xml:space="preserve"> Delivery of Our Services</w:t>
      </w:r>
      <w:bookmarkEnd w:id="9"/>
      <w:r>
        <w:t xml:space="preserve"> </w:t>
      </w:r>
    </w:p>
    <w:p w14:paraId="6B28203B" w14:textId="77777777" w:rsidR="0080097F" w:rsidRDefault="0080097F" w:rsidP="00743A03">
      <w:pPr>
        <w:pStyle w:val="Heading2"/>
      </w:pPr>
      <w:r>
        <w:t>Introduction</w:t>
      </w:r>
    </w:p>
    <w:p w14:paraId="7D6969C5" w14:textId="77777777" w:rsidR="0080097F" w:rsidRDefault="0080097F" w:rsidP="00896BC3">
      <w:r>
        <w:t>The Department of Jobs, Skills, Industry and Regions is focused on growing Victoria’s prosperity, building the productive capacity of our economy and increasing participation – by creating more opportunities for people through skills and jobs; helping businesses and industries to thrive; and building vibrant communities and regions.</w:t>
      </w:r>
    </w:p>
    <w:p w14:paraId="500BB1F6" w14:textId="77777777" w:rsidR="0080097F" w:rsidRDefault="0080097F" w:rsidP="00896BC3">
      <w:r>
        <w:t>To enable DJSIR to fulfil its objective and provide outputs as described in Note 4 – Disaggregated financial information by output, it receives income (predominantly accrual based parliamentary appropriations).</w:t>
      </w:r>
    </w:p>
    <w:p w14:paraId="6BB70CE5" w14:textId="77777777" w:rsidR="0080097F" w:rsidRDefault="0080097F" w:rsidP="00411128">
      <w:pPr>
        <w:pStyle w:val="Heading2"/>
      </w:pPr>
      <w:r w:rsidRPr="00411128">
        <w:t>Structure</w:t>
      </w:r>
    </w:p>
    <w:p w14:paraId="6876A7EC" w14:textId="3AA95936" w:rsidR="0080097F" w:rsidRPr="00915B61" w:rsidRDefault="0080097F" w:rsidP="00915B61">
      <w:pPr>
        <w:spacing w:after="140"/>
      </w:pPr>
      <w:r w:rsidRPr="00915B61">
        <w:t>2.1</w:t>
      </w:r>
      <w:r w:rsidRPr="00915B61">
        <w:tab/>
        <w:t>Summary of revenue and income that</w:t>
      </w:r>
      <w:r w:rsidR="00411128" w:rsidRPr="00915B61">
        <w:t xml:space="preserve"> </w:t>
      </w:r>
      <w:r w:rsidRPr="00915B61">
        <w:t>funds the delivery of our services</w:t>
      </w:r>
    </w:p>
    <w:p w14:paraId="2B14F6F5" w14:textId="77777777" w:rsidR="0080097F" w:rsidRPr="00915B61" w:rsidRDefault="0080097F" w:rsidP="00915B61">
      <w:pPr>
        <w:spacing w:after="140"/>
      </w:pPr>
      <w:r w:rsidRPr="00915B61">
        <w:t>2.2</w:t>
      </w:r>
      <w:r w:rsidRPr="00915B61">
        <w:tab/>
        <w:t>Appropriations</w:t>
      </w:r>
    </w:p>
    <w:p w14:paraId="5E52CFE5" w14:textId="77142F3F" w:rsidR="0080097F" w:rsidRPr="00915B61" w:rsidRDefault="0080097F" w:rsidP="00915B61">
      <w:pPr>
        <w:spacing w:after="140"/>
      </w:pPr>
      <w:r w:rsidRPr="00915B61">
        <w:t>2.3</w:t>
      </w:r>
      <w:r w:rsidRPr="00915B61">
        <w:tab/>
        <w:t>Summary of compliance with annual Parliamentary appropriations</w:t>
      </w:r>
    </w:p>
    <w:p w14:paraId="29FE7B8E" w14:textId="77777777" w:rsidR="0080097F" w:rsidRPr="00915B61" w:rsidRDefault="0080097F" w:rsidP="00915B61">
      <w:pPr>
        <w:spacing w:after="140"/>
      </w:pPr>
      <w:r w:rsidRPr="00915B61">
        <w:t>2.4</w:t>
      </w:r>
      <w:r w:rsidRPr="00915B61">
        <w:tab/>
        <w:t>Revenue and Income from transactions</w:t>
      </w:r>
    </w:p>
    <w:p w14:paraId="22D6B7A0" w14:textId="77777777" w:rsidR="0080097F" w:rsidRPr="00915B61" w:rsidRDefault="0080097F" w:rsidP="00915B61">
      <w:r w:rsidRPr="00915B61">
        <w:t>2.5</w:t>
      </w:r>
      <w:r w:rsidRPr="00915B61">
        <w:tab/>
        <w:t>Annotated income</w:t>
      </w:r>
    </w:p>
    <w:p w14:paraId="795FC29C" w14:textId="6DB3E256" w:rsidR="0080097F" w:rsidRDefault="0080097F" w:rsidP="00AB04FF">
      <w:pPr>
        <w:pStyle w:val="Heading2Numbered"/>
      </w:pPr>
      <w:bookmarkStart w:id="10" w:name="_Ref180396143"/>
      <w:r>
        <w:t>Summary of revenue and income that funds the delivery of our services</w:t>
      </w:r>
      <w:r w:rsidR="00411128">
        <w:t xml:space="preserve"> ($ thousand)</w:t>
      </w:r>
      <w:bookmarkEnd w:id="10"/>
    </w:p>
    <w:tbl>
      <w:tblPr>
        <w:tblStyle w:val="TableGrid"/>
        <w:tblW w:w="9634" w:type="dxa"/>
        <w:tblLayout w:type="fixed"/>
        <w:tblLook w:val="0020" w:firstRow="1" w:lastRow="0" w:firstColumn="0" w:lastColumn="0" w:noHBand="0" w:noVBand="0"/>
      </w:tblPr>
      <w:tblGrid>
        <w:gridCol w:w="5949"/>
        <w:gridCol w:w="1134"/>
        <w:gridCol w:w="1275"/>
        <w:gridCol w:w="1276"/>
      </w:tblGrid>
      <w:tr w:rsidR="00A16956" w:rsidRPr="00411128" w14:paraId="4FC43F38" w14:textId="77777777" w:rsidTr="00A72A9B">
        <w:trPr>
          <w:trHeight w:val="60"/>
          <w:tblHeader/>
        </w:trPr>
        <w:tc>
          <w:tcPr>
            <w:tcW w:w="5949" w:type="dxa"/>
          </w:tcPr>
          <w:p w14:paraId="3FC7B1E5" w14:textId="023B3FFB" w:rsidR="0080097F" w:rsidRPr="00411128" w:rsidRDefault="0080097F" w:rsidP="00411128">
            <w:pPr>
              <w:pStyle w:val="TableColumnHeading"/>
            </w:pPr>
            <w:bookmarkStart w:id="11" w:name="TableColumnTitles_5"/>
            <w:bookmarkEnd w:id="11"/>
          </w:p>
        </w:tc>
        <w:tc>
          <w:tcPr>
            <w:tcW w:w="1134" w:type="dxa"/>
          </w:tcPr>
          <w:p w14:paraId="6B007089" w14:textId="77777777" w:rsidR="0080097F" w:rsidRPr="00411128" w:rsidRDefault="0080097F" w:rsidP="00411128">
            <w:pPr>
              <w:pStyle w:val="TableColumnHeading"/>
              <w:jc w:val="right"/>
            </w:pPr>
            <w:r w:rsidRPr="00411128">
              <w:t>Note</w:t>
            </w:r>
          </w:p>
        </w:tc>
        <w:tc>
          <w:tcPr>
            <w:tcW w:w="1275" w:type="dxa"/>
          </w:tcPr>
          <w:p w14:paraId="0AEA2984" w14:textId="77777777" w:rsidR="0080097F" w:rsidRPr="00411128" w:rsidRDefault="0080097F" w:rsidP="00411128">
            <w:pPr>
              <w:pStyle w:val="TableColumnHeading"/>
              <w:jc w:val="right"/>
            </w:pPr>
            <w:r w:rsidRPr="00411128">
              <w:t>2024</w:t>
            </w:r>
          </w:p>
        </w:tc>
        <w:tc>
          <w:tcPr>
            <w:tcW w:w="1276" w:type="dxa"/>
          </w:tcPr>
          <w:p w14:paraId="5447563D" w14:textId="77777777" w:rsidR="0080097F" w:rsidRPr="00411128" w:rsidRDefault="0080097F" w:rsidP="00411128">
            <w:pPr>
              <w:pStyle w:val="TableColumnHeading"/>
              <w:jc w:val="right"/>
            </w:pPr>
            <w:r w:rsidRPr="00411128">
              <w:t>2023</w:t>
            </w:r>
          </w:p>
        </w:tc>
      </w:tr>
      <w:tr w:rsidR="00A16956" w:rsidRPr="00411128" w14:paraId="4344BDFB" w14:textId="77777777" w:rsidTr="00411128">
        <w:trPr>
          <w:trHeight w:val="60"/>
        </w:trPr>
        <w:tc>
          <w:tcPr>
            <w:tcW w:w="5949" w:type="dxa"/>
          </w:tcPr>
          <w:p w14:paraId="36BA381D" w14:textId="706AD9A7" w:rsidR="0080097F" w:rsidRPr="00411128" w:rsidRDefault="0080097F" w:rsidP="00411128">
            <w:pPr>
              <w:pStyle w:val="TableCopy"/>
            </w:pPr>
            <w:r w:rsidRPr="00411128">
              <w:t>Output appropriation</w:t>
            </w:r>
          </w:p>
        </w:tc>
        <w:tc>
          <w:tcPr>
            <w:tcW w:w="1134" w:type="dxa"/>
          </w:tcPr>
          <w:p w14:paraId="2107722D" w14:textId="77777777" w:rsidR="0080097F" w:rsidRPr="00411128" w:rsidRDefault="0080097F" w:rsidP="00411128">
            <w:pPr>
              <w:pStyle w:val="TableCopy"/>
              <w:jc w:val="right"/>
            </w:pPr>
            <w:r w:rsidRPr="00411128">
              <w:t>2.3</w:t>
            </w:r>
          </w:p>
        </w:tc>
        <w:tc>
          <w:tcPr>
            <w:tcW w:w="1275" w:type="dxa"/>
          </w:tcPr>
          <w:p w14:paraId="35B3E052" w14:textId="77777777" w:rsidR="0080097F" w:rsidRPr="00411128" w:rsidRDefault="0080097F" w:rsidP="00411128">
            <w:pPr>
              <w:pStyle w:val="TableCopy"/>
              <w:jc w:val="right"/>
            </w:pPr>
            <w:r w:rsidRPr="00411128">
              <w:t>3,337,248</w:t>
            </w:r>
          </w:p>
        </w:tc>
        <w:tc>
          <w:tcPr>
            <w:tcW w:w="1276" w:type="dxa"/>
          </w:tcPr>
          <w:p w14:paraId="50B17790" w14:textId="77777777" w:rsidR="0080097F" w:rsidRPr="00411128" w:rsidRDefault="0080097F" w:rsidP="00411128">
            <w:pPr>
              <w:pStyle w:val="TableCopy"/>
              <w:jc w:val="right"/>
            </w:pPr>
            <w:r w:rsidRPr="00411128">
              <w:t>3,825,952</w:t>
            </w:r>
          </w:p>
        </w:tc>
      </w:tr>
      <w:tr w:rsidR="00A16956" w:rsidRPr="00411128" w14:paraId="0EB3DA1B" w14:textId="77777777" w:rsidTr="00411128">
        <w:trPr>
          <w:trHeight w:val="60"/>
        </w:trPr>
        <w:tc>
          <w:tcPr>
            <w:tcW w:w="5949" w:type="dxa"/>
          </w:tcPr>
          <w:p w14:paraId="3F392AE3" w14:textId="77777777" w:rsidR="0080097F" w:rsidRPr="00411128" w:rsidRDefault="0080097F" w:rsidP="00411128">
            <w:pPr>
              <w:pStyle w:val="TableCopy"/>
            </w:pPr>
            <w:r w:rsidRPr="00411128">
              <w:t>Grants</w:t>
            </w:r>
          </w:p>
        </w:tc>
        <w:tc>
          <w:tcPr>
            <w:tcW w:w="1134" w:type="dxa"/>
          </w:tcPr>
          <w:p w14:paraId="0F2F251A" w14:textId="77777777" w:rsidR="0080097F" w:rsidRPr="00411128" w:rsidRDefault="0080097F" w:rsidP="00411128">
            <w:pPr>
              <w:pStyle w:val="TableCopy"/>
              <w:jc w:val="right"/>
            </w:pPr>
            <w:r w:rsidRPr="00411128">
              <w:t>2.4.1</w:t>
            </w:r>
          </w:p>
        </w:tc>
        <w:tc>
          <w:tcPr>
            <w:tcW w:w="1275" w:type="dxa"/>
          </w:tcPr>
          <w:p w14:paraId="1EAF19BC" w14:textId="77777777" w:rsidR="0080097F" w:rsidRPr="00411128" w:rsidRDefault="0080097F" w:rsidP="00411128">
            <w:pPr>
              <w:pStyle w:val="TableCopy"/>
              <w:jc w:val="right"/>
            </w:pPr>
            <w:r w:rsidRPr="00411128">
              <w:t>256,686</w:t>
            </w:r>
          </w:p>
        </w:tc>
        <w:tc>
          <w:tcPr>
            <w:tcW w:w="1276" w:type="dxa"/>
          </w:tcPr>
          <w:p w14:paraId="3E7AF91E" w14:textId="77777777" w:rsidR="0080097F" w:rsidRPr="00411128" w:rsidRDefault="0080097F" w:rsidP="00411128">
            <w:pPr>
              <w:pStyle w:val="TableCopy"/>
              <w:jc w:val="right"/>
            </w:pPr>
            <w:r w:rsidRPr="00411128">
              <w:t>280,147</w:t>
            </w:r>
          </w:p>
        </w:tc>
      </w:tr>
      <w:tr w:rsidR="00A16956" w:rsidRPr="00411128" w14:paraId="0247588B" w14:textId="77777777" w:rsidTr="00411128">
        <w:trPr>
          <w:trHeight w:val="60"/>
        </w:trPr>
        <w:tc>
          <w:tcPr>
            <w:tcW w:w="5949" w:type="dxa"/>
          </w:tcPr>
          <w:p w14:paraId="24C2E7FF" w14:textId="77777777" w:rsidR="0080097F" w:rsidRPr="00411128" w:rsidRDefault="0080097F" w:rsidP="00411128">
            <w:pPr>
              <w:pStyle w:val="TableCopy"/>
            </w:pPr>
            <w:r w:rsidRPr="00411128">
              <w:t>Sale of goods and services</w:t>
            </w:r>
          </w:p>
        </w:tc>
        <w:tc>
          <w:tcPr>
            <w:tcW w:w="1134" w:type="dxa"/>
          </w:tcPr>
          <w:p w14:paraId="644ADF3A" w14:textId="77777777" w:rsidR="0080097F" w:rsidRPr="00411128" w:rsidRDefault="0080097F" w:rsidP="00411128">
            <w:pPr>
              <w:pStyle w:val="TableCopy"/>
              <w:jc w:val="right"/>
            </w:pPr>
            <w:r w:rsidRPr="00411128">
              <w:t>2.4.2</w:t>
            </w:r>
          </w:p>
        </w:tc>
        <w:tc>
          <w:tcPr>
            <w:tcW w:w="1275" w:type="dxa"/>
          </w:tcPr>
          <w:p w14:paraId="276299C0" w14:textId="77777777" w:rsidR="0080097F" w:rsidRPr="00411128" w:rsidRDefault="0080097F" w:rsidP="00411128">
            <w:pPr>
              <w:pStyle w:val="TableCopy"/>
              <w:jc w:val="right"/>
            </w:pPr>
            <w:r w:rsidRPr="00411128">
              <w:t>358</w:t>
            </w:r>
          </w:p>
        </w:tc>
        <w:tc>
          <w:tcPr>
            <w:tcW w:w="1276" w:type="dxa"/>
          </w:tcPr>
          <w:p w14:paraId="0CB120E3" w14:textId="77777777" w:rsidR="0080097F" w:rsidRPr="00411128" w:rsidRDefault="0080097F" w:rsidP="00411128">
            <w:pPr>
              <w:pStyle w:val="TableCopy"/>
              <w:jc w:val="right"/>
            </w:pPr>
            <w:r w:rsidRPr="00411128">
              <w:t>10,052</w:t>
            </w:r>
          </w:p>
        </w:tc>
      </w:tr>
      <w:tr w:rsidR="00A16956" w:rsidRPr="00411128" w14:paraId="48A5FD8D" w14:textId="77777777" w:rsidTr="00411128">
        <w:trPr>
          <w:trHeight w:val="60"/>
        </w:trPr>
        <w:tc>
          <w:tcPr>
            <w:tcW w:w="5949" w:type="dxa"/>
          </w:tcPr>
          <w:p w14:paraId="061C8931" w14:textId="77777777" w:rsidR="0080097F" w:rsidRPr="00411128" w:rsidRDefault="0080097F" w:rsidP="00411128">
            <w:pPr>
              <w:pStyle w:val="TableCopy"/>
            </w:pPr>
            <w:r w:rsidRPr="00411128">
              <w:t>Other income</w:t>
            </w:r>
          </w:p>
        </w:tc>
        <w:tc>
          <w:tcPr>
            <w:tcW w:w="1134" w:type="dxa"/>
          </w:tcPr>
          <w:p w14:paraId="0FC7D53A" w14:textId="77777777" w:rsidR="0080097F" w:rsidRPr="00411128" w:rsidRDefault="0080097F" w:rsidP="00411128">
            <w:pPr>
              <w:pStyle w:val="TableCopy"/>
              <w:jc w:val="right"/>
            </w:pPr>
            <w:r w:rsidRPr="00411128">
              <w:t>2.4.3</w:t>
            </w:r>
          </w:p>
        </w:tc>
        <w:tc>
          <w:tcPr>
            <w:tcW w:w="1275" w:type="dxa"/>
          </w:tcPr>
          <w:p w14:paraId="004BD3ED" w14:textId="77777777" w:rsidR="0080097F" w:rsidRPr="00411128" w:rsidRDefault="0080097F" w:rsidP="00411128">
            <w:pPr>
              <w:pStyle w:val="TableCopy"/>
              <w:jc w:val="right"/>
            </w:pPr>
            <w:r w:rsidRPr="00411128">
              <w:t>22,819</w:t>
            </w:r>
          </w:p>
        </w:tc>
        <w:tc>
          <w:tcPr>
            <w:tcW w:w="1276" w:type="dxa"/>
          </w:tcPr>
          <w:p w14:paraId="780DE8B9" w14:textId="77777777" w:rsidR="0080097F" w:rsidRPr="00411128" w:rsidRDefault="0080097F" w:rsidP="00411128">
            <w:pPr>
              <w:pStyle w:val="TableCopy"/>
              <w:jc w:val="right"/>
            </w:pPr>
            <w:r w:rsidRPr="00411128">
              <w:t>19,910</w:t>
            </w:r>
          </w:p>
        </w:tc>
      </w:tr>
      <w:tr w:rsidR="00A16956" w:rsidRPr="00411128" w14:paraId="11D1DC11" w14:textId="77777777" w:rsidTr="00411128">
        <w:trPr>
          <w:trHeight w:val="60"/>
        </w:trPr>
        <w:tc>
          <w:tcPr>
            <w:tcW w:w="5949" w:type="dxa"/>
          </w:tcPr>
          <w:p w14:paraId="22FCEFE7" w14:textId="77777777" w:rsidR="0080097F" w:rsidRPr="00411128" w:rsidRDefault="0080097F" w:rsidP="00411128">
            <w:pPr>
              <w:pStyle w:val="TableCopy"/>
              <w:rPr>
                <w:b/>
                <w:bCs/>
              </w:rPr>
            </w:pPr>
            <w:r w:rsidRPr="00411128">
              <w:rPr>
                <w:b/>
                <w:bCs/>
              </w:rPr>
              <w:t>Total revenue and income from transactions</w:t>
            </w:r>
          </w:p>
        </w:tc>
        <w:tc>
          <w:tcPr>
            <w:tcW w:w="1134" w:type="dxa"/>
          </w:tcPr>
          <w:p w14:paraId="5C8C370D" w14:textId="6081D8E6" w:rsidR="0080097F" w:rsidRPr="00411128" w:rsidRDefault="0080097F" w:rsidP="00411128">
            <w:pPr>
              <w:pStyle w:val="TableCopy"/>
              <w:jc w:val="right"/>
              <w:rPr>
                <w:b/>
                <w:bCs/>
              </w:rPr>
            </w:pPr>
          </w:p>
        </w:tc>
        <w:tc>
          <w:tcPr>
            <w:tcW w:w="1275" w:type="dxa"/>
          </w:tcPr>
          <w:p w14:paraId="0A28C82A" w14:textId="77777777" w:rsidR="0080097F" w:rsidRPr="00411128" w:rsidRDefault="0080097F" w:rsidP="00411128">
            <w:pPr>
              <w:pStyle w:val="TableCopy"/>
              <w:jc w:val="right"/>
              <w:rPr>
                <w:b/>
                <w:bCs/>
              </w:rPr>
            </w:pPr>
            <w:r w:rsidRPr="00411128">
              <w:rPr>
                <w:b/>
                <w:bCs/>
              </w:rPr>
              <w:t>3,617,111</w:t>
            </w:r>
          </w:p>
        </w:tc>
        <w:tc>
          <w:tcPr>
            <w:tcW w:w="1276" w:type="dxa"/>
          </w:tcPr>
          <w:p w14:paraId="5993AFF3" w14:textId="77777777" w:rsidR="0080097F" w:rsidRPr="00411128" w:rsidRDefault="0080097F" w:rsidP="00411128">
            <w:pPr>
              <w:pStyle w:val="TableCopy"/>
              <w:jc w:val="right"/>
              <w:rPr>
                <w:b/>
                <w:bCs/>
              </w:rPr>
            </w:pPr>
            <w:r w:rsidRPr="00411128">
              <w:rPr>
                <w:b/>
                <w:bCs/>
              </w:rPr>
              <w:t>4,136,061</w:t>
            </w:r>
          </w:p>
        </w:tc>
      </w:tr>
    </w:tbl>
    <w:p w14:paraId="194DE437" w14:textId="77777777" w:rsidR="00915B61" w:rsidRDefault="00915B61" w:rsidP="00915B61"/>
    <w:p w14:paraId="42F0E636" w14:textId="1750FEDB" w:rsidR="0080097F" w:rsidRDefault="0080097F" w:rsidP="00915B61">
      <w:r>
        <w:t xml:space="preserve">Revenue and income that fund delivery of DJSIR’s services </w:t>
      </w:r>
      <w:proofErr w:type="gramStart"/>
      <w:r>
        <w:t>are</w:t>
      </w:r>
      <w:proofErr w:type="gramEnd"/>
      <w:r>
        <w:t xml:space="preserve"> accounted for consistently with the requirements</w:t>
      </w:r>
      <w:r w:rsidR="00411128">
        <w:t xml:space="preserve"> </w:t>
      </w:r>
      <w:r>
        <w:t>of the relevant accounting standards disclosed in the following notes.</w:t>
      </w:r>
    </w:p>
    <w:p w14:paraId="2EBC8C92" w14:textId="4238E7DE" w:rsidR="0080097F" w:rsidRDefault="0080097F" w:rsidP="00AB04FF">
      <w:pPr>
        <w:pStyle w:val="Heading2Numbered"/>
      </w:pPr>
      <w:bookmarkStart w:id="12" w:name="_Ref180396150"/>
      <w:r>
        <w:lastRenderedPageBreak/>
        <w:t>Appropriations</w:t>
      </w:r>
      <w:bookmarkEnd w:id="12"/>
    </w:p>
    <w:p w14:paraId="1269868C" w14:textId="2BE924F7" w:rsidR="0080097F" w:rsidRDefault="0080097F" w:rsidP="00896BC3">
      <w:r>
        <w:t xml:space="preserve">Once annual Parliamentary appropriations are applied by the Treasurer, they become controlled by DJSIR and are recognised as income when applied for the purposes defined under the relevant Appropriations Act and are accounted for under AASB 1058 </w:t>
      </w:r>
      <w:r>
        <w:rPr>
          <w:rStyle w:val="BItalicsBody"/>
        </w:rPr>
        <w:t>Income</w:t>
      </w:r>
      <w:r w:rsidR="005D60ED">
        <w:rPr>
          <w:rStyle w:val="BItalicsBody"/>
        </w:rPr>
        <w:t xml:space="preserve"> </w:t>
      </w:r>
      <w:r>
        <w:rPr>
          <w:rStyle w:val="BItalicsBody"/>
        </w:rPr>
        <w:t>of Not-for-Profit Entities</w:t>
      </w:r>
      <w:r>
        <w:t>.</w:t>
      </w:r>
    </w:p>
    <w:p w14:paraId="755B639A" w14:textId="77777777" w:rsidR="0080097F" w:rsidRDefault="0080097F" w:rsidP="00896BC3">
      <w:r>
        <w:t>Output appropriations: Income from the outputs DJSIR provides to the Government is recognised when those outputs have been delivered and the relevant minister has certified delivery of those outputs in accordance with specified performance criteria.</w:t>
      </w:r>
    </w:p>
    <w:p w14:paraId="4893A9DE" w14:textId="77777777" w:rsidR="0080097F" w:rsidRDefault="0080097F" w:rsidP="00D517A4">
      <w:r>
        <w:t xml:space="preserve">Other forms of appropriation </w:t>
      </w:r>
      <w:proofErr w:type="gramStart"/>
      <w:r>
        <w:t>includes</w:t>
      </w:r>
      <w:proofErr w:type="gramEnd"/>
      <w:r>
        <w:t xml:space="preserve"> ‘Additions to the Net Assets Base’ (ATNAB) that provides for an increase in the net capital base and ‘Payments on behalf of the State’ (POBOS). POBOS is an appropriation which provides for payments to be made on behalf of the State. These payments are not related to the direct provision of outputs of DJSIR. </w:t>
      </w:r>
    </w:p>
    <w:p w14:paraId="3E5C1336" w14:textId="77777777" w:rsidR="005D60ED" w:rsidRDefault="005D60ED" w:rsidP="00D517A4">
      <w:pPr>
        <w:sectPr w:rsidR="005D60ED" w:rsidSect="00896BC3">
          <w:pgSz w:w="11906" w:h="16838" w:code="9"/>
          <w:pgMar w:top="1134" w:right="1134" w:bottom="1134" w:left="1134" w:header="720" w:footer="720" w:gutter="0"/>
          <w:cols w:space="720"/>
          <w:noEndnote/>
        </w:sectPr>
      </w:pPr>
    </w:p>
    <w:p w14:paraId="69094F97" w14:textId="070529E9" w:rsidR="0080097F" w:rsidRDefault="0080097F" w:rsidP="00AB04FF">
      <w:pPr>
        <w:pStyle w:val="Heading2Numbered"/>
      </w:pPr>
      <w:bookmarkStart w:id="13" w:name="_Ref180396172"/>
      <w:r>
        <w:lastRenderedPageBreak/>
        <w:t xml:space="preserve">Summary of compliance with annual Parliamentary appropriations </w:t>
      </w:r>
      <w:r w:rsidR="005D60ED">
        <w:t>($ thousand)</w:t>
      </w:r>
      <w:bookmarkEnd w:id="13"/>
    </w:p>
    <w:p w14:paraId="253F42C0" w14:textId="77777777" w:rsidR="0080097F" w:rsidRDefault="0080097F" w:rsidP="00896BC3">
      <w:r>
        <w:t xml:space="preserve">The following table discloses the details of the various annual Parliamentary appropriations received by DJSIR for the year. </w:t>
      </w:r>
    </w:p>
    <w:p w14:paraId="06F09300" w14:textId="0016163B" w:rsidR="0080097F" w:rsidRDefault="0080097F" w:rsidP="00896BC3">
      <w:r>
        <w:t>In accordance with accrual output-based management procedures, ‘provision of outputs’ and ‘additions to net assets’ are disclosed as ‘controlled’ activities</w:t>
      </w:r>
      <w:r w:rsidR="005D60ED">
        <w:t xml:space="preserve"> </w:t>
      </w:r>
      <w:r>
        <w:t>of DJSIR. Administered transactions are those that are undertaken on behalf of the State over which DJSIR has no control or discretion.</w:t>
      </w:r>
    </w:p>
    <w:tbl>
      <w:tblPr>
        <w:tblStyle w:val="TableGrid"/>
        <w:tblW w:w="14651" w:type="dxa"/>
        <w:tblLayout w:type="fixed"/>
        <w:tblLook w:val="0020" w:firstRow="1" w:lastRow="0" w:firstColumn="0" w:lastColumn="0" w:noHBand="0" w:noVBand="0"/>
      </w:tblPr>
      <w:tblGrid>
        <w:gridCol w:w="2830"/>
        <w:gridCol w:w="1592"/>
        <w:gridCol w:w="1247"/>
        <w:gridCol w:w="1191"/>
        <w:gridCol w:w="1247"/>
        <w:gridCol w:w="1247"/>
        <w:gridCol w:w="1556"/>
        <w:gridCol w:w="1247"/>
        <w:gridCol w:w="1304"/>
        <w:gridCol w:w="1190"/>
      </w:tblGrid>
      <w:tr w:rsidR="00A16956" w:rsidRPr="005D60ED" w14:paraId="3DA3C64B" w14:textId="77777777" w:rsidTr="005D60ED">
        <w:trPr>
          <w:trHeight w:val="60"/>
          <w:tblHeader/>
        </w:trPr>
        <w:tc>
          <w:tcPr>
            <w:tcW w:w="2830" w:type="dxa"/>
          </w:tcPr>
          <w:p w14:paraId="0CE6D925" w14:textId="27E3D7BA" w:rsidR="0080097F" w:rsidRPr="005D60ED" w:rsidRDefault="0080097F" w:rsidP="005D60ED">
            <w:pPr>
              <w:pStyle w:val="TableColumnHeading"/>
            </w:pPr>
            <w:bookmarkStart w:id="14" w:name="TableColumnTitles_6"/>
            <w:bookmarkEnd w:id="14"/>
          </w:p>
        </w:tc>
        <w:tc>
          <w:tcPr>
            <w:tcW w:w="1592" w:type="dxa"/>
          </w:tcPr>
          <w:p w14:paraId="0F252082" w14:textId="56EE286C" w:rsidR="0080097F" w:rsidRPr="005D60ED" w:rsidRDefault="005D60ED" w:rsidP="005D60ED">
            <w:pPr>
              <w:pStyle w:val="TableColumnHeading"/>
              <w:suppressAutoHyphens w:val="0"/>
            </w:pPr>
            <w:r w:rsidRPr="005D60ED">
              <w:t xml:space="preserve">Appropriations Act </w:t>
            </w:r>
            <w:r w:rsidR="0080097F" w:rsidRPr="005D60ED">
              <w:t xml:space="preserve">Annual </w:t>
            </w:r>
            <w:r w:rsidR="00A72A9B">
              <w:br/>
            </w:r>
            <w:r w:rsidR="0080097F" w:rsidRPr="005D60ED">
              <w:t>Appropriation</w:t>
            </w:r>
            <w:r w:rsidR="0080097F" w:rsidRPr="005D60ED">
              <w:rPr>
                <w:vertAlign w:val="superscript"/>
              </w:rPr>
              <w:t>(i)</w:t>
            </w:r>
          </w:p>
        </w:tc>
        <w:tc>
          <w:tcPr>
            <w:tcW w:w="1247" w:type="dxa"/>
          </w:tcPr>
          <w:p w14:paraId="1E5CDA52" w14:textId="137670D2" w:rsidR="0080097F" w:rsidRPr="005D60ED" w:rsidRDefault="005D60ED" w:rsidP="005D60ED">
            <w:pPr>
              <w:pStyle w:val="TableColumnHeading"/>
              <w:suppressAutoHyphens w:val="0"/>
            </w:pPr>
            <w:r w:rsidRPr="005D60ED">
              <w:t xml:space="preserve">Appropriations Act </w:t>
            </w:r>
            <w:r w:rsidR="0080097F" w:rsidRPr="005D60ED">
              <w:t xml:space="preserve">Advance from </w:t>
            </w:r>
            <w:r>
              <w:br/>
            </w:r>
            <w:r w:rsidR="0080097F" w:rsidRPr="005D60ED">
              <w:t>Treasurer</w:t>
            </w:r>
          </w:p>
        </w:tc>
        <w:tc>
          <w:tcPr>
            <w:tcW w:w="1191" w:type="dxa"/>
          </w:tcPr>
          <w:p w14:paraId="6B302D04" w14:textId="6FF6932D" w:rsidR="0080097F" w:rsidRPr="005D60ED" w:rsidRDefault="005D60ED" w:rsidP="005D60ED">
            <w:pPr>
              <w:pStyle w:val="TableColumnHeading"/>
              <w:suppressAutoHyphens w:val="0"/>
            </w:pPr>
            <w:r w:rsidRPr="005D60ED">
              <w:t xml:space="preserve">Appropriations Act </w:t>
            </w:r>
            <w:r w:rsidR="0080097F" w:rsidRPr="005D60ED">
              <w:t>Section 29</w:t>
            </w:r>
          </w:p>
        </w:tc>
        <w:tc>
          <w:tcPr>
            <w:tcW w:w="1247" w:type="dxa"/>
          </w:tcPr>
          <w:p w14:paraId="323BD942" w14:textId="27C81B40" w:rsidR="0080097F" w:rsidRPr="005D60ED" w:rsidRDefault="005D60ED" w:rsidP="005D60ED">
            <w:pPr>
              <w:pStyle w:val="TableColumnHeading"/>
              <w:suppressAutoHyphens w:val="0"/>
            </w:pPr>
            <w:r w:rsidRPr="005D60ED">
              <w:t xml:space="preserve">Financial Management Act </w:t>
            </w:r>
            <w:r w:rsidR="0080097F" w:rsidRPr="005D60ED">
              <w:t xml:space="preserve">Section 30 </w:t>
            </w:r>
          </w:p>
        </w:tc>
        <w:tc>
          <w:tcPr>
            <w:tcW w:w="1247" w:type="dxa"/>
          </w:tcPr>
          <w:p w14:paraId="3D0A748C" w14:textId="06F3EFE2" w:rsidR="0080097F" w:rsidRPr="005D60ED" w:rsidRDefault="005D60ED" w:rsidP="005D60ED">
            <w:pPr>
              <w:pStyle w:val="TableColumnHeading"/>
              <w:suppressAutoHyphens w:val="0"/>
            </w:pPr>
            <w:r w:rsidRPr="005D60ED">
              <w:t xml:space="preserve">Financial Management Act </w:t>
            </w:r>
            <w:r w:rsidR="0080097F" w:rsidRPr="005D60ED">
              <w:t xml:space="preserve">Section 32 </w:t>
            </w:r>
          </w:p>
        </w:tc>
        <w:tc>
          <w:tcPr>
            <w:tcW w:w="1556" w:type="dxa"/>
          </w:tcPr>
          <w:p w14:paraId="5525E1D8" w14:textId="389F4450" w:rsidR="0080097F" w:rsidRPr="005D60ED" w:rsidRDefault="005D60ED" w:rsidP="005D60ED">
            <w:pPr>
              <w:pStyle w:val="TableColumnHeading"/>
              <w:suppressAutoHyphens w:val="0"/>
            </w:pPr>
            <w:r w:rsidRPr="005D60ED">
              <w:t xml:space="preserve">Financial Management Act </w:t>
            </w:r>
            <w:r w:rsidR="0080097F" w:rsidRPr="005D60ED">
              <w:t>Net Machinery of Government Changes</w:t>
            </w:r>
            <w:r w:rsidR="0080097F" w:rsidRPr="005D60ED">
              <w:rPr>
                <w:vertAlign w:val="superscript"/>
              </w:rPr>
              <w:t>(ii)</w:t>
            </w:r>
          </w:p>
        </w:tc>
        <w:tc>
          <w:tcPr>
            <w:tcW w:w="1247" w:type="dxa"/>
          </w:tcPr>
          <w:p w14:paraId="29560425" w14:textId="77777777" w:rsidR="0080097F" w:rsidRPr="005D60ED" w:rsidRDefault="0080097F" w:rsidP="005D60ED">
            <w:pPr>
              <w:pStyle w:val="TableColumnHeading"/>
              <w:suppressAutoHyphens w:val="0"/>
            </w:pPr>
            <w:r w:rsidRPr="005D60ED">
              <w:t xml:space="preserve">Total Parliamentary authority </w:t>
            </w:r>
          </w:p>
        </w:tc>
        <w:tc>
          <w:tcPr>
            <w:tcW w:w="1304" w:type="dxa"/>
          </w:tcPr>
          <w:p w14:paraId="63E9CFC3" w14:textId="472FE524" w:rsidR="0080097F" w:rsidRPr="005D60ED" w:rsidRDefault="0080097F" w:rsidP="005D60ED">
            <w:pPr>
              <w:pStyle w:val="TableColumnHeading"/>
              <w:suppressAutoHyphens w:val="0"/>
            </w:pPr>
            <w:r w:rsidRPr="005D60ED">
              <w:t xml:space="preserve">Appropriations </w:t>
            </w:r>
            <w:r w:rsidR="005D60ED">
              <w:br/>
            </w:r>
            <w:r w:rsidRPr="005D60ED">
              <w:t xml:space="preserve">applied </w:t>
            </w:r>
          </w:p>
        </w:tc>
        <w:tc>
          <w:tcPr>
            <w:tcW w:w="1190" w:type="dxa"/>
          </w:tcPr>
          <w:p w14:paraId="1BD46141" w14:textId="5C4FCEB1" w:rsidR="0080097F" w:rsidRPr="005D60ED" w:rsidRDefault="0080097F" w:rsidP="005D60ED">
            <w:pPr>
              <w:pStyle w:val="TableColumnHeading"/>
              <w:suppressAutoHyphens w:val="0"/>
            </w:pPr>
            <w:r w:rsidRPr="005D60ED">
              <w:t>Variance</w:t>
            </w:r>
            <w:r w:rsidRPr="005D60ED">
              <w:rPr>
                <w:vertAlign w:val="superscript"/>
              </w:rPr>
              <w:t>(iii)</w:t>
            </w:r>
          </w:p>
        </w:tc>
      </w:tr>
      <w:tr w:rsidR="00A16956" w:rsidRPr="005D60ED" w14:paraId="34B99B27" w14:textId="77777777" w:rsidTr="005D60ED">
        <w:trPr>
          <w:trHeight w:val="60"/>
        </w:trPr>
        <w:tc>
          <w:tcPr>
            <w:tcW w:w="2830" w:type="dxa"/>
          </w:tcPr>
          <w:p w14:paraId="4EFAF041" w14:textId="77777777" w:rsidR="0080097F" w:rsidRPr="005D60ED" w:rsidRDefault="0080097F" w:rsidP="005D60ED">
            <w:pPr>
              <w:pStyle w:val="TableHeading"/>
            </w:pPr>
            <w:r w:rsidRPr="005D60ED">
              <w:t>2024</w:t>
            </w:r>
          </w:p>
        </w:tc>
        <w:tc>
          <w:tcPr>
            <w:tcW w:w="1592" w:type="dxa"/>
          </w:tcPr>
          <w:p w14:paraId="0BDFD29F" w14:textId="635A20EE" w:rsidR="0080097F" w:rsidRPr="005D60ED" w:rsidRDefault="0080097F" w:rsidP="005D60ED">
            <w:pPr>
              <w:pStyle w:val="TableCopy"/>
            </w:pPr>
          </w:p>
        </w:tc>
        <w:tc>
          <w:tcPr>
            <w:tcW w:w="1247" w:type="dxa"/>
          </w:tcPr>
          <w:p w14:paraId="249FCB8B" w14:textId="7FAE78B8" w:rsidR="0080097F" w:rsidRPr="005D60ED" w:rsidRDefault="0080097F" w:rsidP="005D60ED">
            <w:pPr>
              <w:pStyle w:val="TableCopy"/>
            </w:pPr>
          </w:p>
        </w:tc>
        <w:tc>
          <w:tcPr>
            <w:tcW w:w="1191" w:type="dxa"/>
          </w:tcPr>
          <w:p w14:paraId="21506CAA" w14:textId="2D35B005" w:rsidR="0080097F" w:rsidRPr="005D60ED" w:rsidRDefault="0080097F" w:rsidP="005D60ED">
            <w:pPr>
              <w:pStyle w:val="TableCopy"/>
            </w:pPr>
          </w:p>
        </w:tc>
        <w:tc>
          <w:tcPr>
            <w:tcW w:w="1247" w:type="dxa"/>
          </w:tcPr>
          <w:p w14:paraId="25656F14" w14:textId="383D92CE" w:rsidR="0080097F" w:rsidRPr="005D60ED" w:rsidRDefault="0080097F" w:rsidP="005D60ED">
            <w:pPr>
              <w:pStyle w:val="TableCopy"/>
            </w:pPr>
          </w:p>
        </w:tc>
        <w:tc>
          <w:tcPr>
            <w:tcW w:w="1247" w:type="dxa"/>
          </w:tcPr>
          <w:p w14:paraId="3F632A62" w14:textId="6A757CB1" w:rsidR="0080097F" w:rsidRPr="005D60ED" w:rsidRDefault="0080097F" w:rsidP="005D60ED">
            <w:pPr>
              <w:pStyle w:val="TableCopy"/>
            </w:pPr>
          </w:p>
        </w:tc>
        <w:tc>
          <w:tcPr>
            <w:tcW w:w="1556" w:type="dxa"/>
          </w:tcPr>
          <w:p w14:paraId="5A5DBC74" w14:textId="7CB94413" w:rsidR="0080097F" w:rsidRPr="005D60ED" w:rsidRDefault="0080097F" w:rsidP="005D60ED">
            <w:pPr>
              <w:pStyle w:val="TableCopy"/>
            </w:pPr>
          </w:p>
        </w:tc>
        <w:tc>
          <w:tcPr>
            <w:tcW w:w="1247" w:type="dxa"/>
          </w:tcPr>
          <w:p w14:paraId="59139996" w14:textId="204FA55B" w:rsidR="0080097F" w:rsidRPr="005D60ED" w:rsidRDefault="0080097F" w:rsidP="005D60ED">
            <w:pPr>
              <w:pStyle w:val="TableCopy"/>
            </w:pPr>
          </w:p>
        </w:tc>
        <w:tc>
          <w:tcPr>
            <w:tcW w:w="1304" w:type="dxa"/>
          </w:tcPr>
          <w:p w14:paraId="5FF7FB76" w14:textId="1040C844" w:rsidR="0080097F" w:rsidRPr="005D60ED" w:rsidRDefault="0080097F" w:rsidP="005D60ED">
            <w:pPr>
              <w:pStyle w:val="TableCopy"/>
            </w:pPr>
          </w:p>
        </w:tc>
        <w:tc>
          <w:tcPr>
            <w:tcW w:w="1190" w:type="dxa"/>
          </w:tcPr>
          <w:p w14:paraId="4776D441" w14:textId="305A38C6" w:rsidR="0080097F" w:rsidRPr="005D60ED" w:rsidRDefault="0080097F" w:rsidP="005D60ED">
            <w:pPr>
              <w:pStyle w:val="TableCopy"/>
            </w:pPr>
          </w:p>
        </w:tc>
      </w:tr>
      <w:tr w:rsidR="00A16956" w:rsidRPr="005D60ED" w14:paraId="2CF33938" w14:textId="77777777" w:rsidTr="005D60ED">
        <w:trPr>
          <w:trHeight w:val="60"/>
        </w:trPr>
        <w:tc>
          <w:tcPr>
            <w:tcW w:w="2830" w:type="dxa"/>
          </w:tcPr>
          <w:p w14:paraId="4F820354" w14:textId="77777777" w:rsidR="0080097F" w:rsidRPr="005D60ED" w:rsidRDefault="0080097F" w:rsidP="005D60ED">
            <w:pPr>
              <w:pStyle w:val="TableHeading"/>
            </w:pPr>
            <w:r w:rsidRPr="005D60ED">
              <w:t>Controlled</w:t>
            </w:r>
          </w:p>
        </w:tc>
        <w:tc>
          <w:tcPr>
            <w:tcW w:w="1592" w:type="dxa"/>
          </w:tcPr>
          <w:p w14:paraId="49C69764" w14:textId="27E5A791" w:rsidR="0080097F" w:rsidRPr="005D60ED" w:rsidRDefault="0080097F" w:rsidP="005D60ED">
            <w:pPr>
              <w:pStyle w:val="TableCopy"/>
            </w:pPr>
          </w:p>
        </w:tc>
        <w:tc>
          <w:tcPr>
            <w:tcW w:w="1247" w:type="dxa"/>
          </w:tcPr>
          <w:p w14:paraId="62AAA40E" w14:textId="2FAD56BF" w:rsidR="0080097F" w:rsidRPr="005D60ED" w:rsidRDefault="0080097F" w:rsidP="005D60ED">
            <w:pPr>
              <w:pStyle w:val="TableCopy"/>
            </w:pPr>
          </w:p>
        </w:tc>
        <w:tc>
          <w:tcPr>
            <w:tcW w:w="1191" w:type="dxa"/>
          </w:tcPr>
          <w:p w14:paraId="476486ED" w14:textId="0CF1B4AF" w:rsidR="0080097F" w:rsidRPr="005D60ED" w:rsidRDefault="0080097F" w:rsidP="005D60ED">
            <w:pPr>
              <w:pStyle w:val="TableCopy"/>
            </w:pPr>
          </w:p>
        </w:tc>
        <w:tc>
          <w:tcPr>
            <w:tcW w:w="1247" w:type="dxa"/>
          </w:tcPr>
          <w:p w14:paraId="769903C4" w14:textId="06372777" w:rsidR="0080097F" w:rsidRPr="005D60ED" w:rsidRDefault="0080097F" w:rsidP="005D60ED">
            <w:pPr>
              <w:pStyle w:val="TableCopy"/>
            </w:pPr>
          </w:p>
        </w:tc>
        <w:tc>
          <w:tcPr>
            <w:tcW w:w="1247" w:type="dxa"/>
          </w:tcPr>
          <w:p w14:paraId="673275F4" w14:textId="1C3A5E0F" w:rsidR="0080097F" w:rsidRPr="005D60ED" w:rsidRDefault="0080097F" w:rsidP="005D60ED">
            <w:pPr>
              <w:pStyle w:val="TableCopy"/>
            </w:pPr>
          </w:p>
        </w:tc>
        <w:tc>
          <w:tcPr>
            <w:tcW w:w="1556" w:type="dxa"/>
          </w:tcPr>
          <w:p w14:paraId="15E4064F" w14:textId="13AE2E7E" w:rsidR="0080097F" w:rsidRPr="005D60ED" w:rsidRDefault="0080097F" w:rsidP="005D60ED">
            <w:pPr>
              <w:pStyle w:val="TableCopy"/>
            </w:pPr>
          </w:p>
        </w:tc>
        <w:tc>
          <w:tcPr>
            <w:tcW w:w="1247" w:type="dxa"/>
          </w:tcPr>
          <w:p w14:paraId="67D2B10E" w14:textId="23522CA1" w:rsidR="0080097F" w:rsidRPr="005D60ED" w:rsidRDefault="0080097F" w:rsidP="005D60ED">
            <w:pPr>
              <w:pStyle w:val="TableCopy"/>
            </w:pPr>
          </w:p>
        </w:tc>
        <w:tc>
          <w:tcPr>
            <w:tcW w:w="1304" w:type="dxa"/>
          </w:tcPr>
          <w:p w14:paraId="18DF544F" w14:textId="27848E41" w:rsidR="0080097F" w:rsidRPr="005D60ED" w:rsidRDefault="0080097F" w:rsidP="005D60ED">
            <w:pPr>
              <w:pStyle w:val="TableCopy"/>
            </w:pPr>
          </w:p>
        </w:tc>
        <w:tc>
          <w:tcPr>
            <w:tcW w:w="1190" w:type="dxa"/>
          </w:tcPr>
          <w:p w14:paraId="4AB21598" w14:textId="2A8766EE" w:rsidR="0080097F" w:rsidRPr="005D60ED" w:rsidRDefault="0080097F" w:rsidP="005D60ED">
            <w:pPr>
              <w:pStyle w:val="TableCopy"/>
            </w:pPr>
          </w:p>
        </w:tc>
      </w:tr>
      <w:tr w:rsidR="00A16956" w:rsidRPr="005D60ED" w14:paraId="0F76C24D" w14:textId="77777777" w:rsidTr="005D60ED">
        <w:trPr>
          <w:trHeight w:val="60"/>
        </w:trPr>
        <w:tc>
          <w:tcPr>
            <w:tcW w:w="2830" w:type="dxa"/>
          </w:tcPr>
          <w:p w14:paraId="09E6DA63" w14:textId="77777777" w:rsidR="0080097F" w:rsidRPr="005D60ED" w:rsidRDefault="0080097F" w:rsidP="005D60ED">
            <w:pPr>
              <w:pStyle w:val="TableCopy"/>
            </w:pPr>
            <w:r w:rsidRPr="005D60ED">
              <w:t>Provisions for outputs</w:t>
            </w:r>
          </w:p>
        </w:tc>
        <w:tc>
          <w:tcPr>
            <w:tcW w:w="1592" w:type="dxa"/>
          </w:tcPr>
          <w:p w14:paraId="7854AE8D" w14:textId="77777777" w:rsidR="0080097F" w:rsidRPr="005D60ED" w:rsidRDefault="0080097F" w:rsidP="005D60ED">
            <w:pPr>
              <w:pStyle w:val="TableCopy"/>
            </w:pPr>
            <w:r w:rsidRPr="005D60ED">
              <w:t>2,769,493</w:t>
            </w:r>
          </w:p>
        </w:tc>
        <w:tc>
          <w:tcPr>
            <w:tcW w:w="1247" w:type="dxa"/>
          </w:tcPr>
          <w:p w14:paraId="63B945F7" w14:textId="77777777" w:rsidR="0080097F" w:rsidRPr="005D60ED" w:rsidRDefault="0080097F" w:rsidP="005D60ED">
            <w:pPr>
              <w:pStyle w:val="TableCopy"/>
            </w:pPr>
            <w:r w:rsidRPr="005D60ED">
              <w:t>431,992</w:t>
            </w:r>
          </w:p>
        </w:tc>
        <w:tc>
          <w:tcPr>
            <w:tcW w:w="1191" w:type="dxa"/>
          </w:tcPr>
          <w:p w14:paraId="55BE008D" w14:textId="77777777" w:rsidR="0080097F" w:rsidRPr="005D60ED" w:rsidRDefault="0080097F" w:rsidP="005D60ED">
            <w:pPr>
              <w:pStyle w:val="TableCopy"/>
            </w:pPr>
            <w:r w:rsidRPr="005D60ED">
              <w:t>611,454</w:t>
            </w:r>
          </w:p>
        </w:tc>
        <w:tc>
          <w:tcPr>
            <w:tcW w:w="1247" w:type="dxa"/>
          </w:tcPr>
          <w:p w14:paraId="752809AB" w14:textId="77777777" w:rsidR="0080097F" w:rsidRPr="005D60ED" w:rsidRDefault="0080097F" w:rsidP="005D60ED">
            <w:pPr>
              <w:pStyle w:val="TableCopy"/>
            </w:pPr>
            <w:r w:rsidRPr="005D60ED">
              <w:t>(1,937)</w:t>
            </w:r>
          </w:p>
        </w:tc>
        <w:tc>
          <w:tcPr>
            <w:tcW w:w="1247" w:type="dxa"/>
          </w:tcPr>
          <w:p w14:paraId="1C07ED45" w14:textId="77777777" w:rsidR="0080097F" w:rsidRPr="005D60ED" w:rsidRDefault="0080097F" w:rsidP="005D60ED">
            <w:pPr>
              <w:pStyle w:val="TableCopy"/>
            </w:pPr>
            <w:r w:rsidRPr="005D60ED">
              <w:t>98,517</w:t>
            </w:r>
          </w:p>
        </w:tc>
        <w:tc>
          <w:tcPr>
            <w:tcW w:w="1556" w:type="dxa"/>
          </w:tcPr>
          <w:p w14:paraId="77262530" w14:textId="77777777" w:rsidR="0080097F" w:rsidRPr="005D60ED" w:rsidRDefault="0080097F" w:rsidP="005D60ED">
            <w:pPr>
              <w:pStyle w:val="TableCopy"/>
            </w:pPr>
            <w:r w:rsidRPr="005D60ED">
              <w:t>21,976</w:t>
            </w:r>
          </w:p>
        </w:tc>
        <w:tc>
          <w:tcPr>
            <w:tcW w:w="1247" w:type="dxa"/>
          </w:tcPr>
          <w:p w14:paraId="0D6D9A54" w14:textId="77777777" w:rsidR="0080097F" w:rsidRPr="005D60ED" w:rsidRDefault="0080097F" w:rsidP="005D60ED">
            <w:pPr>
              <w:pStyle w:val="TableCopy"/>
            </w:pPr>
            <w:r w:rsidRPr="005D60ED">
              <w:t>3,931,495</w:t>
            </w:r>
          </w:p>
        </w:tc>
        <w:tc>
          <w:tcPr>
            <w:tcW w:w="1304" w:type="dxa"/>
          </w:tcPr>
          <w:p w14:paraId="40C62D9B" w14:textId="77777777" w:rsidR="0080097F" w:rsidRPr="005D60ED" w:rsidRDefault="0080097F" w:rsidP="005D60ED">
            <w:pPr>
              <w:pStyle w:val="TableCopy"/>
            </w:pPr>
            <w:r w:rsidRPr="005D60ED">
              <w:t>3,337,248</w:t>
            </w:r>
          </w:p>
        </w:tc>
        <w:tc>
          <w:tcPr>
            <w:tcW w:w="1190" w:type="dxa"/>
          </w:tcPr>
          <w:p w14:paraId="0DD069C7" w14:textId="77777777" w:rsidR="0080097F" w:rsidRPr="005D60ED" w:rsidRDefault="0080097F" w:rsidP="005D60ED">
            <w:pPr>
              <w:pStyle w:val="TableCopy"/>
            </w:pPr>
            <w:r w:rsidRPr="005D60ED">
              <w:t>594,247</w:t>
            </w:r>
          </w:p>
        </w:tc>
      </w:tr>
      <w:tr w:rsidR="00A16956" w:rsidRPr="005D60ED" w14:paraId="42600E85" w14:textId="77777777" w:rsidTr="005D60ED">
        <w:trPr>
          <w:trHeight w:val="60"/>
        </w:trPr>
        <w:tc>
          <w:tcPr>
            <w:tcW w:w="2830" w:type="dxa"/>
          </w:tcPr>
          <w:p w14:paraId="5A08B0A1" w14:textId="77777777" w:rsidR="0080097F" w:rsidRPr="005D60ED" w:rsidRDefault="0080097F" w:rsidP="005D60ED">
            <w:pPr>
              <w:pStyle w:val="TableCopy"/>
            </w:pPr>
            <w:r w:rsidRPr="005D60ED">
              <w:t xml:space="preserve">Additions to net assets </w:t>
            </w:r>
          </w:p>
        </w:tc>
        <w:tc>
          <w:tcPr>
            <w:tcW w:w="1592" w:type="dxa"/>
          </w:tcPr>
          <w:p w14:paraId="1A6CF438" w14:textId="77777777" w:rsidR="0080097F" w:rsidRPr="005D60ED" w:rsidRDefault="0080097F" w:rsidP="005D60ED">
            <w:pPr>
              <w:pStyle w:val="TableCopy"/>
            </w:pPr>
            <w:r w:rsidRPr="005D60ED">
              <w:t>41,831</w:t>
            </w:r>
          </w:p>
        </w:tc>
        <w:tc>
          <w:tcPr>
            <w:tcW w:w="1247" w:type="dxa"/>
          </w:tcPr>
          <w:p w14:paraId="60E1D91D" w14:textId="77777777" w:rsidR="0080097F" w:rsidRPr="005D60ED" w:rsidRDefault="0080097F" w:rsidP="005D60ED">
            <w:pPr>
              <w:pStyle w:val="TableCopy"/>
            </w:pPr>
            <w:r w:rsidRPr="005D60ED">
              <w:t>205,352</w:t>
            </w:r>
          </w:p>
        </w:tc>
        <w:tc>
          <w:tcPr>
            <w:tcW w:w="1191" w:type="dxa"/>
          </w:tcPr>
          <w:p w14:paraId="53532665" w14:textId="77777777" w:rsidR="0080097F" w:rsidRPr="005D60ED" w:rsidRDefault="0080097F" w:rsidP="005D60ED">
            <w:pPr>
              <w:pStyle w:val="TableCopy"/>
            </w:pPr>
            <w:r w:rsidRPr="005D60ED">
              <w:t>–</w:t>
            </w:r>
          </w:p>
        </w:tc>
        <w:tc>
          <w:tcPr>
            <w:tcW w:w="1247" w:type="dxa"/>
          </w:tcPr>
          <w:p w14:paraId="37F4CA02" w14:textId="77777777" w:rsidR="0080097F" w:rsidRPr="005D60ED" w:rsidRDefault="0080097F" w:rsidP="005D60ED">
            <w:pPr>
              <w:pStyle w:val="TableCopy"/>
            </w:pPr>
            <w:r w:rsidRPr="005D60ED">
              <w:t>1,937</w:t>
            </w:r>
          </w:p>
        </w:tc>
        <w:tc>
          <w:tcPr>
            <w:tcW w:w="1247" w:type="dxa"/>
          </w:tcPr>
          <w:p w14:paraId="44F675FC" w14:textId="77777777" w:rsidR="0080097F" w:rsidRPr="005D60ED" w:rsidRDefault="0080097F" w:rsidP="005D60ED">
            <w:pPr>
              <w:pStyle w:val="TableCopy"/>
            </w:pPr>
            <w:r w:rsidRPr="005D60ED">
              <w:t>2,222</w:t>
            </w:r>
          </w:p>
        </w:tc>
        <w:tc>
          <w:tcPr>
            <w:tcW w:w="1556" w:type="dxa"/>
          </w:tcPr>
          <w:p w14:paraId="3E19146C" w14:textId="77777777" w:rsidR="0080097F" w:rsidRPr="005D60ED" w:rsidRDefault="0080097F" w:rsidP="005D60ED">
            <w:pPr>
              <w:pStyle w:val="TableCopy"/>
            </w:pPr>
            <w:r w:rsidRPr="005D60ED">
              <w:t>–</w:t>
            </w:r>
          </w:p>
        </w:tc>
        <w:tc>
          <w:tcPr>
            <w:tcW w:w="1247" w:type="dxa"/>
          </w:tcPr>
          <w:p w14:paraId="63313ED6" w14:textId="77777777" w:rsidR="0080097F" w:rsidRPr="005D60ED" w:rsidRDefault="0080097F" w:rsidP="005D60ED">
            <w:pPr>
              <w:pStyle w:val="TableCopy"/>
            </w:pPr>
            <w:r w:rsidRPr="005D60ED">
              <w:t>251,342</w:t>
            </w:r>
          </w:p>
        </w:tc>
        <w:tc>
          <w:tcPr>
            <w:tcW w:w="1304" w:type="dxa"/>
          </w:tcPr>
          <w:p w14:paraId="73447C25" w14:textId="77777777" w:rsidR="0080097F" w:rsidRPr="005D60ED" w:rsidRDefault="0080097F" w:rsidP="005D60ED">
            <w:pPr>
              <w:pStyle w:val="TableCopy"/>
            </w:pPr>
            <w:r w:rsidRPr="005D60ED">
              <w:t>171,405</w:t>
            </w:r>
          </w:p>
        </w:tc>
        <w:tc>
          <w:tcPr>
            <w:tcW w:w="1190" w:type="dxa"/>
          </w:tcPr>
          <w:p w14:paraId="255B8091" w14:textId="77777777" w:rsidR="0080097F" w:rsidRPr="005D60ED" w:rsidRDefault="0080097F" w:rsidP="005D60ED">
            <w:pPr>
              <w:pStyle w:val="TableCopy"/>
            </w:pPr>
            <w:r w:rsidRPr="005D60ED">
              <w:t>79,937</w:t>
            </w:r>
          </w:p>
        </w:tc>
      </w:tr>
      <w:tr w:rsidR="00A16956" w:rsidRPr="005D60ED" w14:paraId="2682D2D9" w14:textId="77777777" w:rsidTr="005D60ED">
        <w:trPr>
          <w:trHeight w:val="60"/>
        </w:trPr>
        <w:tc>
          <w:tcPr>
            <w:tcW w:w="2830" w:type="dxa"/>
          </w:tcPr>
          <w:p w14:paraId="7A19E7F8" w14:textId="2A2167EA" w:rsidR="0080097F" w:rsidRPr="005D60ED" w:rsidRDefault="0080097F" w:rsidP="005D60ED">
            <w:pPr>
              <w:pStyle w:val="TableHeading"/>
            </w:pPr>
            <w:r w:rsidRPr="005D60ED">
              <w:t>Administered</w:t>
            </w:r>
          </w:p>
        </w:tc>
        <w:tc>
          <w:tcPr>
            <w:tcW w:w="1592" w:type="dxa"/>
          </w:tcPr>
          <w:p w14:paraId="4EE50543" w14:textId="0CC59D17" w:rsidR="0080097F" w:rsidRPr="005D60ED" w:rsidRDefault="0080097F" w:rsidP="005D60ED">
            <w:pPr>
              <w:pStyle w:val="TableCopy"/>
            </w:pPr>
          </w:p>
        </w:tc>
        <w:tc>
          <w:tcPr>
            <w:tcW w:w="1247" w:type="dxa"/>
          </w:tcPr>
          <w:p w14:paraId="4307B208" w14:textId="48695A9A" w:rsidR="0080097F" w:rsidRPr="005D60ED" w:rsidRDefault="0080097F" w:rsidP="005D60ED">
            <w:pPr>
              <w:pStyle w:val="TableCopy"/>
            </w:pPr>
          </w:p>
        </w:tc>
        <w:tc>
          <w:tcPr>
            <w:tcW w:w="1191" w:type="dxa"/>
          </w:tcPr>
          <w:p w14:paraId="1945BCD1" w14:textId="300845C5" w:rsidR="0080097F" w:rsidRPr="005D60ED" w:rsidRDefault="0080097F" w:rsidP="005D60ED">
            <w:pPr>
              <w:pStyle w:val="TableCopy"/>
            </w:pPr>
          </w:p>
        </w:tc>
        <w:tc>
          <w:tcPr>
            <w:tcW w:w="1247" w:type="dxa"/>
          </w:tcPr>
          <w:p w14:paraId="23696496" w14:textId="272776E0" w:rsidR="0080097F" w:rsidRPr="005D60ED" w:rsidRDefault="0080097F" w:rsidP="005D60ED">
            <w:pPr>
              <w:pStyle w:val="TableCopy"/>
            </w:pPr>
          </w:p>
        </w:tc>
        <w:tc>
          <w:tcPr>
            <w:tcW w:w="1247" w:type="dxa"/>
          </w:tcPr>
          <w:p w14:paraId="1D448CFC" w14:textId="2644596D" w:rsidR="0080097F" w:rsidRPr="005D60ED" w:rsidRDefault="0080097F" w:rsidP="005D60ED">
            <w:pPr>
              <w:pStyle w:val="TableCopy"/>
            </w:pPr>
          </w:p>
        </w:tc>
        <w:tc>
          <w:tcPr>
            <w:tcW w:w="1556" w:type="dxa"/>
          </w:tcPr>
          <w:p w14:paraId="69E165C1" w14:textId="064BD559" w:rsidR="0080097F" w:rsidRPr="005D60ED" w:rsidRDefault="0080097F" w:rsidP="005D60ED">
            <w:pPr>
              <w:pStyle w:val="TableCopy"/>
            </w:pPr>
          </w:p>
        </w:tc>
        <w:tc>
          <w:tcPr>
            <w:tcW w:w="1247" w:type="dxa"/>
          </w:tcPr>
          <w:p w14:paraId="07097E86" w14:textId="7C9F4CA2" w:rsidR="0080097F" w:rsidRPr="005D60ED" w:rsidRDefault="0080097F" w:rsidP="005D60ED">
            <w:pPr>
              <w:pStyle w:val="TableCopy"/>
            </w:pPr>
          </w:p>
        </w:tc>
        <w:tc>
          <w:tcPr>
            <w:tcW w:w="1304" w:type="dxa"/>
          </w:tcPr>
          <w:p w14:paraId="12479341" w14:textId="2D6E5428" w:rsidR="0080097F" w:rsidRPr="005D60ED" w:rsidRDefault="0080097F" w:rsidP="005D60ED">
            <w:pPr>
              <w:pStyle w:val="TableCopy"/>
            </w:pPr>
          </w:p>
        </w:tc>
        <w:tc>
          <w:tcPr>
            <w:tcW w:w="1190" w:type="dxa"/>
          </w:tcPr>
          <w:p w14:paraId="5EE8DD68" w14:textId="2286EE3D" w:rsidR="0080097F" w:rsidRPr="005D60ED" w:rsidRDefault="0080097F" w:rsidP="005D60ED">
            <w:pPr>
              <w:pStyle w:val="TableCopy"/>
            </w:pPr>
          </w:p>
        </w:tc>
      </w:tr>
      <w:tr w:rsidR="00A16956" w:rsidRPr="005D60ED" w14:paraId="48040C73" w14:textId="77777777" w:rsidTr="005D60ED">
        <w:trPr>
          <w:trHeight w:val="60"/>
        </w:trPr>
        <w:tc>
          <w:tcPr>
            <w:tcW w:w="2830" w:type="dxa"/>
          </w:tcPr>
          <w:p w14:paraId="03DF902C" w14:textId="77777777" w:rsidR="0080097F" w:rsidRPr="005D60ED" w:rsidRDefault="0080097F" w:rsidP="005D60ED">
            <w:pPr>
              <w:pStyle w:val="TableCopy"/>
            </w:pPr>
            <w:r w:rsidRPr="005D60ED">
              <w:t>Payments made on behalf of the State</w:t>
            </w:r>
          </w:p>
        </w:tc>
        <w:tc>
          <w:tcPr>
            <w:tcW w:w="1592" w:type="dxa"/>
          </w:tcPr>
          <w:p w14:paraId="32AAAA72" w14:textId="77777777" w:rsidR="0080097F" w:rsidRPr="005D60ED" w:rsidRDefault="0080097F" w:rsidP="005D60ED">
            <w:pPr>
              <w:pStyle w:val="TableCopy"/>
            </w:pPr>
            <w:r w:rsidRPr="005D60ED">
              <w:t>–</w:t>
            </w:r>
          </w:p>
        </w:tc>
        <w:tc>
          <w:tcPr>
            <w:tcW w:w="1247" w:type="dxa"/>
          </w:tcPr>
          <w:p w14:paraId="5859B5AC" w14:textId="77777777" w:rsidR="0080097F" w:rsidRPr="005D60ED" w:rsidRDefault="0080097F" w:rsidP="005D60ED">
            <w:pPr>
              <w:pStyle w:val="TableCopy"/>
            </w:pPr>
            <w:r w:rsidRPr="005D60ED">
              <w:t>–</w:t>
            </w:r>
          </w:p>
        </w:tc>
        <w:tc>
          <w:tcPr>
            <w:tcW w:w="1191" w:type="dxa"/>
          </w:tcPr>
          <w:p w14:paraId="049B74A9" w14:textId="77777777" w:rsidR="0080097F" w:rsidRPr="005D60ED" w:rsidRDefault="0080097F" w:rsidP="005D60ED">
            <w:pPr>
              <w:pStyle w:val="TableCopy"/>
            </w:pPr>
            <w:r w:rsidRPr="005D60ED">
              <w:t>–</w:t>
            </w:r>
          </w:p>
        </w:tc>
        <w:tc>
          <w:tcPr>
            <w:tcW w:w="1247" w:type="dxa"/>
          </w:tcPr>
          <w:p w14:paraId="5AD71D75" w14:textId="77777777" w:rsidR="0080097F" w:rsidRPr="005D60ED" w:rsidRDefault="0080097F" w:rsidP="005D60ED">
            <w:pPr>
              <w:pStyle w:val="TableCopy"/>
            </w:pPr>
            <w:r w:rsidRPr="005D60ED">
              <w:t>–</w:t>
            </w:r>
          </w:p>
        </w:tc>
        <w:tc>
          <w:tcPr>
            <w:tcW w:w="1247" w:type="dxa"/>
          </w:tcPr>
          <w:p w14:paraId="0991F5D6" w14:textId="77777777" w:rsidR="0080097F" w:rsidRPr="005D60ED" w:rsidRDefault="0080097F" w:rsidP="005D60ED">
            <w:pPr>
              <w:pStyle w:val="TableCopy"/>
            </w:pPr>
            <w:r w:rsidRPr="005D60ED">
              <w:t>–</w:t>
            </w:r>
          </w:p>
        </w:tc>
        <w:tc>
          <w:tcPr>
            <w:tcW w:w="1556" w:type="dxa"/>
          </w:tcPr>
          <w:p w14:paraId="3F90CE89" w14:textId="77777777" w:rsidR="0080097F" w:rsidRPr="005D60ED" w:rsidRDefault="0080097F" w:rsidP="005D60ED">
            <w:pPr>
              <w:pStyle w:val="TableCopy"/>
            </w:pPr>
            <w:r w:rsidRPr="005D60ED">
              <w:t>–</w:t>
            </w:r>
          </w:p>
        </w:tc>
        <w:tc>
          <w:tcPr>
            <w:tcW w:w="1247" w:type="dxa"/>
          </w:tcPr>
          <w:p w14:paraId="315035A9" w14:textId="77777777" w:rsidR="0080097F" w:rsidRPr="005D60ED" w:rsidRDefault="0080097F" w:rsidP="005D60ED">
            <w:pPr>
              <w:pStyle w:val="TableCopy"/>
            </w:pPr>
            <w:r w:rsidRPr="005D60ED">
              <w:t>–</w:t>
            </w:r>
          </w:p>
        </w:tc>
        <w:tc>
          <w:tcPr>
            <w:tcW w:w="1304" w:type="dxa"/>
          </w:tcPr>
          <w:p w14:paraId="6D2770B4" w14:textId="77777777" w:rsidR="0080097F" w:rsidRPr="005D60ED" w:rsidRDefault="0080097F" w:rsidP="005D60ED">
            <w:pPr>
              <w:pStyle w:val="TableCopy"/>
            </w:pPr>
            <w:r w:rsidRPr="005D60ED">
              <w:t>–</w:t>
            </w:r>
          </w:p>
        </w:tc>
        <w:tc>
          <w:tcPr>
            <w:tcW w:w="1190" w:type="dxa"/>
          </w:tcPr>
          <w:p w14:paraId="1D1BA134" w14:textId="77777777" w:rsidR="0080097F" w:rsidRPr="005D60ED" w:rsidRDefault="0080097F" w:rsidP="005D60ED">
            <w:pPr>
              <w:pStyle w:val="TableCopy"/>
            </w:pPr>
            <w:r w:rsidRPr="005D60ED">
              <w:t>–</w:t>
            </w:r>
          </w:p>
        </w:tc>
      </w:tr>
      <w:tr w:rsidR="00A16956" w:rsidRPr="005D60ED" w14:paraId="64B1AE46" w14:textId="77777777" w:rsidTr="005D60ED">
        <w:trPr>
          <w:trHeight w:val="60"/>
        </w:trPr>
        <w:tc>
          <w:tcPr>
            <w:tcW w:w="2830" w:type="dxa"/>
          </w:tcPr>
          <w:p w14:paraId="5E5E7955" w14:textId="77777777" w:rsidR="0080097F" w:rsidRPr="005D60ED" w:rsidRDefault="0080097F" w:rsidP="005D60ED">
            <w:pPr>
              <w:pStyle w:val="TableCopy"/>
              <w:rPr>
                <w:b/>
                <w:bCs/>
              </w:rPr>
            </w:pPr>
            <w:r w:rsidRPr="005D60ED">
              <w:rPr>
                <w:b/>
                <w:bCs/>
              </w:rPr>
              <w:t>2024 total</w:t>
            </w:r>
          </w:p>
        </w:tc>
        <w:tc>
          <w:tcPr>
            <w:tcW w:w="1592" w:type="dxa"/>
          </w:tcPr>
          <w:p w14:paraId="69619EBF" w14:textId="77777777" w:rsidR="0080097F" w:rsidRPr="005D60ED" w:rsidRDefault="0080097F" w:rsidP="005D60ED">
            <w:pPr>
              <w:pStyle w:val="TableCopy"/>
              <w:rPr>
                <w:b/>
                <w:bCs/>
              </w:rPr>
            </w:pPr>
            <w:r w:rsidRPr="005D60ED">
              <w:rPr>
                <w:b/>
                <w:bCs/>
              </w:rPr>
              <w:t>2,811,324</w:t>
            </w:r>
          </w:p>
        </w:tc>
        <w:tc>
          <w:tcPr>
            <w:tcW w:w="1247" w:type="dxa"/>
          </w:tcPr>
          <w:p w14:paraId="611402AA" w14:textId="77777777" w:rsidR="0080097F" w:rsidRPr="005D60ED" w:rsidRDefault="0080097F" w:rsidP="005D60ED">
            <w:pPr>
              <w:pStyle w:val="TableCopy"/>
              <w:rPr>
                <w:b/>
                <w:bCs/>
              </w:rPr>
            </w:pPr>
            <w:r w:rsidRPr="005D60ED">
              <w:rPr>
                <w:b/>
                <w:bCs/>
              </w:rPr>
              <w:t>637,344</w:t>
            </w:r>
          </w:p>
        </w:tc>
        <w:tc>
          <w:tcPr>
            <w:tcW w:w="1191" w:type="dxa"/>
          </w:tcPr>
          <w:p w14:paraId="57B72892" w14:textId="77777777" w:rsidR="0080097F" w:rsidRPr="005D60ED" w:rsidRDefault="0080097F" w:rsidP="005D60ED">
            <w:pPr>
              <w:pStyle w:val="TableCopy"/>
              <w:rPr>
                <w:b/>
                <w:bCs/>
              </w:rPr>
            </w:pPr>
            <w:r w:rsidRPr="005D60ED">
              <w:rPr>
                <w:b/>
                <w:bCs/>
              </w:rPr>
              <w:t>611,454</w:t>
            </w:r>
          </w:p>
        </w:tc>
        <w:tc>
          <w:tcPr>
            <w:tcW w:w="1247" w:type="dxa"/>
          </w:tcPr>
          <w:p w14:paraId="289C49B3" w14:textId="77777777" w:rsidR="0080097F" w:rsidRPr="005D60ED" w:rsidRDefault="0080097F" w:rsidP="005D60ED">
            <w:pPr>
              <w:pStyle w:val="TableCopy"/>
              <w:rPr>
                <w:b/>
                <w:bCs/>
              </w:rPr>
            </w:pPr>
            <w:r w:rsidRPr="005D60ED">
              <w:rPr>
                <w:b/>
                <w:bCs/>
              </w:rPr>
              <w:t>–</w:t>
            </w:r>
          </w:p>
        </w:tc>
        <w:tc>
          <w:tcPr>
            <w:tcW w:w="1247" w:type="dxa"/>
          </w:tcPr>
          <w:p w14:paraId="0EC417A5" w14:textId="77777777" w:rsidR="0080097F" w:rsidRPr="005D60ED" w:rsidRDefault="0080097F" w:rsidP="005D60ED">
            <w:pPr>
              <w:pStyle w:val="TableCopy"/>
              <w:rPr>
                <w:b/>
                <w:bCs/>
              </w:rPr>
            </w:pPr>
            <w:r w:rsidRPr="005D60ED">
              <w:rPr>
                <w:b/>
                <w:bCs/>
              </w:rPr>
              <w:t>100,739</w:t>
            </w:r>
          </w:p>
        </w:tc>
        <w:tc>
          <w:tcPr>
            <w:tcW w:w="1556" w:type="dxa"/>
          </w:tcPr>
          <w:p w14:paraId="13CBD096" w14:textId="77777777" w:rsidR="0080097F" w:rsidRPr="005D60ED" w:rsidRDefault="0080097F" w:rsidP="005D60ED">
            <w:pPr>
              <w:pStyle w:val="TableCopy"/>
              <w:rPr>
                <w:b/>
                <w:bCs/>
              </w:rPr>
            </w:pPr>
            <w:r w:rsidRPr="005D60ED">
              <w:rPr>
                <w:b/>
                <w:bCs/>
              </w:rPr>
              <w:t>21,976</w:t>
            </w:r>
          </w:p>
        </w:tc>
        <w:tc>
          <w:tcPr>
            <w:tcW w:w="1247" w:type="dxa"/>
          </w:tcPr>
          <w:p w14:paraId="0D0DD473" w14:textId="77777777" w:rsidR="0080097F" w:rsidRPr="005D60ED" w:rsidRDefault="0080097F" w:rsidP="005D60ED">
            <w:pPr>
              <w:pStyle w:val="TableCopy"/>
              <w:rPr>
                <w:b/>
                <w:bCs/>
              </w:rPr>
            </w:pPr>
            <w:r w:rsidRPr="005D60ED">
              <w:rPr>
                <w:b/>
                <w:bCs/>
              </w:rPr>
              <w:t>4,182,837</w:t>
            </w:r>
          </w:p>
        </w:tc>
        <w:tc>
          <w:tcPr>
            <w:tcW w:w="1304" w:type="dxa"/>
          </w:tcPr>
          <w:p w14:paraId="669BFDF7" w14:textId="77777777" w:rsidR="0080097F" w:rsidRPr="005D60ED" w:rsidRDefault="0080097F" w:rsidP="005D60ED">
            <w:pPr>
              <w:pStyle w:val="TableCopy"/>
              <w:rPr>
                <w:b/>
                <w:bCs/>
              </w:rPr>
            </w:pPr>
            <w:r w:rsidRPr="005D60ED">
              <w:rPr>
                <w:b/>
                <w:bCs/>
              </w:rPr>
              <w:t>3,508,653</w:t>
            </w:r>
          </w:p>
        </w:tc>
        <w:tc>
          <w:tcPr>
            <w:tcW w:w="1190" w:type="dxa"/>
          </w:tcPr>
          <w:p w14:paraId="096AE3CC" w14:textId="77777777" w:rsidR="0080097F" w:rsidRPr="005D60ED" w:rsidRDefault="0080097F" w:rsidP="005D60ED">
            <w:pPr>
              <w:pStyle w:val="TableCopy"/>
              <w:rPr>
                <w:b/>
                <w:bCs/>
              </w:rPr>
            </w:pPr>
            <w:r w:rsidRPr="005D60ED">
              <w:rPr>
                <w:b/>
                <w:bCs/>
              </w:rPr>
              <w:t>674,184</w:t>
            </w:r>
          </w:p>
        </w:tc>
      </w:tr>
      <w:tr w:rsidR="00A16956" w:rsidRPr="005D60ED" w14:paraId="086D185C" w14:textId="77777777" w:rsidTr="005D60ED">
        <w:trPr>
          <w:trHeight w:val="60"/>
        </w:trPr>
        <w:tc>
          <w:tcPr>
            <w:tcW w:w="2830" w:type="dxa"/>
          </w:tcPr>
          <w:p w14:paraId="0F7790DE" w14:textId="77777777" w:rsidR="0080097F" w:rsidRPr="005D60ED" w:rsidRDefault="0080097F" w:rsidP="005D60ED">
            <w:pPr>
              <w:pStyle w:val="TableHeading"/>
            </w:pPr>
            <w:r w:rsidRPr="005D60ED">
              <w:lastRenderedPageBreak/>
              <w:t>2023</w:t>
            </w:r>
          </w:p>
        </w:tc>
        <w:tc>
          <w:tcPr>
            <w:tcW w:w="1592" w:type="dxa"/>
          </w:tcPr>
          <w:p w14:paraId="78FD5B87" w14:textId="2BF6F0B5" w:rsidR="0080097F" w:rsidRPr="005D60ED" w:rsidRDefault="0080097F" w:rsidP="005D60ED">
            <w:pPr>
              <w:pStyle w:val="TableCopy"/>
            </w:pPr>
          </w:p>
        </w:tc>
        <w:tc>
          <w:tcPr>
            <w:tcW w:w="1247" w:type="dxa"/>
          </w:tcPr>
          <w:p w14:paraId="2AAD43CE" w14:textId="2BF6891D" w:rsidR="0080097F" w:rsidRPr="005D60ED" w:rsidRDefault="0080097F" w:rsidP="005D60ED">
            <w:pPr>
              <w:pStyle w:val="TableCopy"/>
            </w:pPr>
          </w:p>
        </w:tc>
        <w:tc>
          <w:tcPr>
            <w:tcW w:w="1191" w:type="dxa"/>
          </w:tcPr>
          <w:p w14:paraId="540EEFC1" w14:textId="69C0FEA9" w:rsidR="0080097F" w:rsidRPr="005D60ED" w:rsidRDefault="0080097F" w:rsidP="005D60ED">
            <w:pPr>
              <w:pStyle w:val="TableCopy"/>
            </w:pPr>
          </w:p>
        </w:tc>
        <w:tc>
          <w:tcPr>
            <w:tcW w:w="1247" w:type="dxa"/>
          </w:tcPr>
          <w:p w14:paraId="5C10A89C" w14:textId="5D74ED50" w:rsidR="0080097F" w:rsidRPr="005D60ED" w:rsidRDefault="0080097F" w:rsidP="005D60ED">
            <w:pPr>
              <w:pStyle w:val="TableCopy"/>
            </w:pPr>
          </w:p>
        </w:tc>
        <w:tc>
          <w:tcPr>
            <w:tcW w:w="1247" w:type="dxa"/>
          </w:tcPr>
          <w:p w14:paraId="06215F4A" w14:textId="46E51574" w:rsidR="0080097F" w:rsidRPr="005D60ED" w:rsidRDefault="0080097F" w:rsidP="005D60ED">
            <w:pPr>
              <w:pStyle w:val="TableCopy"/>
            </w:pPr>
          </w:p>
        </w:tc>
        <w:tc>
          <w:tcPr>
            <w:tcW w:w="1556" w:type="dxa"/>
          </w:tcPr>
          <w:p w14:paraId="49513B9A" w14:textId="57F75783" w:rsidR="0080097F" w:rsidRPr="005D60ED" w:rsidRDefault="0080097F" w:rsidP="005D60ED">
            <w:pPr>
              <w:pStyle w:val="TableCopy"/>
            </w:pPr>
          </w:p>
        </w:tc>
        <w:tc>
          <w:tcPr>
            <w:tcW w:w="1247" w:type="dxa"/>
          </w:tcPr>
          <w:p w14:paraId="4C6852BE" w14:textId="22CE1B3A" w:rsidR="0080097F" w:rsidRPr="005D60ED" w:rsidRDefault="0080097F" w:rsidP="005D60ED">
            <w:pPr>
              <w:pStyle w:val="TableCopy"/>
            </w:pPr>
          </w:p>
        </w:tc>
        <w:tc>
          <w:tcPr>
            <w:tcW w:w="1304" w:type="dxa"/>
          </w:tcPr>
          <w:p w14:paraId="593B2E05" w14:textId="660682A0" w:rsidR="0080097F" w:rsidRPr="005D60ED" w:rsidRDefault="0080097F" w:rsidP="005D60ED">
            <w:pPr>
              <w:pStyle w:val="TableCopy"/>
            </w:pPr>
          </w:p>
        </w:tc>
        <w:tc>
          <w:tcPr>
            <w:tcW w:w="1190" w:type="dxa"/>
          </w:tcPr>
          <w:p w14:paraId="4E615E57" w14:textId="1428385A" w:rsidR="0080097F" w:rsidRPr="005D60ED" w:rsidRDefault="0080097F" w:rsidP="005D60ED">
            <w:pPr>
              <w:pStyle w:val="TableCopy"/>
            </w:pPr>
          </w:p>
        </w:tc>
      </w:tr>
      <w:tr w:rsidR="00A16956" w:rsidRPr="005D60ED" w14:paraId="76E929E2" w14:textId="77777777" w:rsidTr="005D60ED">
        <w:trPr>
          <w:trHeight w:val="60"/>
        </w:trPr>
        <w:tc>
          <w:tcPr>
            <w:tcW w:w="2830" w:type="dxa"/>
          </w:tcPr>
          <w:p w14:paraId="5C4C3259" w14:textId="77777777" w:rsidR="0080097F" w:rsidRPr="005D60ED" w:rsidRDefault="0080097F" w:rsidP="005D60ED">
            <w:pPr>
              <w:pStyle w:val="TableHeading"/>
            </w:pPr>
            <w:r w:rsidRPr="005D60ED">
              <w:t>Controlled</w:t>
            </w:r>
          </w:p>
        </w:tc>
        <w:tc>
          <w:tcPr>
            <w:tcW w:w="1592" w:type="dxa"/>
          </w:tcPr>
          <w:p w14:paraId="7234719F" w14:textId="5A4C083D" w:rsidR="0080097F" w:rsidRPr="005D60ED" w:rsidRDefault="0080097F" w:rsidP="005D60ED">
            <w:pPr>
              <w:pStyle w:val="TableCopy"/>
            </w:pPr>
          </w:p>
        </w:tc>
        <w:tc>
          <w:tcPr>
            <w:tcW w:w="1247" w:type="dxa"/>
          </w:tcPr>
          <w:p w14:paraId="60F7D32D" w14:textId="1D2973CC" w:rsidR="0080097F" w:rsidRPr="005D60ED" w:rsidRDefault="0080097F" w:rsidP="005D60ED">
            <w:pPr>
              <w:pStyle w:val="TableCopy"/>
            </w:pPr>
          </w:p>
        </w:tc>
        <w:tc>
          <w:tcPr>
            <w:tcW w:w="1191" w:type="dxa"/>
          </w:tcPr>
          <w:p w14:paraId="1E6D4D47" w14:textId="2315FA20" w:rsidR="0080097F" w:rsidRPr="005D60ED" w:rsidRDefault="0080097F" w:rsidP="005D60ED">
            <w:pPr>
              <w:pStyle w:val="TableCopy"/>
            </w:pPr>
          </w:p>
        </w:tc>
        <w:tc>
          <w:tcPr>
            <w:tcW w:w="1247" w:type="dxa"/>
          </w:tcPr>
          <w:p w14:paraId="623A4DCB" w14:textId="5A9862DF" w:rsidR="0080097F" w:rsidRPr="005D60ED" w:rsidRDefault="0080097F" w:rsidP="005D60ED">
            <w:pPr>
              <w:pStyle w:val="TableCopy"/>
            </w:pPr>
          </w:p>
        </w:tc>
        <w:tc>
          <w:tcPr>
            <w:tcW w:w="1247" w:type="dxa"/>
          </w:tcPr>
          <w:p w14:paraId="71C75D01" w14:textId="465C3635" w:rsidR="0080097F" w:rsidRPr="005D60ED" w:rsidRDefault="0080097F" w:rsidP="005D60ED">
            <w:pPr>
              <w:pStyle w:val="TableCopy"/>
            </w:pPr>
          </w:p>
        </w:tc>
        <w:tc>
          <w:tcPr>
            <w:tcW w:w="1556" w:type="dxa"/>
          </w:tcPr>
          <w:p w14:paraId="0847DDA9" w14:textId="3091043C" w:rsidR="0080097F" w:rsidRPr="005D60ED" w:rsidRDefault="0080097F" w:rsidP="005D60ED">
            <w:pPr>
              <w:pStyle w:val="TableCopy"/>
            </w:pPr>
          </w:p>
        </w:tc>
        <w:tc>
          <w:tcPr>
            <w:tcW w:w="1247" w:type="dxa"/>
          </w:tcPr>
          <w:p w14:paraId="480F5E42" w14:textId="61DB2E6D" w:rsidR="0080097F" w:rsidRPr="005D60ED" w:rsidRDefault="0080097F" w:rsidP="005D60ED">
            <w:pPr>
              <w:pStyle w:val="TableCopy"/>
            </w:pPr>
          </w:p>
        </w:tc>
        <w:tc>
          <w:tcPr>
            <w:tcW w:w="1304" w:type="dxa"/>
          </w:tcPr>
          <w:p w14:paraId="109FD6DB" w14:textId="4983D6FB" w:rsidR="0080097F" w:rsidRPr="005D60ED" w:rsidRDefault="0080097F" w:rsidP="005D60ED">
            <w:pPr>
              <w:pStyle w:val="TableCopy"/>
            </w:pPr>
          </w:p>
        </w:tc>
        <w:tc>
          <w:tcPr>
            <w:tcW w:w="1190" w:type="dxa"/>
          </w:tcPr>
          <w:p w14:paraId="5F0250F8" w14:textId="3B7D1B0F" w:rsidR="0080097F" w:rsidRPr="005D60ED" w:rsidRDefault="0080097F" w:rsidP="005D60ED">
            <w:pPr>
              <w:pStyle w:val="TableCopy"/>
            </w:pPr>
          </w:p>
        </w:tc>
      </w:tr>
      <w:tr w:rsidR="00A16956" w:rsidRPr="005D60ED" w14:paraId="5C4E0A38" w14:textId="77777777" w:rsidTr="005D60ED">
        <w:trPr>
          <w:trHeight w:val="60"/>
        </w:trPr>
        <w:tc>
          <w:tcPr>
            <w:tcW w:w="2830" w:type="dxa"/>
          </w:tcPr>
          <w:p w14:paraId="69F8C39A" w14:textId="77777777" w:rsidR="0080097F" w:rsidRPr="005D60ED" w:rsidRDefault="0080097F" w:rsidP="005D60ED">
            <w:pPr>
              <w:pStyle w:val="TableCopy"/>
            </w:pPr>
            <w:r w:rsidRPr="005D60ED">
              <w:t>Provisions for outputs</w:t>
            </w:r>
          </w:p>
        </w:tc>
        <w:tc>
          <w:tcPr>
            <w:tcW w:w="1592" w:type="dxa"/>
          </w:tcPr>
          <w:p w14:paraId="0774D892" w14:textId="77777777" w:rsidR="0080097F" w:rsidRPr="005D60ED" w:rsidRDefault="0080097F" w:rsidP="005D60ED">
            <w:pPr>
              <w:pStyle w:val="TableCopy"/>
            </w:pPr>
            <w:r w:rsidRPr="005D60ED">
              <w:t>2,752,483</w:t>
            </w:r>
          </w:p>
        </w:tc>
        <w:tc>
          <w:tcPr>
            <w:tcW w:w="1247" w:type="dxa"/>
          </w:tcPr>
          <w:p w14:paraId="28A5028D" w14:textId="77777777" w:rsidR="0080097F" w:rsidRPr="005D60ED" w:rsidRDefault="0080097F" w:rsidP="005D60ED">
            <w:pPr>
              <w:pStyle w:val="TableCopy"/>
            </w:pPr>
            <w:r w:rsidRPr="005D60ED">
              <w:t>822,394</w:t>
            </w:r>
          </w:p>
        </w:tc>
        <w:tc>
          <w:tcPr>
            <w:tcW w:w="1191" w:type="dxa"/>
          </w:tcPr>
          <w:p w14:paraId="5D5FA6D3" w14:textId="77777777" w:rsidR="0080097F" w:rsidRPr="005D60ED" w:rsidRDefault="0080097F" w:rsidP="005D60ED">
            <w:pPr>
              <w:pStyle w:val="TableCopy"/>
            </w:pPr>
            <w:r w:rsidRPr="005D60ED">
              <w:t>248,779</w:t>
            </w:r>
          </w:p>
        </w:tc>
        <w:tc>
          <w:tcPr>
            <w:tcW w:w="1247" w:type="dxa"/>
          </w:tcPr>
          <w:p w14:paraId="398FD10F" w14:textId="77777777" w:rsidR="0080097F" w:rsidRPr="005D60ED" w:rsidRDefault="0080097F" w:rsidP="005D60ED">
            <w:pPr>
              <w:pStyle w:val="TableCopy"/>
            </w:pPr>
            <w:r w:rsidRPr="005D60ED">
              <w:t>(2,886)</w:t>
            </w:r>
          </w:p>
        </w:tc>
        <w:tc>
          <w:tcPr>
            <w:tcW w:w="1247" w:type="dxa"/>
          </w:tcPr>
          <w:p w14:paraId="5D53EF35" w14:textId="77777777" w:rsidR="0080097F" w:rsidRPr="005D60ED" w:rsidRDefault="0080097F" w:rsidP="005D60ED">
            <w:pPr>
              <w:pStyle w:val="TableCopy"/>
            </w:pPr>
            <w:r w:rsidRPr="005D60ED">
              <w:t>31,639</w:t>
            </w:r>
          </w:p>
        </w:tc>
        <w:tc>
          <w:tcPr>
            <w:tcW w:w="1556" w:type="dxa"/>
          </w:tcPr>
          <w:p w14:paraId="780CBE62" w14:textId="77777777" w:rsidR="0080097F" w:rsidRPr="005D60ED" w:rsidRDefault="0080097F" w:rsidP="005D60ED">
            <w:pPr>
              <w:pStyle w:val="TableCopy"/>
            </w:pPr>
            <w:r w:rsidRPr="005D60ED">
              <w:t>581,139</w:t>
            </w:r>
          </w:p>
        </w:tc>
        <w:tc>
          <w:tcPr>
            <w:tcW w:w="1247" w:type="dxa"/>
          </w:tcPr>
          <w:p w14:paraId="1BF0B8A7" w14:textId="77777777" w:rsidR="0080097F" w:rsidRPr="005D60ED" w:rsidRDefault="0080097F" w:rsidP="005D60ED">
            <w:pPr>
              <w:pStyle w:val="TableCopy"/>
            </w:pPr>
            <w:r w:rsidRPr="005D60ED">
              <w:t>4,433,549</w:t>
            </w:r>
          </w:p>
        </w:tc>
        <w:tc>
          <w:tcPr>
            <w:tcW w:w="1304" w:type="dxa"/>
          </w:tcPr>
          <w:p w14:paraId="7CE8ACAA" w14:textId="77777777" w:rsidR="0080097F" w:rsidRPr="005D60ED" w:rsidRDefault="0080097F" w:rsidP="005D60ED">
            <w:pPr>
              <w:pStyle w:val="TableCopy"/>
            </w:pPr>
            <w:r w:rsidRPr="005D60ED">
              <w:t>3,825,952</w:t>
            </w:r>
          </w:p>
        </w:tc>
        <w:tc>
          <w:tcPr>
            <w:tcW w:w="1190" w:type="dxa"/>
          </w:tcPr>
          <w:p w14:paraId="0534F956" w14:textId="77777777" w:rsidR="0080097F" w:rsidRPr="005D60ED" w:rsidRDefault="0080097F" w:rsidP="005D60ED">
            <w:pPr>
              <w:pStyle w:val="TableCopy"/>
            </w:pPr>
            <w:r w:rsidRPr="005D60ED">
              <w:t>607,597</w:t>
            </w:r>
          </w:p>
        </w:tc>
      </w:tr>
      <w:tr w:rsidR="00A16956" w:rsidRPr="005D60ED" w14:paraId="7499424D" w14:textId="77777777" w:rsidTr="005D60ED">
        <w:trPr>
          <w:trHeight w:val="60"/>
        </w:trPr>
        <w:tc>
          <w:tcPr>
            <w:tcW w:w="2830" w:type="dxa"/>
          </w:tcPr>
          <w:p w14:paraId="38EAE61A" w14:textId="77777777" w:rsidR="0080097F" w:rsidRPr="005D60ED" w:rsidRDefault="0080097F" w:rsidP="005D60ED">
            <w:pPr>
              <w:pStyle w:val="TableCopy"/>
            </w:pPr>
            <w:r w:rsidRPr="005D60ED">
              <w:t xml:space="preserve">Additions to net assets </w:t>
            </w:r>
          </w:p>
        </w:tc>
        <w:tc>
          <w:tcPr>
            <w:tcW w:w="1592" w:type="dxa"/>
          </w:tcPr>
          <w:p w14:paraId="268A5288" w14:textId="77777777" w:rsidR="0080097F" w:rsidRPr="005D60ED" w:rsidRDefault="0080097F" w:rsidP="005D60ED">
            <w:pPr>
              <w:pStyle w:val="TableCopy"/>
            </w:pPr>
            <w:r w:rsidRPr="005D60ED">
              <w:t>212,942</w:t>
            </w:r>
          </w:p>
        </w:tc>
        <w:tc>
          <w:tcPr>
            <w:tcW w:w="1247" w:type="dxa"/>
          </w:tcPr>
          <w:p w14:paraId="238CF224" w14:textId="77777777" w:rsidR="0080097F" w:rsidRPr="005D60ED" w:rsidRDefault="0080097F" w:rsidP="005D60ED">
            <w:pPr>
              <w:pStyle w:val="TableCopy"/>
            </w:pPr>
            <w:r w:rsidRPr="005D60ED">
              <w:t>277,556</w:t>
            </w:r>
          </w:p>
        </w:tc>
        <w:tc>
          <w:tcPr>
            <w:tcW w:w="1191" w:type="dxa"/>
          </w:tcPr>
          <w:p w14:paraId="71321489" w14:textId="77777777" w:rsidR="0080097F" w:rsidRPr="005D60ED" w:rsidRDefault="0080097F" w:rsidP="005D60ED">
            <w:pPr>
              <w:pStyle w:val="TableCopy"/>
            </w:pPr>
            <w:r w:rsidRPr="005D60ED">
              <w:t>–</w:t>
            </w:r>
          </w:p>
        </w:tc>
        <w:tc>
          <w:tcPr>
            <w:tcW w:w="1247" w:type="dxa"/>
          </w:tcPr>
          <w:p w14:paraId="294AB439" w14:textId="77777777" w:rsidR="0080097F" w:rsidRPr="005D60ED" w:rsidRDefault="0080097F" w:rsidP="005D60ED">
            <w:pPr>
              <w:pStyle w:val="TableCopy"/>
            </w:pPr>
            <w:r w:rsidRPr="005D60ED">
              <w:t>2,886</w:t>
            </w:r>
          </w:p>
        </w:tc>
        <w:tc>
          <w:tcPr>
            <w:tcW w:w="1247" w:type="dxa"/>
          </w:tcPr>
          <w:p w14:paraId="31F0AA47" w14:textId="77777777" w:rsidR="0080097F" w:rsidRPr="005D60ED" w:rsidRDefault="0080097F" w:rsidP="005D60ED">
            <w:pPr>
              <w:pStyle w:val="TableCopy"/>
            </w:pPr>
            <w:r w:rsidRPr="005D60ED">
              <w:t>–</w:t>
            </w:r>
          </w:p>
        </w:tc>
        <w:tc>
          <w:tcPr>
            <w:tcW w:w="1556" w:type="dxa"/>
          </w:tcPr>
          <w:p w14:paraId="78C128C7" w14:textId="77777777" w:rsidR="0080097F" w:rsidRPr="005D60ED" w:rsidRDefault="0080097F" w:rsidP="005D60ED">
            <w:pPr>
              <w:pStyle w:val="TableCopy"/>
            </w:pPr>
            <w:r w:rsidRPr="005D60ED">
              <w:t>2,909</w:t>
            </w:r>
          </w:p>
        </w:tc>
        <w:tc>
          <w:tcPr>
            <w:tcW w:w="1247" w:type="dxa"/>
          </w:tcPr>
          <w:p w14:paraId="254642F8" w14:textId="77777777" w:rsidR="0080097F" w:rsidRPr="005D60ED" w:rsidRDefault="0080097F" w:rsidP="005D60ED">
            <w:pPr>
              <w:pStyle w:val="TableCopy"/>
            </w:pPr>
            <w:r w:rsidRPr="005D60ED">
              <w:t>496,293</w:t>
            </w:r>
          </w:p>
        </w:tc>
        <w:tc>
          <w:tcPr>
            <w:tcW w:w="1304" w:type="dxa"/>
          </w:tcPr>
          <w:p w14:paraId="1383F47F" w14:textId="77777777" w:rsidR="0080097F" w:rsidRPr="005D60ED" w:rsidRDefault="0080097F" w:rsidP="005D60ED">
            <w:pPr>
              <w:pStyle w:val="TableCopy"/>
            </w:pPr>
            <w:r w:rsidRPr="005D60ED">
              <w:t>325,626</w:t>
            </w:r>
          </w:p>
        </w:tc>
        <w:tc>
          <w:tcPr>
            <w:tcW w:w="1190" w:type="dxa"/>
          </w:tcPr>
          <w:p w14:paraId="48475BCA" w14:textId="77777777" w:rsidR="0080097F" w:rsidRPr="005D60ED" w:rsidRDefault="0080097F" w:rsidP="005D60ED">
            <w:pPr>
              <w:pStyle w:val="TableCopy"/>
            </w:pPr>
            <w:r w:rsidRPr="005D60ED">
              <w:t>170,667</w:t>
            </w:r>
          </w:p>
        </w:tc>
      </w:tr>
      <w:tr w:rsidR="00A16956" w:rsidRPr="005D60ED" w14:paraId="0E039401" w14:textId="77777777" w:rsidTr="005D60ED">
        <w:trPr>
          <w:trHeight w:val="60"/>
        </w:trPr>
        <w:tc>
          <w:tcPr>
            <w:tcW w:w="2830" w:type="dxa"/>
          </w:tcPr>
          <w:p w14:paraId="36916FB8" w14:textId="43C17FC9" w:rsidR="0080097F" w:rsidRPr="005D60ED" w:rsidRDefault="0080097F" w:rsidP="005D60ED">
            <w:pPr>
              <w:pStyle w:val="TableHeading"/>
            </w:pPr>
            <w:r w:rsidRPr="005D60ED">
              <w:t>Administered</w:t>
            </w:r>
          </w:p>
        </w:tc>
        <w:tc>
          <w:tcPr>
            <w:tcW w:w="1592" w:type="dxa"/>
          </w:tcPr>
          <w:p w14:paraId="0477C77B" w14:textId="2DE4F616" w:rsidR="0080097F" w:rsidRPr="005D60ED" w:rsidRDefault="0080097F" w:rsidP="005D60ED">
            <w:pPr>
              <w:pStyle w:val="TableCopy"/>
            </w:pPr>
          </w:p>
        </w:tc>
        <w:tc>
          <w:tcPr>
            <w:tcW w:w="1247" w:type="dxa"/>
          </w:tcPr>
          <w:p w14:paraId="022C60CD" w14:textId="67972EA2" w:rsidR="0080097F" w:rsidRPr="005D60ED" w:rsidRDefault="0080097F" w:rsidP="005D60ED">
            <w:pPr>
              <w:pStyle w:val="TableCopy"/>
            </w:pPr>
          </w:p>
        </w:tc>
        <w:tc>
          <w:tcPr>
            <w:tcW w:w="1191" w:type="dxa"/>
          </w:tcPr>
          <w:p w14:paraId="7B8A44E7" w14:textId="0982522D" w:rsidR="0080097F" w:rsidRPr="005D60ED" w:rsidRDefault="0080097F" w:rsidP="005D60ED">
            <w:pPr>
              <w:pStyle w:val="TableCopy"/>
            </w:pPr>
          </w:p>
        </w:tc>
        <w:tc>
          <w:tcPr>
            <w:tcW w:w="1247" w:type="dxa"/>
          </w:tcPr>
          <w:p w14:paraId="0282471D" w14:textId="76B499EF" w:rsidR="0080097F" w:rsidRPr="005D60ED" w:rsidRDefault="0080097F" w:rsidP="005D60ED">
            <w:pPr>
              <w:pStyle w:val="TableCopy"/>
            </w:pPr>
          </w:p>
        </w:tc>
        <w:tc>
          <w:tcPr>
            <w:tcW w:w="1247" w:type="dxa"/>
          </w:tcPr>
          <w:p w14:paraId="5AEECB05" w14:textId="0BCA9B4D" w:rsidR="0080097F" w:rsidRPr="005D60ED" w:rsidRDefault="0080097F" w:rsidP="005D60ED">
            <w:pPr>
              <w:pStyle w:val="TableCopy"/>
            </w:pPr>
          </w:p>
        </w:tc>
        <w:tc>
          <w:tcPr>
            <w:tcW w:w="1556" w:type="dxa"/>
          </w:tcPr>
          <w:p w14:paraId="15EF7476" w14:textId="5ECA23C1" w:rsidR="0080097F" w:rsidRPr="005D60ED" w:rsidRDefault="0080097F" w:rsidP="005D60ED">
            <w:pPr>
              <w:pStyle w:val="TableCopy"/>
            </w:pPr>
          </w:p>
        </w:tc>
        <w:tc>
          <w:tcPr>
            <w:tcW w:w="1247" w:type="dxa"/>
          </w:tcPr>
          <w:p w14:paraId="1E537DBB" w14:textId="2BD67EC5" w:rsidR="0080097F" w:rsidRPr="005D60ED" w:rsidRDefault="0080097F" w:rsidP="005D60ED">
            <w:pPr>
              <w:pStyle w:val="TableCopy"/>
            </w:pPr>
          </w:p>
        </w:tc>
        <w:tc>
          <w:tcPr>
            <w:tcW w:w="1304" w:type="dxa"/>
          </w:tcPr>
          <w:p w14:paraId="040B1E84" w14:textId="36CB2EFD" w:rsidR="0080097F" w:rsidRPr="005D60ED" w:rsidRDefault="0080097F" w:rsidP="005D60ED">
            <w:pPr>
              <w:pStyle w:val="TableCopy"/>
            </w:pPr>
          </w:p>
        </w:tc>
        <w:tc>
          <w:tcPr>
            <w:tcW w:w="1190" w:type="dxa"/>
          </w:tcPr>
          <w:p w14:paraId="399E6E8B" w14:textId="31E4EFAB" w:rsidR="0080097F" w:rsidRPr="005D60ED" w:rsidRDefault="0080097F" w:rsidP="005D60ED">
            <w:pPr>
              <w:pStyle w:val="TableCopy"/>
            </w:pPr>
          </w:p>
        </w:tc>
      </w:tr>
      <w:tr w:rsidR="00A16956" w:rsidRPr="005D60ED" w14:paraId="040CD69F" w14:textId="77777777" w:rsidTr="005D60ED">
        <w:trPr>
          <w:trHeight w:val="60"/>
        </w:trPr>
        <w:tc>
          <w:tcPr>
            <w:tcW w:w="2830" w:type="dxa"/>
          </w:tcPr>
          <w:p w14:paraId="3A51A51C" w14:textId="77777777" w:rsidR="0080097F" w:rsidRPr="005D60ED" w:rsidRDefault="0080097F" w:rsidP="005D60ED">
            <w:pPr>
              <w:pStyle w:val="TableCopy"/>
            </w:pPr>
            <w:r w:rsidRPr="005D60ED">
              <w:t>Payments made on behalf of the State</w:t>
            </w:r>
          </w:p>
        </w:tc>
        <w:tc>
          <w:tcPr>
            <w:tcW w:w="1592" w:type="dxa"/>
          </w:tcPr>
          <w:p w14:paraId="6937E63B" w14:textId="77777777" w:rsidR="0080097F" w:rsidRPr="005D60ED" w:rsidRDefault="0080097F" w:rsidP="005D60ED">
            <w:pPr>
              <w:pStyle w:val="TableCopy"/>
            </w:pPr>
            <w:r w:rsidRPr="005D60ED">
              <w:t>94,563</w:t>
            </w:r>
          </w:p>
        </w:tc>
        <w:tc>
          <w:tcPr>
            <w:tcW w:w="1247" w:type="dxa"/>
          </w:tcPr>
          <w:p w14:paraId="20885514" w14:textId="77777777" w:rsidR="0080097F" w:rsidRPr="005D60ED" w:rsidRDefault="0080097F" w:rsidP="005D60ED">
            <w:pPr>
              <w:pStyle w:val="TableCopy"/>
            </w:pPr>
            <w:r w:rsidRPr="005D60ED">
              <w:t>3,035</w:t>
            </w:r>
          </w:p>
        </w:tc>
        <w:tc>
          <w:tcPr>
            <w:tcW w:w="1191" w:type="dxa"/>
          </w:tcPr>
          <w:p w14:paraId="2934AC78" w14:textId="77777777" w:rsidR="0080097F" w:rsidRPr="005D60ED" w:rsidRDefault="0080097F" w:rsidP="005D60ED">
            <w:pPr>
              <w:pStyle w:val="TableCopy"/>
            </w:pPr>
            <w:r w:rsidRPr="005D60ED">
              <w:t>–</w:t>
            </w:r>
          </w:p>
        </w:tc>
        <w:tc>
          <w:tcPr>
            <w:tcW w:w="1247" w:type="dxa"/>
          </w:tcPr>
          <w:p w14:paraId="64C94704" w14:textId="77777777" w:rsidR="0080097F" w:rsidRPr="005D60ED" w:rsidRDefault="0080097F" w:rsidP="005D60ED">
            <w:pPr>
              <w:pStyle w:val="TableCopy"/>
            </w:pPr>
            <w:r w:rsidRPr="005D60ED">
              <w:t>–</w:t>
            </w:r>
          </w:p>
        </w:tc>
        <w:tc>
          <w:tcPr>
            <w:tcW w:w="1247" w:type="dxa"/>
          </w:tcPr>
          <w:p w14:paraId="18B652FA" w14:textId="77777777" w:rsidR="0080097F" w:rsidRPr="005D60ED" w:rsidRDefault="0080097F" w:rsidP="005D60ED">
            <w:pPr>
              <w:pStyle w:val="TableCopy"/>
            </w:pPr>
            <w:r w:rsidRPr="005D60ED">
              <w:t>–</w:t>
            </w:r>
          </w:p>
        </w:tc>
        <w:tc>
          <w:tcPr>
            <w:tcW w:w="1556" w:type="dxa"/>
          </w:tcPr>
          <w:p w14:paraId="2599F13A" w14:textId="77777777" w:rsidR="0080097F" w:rsidRPr="005D60ED" w:rsidRDefault="0080097F" w:rsidP="005D60ED">
            <w:pPr>
              <w:pStyle w:val="TableCopy"/>
            </w:pPr>
            <w:r w:rsidRPr="005D60ED">
              <w:t>–</w:t>
            </w:r>
          </w:p>
        </w:tc>
        <w:tc>
          <w:tcPr>
            <w:tcW w:w="1247" w:type="dxa"/>
          </w:tcPr>
          <w:p w14:paraId="1DC7FE96" w14:textId="77777777" w:rsidR="0080097F" w:rsidRPr="005D60ED" w:rsidRDefault="0080097F" w:rsidP="005D60ED">
            <w:pPr>
              <w:pStyle w:val="TableCopy"/>
            </w:pPr>
            <w:r w:rsidRPr="005D60ED">
              <w:t>97,598</w:t>
            </w:r>
          </w:p>
        </w:tc>
        <w:tc>
          <w:tcPr>
            <w:tcW w:w="1304" w:type="dxa"/>
          </w:tcPr>
          <w:p w14:paraId="1C7E8308" w14:textId="77777777" w:rsidR="0080097F" w:rsidRPr="005D60ED" w:rsidRDefault="0080097F" w:rsidP="005D60ED">
            <w:pPr>
              <w:pStyle w:val="TableCopy"/>
            </w:pPr>
            <w:r w:rsidRPr="005D60ED">
              <w:t>97,184</w:t>
            </w:r>
          </w:p>
        </w:tc>
        <w:tc>
          <w:tcPr>
            <w:tcW w:w="1190" w:type="dxa"/>
          </w:tcPr>
          <w:p w14:paraId="3C7588C6" w14:textId="77777777" w:rsidR="0080097F" w:rsidRPr="005D60ED" w:rsidRDefault="0080097F" w:rsidP="005D60ED">
            <w:pPr>
              <w:pStyle w:val="TableCopy"/>
            </w:pPr>
            <w:r w:rsidRPr="005D60ED">
              <w:t>414</w:t>
            </w:r>
          </w:p>
        </w:tc>
      </w:tr>
      <w:tr w:rsidR="00A16956" w:rsidRPr="005D60ED" w14:paraId="791E9128" w14:textId="77777777" w:rsidTr="005D60ED">
        <w:trPr>
          <w:trHeight w:val="60"/>
        </w:trPr>
        <w:tc>
          <w:tcPr>
            <w:tcW w:w="2830" w:type="dxa"/>
          </w:tcPr>
          <w:p w14:paraId="7B923832" w14:textId="77777777" w:rsidR="0080097F" w:rsidRPr="005D60ED" w:rsidRDefault="0080097F" w:rsidP="005D60ED">
            <w:pPr>
              <w:pStyle w:val="TableCopy"/>
              <w:rPr>
                <w:b/>
                <w:bCs/>
              </w:rPr>
            </w:pPr>
            <w:r w:rsidRPr="005D60ED">
              <w:rPr>
                <w:b/>
                <w:bCs/>
              </w:rPr>
              <w:t>2023 total</w:t>
            </w:r>
          </w:p>
        </w:tc>
        <w:tc>
          <w:tcPr>
            <w:tcW w:w="1592" w:type="dxa"/>
          </w:tcPr>
          <w:p w14:paraId="3382DD56" w14:textId="77777777" w:rsidR="0080097F" w:rsidRPr="005D60ED" w:rsidRDefault="0080097F" w:rsidP="005D60ED">
            <w:pPr>
              <w:pStyle w:val="TableCopy"/>
              <w:rPr>
                <w:b/>
                <w:bCs/>
              </w:rPr>
            </w:pPr>
            <w:r w:rsidRPr="005D60ED">
              <w:rPr>
                <w:b/>
                <w:bCs/>
              </w:rPr>
              <w:t>3,059,988</w:t>
            </w:r>
          </w:p>
        </w:tc>
        <w:tc>
          <w:tcPr>
            <w:tcW w:w="1247" w:type="dxa"/>
          </w:tcPr>
          <w:p w14:paraId="3E71F9CB" w14:textId="77777777" w:rsidR="0080097F" w:rsidRPr="005D60ED" w:rsidRDefault="0080097F" w:rsidP="005D60ED">
            <w:pPr>
              <w:pStyle w:val="TableCopy"/>
              <w:rPr>
                <w:b/>
                <w:bCs/>
              </w:rPr>
            </w:pPr>
            <w:r w:rsidRPr="005D60ED">
              <w:rPr>
                <w:b/>
                <w:bCs/>
              </w:rPr>
              <w:t>1,102,985</w:t>
            </w:r>
          </w:p>
        </w:tc>
        <w:tc>
          <w:tcPr>
            <w:tcW w:w="1191" w:type="dxa"/>
          </w:tcPr>
          <w:p w14:paraId="3588BA83" w14:textId="77777777" w:rsidR="0080097F" w:rsidRPr="005D60ED" w:rsidRDefault="0080097F" w:rsidP="005D60ED">
            <w:pPr>
              <w:pStyle w:val="TableCopy"/>
              <w:rPr>
                <w:b/>
                <w:bCs/>
              </w:rPr>
            </w:pPr>
            <w:r w:rsidRPr="005D60ED">
              <w:rPr>
                <w:b/>
                <w:bCs/>
              </w:rPr>
              <w:t>248,779</w:t>
            </w:r>
          </w:p>
        </w:tc>
        <w:tc>
          <w:tcPr>
            <w:tcW w:w="1247" w:type="dxa"/>
          </w:tcPr>
          <w:p w14:paraId="5967FE4B" w14:textId="77777777" w:rsidR="0080097F" w:rsidRPr="005D60ED" w:rsidRDefault="0080097F" w:rsidP="005D60ED">
            <w:pPr>
              <w:pStyle w:val="TableCopy"/>
              <w:rPr>
                <w:b/>
                <w:bCs/>
              </w:rPr>
            </w:pPr>
            <w:r w:rsidRPr="005D60ED">
              <w:rPr>
                <w:b/>
                <w:bCs/>
              </w:rPr>
              <w:t>–</w:t>
            </w:r>
          </w:p>
        </w:tc>
        <w:tc>
          <w:tcPr>
            <w:tcW w:w="1247" w:type="dxa"/>
          </w:tcPr>
          <w:p w14:paraId="059360C3" w14:textId="77777777" w:rsidR="0080097F" w:rsidRPr="005D60ED" w:rsidRDefault="0080097F" w:rsidP="005D60ED">
            <w:pPr>
              <w:pStyle w:val="TableCopy"/>
              <w:rPr>
                <w:b/>
                <w:bCs/>
              </w:rPr>
            </w:pPr>
            <w:r w:rsidRPr="005D60ED">
              <w:rPr>
                <w:b/>
                <w:bCs/>
              </w:rPr>
              <w:t>31,639</w:t>
            </w:r>
          </w:p>
        </w:tc>
        <w:tc>
          <w:tcPr>
            <w:tcW w:w="1556" w:type="dxa"/>
          </w:tcPr>
          <w:p w14:paraId="01F3C055" w14:textId="77777777" w:rsidR="0080097F" w:rsidRPr="005D60ED" w:rsidRDefault="0080097F" w:rsidP="005D60ED">
            <w:pPr>
              <w:pStyle w:val="TableCopy"/>
              <w:rPr>
                <w:b/>
                <w:bCs/>
              </w:rPr>
            </w:pPr>
            <w:r w:rsidRPr="005D60ED">
              <w:rPr>
                <w:b/>
                <w:bCs/>
              </w:rPr>
              <w:t>584,048</w:t>
            </w:r>
          </w:p>
        </w:tc>
        <w:tc>
          <w:tcPr>
            <w:tcW w:w="1247" w:type="dxa"/>
          </w:tcPr>
          <w:p w14:paraId="7F2625C9" w14:textId="77777777" w:rsidR="0080097F" w:rsidRPr="005D60ED" w:rsidRDefault="0080097F" w:rsidP="005D60ED">
            <w:pPr>
              <w:pStyle w:val="TableCopy"/>
              <w:rPr>
                <w:b/>
                <w:bCs/>
              </w:rPr>
            </w:pPr>
            <w:r w:rsidRPr="005D60ED">
              <w:rPr>
                <w:b/>
                <w:bCs/>
              </w:rPr>
              <w:t>5,027,440</w:t>
            </w:r>
          </w:p>
        </w:tc>
        <w:tc>
          <w:tcPr>
            <w:tcW w:w="1304" w:type="dxa"/>
          </w:tcPr>
          <w:p w14:paraId="758496F7" w14:textId="77777777" w:rsidR="0080097F" w:rsidRPr="005D60ED" w:rsidRDefault="0080097F" w:rsidP="005D60ED">
            <w:pPr>
              <w:pStyle w:val="TableCopy"/>
              <w:rPr>
                <w:b/>
                <w:bCs/>
              </w:rPr>
            </w:pPr>
            <w:r w:rsidRPr="005D60ED">
              <w:rPr>
                <w:b/>
                <w:bCs/>
              </w:rPr>
              <w:t>4,248,762</w:t>
            </w:r>
          </w:p>
        </w:tc>
        <w:tc>
          <w:tcPr>
            <w:tcW w:w="1190" w:type="dxa"/>
          </w:tcPr>
          <w:p w14:paraId="7AA077BD" w14:textId="77777777" w:rsidR="0080097F" w:rsidRPr="005D60ED" w:rsidRDefault="0080097F" w:rsidP="005D60ED">
            <w:pPr>
              <w:pStyle w:val="TableCopy"/>
              <w:rPr>
                <w:b/>
                <w:bCs/>
              </w:rPr>
            </w:pPr>
            <w:r w:rsidRPr="005D60ED">
              <w:rPr>
                <w:b/>
                <w:bCs/>
              </w:rPr>
              <w:t>778,678</w:t>
            </w:r>
          </w:p>
        </w:tc>
      </w:tr>
    </w:tbl>
    <w:p w14:paraId="1A8E2B88" w14:textId="77777777" w:rsidR="0080097F" w:rsidRDefault="0080097F" w:rsidP="00A002CB">
      <w:pPr>
        <w:pStyle w:val="Tablefootnotes"/>
        <w:numPr>
          <w:ilvl w:val="0"/>
          <w:numId w:val="11"/>
        </w:numPr>
        <w:ind w:left="360"/>
      </w:pPr>
      <w:r>
        <w:t xml:space="preserve">Annual appropriation reflects the parliamentary appropriations received by DJSIR as per the published 2023–24 Appropriation Bill. </w:t>
      </w:r>
    </w:p>
    <w:p w14:paraId="5B28BB99" w14:textId="77777777" w:rsidR="0080097F" w:rsidRDefault="0080097F" w:rsidP="00A002CB">
      <w:pPr>
        <w:pStyle w:val="Tablefootnotes"/>
        <w:numPr>
          <w:ilvl w:val="0"/>
          <w:numId w:val="11"/>
        </w:numPr>
        <w:ind w:left="360"/>
      </w:pPr>
      <w:r>
        <w:t>The Machinery of Government changes were effective from 1 February 2024.</w:t>
      </w:r>
    </w:p>
    <w:p w14:paraId="44B1C974" w14:textId="77777777" w:rsidR="0080097F" w:rsidRDefault="0080097F" w:rsidP="00A002CB">
      <w:pPr>
        <w:pStyle w:val="Tablefootnotes"/>
        <w:numPr>
          <w:ilvl w:val="0"/>
          <w:numId w:val="11"/>
        </w:numPr>
        <w:ind w:left="360"/>
      </w:pPr>
      <w:r>
        <w:t>The variance is primarily due to:</w:t>
      </w:r>
    </w:p>
    <w:p w14:paraId="738A3E0E" w14:textId="20526E47" w:rsidR="0080097F" w:rsidRDefault="0080097F" w:rsidP="00A002CB">
      <w:pPr>
        <w:pStyle w:val="Tablefootnotes"/>
        <w:numPr>
          <w:ilvl w:val="0"/>
          <w:numId w:val="12"/>
        </w:numPr>
      </w:pPr>
      <w:r>
        <w:t xml:space="preserve">budget updates being made during the financial year to rephase $302 million funding from 2023–24 into future years to align budget with initiative milestones, including for industry support and community sports infrastructure </w:t>
      </w:r>
      <w:proofErr w:type="gramStart"/>
      <w:r>
        <w:t>grants;</w:t>
      </w:r>
      <w:proofErr w:type="gramEnd"/>
    </w:p>
    <w:p w14:paraId="197B93E7" w14:textId="5794715B" w:rsidR="0080097F" w:rsidRDefault="0080097F" w:rsidP="00A002CB">
      <w:pPr>
        <w:pStyle w:val="Tablefootnotes"/>
        <w:numPr>
          <w:ilvl w:val="0"/>
          <w:numId w:val="12"/>
        </w:numPr>
      </w:pPr>
      <w:r>
        <w:t>$263 million underspend in Treasurer’s Advances and other adjustments, including a request for carryover of appropriations, to reflect agreed changes in committed projects milestones across financial years; and</w:t>
      </w:r>
    </w:p>
    <w:p w14:paraId="34E5BF4A" w14:textId="10509151" w:rsidR="0080097F" w:rsidRDefault="0080097F" w:rsidP="00A002CB">
      <w:pPr>
        <w:pStyle w:val="Tablefootnotes"/>
        <w:numPr>
          <w:ilvl w:val="0"/>
          <w:numId w:val="12"/>
        </w:numPr>
      </w:pPr>
      <w:r>
        <w:t>the application of $58 million Depreciation Equivalent Funding as an alternative to asset appropriation.</w:t>
      </w:r>
    </w:p>
    <w:p w14:paraId="6D59C918" w14:textId="77777777" w:rsidR="005D60ED" w:rsidRDefault="005D60ED" w:rsidP="00AB04FF">
      <w:pPr>
        <w:pStyle w:val="Heading2Numbered"/>
        <w:sectPr w:rsidR="005D60ED" w:rsidSect="005D60ED">
          <w:pgSz w:w="16838" w:h="11906" w:orient="landscape" w:code="9"/>
          <w:pgMar w:top="1134" w:right="1134" w:bottom="1134" w:left="1134" w:header="720" w:footer="720" w:gutter="0"/>
          <w:cols w:space="720"/>
          <w:noEndnote/>
          <w:docGrid w:linePitch="326"/>
        </w:sectPr>
      </w:pPr>
    </w:p>
    <w:p w14:paraId="6CE84076" w14:textId="221CD4CC" w:rsidR="0080097F" w:rsidRDefault="0080097F" w:rsidP="00AB04FF">
      <w:pPr>
        <w:pStyle w:val="Heading2Numbered"/>
      </w:pPr>
      <w:bookmarkStart w:id="15" w:name="_Ref180396257"/>
      <w:r>
        <w:lastRenderedPageBreak/>
        <w:t>Revenue and income</w:t>
      </w:r>
      <w:r w:rsidR="00743A03">
        <w:t xml:space="preserve"> </w:t>
      </w:r>
      <w:r>
        <w:t>from transactions</w:t>
      </w:r>
      <w:bookmarkEnd w:id="15"/>
    </w:p>
    <w:p w14:paraId="24FDF31E" w14:textId="65A09969" w:rsidR="0080097F" w:rsidRDefault="0080097F" w:rsidP="00411128">
      <w:pPr>
        <w:pStyle w:val="Heading3Numbered"/>
      </w:pPr>
      <w:r>
        <w:t xml:space="preserve">Grants </w:t>
      </w:r>
    </w:p>
    <w:p w14:paraId="3D64904D" w14:textId="7D3CBF12" w:rsidR="0080097F" w:rsidRDefault="0080097F" w:rsidP="00896BC3">
      <w:r>
        <w:t>DJSIR has determined that all grant income</w:t>
      </w:r>
      <w:r w:rsidR="00AB04FF">
        <w:t xml:space="preserve"> </w:t>
      </w:r>
      <w:r>
        <w:t>is recognised as income of not-for-profit entities</w:t>
      </w:r>
      <w:r w:rsidR="00AB04FF">
        <w:t xml:space="preserve"> </w:t>
      </w:r>
      <w:r>
        <w:t>in accordance with AASB 1058, except for grants that are enforceable and with sufficiently specific performance obligations.</w:t>
      </w:r>
    </w:p>
    <w:p w14:paraId="5600C1F9" w14:textId="77777777" w:rsidR="0080097F" w:rsidRDefault="0080097F" w:rsidP="00AB04FF">
      <w:pPr>
        <w:pStyle w:val="Normalbeforebullets"/>
      </w:pPr>
      <w:r>
        <w:t>Income from grants without any sufficiently specific performance obligations, or that are not enforceable, is recognised when DJSIR has an unconditional right to receive cash which usually coincides with receipt of cash. On initial recognition of the asset, DJSIR recognises any related contributions by owners, increases in liabilities, decreases in assets, and revenue (‘related amounts’) in accordance with other Australian Accounting Standards. Related amounts may take the form of:</w:t>
      </w:r>
    </w:p>
    <w:p w14:paraId="761E4BCA" w14:textId="73E101A0" w:rsidR="0080097F" w:rsidRPr="00AB04FF" w:rsidRDefault="0080097F" w:rsidP="00AB04FF">
      <w:pPr>
        <w:pStyle w:val="ListParagrapha"/>
      </w:pPr>
      <w:r w:rsidRPr="00AB04FF">
        <w:t>contributions by owners, in accordance with</w:t>
      </w:r>
      <w:r w:rsidR="00AB04FF" w:rsidRPr="00AB04FF">
        <w:t xml:space="preserve"> </w:t>
      </w:r>
      <w:r w:rsidRPr="00AB04FF">
        <w:t xml:space="preserve">AASB </w:t>
      </w:r>
      <w:proofErr w:type="gramStart"/>
      <w:r w:rsidRPr="00AB04FF">
        <w:t>1004;</w:t>
      </w:r>
      <w:proofErr w:type="gramEnd"/>
    </w:p>
    <w:p w14:paraId="034E7887" w14:textId="77777777" w:rsidR="0080097F" w:rsidRPr="00AB04FF" w:rsidRDefault="0080097F" w:rsidP="00AB04FF">
      <w:pPr>
        <w:pStyle w:val="ListParagrapha"/>
      </w:pPr>
      <w:r w:rsidRPr="00AB04FF">
        <w:t xml:space="preserve">revenue or a contract liability arising from a contract with a customer, in accordance with AASB </w:t>
      </w:r>
      <w:proofErr w:type="gramStart"/>
      <w:r w:rsidRPr="00AB04FF">
        <w:t>15;</w:t>
      </w:r>
      <w:proofErr w:type="gramEnd"/>
    </w:p>
    <w:p w14:paraId="74727522" w14:textId="77777777" w:rsidR="0080097F" w:rsidRPr="00AB04FF" w:rsidRDefault="0080097F" w:rsidP="00AB04FF">
      <w:pPr>
        <w:pStyle w:val="ListParagrapha"/>
      </w:pPr>
      <w:r w:rsidRPr="00AB04FF">
        <w:t xml:space="preserve">a lease liability in accordance with AASB </w:t>
      </w:r>
      <w:proofErr w:type="gramStart"/>
      <w:r w:rsidRPr="00AB04FF">
        <w:t>16;</w:t>
      </w:r>
      <w:proofErr w:type="gramEnd"/>
    </w:p>
    <w:p w14:paraId="66048BFE" w14:textId="77777777" w:rsidR="0080097F" w:rsidRPr="00AB04FF" w:rsidRDefault="0080097F" w:rsidP="00AB04FF">
      <w:pPr>
        <w:pStyle w:val="ListParagrapha"/>
      </w:pPr>
      <w:r w:rsidRPr="00AB04FF">
        <w:t xml:space="preserve">a financial instrument, in accordance with AASB </w:t>
      </w:r>
      <w:proofErr w:type="gramStart"/>
      <w:r w:rsidRPr="00AB04FF">
        <w:t>9;</w:t>
      </w:r>
      <w:proofErr w:type="gramEnd"/>
      <w:r w:rsidRPr="00AB04FF">
        <w:t xml:space="preserve"> </w:t>
      </w:r>
    </w:p>
    <w:p w14:paraId="577B7CBE" w14:textId="77777777" w:rsidR="0080097F" w:rsidRDefault="0080097F" w:rsidP="00AB04FF">
      <w:pPr>
        <w:pStyle w:val="ListParagrapha"/>
        <w:spacing w:after="280"/>
      </w:pPr>
      <w:r w:rsidRPr="00AB04FF">
        <w:t xml:space="preserve">a provision, in accordance with AASB </w:t>
      </w:r>
      <w:r>
        <w:t xml:space="preserve">137 </w:t>
      </w:r>
      <w:r>
        <w:rPr>
          <w:rStyle w:val="BItalicsBody"/>
        </w:rPr>
        <w:t>Provisions, Contingent Liabilities and Contingent Assets</w:t>
      </w:r>
      <w:r>
        <w:t>.</w:t>
      </w:r>
    </w:p>
    <w:p w14:paraId="376D6D53" w14:textId="77777777" w:rsidR="0080097F" w:rsidRDefault="0080097F" w:rsidP="00896BC3">
      <w:r>
        <w:t>Income received for specific purpose grants for on-passing is recognised simultaneously as the funds are immediately on passed to the relevant recipient entities on behalf of the Commonwealth Government.</w:t>
      </w:r>
    </w:p>
    <w:p w14:paraId="7C07DCFE" w14:textId="14DA6845" w:rsidR="0080097F" w:rsidRDefault="0080097F" w:rsidP="00AB04FF">
      <w:pPr>
        <w:pStyle w:val="Heading3Numbered"/>
      </w:pPr>
      <w:r>
        <w:t xml:space="preserve">Sale of goods and services </w:t>
      </w:r>
    </w:p>
    <w:p w14:paraId="54B6064A" w14:textId="77777777" w:rsidR="0080097F" w:rsidRDefault="0080097F" w:rsidP="00896BC3">
      <w:r>
        <w:t>The sale of goods and services are transactions that DJSIR has determined to be classified as revenue from contracts with customers in accordance with AASB 15.</w:t>
      </w:r>
    </w:p>
    <w:p w14:paraId="661C3533" w14:textId="17C68790" w:rsidR="0080097F" w:rsidRPr="00AB04FF" w:rsidRDefault="0080097F" w:rsidP="00AB04FF">
      <w:pPr>
        <w:pStyle w:val="Normalbeforebullets"/>
        <w:rPr>
          <w:b/>
          <w:bCs/>
        </w:rPr>
      </w:pPr>
      <w:r w:rsidRPr="00AB04FF">
        <w:rPr>
          <w:b/>
          <w:bCs/>
        </w:rPr>
        <w:t>Performance obligations and revenue</w:t>
      </w:r>
      <w:r w:rsidR="00AB04FF" w:rsidRPr="00AB04FF">
        <w:rPr>
          <w:b/>
          <w:bCs/>
        </w:rPr>
        <w:t xml:space="preserve"> </w:t>
      </w:r>
      <w:r w:rsidRPr="00AB04FF">
        <w:rPr>
          <w:b/>
          <w:bCs/>
        </w:rPr>
        <w:t xml:space="preserve">recognition policies </w:t>
      </w:r>
    </w:p>
    <w:p w14:paraId="6331CA14" w14:textId="638A1D7D" w:rsidR="0080097F" w:rsidRDefault="0080097F" w:rsidP="00896BC3">
      <w:r>
        <w:t>Revenue is measured based on the consideration specified in the contract with the customer. DJSIR recognises revenue when it transfers control of</w:t>
      </w:r>
      <w:r w:rsidR="00AB04FF">
        <w:t xml:space="preserve"> </w:t>
      </w:r>
      <w:r>
        <w:t>a good or service to the customer, i.e., when, or as,</w:t>
      </w:r>
      <w:r w:rsidR="00AB04FF">
        <w:t xml:space="preserve"> </w:t>
      </w:r>
      <w:r>
        <w:t>the performance obligations for the sale of goods</w:t>
      </w:r>
      <w:r w:rsidR="00AB04FF">
        <w:t xml:space="preserve"> </w:t>
      </w:r>
      <w:r>
        <w:t>and services to the customer are satisfied.</w:t>
      </w:r>
    </w:p>
    <w:p w14:paraId="08225855" w14:textId="77777777" w:rsidR="0080097F" w:rsidRDefault="0080097F" w:rsidP="00896BC3">
      <w:r>
        <w:t>Customers obtain control of the supplies and consumables at a point in time when the goods are delivered to and have been accepted at their premises.</w:t>
      </w:r>
    </w:p>
    <w:p w14:paraId="28A35A0C" w14:textId="77777777" w:rsidR="0080097F" w:rsidRDefault="0080097F" w:rsidP="00896BC3">
      <w:r>
        <w:lastRenderedPageBreak/>
        <w:t>Revenue from the rendering of services is recognised at a point in time when the performance obligation is satisfied when the service is completed; and over time when the customer simultaneously receives and consumes the service as it is provided.</w:t>
      </w:r>
    </w:p>
    <w:p w14:paraId="1DC2356F" w14:textId="4CAD52E9" w:rsidR="0080097F" w:rsidRDefault="0080097F" w:rsidP="00896BC3">
      <w:r>
        <w:t>Customers are invoiced and revenue is recognised when the goods are delivered and accepted by customers. For services rendered, where customers simultaneously receive and consume the services as it is provided, revenue is recognised progressively as contract assets until the customer is subsequently invoiced in accordance with the terms of the service agreement. For other customers that are only able to consume the services when they have been completed, revenue is only recognised upon completion and delivery of the services. In rare circumstance where there may be a change in the scope of services provided, the customer will be provided with a new contract for the additional services to be rendered</w:t>
      </w:r>
      <w:r w:rsidR="00AB04FF">
        <w:t xml:space="preserve"> </w:t>
      </w:r>
      <w:r>
        <w:t>and revenue is recognised consistent with accounting policy above.</w:t>
      </w:r>
    </w:p>
    <w:p w14:paraId="3E88AA35" w14:textId="6B21EA91" w:rsidR="0080097F" w:rsidRDefault="0080097F" w:rsidP="00AB04FF">
      <w:pPr>
        <w:pStyle w:val="Heading3Numbered"/>
      </w:pPr>
      <w:r>
        <w:t>Other income</w:t>
      </w:r>
      <w:r w:rsidR="00AB04FF">
        <w:t xml:space="preserve"> ($ thousand)</w:t>
      </w:r>
    </w:p>
    <w:tbl>
      <w:tblPr>
        <w:tblStyle w:val="TableGrid"/>
        <w:tblW w:w="0" w:type="auto"/>
        <w:tblLayout w:type="fixed"/>
        <w:tblLook w:val="0020" w:firstRow="1" w:lastRow="0" w:firstColumn="0" w:lastColumn="0" w:noHBand="0" w:noVBand="0"/>
      </w:tblPr>
      <w:tblGrid>
        <w:gridCol w:w="3539"/>
        <w:gridCol w:w="1134"/>
        <w:gridCol w:w="1134"/>
      </w:tblGrid>
      <w:tr w:rsidR="00A16956" w:rsidRPr="00AB04FF" w14:paraId="517C3A9A" w14:textId="77777777" w:rsidTr="00A72A9B">
        <w:trPr>
          <w:trHeight w:val="60"/>
          <w:tblHeader/>
        </w:trPr>
        <w:tc>
          <w:tcPr>
            <w:tcW w:w="3539" w:type="dxa"/>
          </w:tcPr>
          <w:p w14:paraId="4F5DCBA1" w14:textId="6C4B9AC2" w:rsidR="0080097F" w:rsidRPr="00AB04FF" w:rsidRDefault="0080097F" w:rsidP="00AB04FF">
            <w:pPr>
              <w:pStyle w:val="TableColumnHeading"/>
            </w:pPr>
            <w:bookmarkStart w:id="16" w:name="TableColumnTitles_7"/>
            <w:bookmarkEnd w:id="16"/>
          </w:p>
        </w:tc>
        <w:tc>
          <w:tcPr>
            <w:tcW w:w="1134" w:type="dxa"/>
          </w:tcPr>
          <w:p w14:paraId="5C59CD8F" w14:textId="77777777" w:rsidR="0080097F" w:rsidRPr="00AB04FF" w:rsidRDefault="0080097F" w:rsidP="00AB04FF">
            <w:pPr>
              <w:pStyle w:val="TableColumnHeading"/>
              <w:jc w:val="right"/>
            </w:pPr>
            <w:r w:rsidRPr="00AB04FF">
              <w:t>2024</w:t>
            </w:r>
          </w:p>
        </w:tc>
        <w:tc>
          <w:tcPr>
            <w:tcW w:w="1134" w:type="dxa"/>
          </w:tcPr>
          <w:p w14:paraId="7C2FD145" w14:textId="77777777" w:rsidR="0080097F" w:rsidRPr="00AB04FF" w:rsidRDefault="0080097F" w:rsidP="00AB04FF">
            <w:pPr>
              <w:pStyle w:val="TableColumnHeading"/>
              <w:jc w:val="right"/>
            </w:pPr>
            <w:r w:rsidRPr="00AB04FF">
              <w:t>2023</w:t>
            </w:r>
          </w:p>
        </w:tc>
      </w:tr>
      <w:tr w:rsidR="00A16956" w:rsidRPr="00AB04FF" w14:paraId="78EBE7D5" w14:textId="77777777" w:rsidTr="00AB04FF">
        <w:trPr>
          <w:trHeight w:val="60"/>
        </w:trPr>
        <w:tc>
          <w:tcPr>
            <w:tcW w:w="3539" w:type="dxa"/>
          </w:tcPr>
          <w:p w14:paraId="25E10D93" w14:textId="71E50A19" w:rsidR="0080097F" w:rsidRPr="00AB04FF" w:rsidRDefault="0080097F" w:rsidP="00AB04FF">
            <w:pPr>
              <w:pStyle w:val="TableCopy"/>
            </w:pPr>
            <w:r w:rsidRPr="00AB04FF">
              <w:t>Regulatory charges,</w:t>
            </w:r>
            <w:r w:rsidR="00AB04FF">
              <w:t xml:space="preserve"> </w:t>
            </w:r>
            <w:r w:rsidRPr="00AB04FF">
              <w:t>fees and fines</w:t>
            </w:r>
          </w:p>
        </w:tc>
        <w:tc>
          <w:tcPr>
            <w:tcW w:w="1134" w:type="dxa"/>
          </w:tcPr>
          <w:p w14:paraId="45D27BE5" w14:textId="77777777" w:rsidR="0080097F" w:rsidRPr="00AB04FF" w:rsidRDefault="0080097F" w:rsidP="00AB04FF">
            <w:pPr>
              <w:pStyle w:val="TableCopy"/>
              <w:jc w:val="right"/>
            </w:pPr>
            <w:r w:rsidRPr="00AB04FF">
              <w:t>8,651</w:t>
            </w:r>
          </w:p>
        </w:tc>
        <w:tc>
          <w:tcPr>
            <w:tcW w:w="1134" w:type="dxa"/>
          </w:tcPr>
          <w:p w14:paraId="36E7E293" w14:textId="77777777" w:rsidR="0080097F" w:rsidRPr="00AB04FF" w:rsidRDefault="0080097F" w:rsidP="00AB04FF">
            <w:pPr>
              <w:pStyle w:val="TableCopy"/>
              <w:jc w:val="right"/>
            </w:pPr>
            <w:r w:rsidRPr="00AB04FF">
              <w:t>8,649</w:t>
            </w:r>
          </w:p>
        </w:tc>
      </w:tr>
      <w:tr w:rsidR="00A16956" w:rsidRPr="00AB04FF" w14:paraId="5B5EE3A2" w14:textId="77777777" w:rsidTr="00AB04FF">
        <w:trPr>
          <w:trHeight w:val="60"/>
        </w:trPr>
        <w:tc>
          <w:tcPr>
            <w:tcW w:w="3539" w:type="dxa"/>
          </w:tcPr>
          <w:p w14:paraId="0D29CCB2" w14:textId="77777777" w:rsidR="0080097F" w:rsidRPr="00AB04FF" w:rsidRDefault="0080097F" w:rsidP="00AB04FF">
            <w:pPr>
              <w:pStyle w:val="TableCopy"/>
            </w:pPr>
            <w:r w:rsidRPr="00AB04FF">
              <w:t>Interest income</w:t>
            </w:r>
          </w:p>
        </w:tc>
        <w:tc>
          <w:tcPr>
            <w:tcW w:w="1134" w:type="dxa"/>
          </w:tcPr>
          <w:p w14:paraId="179E74F3" w14:textId="77777777" w:rsidR="0080097F" w:rsidRPr="00AB04FF" w:rsidRDefault="0080097F" w:rsidP="00AB04FF">
            <w:pPr>
              <w:pStyle w:val="TableCopy"/>
              <w:jc w:val="right"/>
            </w:pPr>
            <w:r w:rsidRPr="00AB04FF">
              <w:t>10,968</w:t>
            </w:r>
          </w:p>
        </w:tc>
        <w:tc>
          <w:tcPr>
            <w:tcW w:w="1134" w:type="dxa"/>
          </w:tcPr>
          <w:p w14:paraId="34F94F2B" w14:textId="77777777" w:rsidR="0080097F" w:rsidRPr="00AB04FF" w:rsidRDefault="0080097F" w:rsidP="00AB04FF">
            <w:pPr>
              <w:pStyle w:val="TableCopy"/>
              <w:jc w:val="right"/>
            </w:pPr>
            <w:r w:rsidRPr="00AB04FF">
              <w:t>7,725</w:t>
            </w:r>
          </w:p>
        </w:tc>
      </w:tr>
      <w:tr w:rsidR="00A16956" w:rsidRPr="00AB04FF" w14:paraId="461658EF" w14:textId="77777777" w:rsidTr="00AB04FF">
        <w:trPr>
          <w:trHeight w:val="60"/>
        </w:trPr>
        <w:tc>
          <w:tcPr>
            <w:tcW w:w="3539" w:type="dxa"/>
          </w:tcPr>
          <w:p w14:paraId="624FB4D6" w14:textId="77777777" w:rsidR="0080097F" w:rsidRPr="00AB04FF" w:rsidRDefault="0080097F" w:rsidP="00AB04FF">
            <w:pPr>
              <w:pStyle w:val="TableCopy"/>
            </w:pPr>
            <w:r w:rsidRPr="00AB04FF">
              <w:t>Miscellaneous income</w:t>
            </w:r>
          </w:p>
        </w:tc>
        <w:tc>
          <w:tcPr>
            <w:tcW w:w="1134" w:type="dxa"/>
          </w:tcPr>
          <w:p w14:paraId="26D960AB" w14:textId="77777777" w:rsidR="0080097F" w:rsidRPr="00AB04FF" w:rsidRDefault="0080097F" w:rsidP="00AB04FF">
            <w:pPr>
              <w:pStyle w:val="TableCopy"/>
              <w:jc w:val="right"/>
            </w:pPr>
            <w:r w:rsidRPr="00AB04FF">
              <w:t>3,200</w:t>
            </w:r>
          </w:p>
        </w:tc>
        <w:tc>
          <w:tcPr>
            <w:tcW w:w="1134" w:type="dxa"/>
          </w:tcPr>
          <w:p w14:paraId="7C5E3B50" w14:textId="77777777" w:rsidR="0080097F" w:rsidRPr="00AB04FF" w:rsidRDefault="0080097F" w:rsidP="00AB04FF">
            <w:pPr>
              <w:pStyle w:val="TableCopy"/>
              <w:jc w:val="right"/>
            </w:pPr>
            <w:r w:rsidRPr="00AB04FF">
              <w:t>3,536</w:t>
            </w:r>
          </w:p>
        </w:tc>
      </w:tr>
      <w:tr w:rsidR="00A16956" w:rsidRPr="00AB04FF" w14:paraId="3DE55137" w14:textId="77777777" w:rsidTr="00AB04FF">
        <w:trPr>
          <w:trHeight w:val="60"/>
        </w:trPr>
        <w:tc>
          <w:tcPr>
            <w:tcW w:w="3539" w:type="dxa"/>
          </w:tcPr>
          <w:p w14:paraId="625E9FD0" w14:textId="77777777" w:rsidR="0080097F" w:rsidRPr="00AB04FF" w:rsidRDefault="0080097F" w:rsidP="00AB04FF">
            <w:pPr>
              <w:pStyle w:val="TableCopy"/>
              <w:rPr>
                <w:b/>
                <w:bCs/>
              </w:rPr>
            </w:pPr>
            <w:r w:rsidRPr="00AB04FF">
              <w:rPr>
                <w:b/>
                <w:bCs/>
              </w:rPr>
              <w:t>Total other income</w:t>
            </w:r>
          </w:p>
        </w:tc>
        <w:tc>
          <w:tcPr>
            <w:tcW w:w="1134" w:type="dxa"/>
          </w:tcPr>
          <w:p w14:paraId="6325EA58" w14:textId="77777777" w:rsidR="0080097F" w:rsidRPr="00AB04FF" w:rsidRDefault="0080097F" w:rsidP="00AB04FF">
            <w:pPr>
              <w:pStyle w:val="TableCopy"/>
              <w:jc w:val="right"/>
              <w:rPr>
                <w:b/>
                <w:bCs/>
              </w:rPr>
            </w:pPr>
            <w:r w:rsidRPr="00AB04FF">
              <w:rPr>
                <w:b/>
                <w:bCs/>
              </w:rPr>
              <w:t>22,819</w:t>
            </w:r>
          </w:p>
        </w:tc>
        <w:tc>
          <w:tcPr>
            <w:tcW w:w="1134" w:type="dxa"/>
          </w:tcPr>
          <w:p w14:paraId="409C0E81" w14:textId="77777777" w:rsidR="0080097F" w:rsidRPr="00AB04FF" w:rsidRDefault="0080097F" w:rsidP="00AB04FF">
            <w:pPr>
              <w:pStyle w:val="TableCopy"/>
              <w:jc w:val="right"/>
              <w:rPr>
                <w:b/>
                <w:bCs/>
              </w:rPr>
            </w:pPr>
            <w:r w:rsidRPr="00AB04FF">
              <w:rPr>
                <w:b/>
                <w:bCs/>
              </w:rPr>
              <w:t>19,910</w:t>
            </w:r>
          </w:p>
        </w:tc>
      </w:tr>
    </w:tbl>
    <w:p w14:paraId="21698978" w14:textId="77777777" w:rsidR="0080097F" w:rsidRDefault="0080097F" w:rsidP="00AB04FF"/>
    <w:p w14:paraId="68CB75F1" w14:textId="0DA43C77" w:rsidR="0080097F" w:rsidRDefault="0080097F" w:rsidP="00896BC3">
      <w:r>
        <w:t>Fines and regulatory fees are recognised when an invoice is issued, which establishes the entitlement</w:t>
      </w:r>
      <w:r w:rsidR="00AB04FF">
        <w:t xml:space="preserve"> </w:t>
      </w:r>
      <w:r>
        <w:t>to payment.</w:t>
      </w:r>
    </w:p>
    <w:p w14:paraId="607884FA" w14:textId="1A91DA00" w:rsidR="0080097F" w:rsidRDefault="0080097F" w:rsidP="00AB04FF">
      <w:pPr>
        <w:pStyle w:val="Heading2Numbered"/>
      </w:pPr>
      <w:bookmarkStart w:id="17" w:name="_Ref180396296"/>
      <w:r>
        <w:t>Annotated income</w:t>
      </w:r>
      <w:r w:rsidR="00AB04FF">
        <w:t xml:space="preserve"> ($ thousand)</w:t>
      </w:r>
      <w:bookmarkEnd w:id="17"/>
    </w:p>
    <w:p w14:paraId="0A925047" w14:textId="26F21658" w:rsidR="0080097F" w:rsidRDefault="0080097F" w:rsidP="00896BC3">
      <w:r>
        <w:t xml:space="preserve">DJSIR is permitted under section 29 of the </w:t>
      </w:r>
      <w:r>
        <w:rPr>
          <w:rStyle w:val="BItalicsBody"/>
        </w:rPr>
        <w:t>Financial Management Act 1994</w:t>
      </w:r>
      <w:r>
        <w:t xml:space="preserve"> (FMA) to have certain income annotated to the annual appropriation. The income which forms part of a section 29 agreement is recognised by DJSIR as an administered item and the receipts paid into the consolidated fund. If a section</w:t>
      </w:r>
      <w:r w:rsidR="00AB04FF">
        <w:t xml:space="preserve"> </w:t>
      </w:r>
      <w:r>
        <w:t>29 agreement is in place, the relevant appropriation item (Note 2.3) will be increased by the equivalent amount at the point of income recognition.</w:t>
      </w:r>
    </w:p>
    <w:p w14:paraId="6B16579E" w14:textId="61DAC8DC" w:rsidR="0080097F" w:rsidRDefault="0080097F" w:rsidP="00896BC3">
      <w:r>
        <w:t>The following is a listing of the FMA section 29 annotated income agreements approved by the Treasurer.</w:t>
      </w:r>
      <w:r w:rsidR="00AB04FF">
        <w:t xml:space="preserve"> </w:t>
      </w:r>
      <w:r>
        <w:t xml:space="preserve">The annotated income amounts are not directly comparable due to the </w:t>
      </w:r>
      <w:proofErr w:type="spellStart"/>
      <w:r>
        <w:t>MoG</w:t>
      </w:r>
      <w:proofErr w:type="spellEnd"/>
      <w:r>
        <w:t xml:space="preserve"> changes which took effect</w:t>
      </w:r>
      <w:r w:rsidR="00AB04FF">
        <w:t xml:space="preserve"> </w:t>
      </w:r>
      <w:r>
        <w:t>1 February 2024 in the current year and 1 January 2023 in the prior year.</w:t>
      </w:r>
    </w:p>
    <w:tbl>
      <w:tblPr>
        <w:tblStyle w:val="TableGrid"/>
        <w:tblW w:w="9603" w:type="dxa"/>
        <w:tblLayout w:type="fixed"/>
        <w:tblLook w:val="0020" w:firstRow="1" w:lastRow="0" w:firstColumn="0" w:lastColumn="0" w:noHBand="0" w:noVBand="0"/>
      </w:tblPr>
      <w:tblGrid>
        <w:gridCol w:w="7335"/>
        <w:gridCol w:w="1134"/>
        <w:gridCol w:w="1134"/>
      </w:tblGrid>
      <w:tr w:rsidR="00A16956" w:rsidRPr="00D96B81" w14:paraId="3BDBB083" w14:textId="77777777" w:rsidTr="00D96B81">
        <w:trPr>
          <w:trHeight w:val="60"/>
          <w:tblHeader/>
        </w:trPr>
        <w:tc>
          <w:tcPr>
            <w:tcW w:w="7335" w:type="dxa"/>
          </w:tcPr>
          <w:p w14:paraId="3012ADAF" w14:textId="0991AE13" w:rsidR="0080097F" w:rsidRPr="00D96B81" w:rsidRDefault="0080097F" w:rsidP="00D96B81">
            <w:pPr>
              <w:pStyle w:val="TableColumnHeading"/>
            </w:pPr>
            <w:bookmarkStart w:id="18" w:name="TableColumnTitles_8"/>
            <w:bookmarkEnd w:id="18"/>
          </w:p>
        </w:tc>
        <w:tc>
          <w:tcPr>
            <w:tcW w:w="1134" w:type="dxa"/>
          </w:tcPr>
          <w:p w14:paraId="579DD376" w14:textId="27FAE0FF" w:rsidR="0080097F" w:rsidRPr="00D96B81" w:rsidRDefault="00D96B81" w:rsidP="00D96B81">
            <w:pPr>
              <w:pStyle w:val="TableColumnHeading"/>
              <w:jc w:val="right"/>
            </w:pPr>
            <w:r w:rsidRPr="00D96B81">
              <w:t xml:space="preserve">Actual </w:t>
            </w:r>
            <w:r w:rsidR="0080097F" w:rsidRPr="00D96B81">
              <w:t>2024</w:t>
            </w:r>
          </w:p>
        </w:tc>
        <w:tc>
          <w:tcPr>
            <w:tcW w:w="1134" w:type="dxa"/>
          </w:tcPr>
          <w:p w14:paraId="5CC63B3E" w14:textId="55509DDF" w:rsidR="0080097F" w:rsidRPr="00D96B81" w:rsidRDefault="00D96B81" w:rsidP="00D96B81">
            <w:pPr>
              <w:pStyle w:val="TableColumnHeading"/>
              <w:jc w:val="right"/>
            </w:pPr>
            <w:r w:rsidRPr="00D96B81">
              <w:t xml:space="preserve">Actual </w:t>
            </w:r>
            <w:r w:rsidR="0080097F" w:rsidRPr="00D96B81">
              <w:t>2023</w:t>
            </w:r>
          </w:p>
        </w:tc>
      </w:tr>
      <w:tr w:rsidR="00A16956" w:rsidRPr="00D96B81" w14:paraId="3B6F0AE8" w14:textId="77777777" w:rsidTr="00D96B81">
        <w:trPr>
          <w:trHeight w:val="60"/>
        </w:trPr>
        <w:tc>
          <w:tcPr>
            <w:tcW w:w="7335" w:type="dxa"/>
          </w:tcPr>
          <w:p w14:paraId="760F5625" w14:textId="77777777" w:rsidR="0080097F" w:rsidRPr="00D96B81" w:rsidRDefault="0080097F" w:rsidP="00D96B81">
            <w:pPr>
              <w:pStyle w:val="TableHeading"/>
            </w:pPr>
            <w:r w:rsidRPr="00D96B81">
              <w:t>User charges, sale of goods and services</w:t>
            </w:r>
          </w:p>
        </w:tc>
        <w:tc>
          <w:tcPr>
            <w:tcW w:w="1134" w:type="dxa"/>
          </w:tcPr>
          <w:p w14:paraId="4568D15D" w14:textId="2B9C3E87" w:rsidR="0080097F" w:rsidRPr="00D96B81" w:rsidRDefault="0080097F" w:rsidP="00D96B81">
            <w:pPr>
              <w:pStyle w:val="TableCopy"/>
              <w:jc w:val="right"/>
            </w:pPr>
          </w:p>
        </w:tc>
        <w:tc>
          <w:tcPr>
            <w:tcW w:w="1134" w:type="dxa"/>
          </w:tcPr>
          <w:p w14:paraId="6134A371" w14:textId="65E8B608" w:rsidR="0080097F" w:rsidRPr="00D96B81" w:rsidRDefault="0080097F" w:rsidP="00D96B81">
            <w:pPr>
              <w:pStyle w:val="TableCopy"/>
              <w:jc w:val="right"/>
            </w:pPr>
          </w:p>
        </w:tc>
      </w:tr>
      <w:tr w:rsidR="00A16956" w:rsidRPr="00D96B81" w14:paraId="6BC39F14" w14:textId="77777777" w:rsidTr="00D96B81">
        <w:trPr>
          <w:trHeight w:val="60"/>
        </w:trPr>
        <w:tc>
          <w:tcPr>
            <w:tcW w:w="7335" w:type="dxa"/>
          </w:tcPr>
          <w:p w14:paraId="2E022C7E" w14:textId="77777777" w:rsidR="0080097F" w:rsidRPr="00D96B81" w:rsidRDefault="0080097F" w:rsidP="00D96B81">
            <w:pPr>
              <w:pStyle w:val="TableCopy"/>
            </w:pPr>
            <w:r w:rsidRPr="00D96B81">
              <w:t>Agriculture and Veterinary Chemical Permits</w:t>
            </w:r>
          </w:p>
        </w:tc>
        <w:tc>
          <w:tcPr>
            <w:tcW w:w="1134" w:type="dxa"/>
          </w:tcPr>
          <w:p w14:paraId="247198D2" w14:textId="77777777" w:rsidR="0080097F" w:rsidRPr="00D96B81" w:rsidRDefault="0080097F" w:rsidP="00D96B81">
            <w:pPr>
              <w:pStyle w:val="TableCopy"/>
              <w:jc w:val="right"/>
            </w:pPr>
            <w:r w:rsidRPr="00D96B81">
              <w:t>–</w:t>
            </w:r>
          </w:p>
        </w:tc>
        <w:tc>
          <w:tcPr>
            <w:tcW w:w="1134" w:type="dxa"/>
          </w:tcPr>
          <w:p w14:paraId="350068DC" w14:textId="77777777" w:rsidR="0080097F" w:rsidRPr="00D96B81" w:rsidRDefault="0080097F" w:rsidP="00D96B81">
            <w:pPr>
              <w:pStyle w:val="TableCopy"/>
              <w:jc w:val="right"/>
            </w:pPr>
            <w:r w:rsidRPr="00D96B81">
              <w:t>1,088</w:t>
            </w:r>
          </w:p>
        </w:tc>
      </w:tr>
      <w:tr w:rsidR="00A16956" w:rsidRPr="00D96B81" w14:paraId="74A470FC" w14:textId="77777777" w:rsidTr="00D96B81">
        <w:trPr>
          <w:trHeight w:val="60"/>
        </w:trPr>
        <w:tc>
          <w:tcPr>
            <w:tcW w:w="7335" w:type="dxa"/>
          </w:tcPr>
          <w:p w14:paraId="4ABAB654" w14:textId="77777777" w:rsidR="0080097F" w:rsidRPr="00D96B81" w:rsidRDefault="0080097F" w:rsidP="00D96B81">
            <w:pPr>
              <w:pStyle w:val="TableCopy"/>
            </w:pPr>
            <w:r w:rsidRPr="00D96B81">
              <w:t>Bioscience Research Centre – La Trobe contribution to quarterly services payments</w:t>
            </w:r>
          </w:p>
        </w:tc>
        <w:tc>
          <w:tcPr>
            <w:tcW w:w="1134" w:type="dxa"/>
          </w:tcPr>
          <w:p w14:paraId="77F19C4A" w14:textId="77777777" w:rsidR="0080097F" w:rsidRPr="00D96B81" w:rsidRDefault="0080097F" w:rsidP="00D96B81">
            <w:pPr>
              <w:pStyle w:val="TableCopy"/>
              <w:jc w:val="right"/>
            </w:pPr>
            <w:r w:rsidRPr="00D96B81">
              <w:t>–</w:t>
            </w:r>
          </w:p>
        </w:tc>
        <w:tc>
          <w:tcPr>
            <w:tcW w:w="1134" w:type="dxa"/>
          </w:tcPr>
          <w:p w14:paraId="0B05B2AE" w14:textId="77777777" w:rsidR="0080097F" w:rsidRPr="00D96B81" w:rsidRDefault="0080097F" w:rsidP="00D96B81">
            <w:pPr>
              <w:pStyle w:val="TableCopy"/>
              <w:jc w:val="right"/>
            </w:pPr>
            <w:r w:rsidRPr="00D96B81">
              <w:t>779</w:t>
            </w:r>
          </w:p>
        </w:tc>
      </w:tr>
      <w:tr w:rsidR="00A16956" w:rsidRPr="00D96B81" w14:paraId="68FB4FA4" w14:textId="77777777" w:rsidTr="00D96B81">
        <w:trPr>
          <w:trHeight w:val="60"/>
        </w:trPr>
        <w:tc>
          <w:tcPr>
            <w:tcW w:w="7335" w:type="dxa"/>
          </w:tcPr>
          <w:p w14:paraId="638F6117" w14:textId="77777777" w:rsidR="0080097F" w:rsidRPr="00D96B81" w:rsidRDefault="0080097F" w:rsidP="00D96B81">
            <w:pPr>
              <w:pStyle w:val="TableCopy"/>
            </w:pPr>
            <w:r w:rsidRPr="00D96B81">
              <w:t>Cooperative Research Centre Contributions</w:t>
            </w:r>
          </w:p>
        </w:tc>
        <w:tc>
          <w:tcPr>
            <w:tcW w:w="1134" w:type="dxa"/>
          </w:tcPr>
          <w:p w14:paraId="0E8C9EC7" w14:textId="77777777" w:rsidR="0080097F" w:rsidRPr="00D96B81" w:rsidRDefault="0080097F" w:rsidP="00D96B81">
            <w:pPr>
              <w:pStyle w:val="TableCopy"/>
              <w:jc w:val="right"/>
            </w:pPr>
            <w:r w:rsidRPr="00D96B81">
              <w:t>–</w:t>
            </w:r>
          </w:p>
        </w:tc>
        <w:tc>
          <w:tcPr>
            <w:tcW w:w="1134" w:type="dxa"/>
          </w:tcPr>
          <w:p w14:paraId="43B3EF97" w14:textId="77777777" w:rsidR="0080097F" w:rsidRPr="00D96B81" w:rsidRDefault="0080097F" w:rsidP="00D96B81">
            <w:pPr>
              <w:pStyle w:val="TableCopy"/>
              <w:jc w:val="right"/>
            </w:pPr>
            <w:r w:rsidRPr="00D96B81">
              <w:t>31</w:t>
            </w:r>
          </w:p>
        </w:tc>
      </w:tr>
      <w:tr w:rsidR="00A16956" w:rsidRPr="00D96B81" w14:paraId="5D573AC3" w14:textId="77777777" w:rsidTr="00D96B81">
        <w:trPr>
          <w:trHeight w:val="60"/>
        </w:trPr>
        <w:tc>
          <w:tcPr>
            <w:tcW w:w="7335" w:type="dxa"/>
          </w:tcPr>
          <w:p w14:paraId="0C2B33FA" w14:textId="77777777" w:rsidR="0080097F" w:rsidRPr="00D96B81" w:rsidRDefault="0080097F" w:rsidP="00D96B81">
            <w:pPr>
              <w:pStyle w:val="TableCopy"/>
            </w:pPr>
            <w:r w:rsidRPr="00D96B81">
              <w:t xml:space="preserve">Fisheries Cost Recovery </w:t>
            </w:r>
          </w:p>
        </w:tc>
        <w:tc>
          <w:tcPr>
            <w:tcW w:w="1134" w:type="dxa"/>
          </w:tcPr>
          <w:p w14:paraId="7075B8C9" w14:textId="77777777" w:rsidR="0080097F" w:rsidRPr="00D96B81" w:rsidRDefault="0080097F" w:rsidP="00D96B81">
            <w:pPr>
              <w:pStyle w:val="TableCopy"/>
              <w:jc w:val="right"/>
            </w:pPr>
            <w:r w:rsidRPr="00D96B81">
              <w:t>2,713</w:t>
            </w:r>
          </w:p>
        </w:tc>
        <w:tc>
          <w:tcPr>
            <w:tcW w:w="1134" w:type="dxa"/>
          </w:tcPr>
          <w:p w14:paraId="6F3EF559" w14:textId="77777777" w:rsidR="0080097F" w:rsidRPr="00D96B81" w:rsidRDefault="0080097F" w:rsidP="00D96B81">
            <w:pPr>
              <w:pStyle w:val="TableCopy"/>
              <w:jc w:val="right"/>
            </w:pPr>
            <w:r w:rsidRPr="00D96B81">
              <w:t>2,027</w:t>
            </w:r>
          </w:p>
        </w:tc>
      </w:tr>
      <w:tr w:rsidR="00A16956" w:rsidRPr="00D96B81" w14:paraId="1889E6CC" w14:textId="77777777" w:rsidTr="00D96B81">
        <w:trPr>
          <w:trHeight w:val="60"/>
        </w:trPr>
        <w:tc>
          <w:tcPr>
            <w:tcW w:w="7335" w:type="dxa"/>
          </w:tcPr>
          <w:p w14:paraId="7676262D" w14:textId="77777777" w:rsidR="0080097F" w:rsidRPr="00D96B81" w:rsidRDefault="0080097F" w:rsidP="00D96B81">
            <w:pPr>
              <w:pStyle w:val="TableCopy"/>
            </w:pPr>
            <w:r w:rsidRPr="00D96B81">
              <w:t>Fisheries Research and Experimental Projects – Industry Contributions</w:t>
            </w:r>
          </w:p>
        </w:tc>
        <w:tc>
          <w:tcPr>
            <w:tcW w:w="1134" w:type="dxa"/>
          </w:tcPr>
          <w:p w14:paraId="2DA3764C" w14:textId="77777777" w:rsidR="0080097F" w:rsidRPr="00D96B81" w:rsidRDefault="0080097F" w:rsidP="00D96B81">
            <w:pPr>
              <w:pStyle w:val="TableCopy"/>
              <w:jc w:val="right"/>
            </w:pPr>
            <w:r w:rsidRPr="00D96B81">
              <w:t>–</w:t>
            </w:r>
          </w:p>
        </w:tc>
        <w:tc>
          <w:tcPr>
            <w:tcW w:w="1134" w:type="dxa"/>
          </w:tcPr>
          <w:p w14:paraId="72FE1574" w14:textId="77777777" w:rsidR="0080097F" w:rsidRPr="00D96B81" w:rsidRDefault="0080097F" w:rsidP="00D96B81">
            <w:pPr>
              <w:pStyle w:val="TableCopy"/>
              <w:jc w:val="right"/>
            </w:pPr>
            <w:r w:rsidRPr="00D96B81">
              <w:t>165</w:t>
            </w:r>
          </w:p>
        </w:tc>
      </w:tr>
      <w:tr w:rsidR="00A16956" w:rsidRPr="00D96B81" w14:paraId="30974A1A" w14:textId="77777777" w:rsidTr="00D96B81">
        <w:trPr>
          <w:trHeight w:val="60"/>
        </w:trPr>
        <w:tc>
          <w:tcPr>
            <w:tcW w:w="7335" w:type="dxa"/>
          </w:tcPr>
          <w:p w14:paraId="7D67EA0F" w14:textId="77777777" w:rsidR="0080097F" w:rsidRPr="00D96B81" w:rsidRDefault="0080097F" w:rsidP="00D96B81">
            <w:pPr>
              <w:pStyle w:val="TableCopy"/>
            </w:pPr>
            <w:r w:rsidRPr="00D96B81">
              <w:t>Fisheries Third Party Rental Revenue</w:t>
            </w:r>
          </w:p>
        </w:tc>
        <w:tc>
          <w:tcPr>
            <w:tcW w:w="1134" w:type="dxa"/>
          </w:tcPr>
          <w:p w14:paraId="168B4C5E" w14:textId="77777777" w:rsidR="0080097F" w:rsidRPr="00D96B81" w:rsidRDefault="0080097F" w:rsidP="00D96B81">
            <w:pPr>
              <w:pStyle w:val="TableCopy"/>
              <w:jc w:val="right"/>
            </w:pPr>
            <w:r w:rsidRPr="00D96B81">
              <w:t>634</w:t>
            </w:r>
          </w:p>
        </w:tc>
        <w:tc>
          <w:tcPr>
            <w:tcW w:w="1134" w:type="dxa"/>
          </w:tcPr>
          <w:p w14:paraId="78FD82FE" w14:textId="77777777" w:rsidR="0080097F" w:rsidRPr="00D96B81" w:rsidRDefault="0080097F" w:rsidP="00D96B81">
            <w:pPr>
              <w:pStyle w:val="TableCopy"/>
              <w:jc w:val="right"/>
            </w:pPr>
            <w:r w:rsidRPr="00D96B81">
              <w:t>2,633</w:t>
            </w:r>
          </w:p>
        </w:tc>
      </w:tr>
      <w:tr w:rsidR="00A16956" w:rsidRPr="00D96B81" w14:paraId="0C839DF0" w14:textId="77777777" w:rsidTr="00D96B81">
        <w:trPr>
          <w:trHeight w:val="60"/>
        </w:trPr>
        <w:tc>
          <w:tcPr>
            <w:tcW w:w="7335" w:type="dxa"/>
          </w:tcPr>
          <w:p w14:paraId="37029CCA" w14:textId="77777777" w:rsidR="0080097F" w:rsidRPr="00D96B81" w:rsidRDefault="0080097F" w:rsidP="00D96B81">
            <w:pPr>
              <w:pStyle w:val="TableCopy"/>
            </w:pPr>
            <w:proofErr w:type="spellStart"/>
            <w:r w:rsidRPr="00D96B81">
              <w:t>FutureMAX</w:t>
            </w:r>
            <w:proofErr w:type="spellEnd"/>
            <w:r w:rsidRPr="00D96B81">
              <w:t xml:space="preserve"> biosecurity technology platform </w:t>
            </w:r>
          </w:p>
        </w:tc>
        <w:tc>
          <w:tcPr>
            <w:tcW w:w="1134" w:type="dxa"/>
          </w:tcPr>
          <w:p w14:paraId="7A45C6F3" w14:textId="77777777" w:rsidR="0080097F" w:rsidRPr="00D96B81" w:rsidRDefault="0080097F" w:rsidP="00D96B81">
            <w:pPr>
              <w:pStyle w:val="TableCopy"/>
              <w:jc w:val="right"/>
            </w:pPr>
            <w:r w:rsidRPr="00D96B81">
              <w:t>–</w:t>
            </w:r>
          </w:p>
        </w:tc>
        <w:tc>
          <w:tcPr>
            <w:tcW w:w="1134" w:type="dxa"/>
          </w:tcPr>
          <w:p w14:paraId="61EE42C0" w14:textId="77777777" w:rsidR="0080097F" w:rsidRPr="00D96B81" w:rsidRDefault="0080097F" w:rsidP="00D96B81">
            <w:pPr>
              <w:pStyle w:val="TableCopy"/>
              <w:jc w:val="right"/>
            </w:pPr>
            <w:r w:rsidRPr="00D96B81">
              <w:t>54</w:t>
            </w:r>
          </w:p>
        </w:tc>
      </w:tr>
      <w:tr w:rsidR="00A16956" w:rsidRPr="00D96B81" w14:paraId="71613F60" w14:textId="77777777" w:rsidTr="00D96B81">
        <w:trPr>
          <w:trHeight w:val="60"/>
        </w:trPr>
        <w:tc>
          <w:tcPr>
            <w:tcW w:w="7335" w:type="dxa"/>
          </w:tcPr>
          <w:p w14:paraId="304EC007" w14:textId="77777777" w:rsidR="0080097F" w:rsidRPr="00D96B81" w:rsidRDefault="0080097F" w:rsidP="00D96B81">
            <w:pPr>
              <w:pStyle w:val="TableCopy"/>
            </w:pPr>
            <w:r w:rsidRPr="00D96B81">
              <w:t>Livestock Electronic Tags</w:t>
            </w:r>
          </w:p>
        </w:tc>
        <w:tc>
          <w:tcPr>
            <w:tcW w:w="1134" w:type="dxa"/>
          </w:tcPr>
          <w:p w14:paraId="58299D17" w14:textId="77777777" w:rsidR="0080097F" w:rsidRPr="00D96B81" w:rsidRDefault="0080097F" w:rsidP="00D96B81">
            <w:pPr>
              <w:pStyle w:val="TableCopy"/>
              <w:jc w:val="right"/>
            </w:pPr>
            <w:r w:rsidRPr="00D96B81">
              <w:t>–</w:t>
            </w:r>
          </w:p>
        </w:tc>
        <w:tc>
          <w:tcPr>
            <w:tcW w:w="1134" w:type="dxa"/>
          </w:tcPr>
          <w:p w14:paraId="4F7C5F4F" w14:textId="77777777" w:rsidR="0080097F" w:rsidRPr="00D96B81" w:rsidRDefault="0080097F" w:rsidP="00D96B81">
            <w:pPr>
              <w:pStyle w:val="TableCopy"/>
              <w:jc w:val="right"/>
            </w:pPr>
            <w:r w:rsidRPr="00D96B81">
              <w:t>4,378</w:t>
            </w:r>
          </w:p>
        </w:tc>
      </w:tr>
      <w:tr w:rsidR="00A16956" w:rsidRPr="00D96B81" w14:paraId="09F0D4AB" w14:textId="77777777" w:rsidTr="00D96B81">
        <w:trPr>
          <w:trHeight w:val="60"/>
        </w:trPr>
        <w:tc>
          <w:tcPr>
            <w:tcW w:w="7335" w:type="dxa"/>
          </w:tcPr>
          <w:p w14:paraId="3AC9325F" w14:textId="77777777" w:rsidR="0080097F" w:rsidRPr="00D96B81" w:rsidRDefault="0080097F" w:rsidP="00D96B81">
            <w:pPr>
              <w:pStyle w:val="TableCopy"/>
            </w:pPr>
            <w:r w:rsidRPr="00D96B81">
              <w:t>National Bee Pest Surveillance Program</w:t>
            </w:r>
          </w:p>
        </w:tc>
        <w:tc>
          <w:tcPr>
            <w:tcW w:w="1134" w:type="dxa"/>
          </w:tcPr>
          <w:p w14:paraId="539E40F3" w14:textId="77777777" w:rsidR="0080097F" w:rsidRPr="00D96B81" w:rsidRDefault="0080097F" w:rsidP="00D96B81">
            <w:pPr>
              <w:pStyle w:val="TableCopy"/>
              <w:jc w:val="right"/>
            </w:pPr>
            <w:r w:rsidRPr="00D96B81">
              <w:t>–</w:t>
            </w:r>
          </w:p>
        </w:tc>
        <w:tc>
          <w:tcPr>
            <w:tcW w:w="1134" w:type="dxa"/>
          </w:tcPr>
          <w:p w14:paraId="792E8D54" w14:textId="77777777" w:rsidR="0080097F" w:rsidRPr="00D96B81" w:rsidRDefault="0080097F" w:rsidP="00D96B81">
            <w:pPr>
              <w:pStyle w:val="TableCopy"/>
              <w:jc w:val="right"/>
            </w:pPr>
            <w:r w:rsidRPr="00D96B81">
              <w:t>101</w:t>
            </w:r>
          </w:p>
        </w:tc>
      </w:tr>
      <w:tr w:rsidR="00A16956" w:rsidRPr="00D96B81" w14:paraId="6D44C28C" w14:textId="77777777" w:rsidTr="00D96B81">
        <w:trPr>
          <w:trHeight w:val="60"/>
        </w:trPr>
        <w:tc>
          <w:tcPr>
            <w:tcW w:w="7335" w:type="dxa"/>
          </w:tcPr>
          <w:p w14:paraId="771B4F0D" w14:textId="77777777" w:rsidR="0080097F" w:rsidRPr="00D96B81" w:rsidRDefault="0080097F" w:rsidP="00D96B81">
            <w:pPr>
              <w:pStyle w:val="TableCopy"/>
            </w:pPr>
            <w:r w:rsidRPr="00D96B81">
              <w:t xml:space="preserve">National Forest Pest Surveillance Program </w:t>
            </w:r>
          </w:p>
        </w:tc>
        <w:tc>
          <w:tcPr>
            <w:tcW w:w="1134" w:type="dxa"/>
          </w:tcPr>
          <w:p w14:paraId="6DB4A8FF" w14:textId="77777777" w:rsidR="0080097F" w:rsidRPr="00D96B81" w:rsidRDefault="0080097F" w:rsidP="00D96B81">
            <w:pPr>
              <w:pStyle w:val="TableCopy"/>
              <w:jc w:val="right"/>
            </w:pPr>
            <w:r w:rsidRPr="00D96B81">
              <w:t>–</w:t>
            </w:r>
          </w:p>
        </w:tc>
        <w:tc>
          <w:tcPr>
            <w:tcW w:w="1134" w:type="dxa"/>
          </w:tcPr>
          <w:p w14:paraId="46C42178" w14:textId="77777777" w:rsidR="0080097F" w:rsidRPr="00D96B81" w:rsidRDefault="0080097F" w:rsidP="00D96B81">
            <w:pPr>
              <w:pStyle w:val="TableCopy"/>
              <w:jc w:val="right"/>
            </w:pPr>
            <w:r w:rsidRPr="00D96B81">
              <w:t>5</w:t>
            </w:r>
          </w:p>
        </w:tc>
      </w:tr>
      <w:tr w:rsidR="00A16956" w:rsidRPr="00D96B81" w14:paraId="52E954E0" w14:textId="77777777" w:rsidTr="00D96B81">
        <w:trPr>
          <w:trHeight w:val="60"/>
        </w:trPr>
        <w:tc>
          <w:tcPr>
            <w:tcW w:w="7335" w:type="dxa"/>
          </w:tcPr>
          <w:p w14:paraId="01E8596B" w14:textId="77777777" w:rsidR="0080097F" w:rsidRPr="00D96B81" w:rsidRDefault="0080097F" w:rsidP="00D96B81">
            <w:pPr>
              <w:pStyle w:val="TableCopy"/>
            </w:pPr>
            <w:r w:rsidRPr="00D96B81">
              <w:t xml:space="preserve">New and Emerging Plant Industries </w:t>
            </w:r>
          </w:p>
        </w:tc>
        <w:tc>
          <w:tcPr>
            <w:tcW w:w="1134" w:type="dxa"/>
          </w:tcPr>
          <w:p w14:paraId="49BB085B" w14:textId="77777777" w:rsidR="0080097F" w:rsidRPr="00D96B81" w:rsidRDefault="0080097F" w:rsidP="00D96B81">
            <w:pPr>
              <w:pStyle w:val="TableCopy"/>
              <w:jc w:val="right"/>
            </w:pPr>
            <w:r w:rsidRPr="00D96B81">
              <w:t>–</w:t>
            </w:r>
          </w:p>
        </w:tc>
        <w:tc>
          <w:tcPr>
            <w:tcW w:w="1134" w:type="dxa"/>
          </w:tcPr>
          <w:p w14:paraId="273C6487" w14:textId="77777777" w:rsidR="0080097F" w:rsidRPr="00D96B81" w:rsidRDefault="0080097F" w:rsidP="00D96B81">
            <w:pPr>
              <w:pStyle w:val="TableCopy"/>
              <w:jc w:val="right"/>
            </w:pPr>
            <w:r w:rsidRPr="00D96B81">
              <w:t>2</w:t>
            </w:r>
          </w:p>
        </w:tc>
      </w:tr>
      <w:tr w:rsidR="00A16956" w:rsidRPr="00D96B81" w14:paraId="0D953DB0" w14:textId="77777777" w:rsidTr="00D96B81">
        <w:trPr>
          <w:trHeight w:val="60"/>
        </w:trPr>
        <w:tc>
          <w:tcPr>
            <w:tcW w:w="7335" w:type="dxa"/>
          </w:tcPr>
          <w:p w14:paraId="5C69FA4D" w14:textId="77777777" w:rsidR="0080097F" w:rsidRPr="00D96B81" w:rsidRDefault="0080097F" w:rsidP="00D96B81">
            <w:pPr>
              <w:pStyle w:val="TableCopy"/>
            </w:pPr>
            <w:r w:rsidRPr="00D96B81">
              <w:t>Research and Development Corporations Contributions</w:t>
            </w:r>
          </w:p>
        </w:tc>
        <w:tc>
          <w:tcPr>
            <w:tcW w:w="1134" w:type="dxa"/>
          </w:tcPr>
          <w:p w14:paraId="68B44F83" w14:textId="77777777" w:rsidR="0080097F" w:rsidRPr="00D96B81" w:rsidRDefault="0080097F" w:rsidP="00D96B81">
            <w:pPr>
              <w:pStyle w:val="TableCopy"/>
              <w:jc w:val="right"/>
            </w:pPr>
            <w:r w:rsidRPr="00D96B81">
              <w:t>–</w:t>
            </w:r>
          </w:p>
        </w:tc>
        <w:tc>
          <w:tcPr>
            <w:tcW w:w="1134" w:type="dxa"/>
          </w:tcPr>
          <w:p w14:paraId="685B31E0" w14:textId="77777777" w:rsidR="0080097F" w:rsidRPr="00D96B81" w:rsidRDefault="0080097F" w:rsidP="00D96B81">
            <w:pPr>
              <w:pStyle w:val="TableCopy"/>
              <w:jc w:val="right"/>
            </w:pPr>
            <w:r w:rsidRPr="00D96B81">
              <w:t>11,721</w:t>
            </w:r>
          </w:p>
        </w:tc>
      </w:tr>
      <w:tr w:rsidR="00A16956" w:rsidRPr="00D96B81" w14:paraId="6F02BE89" w14:textId="77777777" w:rsidTr="00D96B81">
        <w:trPr>
          <w:trHeight w:val="60"/>
        </w:trPr>
        <w:tc>
          <w:tcPr>
            <w:tcW w:w="7335" w:type="dxa"/>
          </w:tcPr>
          <w:p w14:paraId="316C3E36" w14:textId="77777777" w:rsidR="0080097F" w:rsidRPr="00D96B81" w:rsidRDefault="0080097F" w:rsidP="00D96B81">
            <w:pPr>
              <w:pStyle w:val="TableCopy"/>
            </w:pPr>
            <w:r w:rsidRPr="00D96B81">
              <w:t>Research and Experimental Projects – Industry Contributions</w:t>
            </w:r>
          </w:p>
        </w:tc>
        <w:tc>
          <w:tcPr>
            <w:tcW w:w="1134" w:type="dxa"/>
          </w:tcPr>
          <w:p w14:paraId="209B7D14" w14:textId="77777777" w:rsidR="0080097F" w:rsidRPr="00D96B81" w:rsidRDefault="0080097F" w:rsidP="00D96B81">
            <w:pPr>
              <w:pStyle w:val="TableCopy"/>
              <w:jc w:val="right"/>
            </w:pPr>
            <w:r w:rsidRPr="00D96B81">
              <w:t>–</w:t>
            </w:r>
          </w:p>
        </w:tc>
        <w:tc>
          <w:tcPr>
            <w:tcW w:w="1134" w:type="dxa"/>
          </w:tcPr>
          <w:p w14:paraId="081A2B7B" w14:textId="77777777" w:rsidR="0080097F" w:rsidRPr="00D96B81" w:rsidRDefault="0080097F" w:rsidP="00D96B81">
            <w:pPr>
              <w:pStyle w:val="TableCopy"/>
              <w:jc w:val="right"/>
            </w:pPr>
            <w:r w:rsidRPr="00D96B81">
              <w:t>3,664</w:t>
            </w:r>
          </w:p>
        </w:tc>
      </w:tr>
      <w:tr w:rsidR="00A16956" w:rsidRPr="00D96B81" w14:paraId="75347825" w14:textId="77777777" w:rsidTr="00D96B81">
        <w:trPr>
          <w:trHeight w:val="60"/>
        </w:trPr>
        <w:tc>
          <w:tcPr>
            <w:tcW w:w="7335" w:type="dxa"/>
          </w:tcPr>
          <w:p w14:paraId="57547817" w14:textId="77777777" w:rsidR="0080097F" w:rsidRPr="00D96B81" w:rsidRDefault="0080097F" w:rsidP="00D96B81">
            <w:pPr>
              <w:pStyle w:val="TableCopy"/>
            </w:pPr>
            <w:r w:rsidRPr="00D96B81">
              <w:t xml:space="preserve">Seafood Industry Bodies Levy </w:t>
            </w:r>
          </w:p>
        </w:tc>
        <w:tc>
          <w:tcPr>
            <w:tcW w:w="1134" w:type="dxa"/>
          </w:tcPr>
          <w:p w14:paraId="5E9000F7" w14:textId="77777777" w:rsidR="0080097F" w:rsidRPr="00D96B81" w:rsidRDefault="0080097F" w:rsidP="00D96B81">
            <w:pPr>
              <w:pStyle w:val="TableCopy"/>
              <w:jc w:val="right"/>
            </w:pPr>
            <w:r w:rsidRPr="00D96B81">
              <w:t>–</w:t>
            </w:r>
          </w:p>
        </w:tc>
        <w:tc>
          <w:tcPr>
            <w:tcW w:w="1134" w:type="dxa"/>
          </w:tcPr>
          <w:p w14:paraId="5581F22C" w14:textId="77777777" w:rsidR="0080097F" w:rsidRPr="00D96B81" w:rsidRDefault="0080097F" w:rsidP="00D96B81">
            <w:pPr>
              <w:pStyle w:val="TableCopy"/>
              <w:jc w:val="right"/>
            </w:pPr>
            <w:r w:rsidRPr="00D96B81">
              <w:t>840</w:t>
            </w:r>
          </w:p>
        </w:tc>
      </w:tr>
      <w:tr w:rsidR="00A16956" w:rsidRPr="00D96B81" w14:paraId="56660C62" w14:textId="77777777" w:rsidTr="00D96B81">
        <w:trPr>
          <w:trHeight w:val="60"/>
        </w:trPr>
        <w:tc>
          <w:tcPr>
            <w:tcW w:w="7335" w:type="dxa"/>
          </w:tcPr>
          <w:p w14:paraId="78F20E70" w14:textId="77777777" w:rsidR="0080097F" w:rsidRPr="00D96B81" w:rsidRDefault="0080097F" w:rsidP="00D96B81">
            <w:pPr>
              <w:pStyle w:val="TableCopy"/>
            </w:pPr>
            <w:r w:rsidRPr="00D96B81">
              <w:t xml:space="preserve">Victorian Racing Tribunal (VRT) and the Victorian Racing Integrity Board (VRIB) </w:t>
            </w:r>
          </w:p>
        </w:tc>
        <w:tc>
          <w:tcPr>
            <w:tcW w:w="1134" w:type="dxa"/>
          </w:tcPr>
          <w:p w14:paraId="7920C736" w14:textId="77777777" w:rsidR="0080097F" w:rsidRPr="00D96B81" w:rsidRDefault="0080097F" w:rsidP="00D96B81">
            <w:pPr>
              <w:pStyle w:val="TableCopy"/>
              <w:jc w:val="right"/>
            </w:pPr>
            <w:r w:rsidRPr="00D96B81">
              <w:t>–</w:t>
            </w:r>
          </w:p>
        </w:tc>
        <w:tc>
          <w:tcPr>
            <w:tcW w:w="1134" w:type="dxa"/>
          </w:tcPr>
          <w:p w14:paraId="79874B70" w14:textId="77777777" w:rsidR="0080097F" w:rsidRPr="00D96B81" w:rsidRDefault="0080097F" w:rsidP="00D96B81">
            <w:pPr>
              <w:pStyle w:val="TableCopy"/>
              <w:jc w:val="right"/>
            </w:pPr>
            <w:r w:rsidRPr="00D96B81">
              <w:t>579</w:t>
            </w:r>
          </w:p>
        </w:tc>
      </w:tr>
      <w:tr w:rsidR="00A16956" w:rsidRPr="00D96B81" w14:paraId="164C462F" w14:textId="77777777" w:rsidTr="00D96B81">
        <w:trPr>
          <w:trHeight w:val="60"/>
        </w:trPr>
        <w:tc>
          <w:tcPr>
            <w:tcW w:w="7335" w:type="dxa"/>
          </w:tcPr>
          <w:p w14:paraId="23F5FFD1" w14:textId="4584B478" w:rsidR="0080097F" w:rsidRPr="00D96B81" w:rsidRDefault="0080097F" w:rsidP="00D96B81">
            <w:pPr>
              <w:pStyle w:val="TableCopy"/>
              <w:rPr>
                <w:b/>
                <w:bCs/>
              </w:rPr>
            </w:pPr>
          </w:p>
        </w:tc>
        <w:tc>
          <w:tcPr>
            <w:tcW w:w="1134" w:type="dxa"/>
          </w:tcPr>
          <w:p w14:paraId="2F63C434" w14:textId="77777777" w:rsidR="0080097F" w:rsidRPr="00D96B81" w:rsidRDefault="0080097F" w:rsidP="00D96B81">
            <w:pPr>
              <w:pStyle w:val="TableCopy"/>
              <w:jc w:val="right"/>
              <w:rPr>
                <w:b/>
                <w:bCs/>
              </w:rPr>
            </w:pPr>
            <w:r w:rsidRPr="00D96B81">
              <w:rPr>
                <w:b/>
                <w:bCs/>
              </w:rPr>
              <w:t>3,347</w:t>
            </w:r>
          </w:p>
        </w:tc>
        <w:tc>
          <w:tcPr>
            <w:tcW w:w="1134" w:type="dxa"/>
          </w:tcPr>
          <w:p w14:paraId="216AB91D" w14:textId="77777777" w:rsidR="0080097F" w:rsidRPr="00D96B81" w:rsidRDefault="0080097F" w:rsidP="00D96B81">
            <w:pPr>
              <w:pStyle w:val="TableCopy"/>
              <w:jc w:val="right"/>
              <w:rPr>
                <w:b/>
                <w:bCs/>
              </w:rPr>
            </w:pPr>
            <w:r w:rsidRPr="00D96B81">
              <w:rPr>
                <w:b/>
                <w:bCs/>
              </w:rPr>
              <w:t>28,067</w:t>
            </w:r>
          </w:p>
        </w:tc>
      </w:tr>
      <w:tr w:rsidR="00A16956" w:rsidRPr="00D96B81" w14:paraId="35F7A3AF" w14:textId="77777777" w:rsidTr="00D96B81">
        <w:trPr>
          <w:trHeight w:val="60"/>
        </w:trPr>
        <w:tc>
          <w:tcPr>
            <w:tcW w:w="7335" w:type="dxa"/>
          </w:tcPr>
          <w:p w14:paraId="072D38D8" w14:textId="77777777" w:rsidR="0080097F" w:rsidRPr="00D96B81" w:rsidRDefault="0080097F" w:rsidP="00D96B81">
            <w:pPr>
              <w:pStyle w:val="TableHeading"/>
            </w:pPr>
            <w:r w:rsidRPr="00D96B81">
              <w:t xml:space="preserve">Commonwealth payments </w:t>
            </w:r>
          </w:p>
        </w:tc>
        <w:tc>
          <w:tcPr>
            <w:tcW w:w="1134" w:type="dxa"/>
          </w:tcPr>
          <w:p w14:paraId="6CEA59AF" w14:textId="624F1124" w:rsidR="0080097F" w:rsidRPr="00D96B81" w:rsidRDefault="0080097F" w:rsidP="00D96B81">
            <w:pPr>
              <w:pStyle w:val="TableCopy"/>
              <w:jc w:val="right"/>
            </w:pPr>
          </w:p>
        </w:tc>
        <w:tc>
          <w:tcPr>
            <w:tcW w:w="1134" w:type="dxa"/>
          </w:tcPr>
          <w:p w14:paraId="757F76A6" w14:textId="0F0C34B7" w:rsidR="0080097F" w:rsidRPr="00D96B81" w:rsidRDefault="0080097F" w:rsidP="00D96B81">
            <w:pPr>
              <w:pStyle w:val="TableCopy"/>
              <w:jc w:val="right"/>
            </w:pPr>
          </w:p>
        </w:tc>
      </w:tr>
      <w:tr w:rsidR="00A16956" w:rsidRPr="00D96B81" w14:paraId="5CDC46EE" w14:textId="77777777" w:rsidTr="00D96B81">
        <w:trPr>
          <w:trHeight w:val="60"/>
        </w:trPr>
        <w:tc>
          <w:tcPr>
            <w:tcW w:w="7335" w:type="dxa"/>
          </w:tcPr>
          <w:p w14:paraId="784F4145" w14:textId="77777777" w:rsidR="0080097F" w:rsidRPr="00D96B81" w:rsidRDefault="0080097F" w:rsidP="00D96B81">
            <w:pPr>
              <w:pStyle w:val="TableCopy"/>
            </w:pPr>
            <w:r w:rsidRPr="00D96B81">
              <w:t xml:space="preserve">Albury Wodonga Regional Deal </w:t>
            </w:r>
          </w:p>
        </w:tc>
        <w:tc>
          <w:tcPr>
            <w:tcW w:w="1134" w:type="dxa"/>
          </w:tcPr>
          <w:p w14:paraId="1387E5F6" w14:textId="77777777" w:rsidR="0080097F" w:rsidRPr="00D96B81" w:rsidRDefault="0080097F" w:rsidP="00D96B81">
            <w:pPr>
              <w:pStyle w:val="TableCopy"/>
              <w:jc w:val="right"/>
            </w:pPr>
            <w:r w:rsidRPr="00D96B81">
              <w:t>8,000</w:t>
            </w:r>
          </w:p>
        </w:tc>
        <w:tc>
          <w:tcPr>
            <w:tcW w:w="1134" w:type="dxa"/>
          </w:tcPr>
          <w:p w14:paraId="5F8DC570" w14:textId="77777777" w:rsidR="0080097F" w:rsidRPr="00D96B81" w:rsidRDefault="0080097F" w:rsidP="00D96B81">
            <w:pPr>
              <w:pStyle w:val="TableCopy"/>
              <w:jc w:val="right"/>
            </w:pPr>
            <w:r w:rsidRPr="00D96B81">
              <w:t>1,450</w:t>
            </w:r>
          </w:p>
        </w:tc>
      </w:tr>
      <w:tr w:rsidR="00A16956" w:rsidRPr="00D96B81" w14:paraId="19EF958F" w14:textId="77777777" w:rsidTr="00D96B81">
        <w:trPr>
          <w:trHeight w:val="60"/>
        </w:trPr>
        <w:tc>
          <w:tcPr>
            <w:tcW w:w="7335" w:type="dxa"/>
          </w:tcPr>
          <w:p w14:paraId="099A1239" w14:textId="77777777" w:rsidR="0080097F" w:rsidRPr="00D96B81" w:rsidRDefault="0080097F" w:rsidP="00D96B81">
            <w:pPr>
              <w:pStyle w:val="TableCopy"/>
            </w:pPr>
            <w:r w:rsidRPr="00D96B81">
              <w:t xml:space="preserve">Australian </w:t>
            </w:r>
            <w:proofErr w:type="spellStart"/>
            <w:r w:rsidRPr="00D96B81">
              <w:t>Teletrial</w:t>
            </w:r>
            <w:proofErr w:type="spellEnd"/>
            <w:r w:rsidRPr="00D96B81">
              <w:t xml:space="preserve"> Program </w:t>
            </w:r>
          </w:p>
        </w:tc>
        <w:tc>
          <w:tcPr>
            <w:tcW w:w="1134" w:type="dxa"/>
          </w:tcPr>
          <w:p w14:paraId="76B9CE8C" w14:textId="77777777" w:rsidR="0080097F" w:rsidRPr="00D96B81" w:rsidRDefault="0080097F" w:rsidP="00D96B81">
            <w:pPr>
              <w:pStyle w:val="TableCopy"/>
              <w:jc w:val="right"/>
            </w:pPr>
            <w:r w:rsidRPr="00D96B81">
              <w:t>–</w:t>
            </w:r>
          </w:p>
        </w:tc>
        <w:tc>
          <w:tcPr>
            <w:tcW w:w="1134" w:type="dxa"/>
          </w:tcPr>
          <w:p w14:paraId="5135D9C1" w14:textId="77777777" w:rsidR="0080097F" w:rsidRPr="00D96B81" w:rsidRDefault="0080097F" w:rsidP="00D96B81">
            <w:pPr>
              <w:pStyle w:val="TableCopy"/>
              <w:jc w:val="right"/>
            </w:pPr>
            <w:r w:rsidRPr="00D96B81">
              <w:t>1,365</w:t>
            </w:r>
          </w:p>
        </w:tc>
      </w:tr>
      <w:tr w:rsidR="00A16956" w:rsidRPr="00D96B81" w14:paraId="0F8D6956" w14:textId="77777777" w:rsidTr="00D96B81">
        <w:trPr>
          <w:trHeight w:val="60"/>
        </w:trPr>
        <w:tc>
          <w:tcPr>
            <w:tcW w:w="7335" w:type="dxa"/>
          </w:tcPr>
          <w:p w14:paraId="17495DA0" w14:textId="77777777" w:rsidR="0080097F" w:rsidRPr="00D96B81" w:rsidRDefault="0080097F" w:rsidP="00D96B81">
            <w:pPr>
              <w:pStyle w:val="TableCopy"/>
            </w:pPr>
            <w:r w:rsidRPr="00D96B81">
              <w:t>Choose Tourism Grant Program</w:t>
            </w:r>
          </w:p>
        </w:tc>
        <w:tc>
          <w:tcPr>
            <w:tcW w:w="1134" w:type="dxa"/>
          </w:tcPr>
          <w:p w14:paraId="74999252" w14:textId="77777777" w:rsidR="0080097F" w:rsidRPr="00D96B81" w:rsidRDefault="0080097F" w:rsidP="00D96B81">
            <w:pPr>
              <w:pStyle w:val="TableCopy"/>
              <w:jc w:val="right"/>
            </w:pPr>
            <w:r w:rsidRPr="00D96B81">
              <w:t>1,399</w:t>
            </w:r>
          </w:p>
        </w:tc>
        <w:tc>
          <w:tcPr>
            <w:tcW w:w="1134" w:type="dxa"/>
          </w:tcPr>
          <w:p w14:paraId="428F53C4" w14:textId="77777777" w:rsidR="0080097F" w:rsidRPr="00D96B81" w:rsidRDefault="0080097F" w:rsidP="00D96B81">
            <w:pPr>
              <w:pStyle w:val="TableCopy"/>
              <w:jc w:val="right"/>
            </w:pPr>
            <w:r w:rsidRPr="00D96B81">
              <w:t>–</w:t>
            </w:r>
          </w:p>
        </w:tc>
      </w:tr>
      <w:tr w:rsidR="00A16956" w:rsidRPr="00D96B81" w14:paraId="792C766E" w14:textId="77777777" w:rsidTr="00D96B81">
        <w:trPr>
          <w:trHeight w:val="60"/>
        </w:trPr>
        <w:tc>
          <w:tcPr>
            <w:tcW w:w="7335" w:type="dxa"/>
          </w:tcPr>
          <w:p w14:paraId="3F0EC7A2" w14:textId="77777777" w:rsidR="0080097F" w:rsidRPr="00D96B81" w:rsidRDefault="0080097F" w:rsidP="00D96B81">
            <w:pPr>
              <w:pStyle w:val="TableCopy"/>
            </w:pPr>
            <w:r w:rsidRPr="00D96B81">
              <w:t xml:space="preserve">Encourage more clinical trials </w:t>
            </w:r>
          </w:p>
        </w:tc>
        <w:tc>
          <w:tcPr>
            <w:tcW w:w="1134" w:type="dxa"/>
          </w:tcPr>
          <w:p w14:paraId="350D5EF4" w14:textId="77777777" w:rsidR="0080097F" w:rsidRPr="00D96B81" w:rsidRDefault="0080097F" w:rsidP="00D96B81">
            <w:pPr>
              <w:pStyle w:val="TableCopy"/>
              <w:jc w:val="right"/>
            </w:pPr>
            <w:r w:rsidRPr="00D96B81">
              <w:t>–</w:t>
            </w:r>
          </w:p>
        </w:tc>
        <w:tc>
          <w:tcPr>
            <w:tcW w:w="1134" w:type="dxa"/>
          </w:tcPr>
          <w:p w14:paraId="5D008CF5" w14:textId="77777777" w:rsidR="0080097F" w:rsidRPr="00D96B81" w:rsidRDefault="0080097F" w:rsidP="00D96B81">
            <w:pPr>
              <w:pStyle w:val="TableCopy"/>
              <w:jc w:val="right"/>
            </w:pPr>
            <w:r w:rsidRPr="00D96B81">
              <w:t>4</w:t>
            </w:r>
          </w:p>
        </w:tc>
      </w:tr>
      <w:tr w:rsidR="00A16956" w:rsidRPr="00D96B81" w14:paraId="615C960D" w14:textId="77777777" w:rsidTr="00D96B81">
        <w:trPr>
          <w:trHeight w:val="60"/>
        </w:trPr>
        <w:tc>
          <w:tcPr>
            <w:tcW w:w="7335" w:type="dxa"/>
          </w:tcPr>
          <w:p w14:paraId="39C85B96" w14:textId="77777777" w:rsidR="0080097F" w:rsidRPr="00D96B81" w:rsidRDefault="0080097F" w:rsidP="00D96B81">
            <w:pPr>
              <w:pStyle w:val="TableCopy"/>
            </w:pPr>
            <w:r w:rsidRPr="00D96B81">
              <w:t xml:space="preserve">Future Drought Fund – Farm Business Resilience </w:t>
            </w:r>
          </w:p>
        </w:tc>
        <w:tc>
          <w:tcPr>
            <w:tcW w:w="1134" w:type="dxa"/>
          </w:tcPr>
          <w:p w14:paraId="566E6C9F" w14:textId="77777777" w:rsidR="0080097F" w:rsidRPr="00D96B81" w:rsidRDefault="0080097F" w:rsidP="00D96B81">
            <w:pPr>
              <w:pStyle w:val="TableCopy"/>
              <w:jc w:val="right"/>
            </w:pPr>
            <w:r w:rsidRPr="00D96B81">
              <w:t>–</w:t>
            </w:r>
          </w:p>
        </w:tc>
        <w:tc>
          <w:tcPr>
            <w:tcW w:w="1134" w:type="dxa"/>
          </w:tcPr>
          <w:p w14:paraId="6549F583" w14:textId="77777777" w:rsidR="0080097F" w:rsidRPr="00D96B81" w:rsidRDefault="0080097F" w:rsidP="00D96B81">
            <w:pPr>
              <w:pStyle w:val="TableCopy"/>
              <w:jc w:val="right"/>
            </w:pPr>
            <w:r w:rsidRPr="00D96B81">
              <w:t>44</w:t>
            </w:r>
          </w:p>
        </w:tc>
      </w:tr>
      <w:tr w:rsidR="00A16956" w:rsidRPr="00D96B81" w14:paraId="4285DEB3" w14:textId="77777777" w:rsidTr="00D96B81">
        <w:trPr>
          <w:trHeight w:val="60"/>
        </w:trPr>
        <w:tc>
          <w:tcPr>
            <w:tcW w:w="7335" w:type="dxa"/>
          </w:tcPr>
          <w:p w14:paraId="37F56D67" w14:textId="77777777" w:rsidR="0080097F" w:rsidRPr="00D96B81" w:rsidRDefault="0080097F" w:rsidP="00D96B81">
            <w:pPr>
              <w:pStyle w:val="TableCopy"/>
            </w:pPr>
            <w:r w:rsidRPr="00D96B81">
              <w:t xml:space="preserve">Geelong City Deal </w:t>
            </w:r>
          </w:p>
        </w:tc>
        <w:tc>
          <w:tcPr>
            <w:tcW w:w="1134" w:type="dxa"/>
          </w:tcPr>
          <w:p w14:paraId="5D72EBD9" w14:textId="77777777" w:rsidR="0080097F" w:rsidRPr="00D96B81" w:rsidRDefault="0080097F" w:rsidP="00D96B81">
            <w:pPr>
              <w:pStyle w:val="TableCopy"/>
              <w:jc w:val="right"/>
            </w:pPr>
            <w:r w:rsidRPr="00D96B81">
              <w:t>20,660</w:t>
            </w:r>
          </w:p>
        </w:tc>
        <w:tc>
          <w:tcPr>
            <w:tcW w:w="1134" w:type="dxa"/>
          </w:tcPr>
          <w:p w14:paraId="1CCEBF19" w14:textId="77777777" w:rsidR="0080097F" w:rsidRPr="00D96B81" w:rsidRDefault="0080097F" w:rsidP="00D96B81">
            <w:pPr>
              <w:pStyle w:val="TableCopy"/>
              <w:jc w:val="right"/>
            </w:pPr>
            <w:r w:rsidRPr="00D96B81">
              <w:t>4,895</w:t>
            </w:r>
          </w:p>
        </w:tc>
      </w:tr>
      <w:tr w:rsidR="00A16956" w:rsidRPr="00D96B81" w14:paraId="528AD476" w14:textId="77777777" w:rsidTr="00D96B81">
        <w:trPr>
          <w:trHeight w:val="60"/>
        </w:trPr>
        <w:tc>
          <w:tcPr>
            <w:tcW w:w="7335" w:type="dxa"/>
          </w:tcPr>
          <w:p w14:paraId="24BD50D8" w14:textId="77777777" w:rsidR="0080097F" w:rsidRPr="00D96B81" w:rsidRDefault="0080097F" w:rsidP="00D96B81">
            <w:pPr>
              <w:pStyle w:val="TableCopy"/>
            </w:pPr>
            <w:r w:rsidRPr="00D96B81">
              <w:t>Infrastructure Investment Program – Rail – Ballarat Freight Hub</w:t>
            </w:r>
          </w:p>
        </w:tc>
        <w:tc>
          <w:tcPr>
            <w:tcW w:w="1134" w:type="dxa"/>
          </w:tcPr>
          <w:p w14:paraId="0DD343D1" w14:textId="77777777" w:rsidR="0080097F" w:rsidRPr="00D96B81" w:rsidRDefault="0080097F" w:rsidP="00D96B81">
            <w:pPr>
              <w:pStyle w:val="TableCopy"/>
              <w:jc w:val="right"/>
            </w:pPr>
            <w:r w:rsidRPr="00D96B81">
              <w:t>–</w:t>
            </w:r>
          </w:p>
        </w:tc>
        <w:tc>
          <w:tcPr>
            <w:tcW w:w="1134" w:type="dxa"/>
          </w:tcPr>
          <w:p w14:paraId="7CDD5821" w14:textId="77777777" w:rsidR="0080097F" w:rsidRPr="00D96B81" w:rsidRDefault="0080097F" w:rsidP="00D96B81">
            <w:pPr>
              <w:pStyle w:val="TableCopy"/>
              <w:jc w:val="right"/>
            </w:pPr>
            <w:r w:rsidRPr="00D96B81">
              <w:t>894</w:t>
            </w:r>
          </w:p>
        </w:tc>
      </w:tr>
      <w:tr w:rsidR="00A16956" w:rsidRPr="00D96B81" w14:paraId="5FAF8EF8" w14:textId="77777777" w:rsidTr="00D96B81">
        <w:trPr>
          <w:trHeight w:val="60"/>
        </w:trPr>
        <w:tc>
          <w:tcPr>
            <w:tcW w:w="7335" w:type="dxa"/>
          </w:tcPr>
          <w:p w14:paraId="3305910E" w14:textId="77777777" w:rsidR="0080097F" w:rsidRPr="00D96B81" w:rsidRDefault="0080097F" w:rsidP="00D96B81">
            <w:pPr>
              <w:pStyle w:val="TableCopy"/>
            </w:pPr>
            <w:proofErr w:type="spellStart"/>
            <w:r w:rsidRPr="00D96B81">
              <w:lastRenderedPageBreak/>
              <w:t>LaTrobe</w:t>
            </w:r>
            <w:proofErr w:type="spellEnd"/>
            <w:r w:rsidRPr="00D96B81">
              <w:t xml:space="preserve"> University Sports Park Stage 3 (Home of the Matildas)</w:t>
            </w:r>
          </w:p>
        </w:tc>
        <w:tc>
          <w:tcPr>
            <w:tcW w:w="1134" w:type="dxa"/>
          </w:tcPr>
          <w:p w14:paraId="779A85EC" w14:textId="77777777" w:rsidR="0080097F" w:rsidRPr="00D96B81" w:rsidRDefault="0080097F" w:rsidP="00D96B81">
            <w:pPr>
              <w:pStyle w:val="TableCopy"/>
              <w:jc w:val="right"/>
            </w:pPr>
            <w:r w:rsidRPr="00D96B81">
              <w:t>–</w:t>
            </w:r>
          </w:p>
        </w:tc>
        <w:tc>
          <w:tcPr>
            <w:tcW w:w="1134" w:type="dxa"/>
          </w:tcPr>
          <w:p w14:paraId="7E10A5A4" w14:textId="77777777" w:rsidR="0080097F" w:rsidRPr="00D96B81" w:rsidRDefault="0080097F" w:rsidP="00D96B81">
            <w:pPr>
              <w:pStyle w:val="TableCopy"/>
              <w:jc w:val="right"/>
            </w:pPr>
            <w:r w:rsidRPr="00D96B81">
              <w:t>7,500</w:t>
            </w:r>
          </w:p>
        </w:tc>
      </w:tr>
      <w:tr w:rsidR="00A16956" w:rsidRPr="00D96B81" w14:paraId="22D0A81C" w14:textId="77777777" w:rsidTr="00D96B81">
        <w:trPr>
          <w:trHeight w:val="60"/>
        </w:trPr>
        <w:tc>
          <w:tcPr>
            <w:tcW w:w="7335" w:type="dxa"/>
          </w:tcPr>
          <w:p w14:paraId="6D0CACD0" w14:textId="77777777" w:rsidR="0080097F" w:rsidRPr="00D96B81" w:rsidRDefault="0080097F" w:rsidP="00D96B81">
            <w:pPr>
              <w:pStyle w:val="TableCopy"/>
            </w:pPr>
            <w:r w:rsidRPr="00D96B81">
              <w:t>National Skills Agreement</w:t>
            </w:r>
          </w:p>
        </w:tc>
        <w:tc>
          <w:tcPr>
            <w:tcW w:w="1134" w:type="dxa"/>
          </w:tcPr>
          <w:p w14:paraId="1A4E96E9" w14:textId="77777777" w:rsidR="0080097F" w:rsidRPr="00D96B81" w:rsidRDefault="0080097F" w:rsidP="00D96B81">
            <w:pPr>
              <w:pStyle w:val="TableCopy"/>
              <w:jc w:val="right"/>
            </w:pPr>
            <w:r w:rsidRPr="00D96B81">
              <w:t>488,252</w:t>
            </w:r>
          </w:p>
        </w:tc>
        <w:tc>
          <w:tcPr>
            <w:tcW w:w="1134" w:type="dxa"/>
          </w:tcPr>
          <w:p w14:paraId="5400191F" w14:textId="77777777" w:rsidR="0080097F" w:rsidRPr="00D96B81" w:rsidRDefault="0080097F" w:rsidP="00D96B81">
            <w:pPr>
              <w:pStyle w:val="TableCopy"/>
              <w:jc w:val="right"/>
            </w:pPr>
            <w:r w:rsidRPr="00D96B81">
              <w:t>–</w:t>
            </w:r>
          </w:p>
        </w:tc>
      </w:tr>
      <w:tr w:rsidR="00A16956" w:rsidRPr="00D96B81" w14:paraId="62344D72" w14:textId="77777777" w:rsidTr="00D96B81">
        <w:trPr>
          <w:trHeight w:val="60"/>
        </w:trPr>
        <w:tc>
          <w:tcPr>
            <w:tcW w:w="7335" w:type="dxa"/>
          </w:tcPr>
          <w:p w14:paraId="39CDF896" w14:textId="77777777" w:rsidR="0080097F" w:rsidRPr="00D96B81" w:rsidRDefault="0080097F" w:rsidP="00D96B81">
            <w:pPr>
              <w:pStyle w:val="TableCopy"/>
            </w:pPr>
            <w:r w:rsidRPr="00D96B81">
              <w:t>National Partnership on Free TAFE</w:t>
            </w:r>
          </w:p>
        </w:tc>
        <w:tc>
          <w:tcPr>
            <w:tcW w:w="1134" w:type="dxa"/>
          </w:tcPr>
          <w:p w14:paraId="2DC67819" w14:textId="77777777" w:rsidR="0080097F" w:rsidRPr="00D96B81" w:rsidRDefault="0080097F" w:rsidP="00D96B81">
            <w:pPr>
              <w:pStyle w:val="TableCopy"/>
              <w:jc w:val="right"/>
            </w:pPr>
            <w:r w:rsidRPr="00D96B81">
              <w:t>79,704</w:t>
            </w:r>
          </w:p>
        </w:tc>
        <w:tc>
          <w:tcPr>
            <w:tcW w:w="1134" w:type="dxa"/>
          </w:tcPr>
          <w:p w14:paraId="31FA163F" w14:textId="77777777" w:rsidR="0080097F" w:rsidRPr="00D96B81" w:rsidRDefault="0080097F" w:rsidP="00D96B81">
            <w:pPr>
              <w:pStyle w:val="TableCopy"/>
              <w:jc w:val="right"/>
            </w:pPr>
            <w:r w:rsidRPr="00D96B81">
              <w:t>198,870</w:t>
            </w:r>
          </w:p>
        </w:tc>
      </w:tr>
      <w:tr w:rsidR="00A16956" w:rsidRPr="00D96B81" w14:paraId="5C1B84CB" w14:textId="77777777" w:rsidTr="00D96B81">
        <w:trPr>
          <w:trHeight w:val="60"/>
        </w:trPr>
        <w:tc>
          <w:tcPr>
            <w:tcW w:w="7335" w:type="dxa"/>
          </w:tcPr>
          <w:p w14:paraId="0B8BF119" w14:textId="77777777" w:rsidR="0080097F" w:rsidRPr="00D96B81" w:rsidRDefault="0080097F" w:rsidP="00D96B81">
            <w:pPr>
              <w:pStyle w:val="TableCopy"/>
            </w:pPr>
            <w:r w:rsidRPr="00D96B81">
              <w:t>TAFE Technology Fund</w:t>
            </w:r>
          </w:p>
        </w:tc>
        <w:tc>
          <w:tcPr>
            <w:tcW w:w="1134" w:type="dxa"/>
          </w:tcPr>
          <w:p w14:paraId="12AD0807" w14:textId="77777777" w:rsidR="0080097F" w:rsidRPr="00D96B81" w:rsidRDefault="0080097F" w:rsidP="00D96B81">
            <w:pPr>
              <w:pStyle w:val="TableCopy"/>
              <w:jc w:val="right"/>
            </w:pPr>
            <w:r w:rsidRPr="00D96B81">
              <w:t>2,940</w:t>
            </w:r>
          </w:p>
        </w:tc>
        <w:tc>
          <w:tcPr>
            <w:tcW w:w="1134" w:type="dxa"/>
          </w:tcPr>
          <w:p w14:paraId="1319B403" w14:textId="77777777" w:rsidR="0080097F" w:rsidRPr="00D96B81" w:rsidRDefault="0080097F" w:rsidP="00D96B81">
            <w:pPr>
              <w:pStyle w:val="TableCopy"/>
              <w:jc w:val="right"/>
            </w:pPr>
            <w:r w:rsidRPr="00D96B81">
              <w:t>–</w:t>
            </w:r>
          </w:p>
        </w:tc>
      </w:tr>
      <w:tr w:rsidR="00A16956" w:rsidRPr="00D96B81" w14:paraId="1BCFFEAB" w14:textId="77777777" w:rsidTr="00D96B81">
        <w:trPr>
          <w:trHeight w:val="60"/>
        </w:trPr>
        <w:tc>
          <w:tcPr>
            <w:tcW w:w="7335" w:type="dxa"/>
          </w:tcPr>
          <w:p w14:paraId="26C2584F" w14:textId="61A8C758" w:rsidR="0080097F" w:rsidRPr="00D96B81" w:rsidRDefault="0080097F" w:rsidP="00D96B81">
            <w:pPr>
              <w:pStyle w:val="TableCopy"/>
              <w:rPr>
                <w:b/>
                <w:bCs/>
              </w:rPr>
            </w:pPr>
          </w:p>
        </w:tc>
        <w:tc>
          <w:tcPr>
            <w:tcW w:w="1134" w:type="dxa"/>
          </w:tcPr>
          <w:p w14:paraId="08C28C25" w14:textId="77777777" w:rsidR="0080097F" w:rsidRPr="00D96B81" w:rsidRDefault="0080097F" w:rsidP="00D96B81">
            <w:pPr>
              <w:pStyle w:val="TableCopy"/>
              <w:jc w:val="right"/>
              <w:rPr>
                <w:b/>
                <w:bCs/>
              </w:rPr>
            </w:pPr>
            <w:r w:rsidRPr="00D96B81">
              <w:rPr>
                <w:b/>
                <w:bCs/>
              </w:rPr>
              <w:t>600,955</w:t>
            </w:r>
          </w:p>
        </w:tc>
        <w:tc>
          <w:tcPr>
            <w:tcW w:w="1134" w:type="dxa"/>
          </w:tcPr>
          <w:p w14:paraId="2A8718D2" w14:textId="77777777" w:rsidR="0080097F" w:rsidRPr="00D96B81" w:rsidRDefault="0080097F" w:rsidP="00D96B81">
            <w:pPr>
              <w:pStyle w:val="TableCopy"/>
              <w:jc w:val="right"/>
              <w:rPr>
                <w:b/>
                <w:bCs/>
              </w:rPr>
            </w:pPr>
            <w:r w:rsidRPr="00D96B81">
              <w:rPr>
                <w:b/>
                <w:bCs/>
              </w:rPr>
              <w:t>215,022</w:t>
            </w:r>
          </w:p>
        </w:tc>
      </w:tr>
      <w:tr w:rsidR="00A16956" w:rsidRPr="00D96B81" w14:paraId="7FBF232E" w14:textId="77777777" w:rsidTr="00D96B81">
        <w:trPr>
          <w:trHeight w:val="60"/>
        </w:trPr>
        <w:tc>
          <w:tcPr>
            <w:tcW w:w="7335" w:type="dxa"/>
          </w:tcPr>
          <w:p w14:paraId="15699973" w14:textId="77777777" w:rsidR="0080097F" w:rsidRPr="00D96B81" w:rsidRDefault="0080097F" w:rsidP="00D96B81">
            <w:pPr>
              <w:pStyle w:val="TableHeading"/>
            </w:pPr>
            <w:r w:rsidRPr="00D96B81">
              <w:t>Municipal payments</w:t>
            </w:r>
          </w:p>
        </w:tc>
        <w:tc>
          <w:tcPr>
            <w:tcW w:w="1134" w:type="dxa"/>
          </w:tcPr>
          <w:p w14:paraId="0F309484" w14:textId="69B285DC" w:rsidR="0080097F" w:rsidRPr="00D96B81" w:rsidRDefault="0080097F" w:rsidP="00D96B81">
            <w:pPr>
              <w:pStyle w:val="TableCopy"/>
              <w:jc w:val="right"/>
            </w:pPr>
          </w:p>
        </w:tc>
        <w:tc>
          <w:tcPr>
            <w:tcW w:w="1134" w:type="dxa"/>
          </w:tcPr>
          <w:p w14:paraId="55BE4738" w14:textId="177474D3" w:rsidR="0080097F" w:rsidRPr="00D96B81" w:rsidRDefault="0080097F" w:rsidP="00D96B81">
            <w:pPr>
              <w:pStyle w:val="TableCopy"/>
              <w:jc w:val="right"/>
            </w:pPr>
          </w:p>
        </w:tc>
      </w:tr>
      <w:tr w:rsidR="00A16956" w:rsidRPr="00D96B81" w14:paraId="57A70E00" w14:textId="77777777" w:rsidTr="00D96B81">
        <w:trPr>
          <w:trHeight w:val="60"/>
        </w:trPr>
        <w:tc>
          <w:tcPr>
            <w:tcW w:w="7335" w:type="dxa"/>
          </w:tcPr>
          <w:p w14:paraId="62B594DE" w14:textId="77777777" w:rsidR="0080097F" w:rsidRPr="00D96B81" w:rsidRDefault="0080097F" w:rsidP="00D96B81">
            <w:pPr>
              <w:pStyle w:val="TableCopy"/>
            </w:pPr>
            <w:r w:rsidRPr="00D96B81">
              <w:t xml:space="preserve">Geelong City Deal </w:t>
            </w:r>
          </w:p>
        </w:tc>
        <w:tc>
          <w:tcPr>
            <w:tcW w:w="1134" w:type="dxa"/>
          </w:tcPr>
          <w:p w14:paraId="6B1CFDE9" w14:textId="77777777" w:rsidR="0080097F" w:rsidRPr="00D96B81" w:rsidRDefault="0080097F" w:rsidP="00D96B81">
            <w:pPr>
              <w:pStyle w:val="TableCopy"/>
              <w:jc w:val="right"/>
            </w:pPr>
            <w:r w:rsidRPr="00D96B81">
              <w:t>3,400</w:t>
            </w:r>
          </w:p>
        </w:tc>
        <w:tc>
          <w:tcPr>
            <w:tcW w:w="1134" w:type="dxa"/>
          </w:tcPr>
          <w:p w14:paraId="5245B7BF" w14:textId="77777777" w:rsidR="0080097F" w:rsidRPr="00D96B81" w:rsidRDefault="0080097F" w:rsidP="00D96B81">
            <w:pPr>
              <w:pStyle w:val="TableCopy"/>
              <w:jc w:val="right"/>
            </w:pPr>
            <w:r w:rsidRPr="00D96B81">
              <w:t>–</w:t>
            </w:r>
          </w:p>
        </w:tc>
      </w:tr>
      <w:tr w:rsidR="00A16956" w:rsidRPr="00D96B81" w14:paraId="58466EFC" w14:textId="77777777" w:rsidTr="00D96B81">
        <w:trPr>
          <w:trHeight w:val="60"/>
        </w:trPr>
        <w:tc>
          <w:tcPr>
            <w:tcW w:w="7335" w:type="dxa"/>
          </w:tcPr>
          <w:p w14:paraId="3ED0FA41" w14:textId="70C01CD3" w:rsidR="0080097F" w:rsidRPr="00D96B81" w:rsidRDefault="0080097F" w:rsidP="00D96B81">
            <w:pPr>
              <w:pStyle w:val="TableCopy"/>
              <w:rPr>
                <w:b/>
                <w:bCs/>
              </w:rPr>
            </w:pPr>
          </w:p>
        </w:tc>
        <w:tc>
          <w:tcPr>
            <w:tcW w:w="1134" w:type="dxa"/>
          </w:tcPr>
          <w:p w14:paraId="721D6ACC" w14:textId="77777777" w:rsidR="0080097F" w:rsidRPr="00D96B81" w:rsidRDefault="0080097F" w:rsidP="00D96B81">
            <w:pPr>
              <w:pStyle w:val="TableCopy"/>
              <w:jc w:val="right"/>
              <w:rPr>
                <w:b/>
                <w:bCs/>
              </w:rPr>
            </w:pPr>
            <w:r w:rsidRPr="00D96B81">
              <w:rPr>
                <w:b/>
                <w:bCs/>
              </w:rPr>
              <w:t>3,400</w:t>
            </w:r>
          </w:p>
        </w:tc>
        <w:tc>
          <w:tcPr>
            <w:tcW w:w="1134" w:type="dxa"/>
          </w:tcPr>
          <w:p w14:paraId="6D97167B" w14:textId="77777777" w:rsidR="0080097F" w:rsidRPr="00D96B81" w:rsidRDefault="0080097F" w:rsidP="00D96B81">
            <w:pPr>
              <w:pStyle w:val="TableCopy"/>
              <w:jc w:val="right"/>
              <w:rPr>
                <w:b/>
                <w:bCs/>
              </w:rPr>
            </w:pPr>
            <w:r w:rsidRPr="00D96B81">
              <w:rPr>
                <w:b/>
                <w:bCs/>
              </w:rPr>
              <w:t>–</w:t>
            </w:r>
          </w:p>
        </w:tc>
      </w:tr>
      <w:tr w:rsidR="00A16956" w:rsidRPr="00E126E3" w14:paraId="2B589673" w14:textId="77777777" w:rsidTr="00D96B81">
        <w:trPr>
          <w:trHeight w:val="60"/>
        </w:trPr>
        <w:tc>
          <w:tcPr>
            <w:tcW w:w="7335" w:type="dxa"/>
          </w:tcPr>
          <w:p w14:paraId="659F9FE8" w14:textId="7C99AAA0" w:rsidR="0080097F" w:rsidRPr="00E126E3" w:rsidRDefault="0080097F" w:rsidP="00D96B81">
            <w:pPr>
              <w:pStyle w:val="TableCopy"/>
              <w:rPr>
                <w:b/>
                <w:bCs/>
              </w:rPr>
            </w:pPr>
            <w:r w:rsidRPr="00E126E3">
              <w:rPr>
                <w:b/>
                <w:bCs/>
              </w:rPr>
              <w:t>Total annotated income agreements</w:t>
            </w:r>
          </w:p>
        </w:tc>
        <w:tc>
          <w:tcPr>
            <w:tcW w:w="1134" w:type="dxa"/>
          </w:tcPr>
          <w:p w14:paraId="37C661A5" w14:textId="77777777" w:rsidR="0080097F" w:rsidRPr="00E126E3" w:rsidRDefault="0080097F" w:rsidP="00D96B81">
            <w:pPr>
              <w:pStyle w:val="TableCopy"/>
              <w:jc w:val="right"/>
              <w:rPr>
                <w:b/>
                <w:bCs/>
              </w:rPr>
            </w:pPr>
            <w:r w:rsidRPr="00E126E3">
              <w:rPr>
                <w:b/>
                <w:bCs/>
              </w:rPr>
              <w:t>607,702</w:t>
            </w:r>
          </w:p>
        </w:tc>
        <w:tc>
          <w:tcPr>
            <w:tcW w:w="1134" w:type="dxa"/>
          </w:tcPr>
          <w:p w14:paraId="509CD307" w14:textId="77777777" w:rsidR="0080097F" w:rsidRPr="00E126E3" w:rsidRDefault="0080097F" w:rsidP="00D96B81">
            <w:pPr>
              <w:pStyle w:val="TableCopy"/>
              <w:jc w:val="right"/>
              <w:rPr>
                <w:b/>
                <w:bCs/>
              </w:rPr>
            </w:pPr>
            <w:r w:rsidRPr="00E126E3">
              <w:rPr>
                <w:b/>
                <w:bCs/>
              </w:rPr>
              <w:t>243,089</w:t>
            </w:r>
          </w:p>
        </w:tc>
      </w:tr>
    </w:tbl>
    <w:p w14:paraId="00908AA1" w14:textId="77777777" w:rsidR="0080097F" w:rsidRDefault="0080097F" w:rsidP="00E126E3"/>
    <w:p w14:paraId="0C34770E" w14:textId="292C67CF" w:rsidR="0080097F" w:rsidRDefault="0080097F" w:rsidP="002D3F5E">
      <w:pPr>
        <w:pStyle w:val="Heading1Numbered"/>
      </w:pPr>
      <w:bookmarkStart w:id="19" w:name="_Ref180396305"/>
      <w:r>
        <w:lastRenderedPageBreak/>
        <w:t>The Cost of Delivering Services</w:t>
      </w:r>
      <w:bookmarkEnd w:id="19"/>
    </w:p>
    <w:p w14:paraId="53C800D1" w14:textId="77777777" w:rsidR="0080097F" w:rsidRDefault="0080097F" w:rsidP="00896BC3">
      <w:pPr>
        <w:pStyle w:val="Heading2"/>
      </w:pPr>
      <w:r>
        <w:t>Introduction</w:t>
      </w:r>
    </w:p>
    <w:p w14:paraId="3AD43CA0" w14:textId="279735F6" w:rsidR="0080097F" w:rsidRDefault="0080097F" w:rsidP="00896BC3">
      <w:r>
        <w:t>This section provides an account of the expenses incurred by DJSIR in delivering services and outputs.</w:t>
      </w:r>
      <w:r w:rsidR="00FB5906">
        <w:t xml:space="preserve"> </w:t>
      </w:r>
      <w:r>
        <w:t>In Note 2 – Funding delivery of our services, the funds that enable the provision of services were disclosed. Note 4 – Disaggregated financial information by output, discloses disaggregated information in relation to the income and expenses by output.</w:t>
      </w:r>
    </w:p>
    <w:p w14:paraId="7B2692C6" w14:textId="77777777" w:rsidR="0080097F" w:rsidRDefault="0080097F" w:rsidP="00896BC3">
      <w:pPr>
        <w:pStyle w:val="Heading2"/>
      </w:pPr>
      <w:r>
        <w:t>Structure</w:t>
      </w:r>
    </w:p>
    <w:p w14:paraId="11D9AF2B" w14:textId="77777777" w:rsidR="0080097F" w:rsidRDefault="0080097F" w:rsidP="00915B61">
      <w:pPr>
        <w:spacing w:after="140"/>
        <w:rPr>
          <w:rStyle w:val="TBCMediumGreyTable"/>
        </w:rPr>
      </w:pPr>
      <w:r>
        <w:rPr>
          <w:rStyle w:val="TBCMediumGreyTable"/>
        </w:rPr>
        <w:t>3.1</w:t>
      </w:r>
      <w:r>
        <w:rPr>
          <w:rStyle w:val="TBCMediumGreyTable"/>
        </w:rPr>
        <w:tab/>
        <w:t>Expenses incurred in delivery of services</w:t>
      </w:r>
    </w:p>
    <w:p w14:paraId="6721B433" w14:textId="77777777" w:rsidR="0080097F" w:rsidRDefault="0080097F" w:rsidP="00915B61">
      <w:pPr>
        <w:spacing w:after="140"/>
        <w:rPr>
          <w:rStyle w:val="TBCMediumGreyTable"/>
        </w:rPr>
      </w:pPr>
      <w:r>
        <w:rPr>
          <w:rStyle w:val="TBCMediumGreyTable"/>
        </w:rPr>
        <w:t>3.2</w:t>
      </w:r>
      <w:r>
        <w:rPr>
          <w:rStyle w:val="TBCMediumGreyTable"/>
        </w:rPr>
        <w:tab/>
        <w:t>Grant expenses</w:t>
      </w:r>
    </w:p>
    <w:p w14:paraId="130AEF7B" w14:textId="77777777" w:rsidR="0080097F" w:rsidRDefault="0080097F" w:rsidP="00915B61">
      <w:pPr>
        <w:spacing w:after="140"/>
        <w:rPr>
          <w:rStyle w:val="TBCMediumGreyTable"/>
        </w:rPr>
      </w:pPr>
      <w:r>
        <w:rPr>
          <w:rStyle w:val="TBCMediumGreyTable"/>
        </w:rPr>
        <w:t>3.3</w:t>
      </w:r>
      <w:r>
        <w:rPr>
          <w:rStyle w:val="TBCMediumGreyTable"/>
        </w:rPr>
        <w:tab/>
        <w:t xml:space="preserve">Employee benefits </w:t>
      </w:r>
    </w:p>
    <w:p w14:paraId="25920B31" w14:textId="77777777" w:rsidR="0080097F" w:rsidRDefault="0080097F" w:rsidP="002D3F5E">
      <w:pPr>
        <w:rPr>
          <w:rStyle w:val="TBCMediumGreyTable"/>
        </w:rPr>
      </w:pPr>
      <w:r>
        <w:rPr>
          <w:rStyle w:val="TBCMediumGreyTable"/>
        </w:rPr>
        <w:t>3.4</w:t>
      </w:r>
      <w:r>
        <w:rPr>
          <w:rStyle w:val="TBCMediumGreyTable"/>
        </w:rPr>
        <w:tab/>
        <w:t xml:space="preserve">Other operating expenses </w:t>
      </w:r>
    </w:p>
    <w:p w14:paraId="6EC4118B" w14:textId="047E0CF7" w:rsidR="0080097F" w:rsidRDefault="0080097F" w:rsidP="002D3F5E">
      <w:pPr>
        <w:pStyle w:val="Heading2Numbered"/>
      </w:pPr>
      <w:bookmarkStart w:id="20" w:name="_Ref180396339"/>
      <w:r>
        <w:t xml:space="preserve">Expenses incurred in delivery of services </w:t>
      </w:r>
      <w:r w:rsidR="002D3F5E">
        <w:t>($ thousand)</w:t>
      </w:r>
      <w:bookmarkEnd w:id="20"/>
    </w:p>
    <w:tbl>
      <w:tblPr>
        <w:tblStyle w:val="TableGrid"/>
        <w:tblW w:w="9634" w:type="dxa"/>
        <w:tblLayout w:type="fixed"/>
        <w:tblLook w:val="0020" w:firstRow="1" w:lastRow="0" w:firstColumn="0" w:lastColumn="0" w:noHBand="0" w:noVBand="0"/>
      </w:tblPr>
      <w:tblGrid>
        <w:gridCol w:w="6091"/>
        <w:gridCol w:w="1134"/>
        <w:gridCol w:w="1204"/>
        <w:gridCol w:w="1205"/>
      </w:tblGrid>
      <w:tr w:rsidR="00A16956" w:rsidRPr="002D3F5E" w14:paraId="7EF7B8BC" w14:textId="77777777" w:rsidTr="002D3F5E">
        <w:trPr>
          <w:cantSplit/>
          <w:tblHeader/>
        </w:trPr>
        <w:tc>
          <w:tcPr>
            <w:tcW w:w="6091" w:type="dxa"/>
          </w:tcPr>
          <w:p w14:paraId="43F9B0C1" w14:textId="55A066BE" w:rsidR="0080097F" w:rsidRPr="002D3F5E" w:rsidRDefault="0080097F" w:rsidP="00A11EA1">
            <w:pPr>
              <w:pStyle w:val="TableColumnHeading"/>
              <w:tabs>
                <w:tab w:val="left" w:pos="1603"/>
              </w:tabs>
            </w:pPr>
            <w:bookmarkStart w:id="21" w:name="TableColumnTitles_9"/>
            <w:bookmarkEnd w:id="21"/>
          </w:p>
        </w:tc>
        <w:tc>
          <w:tcPr>
            <w:tcW w:w="1134" w:type="dxa"/>
          </w:tcPr>
          <w:p w14:paraId="5CFEAFCF" w14:textId="77777777" w:rsidR="0080097F" w:rsidRPr="002D3F5E" w:rsidRDefault="0080097F" w:rsidP="002D3F5E">
            <w:pPr>
              <w:pStyle w:val="TableColumnHeading"/>
              <w:jc w:val="right"/>
            </w:pPr>
            <w:r w:rsidRPr="002D3F5E">
              <w:t>Note</w:t>
            </w:r>
          </w:p>
        </w:tc>
        <w:tc>
          <w:tcPr>
            <w:tcW w:w="1204" w:type="dxa"/>
          </w:tcPr>
          <w:p w14:paraId="31AB6DEB" w14:textId="77777777" w:rsidR="0080097F" w:rsidRPr="002D3F5E" w:rsidRDefault="0080097F" w:rsidP="002D3F5E">
            <w:pPr>
              <w:pStyle w:val="TableColumnHeading"/>
              <w:jc w:val="right"/>
            </w:pPr>
            <w:r w:rsidRPr="002D3F5E">
              <w:t>2024</w:t>
            </w:r>
          </w:p>
        </w:tc>
        <w:tc>
          <w:tcPr>
            <w:tcW w:w="1205" w:type="dxa"/>
          </w:tcPr>
          <w:p w14:paraId="18A4A26C" w14:textId="77777777" w:rsidR="0080097F" w:rsidRPr="002D3F5E" w:rsidRDefault="0080097F" w:rsidP="002D3F5E">
            <w:pPr>
              <w:pStyle w:val="TableColumnHeading"/>
              <w:jc w:val="right"/>
            </w:pPr>
            <w:r w:rsidRPr="002D3F5E">
              <w:t>2023</w:t>
            </w:r>
          </w:p>
        </w:tc>
      </w:tr>
      <w:tr w:rsidR="00A16956" w:rsidRPr="002D3F5E" w14:paraId="58DA73BE" w14:textId="77777777" w:rsidTr="002D3F5E">
        <w:trPr>
          <w:cantSplit/>
        </w:trPr>
        <w:tc>
          <w:tcPr>
            <w:tcW w:w="6091" w:type="dxa"/>
          </w:tcPr>
          <w:p w14:paraId="00770AA6" w14:textId="77777777" w:rsidR="0080097F" w:rsidRPr="002D3F5E" w:rsidRDefault="0080097F" w:rsidP="002D3F5E">
            <w:pPr>
              <w:pStyle w:val="TableCopy"/>
            </w:pPr>
            <w:r w:rsidRPr="002D3F5E">
              <w:t xml:space="preserve">Grant expenses </w:t>
            </w:r>
          </w:p>
        </w:tc>
        <w:tc>
          <w:tcPr>
            <w:tcW w:w="1134" w:type="dxa"/>
          </w:tcPr>
          <w:p w14:paraId="71E029A4" w14:textId="77777777" w:rsidR="0080097F" w:rsidRPr="002D3F5E" w:rsidRDefault="0080097F" w:rsidP="002D3F5E">
            <w:pPr>
              <w:pStyle w:val="TableCopy"/>
              <w:jc w:val="right"/>
            </w:pPr>
            <w:r w:rsidRPr="002D3F5E">
              <w:t>3.2</w:t>
            </w:r>
          </w:p>
        </w:tc>
        <w:tc>
          <w:tcPr>
            <w:tcW w:w="1204" w:type="dxa"/>
          </w:tcPr>
          <w:p w14:paraId="3FAA6048" w14:textId="77777777" w:rsidR="0080097F" w:rsidRPr="002D3F5E" w:rsidRDefault="0080097F" w:rsidP="002D3F5E">
            <w:pPr>
              <w:pStyle w:val="TableCopy"/>
              <w:jc w:val="right"/>
            </w:pPr>
            <w:r w:rsidRPr="002D3F5E">
              <w:t>(2,892,568)</w:t>
            </w:r>
          </w:p>
        </w:tc>
        <w:tc>
          <w:tcPr>
            <w:tcW w:w="1205" w:type="dxa"/>
          </w:tcPr>
          <w:p w14:paraId="063C7829" w14:textId="77777777" w:rsidR="0080097F" w:rsidRPr="002D3F5E" w:rsidRDefault="0080097F" w:rsidP="002D3F5E">
            <w:pPr>
              <w:pStyle w:val="TableCopy"/>
              <w:jc w:val="right"/>
            </w:pPr>
            <w:r w:rsidRPr="002D3F5E">
              <w:t>(3,172,445)</w:t>
            </w:r>
          </w:p>
        </w:tc>
      </w:tr>
      <w:tr w:rsidR="00A16956" w:rsidRPr="002D3F5E" w14:paraId="43AA639D" w14:textId="77777777" w:rsidTr="002D3F5E">
        <w:trPr>
          <w:cantSplit/>
        </w:trPr>
        <w:tc>
          <w:tcPr>
            <w:tcW w:w="6091" w:type="dxa"/>
          </w:tcPr>
          <w:p w14:paraId="4F97185D" w14:textId="77777777" w:rsidR="0080097F" w:rsidRPr="002D3F5E" w:rsidRDefault="0080097F" w:rsidP="002D3F5E">
            <w:pPr>
              <w:pStyle w:val="TableCopy"/>
            </w:pPr>
            <w:r w:rsidRPr="002D3F5E">
              <w:t xml:space="preserve">Employee benefits </w:t>
            </w:r>
          </w:p>
        </w:tc>
        <w:tc>
          <w:tcPr>
            <w:tcW w:w="1134" w:type="dxa"/>
          </w:tcPr>
          <w:p w14:paraId="728E878A" w14:textId="77777777" w:rsidR="0080097F" w:rsidRPr="002D3F5E" w:rsidRDefault="0080097F" w:rsidP="002D3F5E">
            <w:pPr>
              <w:pStyle w:val="TableCopy"/>
              <w:jc w:val="right"/>
            </w:pPr>
            <w:r w:rsidRPr="002D3F5E">
              <w:t>3.3</w:t>
            </w:r>
          </w:p>
        </w:tc>
        <w:tc>
          <w:tcPr>
            <w:tcW w:w="1204" w:type="dxa"/>
          </w:tcPr>
          <w:p w14:paraId="60F2BE94" w14:textId="77777777" w:rsidR="0080097F" w:rsidRPr="002D3F5E" w:rsidRDefault="0080097F" w:rsidP="002D3F5E">
            <w:pPr>
              <w:pStyle w:val="TableCopy"/>
              <w:jc w:val="right"/>
            </w:pPr>
            <w:r w:rsidRPr="002D3F5E">
              <w:t>(372,118)</w:t>
            </w:r>
          </w:p>
        </w:tc>
        <w:tc>
          <w:tcPr>
            <w:tcW w:w="1205" w:type="dxa"/>
          </w:tcPr>
          <w:p w14:paraId="5B8620EF" w14:textId="77777777" w:rsidR="0080097F" w:rsidRPr="002D3F5E" w:rsidRDefault="0080097F" w:rsidP="002D3F5E">
            <w:pPr>
              <w:pStyle w:val="TableCopy"/>
              <w:jc w:val="right"/>
            </w:pPr>
            <w:r w:rsidRPr="002D3F5E">
              <w:t>(487,754)</w:t>
            </w:r>
          </w:p>
        </w:tc>
      </w:tr>
      <w:tr w:rsidR="00A16956" w:rsidRPr="002D3F5E" w14:paraId="03F5C82B" w14:textId="77777777" w:rsidTr="002D3F5E">
        <w:trPr>
          <w:cantSplit/>
        </w:trPr>
        <w:tc>
          <w:tcPr>
            <w:tcW w:w="6091" w:type="dxa"/>
          </w:tcPr>
          <w:p w14:paraId="7ABC625C" w14:textId="77777777" w:rsidR="0080097F" w:rsidRPr="002D3F5E" w:rsidRDefault="0080097F" w:rsidP="002D3F5E">
            <w:pPr>
              <w:pStyle w:val="TableCopy"/>
            </w:pPr>
            <w:r w:rsidRPr="002D3F5E">
              <w:t>Other operating expenses</w:t>
            </w:r>
          </w:p>
        </w:tc>
        <w:tc>
          <w:tcPr>
            <w:tcW w:w="1134" w:type="dxa"/>
          </w:tcPr>
          <w:p w14:paraId="28166BF1" w14:textId="77777777" w:rsidR="0080097F" w:rsidRPr="002D3F5E" w:rsidRDefault="0080097F" w:rsidP="002D3F5E">
            <w:pPr>
              <w:pStyle w:val="TableCopy"/>
              <w:jc w:val="right"/>
            </w:pPr>
            <w:r w:rsidRPr="002D3F5E">
              <w:t>3.4</w:t>
            </w:r>
          </w:p>
        </w:tc>
        <w:tc>
          <w:tcPr>
            <w:tcW w:w="1204" w:type="dxa"/>
          </w:tcPr>
          <w:p w14:paraId="7F37D497" w14:textId="77777777" w:rsidR="0080097F" w:rsidRPr="002D3F5E" w:rsidRDefault="0080097F" w:rsidP="002D3F5E">
            <w:pPr>
              <w:pStyle w:val="TableCopy"/>
              <w:jc w:val="right"/>
            </w:pPr>
            <w:r w:rsidRPr="002D3F5E">
              <w:t>(226,835)</w:t>
            </w:r>
          </w:p>
        </w:tc>
        <w:tc>
          <w:tcPr>
            <w:tcW w:w="1205" w:type="dxa"/>
          </w:tcPr>
          <w:p w14:paraId="1BE38F1B" w14:textId="77777777" w:rsidR="0080097F" w:rsidRPr="002D3F5E" w:rsidRDefault="0080097F" w:rsidP="002D3F5E">
            <w:pPr>
              <w:pStyle w:val="TableCopy"/>
              <w:jc w:val="right"/>
            </w:pPr>
            <w:r w:rsidRPr="002D3F5E">
              <w:t>(310,345)</w:t>
            </w:r>
          </w:p>
        </w:tc>
      </w:tr>
      <w:tr w:rsidR="00A16956" w:rsidRPr="002D3F5E" w14:paraId="4201EF58" w14:textId="77777777" w:rsidTr="002D3F5E">
        <w:trPr>
          <w:cantSplit/>
        </w:trPr>
        <w:tc>
          <w:tcPr>
            <w:tcW w:w="6091" w:type="dxa"/>
          </w:tcPr>
          <w:p w14:paraId="070CC66F" w14:textId="77777777" w:rsidR="0080097F" w:rsidRPr="002D3F5E" w:rsidRDefault="0080097F" w:rsidP="002D3F5E">
            <w:pPr>
              <w:pStyle w:val="TableCopy"/>
              <w:rPr>
                <w:b/>
                <w:bCs/>
              </w:rPr>
            </w:pPr>
            <w:r w:rsidRPr="002D3F5E">
              <w:rPr>
                <w:b/>
                <w:bCs/>
              </w:rPr>
              <w:t>Total expenses incurred in delivery of services</w:t>
            </w:r>
          </w:p>
        </w:tc>
        <w:tc>
          <w:tcPr>
            <w:tcW w:w="1134" w:type="dxa"/>
          </w:tcPr>
          <w:p w14:paraId="10253544" w14:textId="34A872D7" w:rsidR="0080097F" w:rsidRPr="002D3F5E" w:rsidRDefault="0080097F" w:rsidP="002D3F5E">
            <w:pPr>
              <w:pStyle w:val="TableCopy"/>
              <w:jc w:val="right"/>
              <w:rPr>
                <w:b/>
                <w:bCs/>
              </w:rPr>
            </w:pPr>
          </w:p>
        </w:tc>
        <w:tc>
          <w:tcPr>
            <w:tcW w:w="1204" w:type="dxa"/>
          </w:tcPr>
          <w:p w14:paraId="7E793A3B" w14:textId="77777777" w:rsidR="0080097F" w:rsidRPr="002D3F5E" w:rsidRDefault="0080097F" w:rsidP="002D3F5E">
            <w:pPr>
              <w:pStyle w:val="TableCopy"/>
              <w:jc w:val="right"/>
              <w:rPr>
                <w:b/>
                <w:bCs/>
              </w:rPr>
            </w:pPr>
            <w:r w:rsidRPr="002D3F5E">
              <w:rPr>
                <w:b/>
                <w:bCs/>
              </w:rPr>
              <w:t>(3,491,521)</w:t>
            </w:r>
          </w:p>
        </w:tc>
        <w:tc>
          <w:tcPr>
            <w:tcW w:w="1205" w:type="dxa"/>
          </w:tcPr>
          <w:p w14:paraId="0BBBE30C" w14:textId="77777777" w:rsidR="0080097F" w:rsidRPr="002D3F5E" w:rsidRDefault="0080097F" w:rsidP="002D3F5E">
            <w:pPr>
              <w:pStyle w:val="TableCopy"/>
              <w:jc w:val="right"/>
              <w:rPr>
                <w:b/>
                <w:bCs/>
              </w:rPr>
            </w:pPr>
            <w:r w:rsidRPr="002D3F5E">
              <w:rPr>
                <w:b/>
                <w:bCs/>
              </w:rPr>
              <w:t>(3,970,544)</w:t>
            </w:r>
          </w:p>
        </w:tc>
      </w:tr>
    </w:tbl>
    <w:p w14:paraId="5F47CE58" w14:textId="77777777" w:rsidR="0080097F" w:rsidRDefault="0080097F" w:rsidP="002D3F5E"/>
    <w:p w14:paraId="60C3FBD4" w14:textId="77777777" w:rsidR="0080097F" w:rsidRDefault="0080097F" w:rsidP="00896BC3">
      <w:r>
        <w:t>The above table excludes depreciation and amortisation expenses which are separately shown in Note 5.1.2.</w:t>
      </w:r>
    </w:p>
    <w:p w14:paraId="0D2ACC83" w14:textId="19A2E85D" w:rsidR="0080097F" w:rsidRDefault="0080097F" w:rsidP="002D3F5E">
      <w:pPr>
        <w:pStyle w:val="Heading2Numbered"/>
      </w:pPr>
      <w:bookmarkStart w:id="22" w:name="_Ref180396350"/>
      <w:r>
        <w:lastRenderedPageBreak/>
        <w:t>Grant expenses</w:t>
      </w:r>
      <w:r w:rsidR="002D3F5E">
        <w:t xml:space="preserve"> ($ thousand)</w:t>
      </w:r>
      <w:bookmarkEnd w:id="22"/>
    </w:p>
    <w:tbl>
      <w:tblPr>
        <w:tblStyle w:val="TableGrid"/>
        <w:tblW w:w="9634" w:type="dxa"/>
        <w:tblLayout w:type="fixed"/>
        <w:tblLook w:val="0020" w:firstRow="1" w:lastRow="0" w:firstColumn="0" w:lastColumn="0" w:noHBand="0" w:noVBand="0"/>
      </w:tblPr>
      <w:tblGrid>
        <w:gridCol w:w="7225"/>
        <w:gridCol w:w="1204"/>
        <w:gridCol w:w="1205"/>
      </w:tblGrid>
      <w:tr w:rsidR="00A16956" w:rsidRPr="005F5964" w14:paraId="2DE73EA1" w14:textId="77777777" w:rsidTr="005F5964">
        <w:trPr>
          <w:cantSplit/>
          <w:tblHeader/>
        </w:trPr>
        <w:tc>
          <w:tcPr>
            <w:tcW w:w="7225" w:type="dxa"/>
          </w:tcPr>
          <w:p w14:paraId="4FA7CD3A" w14:textId="6F338E8C" w:rsidR="0080097F" w:rsidRPr="005F5964" w:rsidRDefault="0080097F" w:rsidP="005F5964">
            <w:pPr>
              <w:pStyle w:val="TableColumnHeading"/>
            </w:pPr>
            <w:bookmarkStart w:id="23" w:name="TableColumnTitles_10"/>
            <w:bookmarkEnd w:id="23"/>
          </w:p>
        </w:tc>
        <w:tc>
          <w:tcPr>
            <w:tcW w:w="1204" w:type="dxa"/>
          </w:tcPr>
          <w:p w14:paraId="73790BA0" w14:textId="77777777" w:rsidR="0080097F" w:rsidRPr="005F5964" w:rsidRDefault="0080097F" w:rsidP="005F5964">
            <w:pPr>
              <w:pStyle w:val="TableColumnHeading"/>
              <w:jc w:val="right"/>
            </w:pPr>
            <w:r w:rsidRPr="005F5964">
              <w:t>2024</w:t>
            </w:r>
          </w:p>
        </w:tc>
        <w:tc>
          <w:tcPr>
            <w:tcW w:w="1205" w:type="dxa"/>
          </w:tcPr>
          <w:p w14:paraId="05BFE600" w14:textId="77777777" w:rsidR="0080097F" w:rsidRPr="005F5964" w:rsidRDefault="0080097F" w:rsidP="005F5964">
            <w:pPr>
              <w:pStyle w:val="TableColumnHeading"/>
              <w:jc w:val="right"/>
            </w:pPr>
            <w:r w:rsidRPr="005F5964">
              <w:t>2023</w:t>
            </w:r>
          </w:p>
        </w:tc>
      </w:tr>
      <w:tr w:rsidR="00A16956" w:rsidRPr="005F5964" w14:paraId="05D8E16E" w14:textId="77777777" w:rsidTr="005F5964">
        <w:trPr>
          <w:cantSplit/>
        </w:trPr>
        <w:tc>
          <w:tcPr>
            <w:tcW w:w="7225" w:type="dxa"/>
          </w:tcPr>
          <w:p w14:paraId="1B5A7BE9" w14:textId="5169F3D5" w:rsidR="0080097F" w:rsidRPr="005F5964" w:rsidRDefault="0080097F" w:rsidP="005F5964">
            <w:pPr>
              <w:pStyle w:val="TableHeading"/>
            </w:pPr>
            <w:r w:rsidRPr="005F5964">
              <w:t>Grants to portfolio agencies</w:t>
            </w:r>
          </w:p>
        </w:tc>
        <w:tc>
          <w:tcPr>
            <w:tcW w:w="1204" w:type="dxa"/>
          </w:tcPr>
          <w:p w14:paraId="79504FD1" w14:textId="1D07DB04" w:rsidR="0080097F" w:rsidRPr="005F5964" w:rsidRDefault="0080097F" w:rsidP="005F5964">
            <w:pPr>
              <w:pStyle w:val="TableCopy"/>
              <w:jc w:val="right"/>
            </w:pPr>
          </w:p>
        </w:tc>
        <w:tc>
          <w:tcPr>
            <w:tcW w:w="1205" w:type="dxa"/>
          </w:tcPr>
          <w:p w14:paraId="1912EB48" w14:textId="2B05EAA7" w:rsidR="0080097F" w:rsidRPr="005F5964" w:rsidRDefault="0080097F" w:rsidP="005F5964">
            <w:pPr>
              <w:pStyle w:val="TableCopy"/>
              <w:jc w:val="right"/>
            </w:pPr>
          </w:p>
        </w:tc>
      </w:tr>
      <w:tr w:rsidR="00A16956" w:rsidRPr="005F5964" w14:paraId="649E5471" w14:textId="77777777" w:rsidTr="005F5964">
        <w:trPr>
          <w:cantSplit/>
        </w:trPr>
        <w:tc>
          <w:tcPr>
            <w:tcW w:w="7225" w:type="dxa"/>
          </w:tcPr>
          <w:p w14:paraId="6C4CFC3F" w14:textId="77777777" w:rsidR="0080097F" w:rsidRPr="005F5964" w:rsidRDefault="0080097F" w:rsidP="005F5964">
            <w:pPr>
              <w:pStyle w:val="TableCopy"/>
            </w:pPr>
            <w:r w:rsidRPr="005F5964">
              <w:t xml:space="preserve">Creative Victoria agencies </w:t>
            </w:r>
          </w:p>
        </w:tc>
        <w:tc>
          <w:tcPr>
            <w:tcW w:w="1204" w:type="dxa"/>
          </w:tcPr>
          <w:p w14:paraId="6075DB12" w14:textId="77777777" w:rsidR="0080097F" w:rsidRPr="005F5964" w:rsidRDefault="0080097F" w:rsidP="005F5964">
            <w:pPr>
              <w:pStyle w:val="TableCopy"/>
              <w:jc w:val="right"/>
            </w:pPr>
            <w:r w:rsidRPr="005F5964">
              <w:t>(284,932)</w:t>
            </w:r>
          </w:p>
        </w:tc>
        <w:tc>
          <w:tcPr>
            <w:tcW w:w="1205" w:type="dxa"/>
          </w:tcPr>
          <w:p w14:paraId="246227D1" w14:textId="77777777" w:rsidR="0080097F" w:rsidRPr="005F5964" w:rsidRDefault="0080097F" w:rsidP="005F5964">
            <w:pPr>
              <w:pStyle w:val="TableCopy"/>
              <w:jc w:val="right"/>
            </w:pPr>
            <w:r w:rsidRPr="005F5964">
              <w:t>(290,812)</w:t>
            </w:r>
          </w:p>
        </w:tc>
      </w:tr>
      <w:tr w:rsidR="00A16956" w:rsidRPr="005F5964" w14:paraId="4787EC59" w14:textId="77777777" w:rsidTr="005F5964">
        <w:trPr>
          <w:cantSplit/>
        </w:trPr>
        <w:tc>
          <w:tcPr>
            <w:tcW w:w="7225" w:type="dxa"/>
          </w:tcPr>
          <w:p w14:paraId="291A52E3" w14:textId="77777777" w:rsidR="0080097F" w:rsidRPr="005F5964" w:rsidRDefault="0080097F" w:rsidP="005F5964">
            <w:pPr>
              <w:pStyle w:val="TableCopy"/>
            </w:pPr>
            <w:r w:rsidRPr="005F5964">
              <w:t xml:space="preserve">Visit Victoria </w:t>
            </w:r>
          </w:p>
        </w:tc>
        <w:tc>
          <w:tcPr>
            <w:tcW w:w="1204" w:type="dxa"/>
          </w:tcPr>
          <w:p w14:paraId="71EA8E27" w14:textId="77777777" w:rsidR="0080097F" w:rsidRPr="005F5964" w:rsidRDefault="0080097F" w:rsidP="005F5964">
            <w:pPr>
              <w:pStyle w:val="TableCopy"/>
              <w:jc w:val="right"/>
            </w:pPr>
            <w:r w:rsidRPr="005F5964">
              <w:t>(157,639)</w:t>
            </w:r>
          </w:p>
        </w:tc>
        <w:tc>
          <w:tcPr>
            <w:tcW w:w="1205" w:type="dxa"/>
          </w:tcPr>
          <w:p w14:paraId="4E5C5724" w14:textId="77777777" w:rsidR="0080097F" w:rsidRPr="005F5964" w:rsidRDefault="0080097F" w:rsidP="005F5964">
            <w:pPr>
              <w:pStyle w:val="TableCopy"/>
              <w:jc w:val="right"/>
            </w:pPr>
            <w:r w:rsidRPr="005F5964">
              <w:t>(164,816)</w:t>
            </w:r>
          </w:p>
        </w:tc>
      </w:tr>
      <w:tr w:rsidR="00A16956" w:rsidRPr="005F5964" w14:paraId="4859B97A" w14:textId="77777777" w:rsidTr="005F5964">
        <w:trPr>
          <w:cantSplit/>
        </w:trPr>
        <w:tc>
          <w:tcPr>
            <w:tcW w:w="7225" w:type="dxa"/>
          </w:tcPr>
          <w:p w14:paraId="4482FE3B" w14:textId="77777777" w:rsidR="0080097F" w:rsidRPr="005F5964" w:rsidRDefault="0080097F" w:rsidP="005F5964">
            <w:pPr>
              <w:pStyle w:val="TableCopy"/>
            </w:pPr>
            <w:r w:rsidRPr="005F5964">
              <w:t>Training and Skills</w:t>
            </w:r>
          </w:p>
        </w:tc>
        <w:tc>
          <w:tcPr>
            <w:tcW w:w="1204" w:type="dxa"/>
          </w:tcPr>
          <w:p w14:paraId="705FE67C" w14:textId="77777777" w:rsidR="0080097F" w:rsidRPr="005F5964" w:rsidRDefault="0080097F" w:rsidP="005F5964">
            <w:pPr>
              <w:pStyle w:val="TableCopy"/>
              <w:jc w:val="right"/>
            </w:pPr>
            <w:r w:rsidRPr="005F5964">
              <w:t>(860,466)</w:t>
            </w:r>
          </w:p>
        </w:tc>
        <w:tc>
          <w:tcPr>
            <w:tcW w:w="1205" w:type="dxa"/>
          </w:tcPr>
          <w:p w14:paraId="2A1A2712" w14:textId="77777777" w:rsidR="0080097F" w:rsidRPr="005F5964" w:rsidRDefault="0080097F" w:rsidP="005F5964">
            <w:pPr>
              <w:pStyle w:val="TableCopy"/>
              <w:jc w:val="right"/>
            </w:pPr>
            <w:r w:rsidRPr="005F5964">
              <w:t>(561,234)</w:t>
            </w:r>
          </w:p>
        </w:tc>
      </w:tr>
      <w:tr w:rsidR="00A16956" w:rsidRPr="005F5964" w14:paraId="38929A39" w14:textId="77777777" w:rsidTr="005F5964">
        <w:trPr>
          <w:cantSplit/>
        </w:trPr>
        <w:tc>
          <w:tcPr>
            <w:tcW w:w="7225" w:type="dxa"/>
          </w:tcPr>
          <w:p w14:paraId="352D524A" w14:textId="77777777" w:rsidR="0080097F" w:rsidRPr="005F5964" w:rsidRDefault="0080097F" w:rsidP="005F5964">
            <w:pPr>
              <w:pStyle w:val="TableCopy"/>
            </w:pPr>
            <w:r w:rsidRPr="005F5964">
              <w:t xml:space="preserve">Other grants to portfolio agencies </w:t>
            </w:r>
          </w:p>
        </w:tc>
        <w:tc>
          <w:tcPr>
            <w:tcW w:w="1204" w:type="dxa"/>
          </w:tcPr>
          <w:p w14:paraId="26BAB9F9" w14:textId="77777777" w:rsidR="0080097F" w:rsidRPr="005F5964" w:rsidRDefault="0080097F" w:rsidP="005F5964">
            <w:pPr>
              <w:pStyle w:val="TableCopy"/>
              <w:jc w:val="right"/>
            </w:pPr>
            <w:r w:rsidRPr="005F5964">
              <w:t>(318,603)</w:t>
            </w:r>
          </w:p>
        </w:tc>
        <w:tc>
          <w:tcPr>
            <w:tcW w:w="1205" w:type="dxa"/>
          </w:tcPr>
          <w:p w14:paraId="647D5E2C" w14:textId="77777777" w:rsidR="0080097F" w:rsidRPr="005F5964" w:rsidRDefault="0080097F" w:rsidP="005F5964">
            <w:pPr>
              <w:pStyle w:val="TableCopy"/>
              <w:jc w:val="right"/>
            </w:pPr>
            <w:r w:rsidRPr="005F5964">
              <w:t>(383,129)</w:t>
            </w:r>
          </w:p>
        </w:tc>
      </w:tr>
      <w:tr w:rsidR="00A16956" w:rsidRPr="005F5964" w14:paraId="4B15F2A3" w14:textId="77777777" w:rsidTr="005F5964">
        <w:trPr>
          <w:cantSplit/>
        </w:trPr>
        <w:tc>
          <w:tcPr>
            <w:tcW w:w="7225" w:type="dxa"/>
          </w:tcPr>
          <w:p w14:paraId="6B33472F" w14:textId="77777777" w:rsidR="0080097F" w:rsidRPr="005F5964" w:rsidRDefault="0080097F" w:rsidP="005F5964">
            <w:pPr>
              <w:pStyle w:val="TableCopy"/>
              <w:rPr>
                <w:b/>
                <w:bCs/>
              </w:rPr>
            </w:pPr>
            <w:r w:rsidRPr="005F5964">
              <w:rPr>
                <w:b/>
                <w:bCs/>
              </w:rPr>
              <w:t xml:space="preserve">Total grants to portfolio agencies </w:t>
            </w:r>
          </w:p>
        </w:tc>
        <w:tc>
          <w:tcPr>
            <w:tcW w:w="1204" w:type="dxa"/>
          </w:tcPr>
          <w:p w14:paraId="293EC50B" w14:textId="77777777" w:rsidR="0080097F" w:rsidRPr="005F5964" w:rsidRDefault="0080097F" w:rsidP="005F5964">
            <w:pPr>
              <w:pStyle w:val="TableCopy"/>
              <w:jc w:val="right"/>
              <w:rPr>
                <w:b/>
                <w:bCs/>
              </w:rPr>
            </w:pPr>
            <w:r w:rsidRPr="005F5964">
              <w:rPr>
                <w:b/>
                <w:bCs/>
              </w:rPr>
              <w:t>(1,621,640)</w:t>
            </w:r>
          </w:p>
        </w:tc>
        <w:tc>
          <w:tcPr>
            <w:tcW w:w="1205" w:type="dxa"/>
          </w:tcPr>
          <w:p w14:paraId="681A1148" w14:textId="77777777" w:rsidR="0080097F" w:rsidRPr="005F5964" w:rsidRDefault="0080097F" w:rsidP="005F5964">
            <w:pPr>
              <w:pStyle w:val="TableCopy"/>
              <w:jc w:val="right"/>
              <w:rPr>
                <w:b/>
                <w:bCs/>
              </w:rPr>
            </w:pPr>
            <w:r w:rsidRPr="005F5964">
              <w:rPr>
                <w:b/>
                <w:bCs/>
              </w:rPr>
              <w:t>(1,399,991)</w:t>
            </w:r>
          </w:p>
        </w:tc>
      </w:tr>
      <w:tr w:rsidR="00A16956" w:rsidRPr="005F5964" w14:paraId="5BB4448F" w14:textId="77777777" w:rsidTr="005F5964">
        <w:trPr>
          <w:cantSplit/>
        </w:trPr>
        <w:tc>
          <w:tcPr>
            <w:tcW w:w="7225" w:type="dxa"/>
          </w:tcPr>
          <w:p w14:paraId="240A3E3E" w14:textId="77777777" w:rsidR="0080097F" w:rsidRPr="005F5964" w:rsidRDefault="0080097F" w:rsidP="005F5964">
            <w:pPr>
              <w:pStyle w:val="TableHeading"/>
            </w:pPr>
            <w:r w:rsidRPr="005F5964">
              <w:t>Grants to local government</w:t>
            </w:r>
          </w:p>
        </w:tc>
        <w:tc>
          <w:tcPr>
            <w:tcW w:w="1204" w:type="dxa"/>
          </w:tcPr>
          <w:p w14:paraId="3802A0FF" w14:textId="7A5BA9A2" w:rsidR="0080097F" w:rsidRPr="005F5964" w:rsidRDefault="0080097F" w:rsidP="005F5964">
            <w:pPr>
              <w:pStyle w:val="TableCopy"/>
              <w:jc w:val="right"/>
            </w:pPr>
          </w:p>
        </w:tc>
        <w:tc>
          <w:tcPr>
            <w:tcW w:w="1205" w:type="dxa"/>
          </w:tcPr>
          <w:p w14:paraId="57E7339F" w14:textId="16D4BCCC" w:rsidR="0080097F" w:rsidRPr="005F5964" w:rsidRDefault="0080097F" w:rsidP="005F5964">
            <w:pPr>
              <w:pStyle w:val="TableCopy"/>
              <w:jc w:val="right"/>
            </w:pPr>
          </w:p>
        </w:tc>
      </w:tr>
      <w:tr w:rsidR="00A16956" w:rsidRPr="005F5964" w14:paraId="53B06805" w14:textId="77777777" w:rsidTr="005F5964">
        <w:trPr>
          <w:cantSplit/>
        </w:trPr>
        <w:tc>
          <w:tcPr>
            <w:tcW w:w="7225" w:type="dxa"/>
          </w:tcPr>
          <w:p w14:paraId="2DB70E12" w14:textId="77777777" w:rsidR="0080097F" w:rsidRPr="005F5964" w:rsidRDefault="0080097F" w:rsidP="005F5964">
            <w:pPr>
              <w:pStyle w:val="TableCopy"/>
            </w:pPr>
            <w:r w:rsidRPr="005F5964">
              <w:t>Local government</w:t>
            </w:r>
          </w:p>
        </w:tc>
        <w:tc>
          <w:tcPr>
            <w:tcW w:w="1204" w:type="dxa"/>
          </w:tcPr>
          <w:p w14:paraId="62A3A67F" w14:textId="77777777" w:rsidR="0080097F" w:rsidRPr="005F5964" w:rsidRDefault="0080097F" w:rsidP="005F5964">
            <w:pPr>
              <w:pStyle w:val="TableCopy"/>
              <w:jc w:val="right"/>
            </w:pPr>
            <w:r w:rsidRPr="005F5964">
              <w:t>(117,726)</w:t>
            </w:r>
          </w:p>
        </w:tc>
        <w:tc>
          <w:tcPr>
            <w:tcW w:w="1205" w:type="dxa"/>
          </w:tcPr>
          <w:p w14:paraId="3B374DCC" w14:textId="77777777" w:rsidR="0080097F" w:rsidRPr="005F5964" w:rsidRDefault="0080097F" w:rsidP="005F5964">
            <w:pPr>
              <w:pStyle w:val="TableCopy"/>
              <w:jc w:val="right"/>
            </w:pPr>
            <w:r w:rsidRPr="005F5964">
              <w:t>(301,226)</w:t>
            </w:r>
          </w:p>
        </w:tc>
      </w:tr>
      <w:tr w:rsidR="00A16956" w:rsidRPr="005F5964" w14:paraId="5B96FC49" w14:textId="77777777" w:rsidTr="005F5964">
        <w:trPr>
          <w:cantSplit/>
        </w:trPr>
        <w:tc>
          <w:tcPr>
            <w:tcW w:w="7225" w:type="dxa"/>
          </w:tcPr>
          <w:p w14:paraId="31936AA6" w14:textId="77777777" w:rsidR="0080097F" w:rsidRPr="005F5964" w:rsidRDefault="0080097F" w:rsidP="005F5964">
            <w:pPr>
              <w:pStyle w:val="TableCopy"/>
              <w:rPr>
                <w:b/>
                <w:bCs/>
              </w:rPr>
            </w:pPr>
            <w:r w:rsidRPr="005F5964">
              <w:rPr>
                <w:b/>
                <w:bCs/>
              </w:rPr>
              <w:t xml:space="preserve">Total grants to local government </w:t>
            </w:r>
          </w:p>
        </w:tc>
        <w:tc>
          <w:tcPr>
            <w:tcW w:w="1204" w:type="dxa"/>
          </w:tcPr>
          <w:p w14:paraId="7F6F2C2E" w14:textId="77777777" w:rsidR="0080097F" w:rsidRPr="005F5964" w:rsidRDefault="0080097F" w:rsidP="005F5964">
            <w:pPr>
              <w:pStyle w:val="TableCopy"/>
              <w:jc w:val="right"/>
              <w:rPr>
                <w:b/>
                <w:bCs/>
              </w:rPr>
            </w:pPr>
            <w:r w:rsidRPr="005F5964">
              <w:rPr>
                <w:b/>
                <w:bCs/>
              </w:rPr>
              <w:t>(117,726)</w:t>
            </w:r>
          </w:p>
        </w:tc>
        <w:tc>
          <w:tcPr>
            <w:tcW w:w="1205" w:type="dxa"/>
          </w:tcPr>
          <w:p w14:paraId="66FEE4A8" w14:textId="77777777" w:rsidR="0080097F" w:rsidRPr="005F5964" w:rsidRDefault="0080097F" w:rsidP="005F5964">
            <w:pPr>
              <w:pStyle w:val="TableCopy"/>
              <w:jc w:val="right"/>
              <w:rPr>
                <w:b/>
                <w:bCs/>
              </w:rPr>
            </w:pPr>
            <w:r w:rsidRPr="005F5964">
              <w:rPr>
                <w:b/>
                <w:bCs/>
              </w:rPr>
              <w:t>(301,226)</w:t>
            </w:r>
          </w:p>
        </w:tc>
      </w:tr>
      <w:tr w:rsidR="00A16956" w:rsidRPr="005F5964" w14:paraId="5823EE54" w14:textId="77777777" w:rsidTr="005F5964">
        <w:trPr>
          <w:cantSplit/>
        </w:trPr>
        <w:tc>
          <w:tcPr>
            <w:tcW w:w="7225" w:type="dxa"/>
          </w:tcPr>
          <w:p w14:paraId="4A597501" w14:textId="71C074C7" w:rsidR="0080097F" w:rsidRPr="005F5964" w:rsidRDefault="0080097F" w:rsidP="005F5964">
            <w:pPr>
              <w:pStyle w:val="TableHeading"/>
            </w:pPr>
            <w:r w:rsidRPr="005F5964">
              <w:t>Grants and other transfers to state government departments and associated</w:t>
            </w:r>
            <w:r w:rsidR="005F5964">
              <w:t xml:space="preserve"> </w:t>
            </w:r>
            <w:r w:rsidRPr="005F5964">
              <w:t>entities outside portfolio</w:t>
            </w:r>
          </w:p>
        </w:tc>
        <w:tc>
          <w:tcPr>
            <w:tcW w:w="1204" w:type="dxa"/>
          </w:tcPr>
          <w:p w14:paraId="64EA8433" w14:textId="2504D2ED" w:rsidR="0080097F" w:rsidRPr="005F5964" w:rsidRDefault="0080097F" w:rsidP="005F5964">
            <w:pPr>
              <w:pStyle w:val="TableCopy"/>
              <w:jc w:val="right"/>
            </w:pPr>
          </w:p>
        </w:tc>
        <w:tc>
          <w:tcPr>
            <w:tcW w:w="1205" w:type="dxa"/>
          </w:tcPr>
          <w:p w14:paraId="13DE7464" w14:textId="2F4C8130" w:rsidR="0080097F" w:rsidRPr="005F5964" w:rsidRDefault="0080097F" w:rsidP="005F5964">
            <w:pPr>
              <w:pStyle w:val="TableCopy"/>
              <w:jc w:val="right"/>
            </w:pPr>
          </w:p>
        </w:tc>
      </w:tr>
      <w:tr w:rsidR="00A16956" w:rsidRPr="005F5964" w14:paraId="5AF8CC5F" w14:textId="77777777" w:rsidTr="005F5964">
        <w:trPr>
          <w:cantSplit/>
        </w:trPr>
        <w:tc>
          <w:tcPr>
            <w:tcW w:w="7225" w:type="dxa"/>
          </w:tcPr>
          <w:p w14:paraId="757AE9B9" w14:textId="77777777" w:rsidR="0080097F" w:rsidRPr="005F5964" w:rsidRDefault="0080097F" w:rsidP="005F5964">
            <w:pPr>
              <w:pStyle w:val="TableCopy"/>
            </w:pPr>
            <w:r w:rsidRPr="005F5964">
              <w:t>Other state government departments and associated entities</w:t>
            </w:r>
          </w:p>
        </w:tc>
        <w:tc>
          <w:tcPr>
            <w:tcW w:w="1204" w:type="dxa"/>
          </w:tcPr>
          <w:p w14:paraId="07655CEA" w14:textId="77777777" w:rsidR="0080097F" w:rsidRPr="005F5964" w:rsidRDefault="0080097F" w:rsidP="005F5964">
            <w:pPr>
              <w:pStyle w:val="TableCopy"/>
              <w:jc w:val="right"/>
            </w:pPr>
            <w:r w:rsidRPr="005F5964">
              <w:t>(115,057)</w:t>
            </w:r>
          </w:p>
        </w:tc>
        <w:tc>
          <w:tcPr>
            <w:tcW w:w="1205" w:type="dxa"/>
          </w:tcPr>
          <w:p w14:paraId="56AA367A" w14:textId="77777777" w:rsidR="0080097F" w:rsidRPr="005F5964" w:rsidRDefault="0080097F" w:rsidP="005F5964">
            <w:pPr>
              <w:pStyle w:val="TableCopy"/>
              <w:jc w:val="right"/>
            </w:pPr>
            <w:r w:rsidRPr="005F5964">
              <w:t>(101,090)</w:t>
            </w:r>
          </w:p>
        </w:tc>
      </w:tr>
      <w:tr w:rsidR="00A16956" w:rsidRPr="005F5964" w14:paraId="24C2D052" w14:textId="77777777" w:rsidTr="005F5964">
        <w:trPr>
          <w:cantSplit/>
        </w:trPr>
        <w:tc>
          <w:tcPr>
            <w:tcW w:w="7225" w:type="dxa"/>
          </w:tcPr>
          <w:p w14:paraId="15C5417D" w14:textId="49B7EE15" w:rsidR="0080097F" w:rsidRPr="005F5964" w:rsidRDefault="0080097F" w:rsidP="005F5964">
            <w:pPr>
              <w:pStyle w:val="TableCopy"/>
              <w:rPr>
                <w:b/>
                <w:bCs/>
              </w:rPr>
            </w:pPr>
            <w:r w:rsidRPr="005F5964">
              <w:rPr>
                <w:b/>
                <w:bCs/>
              </w:rPr>
              <w:t>Total grants and other transfers to state government departments and associated</w:t>
            </w:r>
            <w:r w:rsidR="005F5964" w:rsidRPr="005F5964">
              <w:rPr>
                <w:b/>
                <w:bCs/>
              </w:rPr>
              <w:t xml:space="preserve"> </w:t>
            </w:r>
            <w:r w:rsidRPr="005F5964">
              <w:rPr>
                <w:b/>
                <w:bCs/>
              </w:rPr>
              <w:t>entities outside portfolio</w:t>
            </w:r>
          </w:p>
        </w:tc>
        <w:tc>
          <w:tcPr>
            <w:tcW w:w="1204" w:type="dxa"/>
          </w:tcPr>
          <w:p w14:paraId="4B6E1E3E" w14:textId="77777777" w:rsidR="0080097F" w:rsidRPr="005F5964" w:rsidRDefault="0080097F" w:rsidP="005F5964">
            <w:pPr>
              <w:pStyle w:val="TableCopy"/>
              <w:jc w:val="right"/>
              <w:rPr>
                <w:b/>
                <w:bCs/>
              </w:rPr>
            </w:pPr>
            <w:r w:rsidRPr="005F5964">
              <w:rPr>
                <w:b/>
                <w:bCs/>
              </w:rPr>
              <w:t>(115,057)</w:t>
            </w:r>
          </w:p>
        </w:tc>
        <w:tc>
          <w:tcPr>
            <w:tcW w:w="1205" w:type="dxa"/>
          </w:tcPr>
          <w:p w14:paraId="5A8B1573" w14:textId="77777777" w:rsidR="0080097F" w:rsidRPr="005F5964" w:rsidRDefault="0080097F" w:rsidP="005F5964">
            <w:pPr>
              <w:pStyle w:val="TableCopy"/>
              <w:jc w:val="right"/>
              <w:rPr>
                <w:b/>
                <w:bCs/>
              </w:rPr>
            </w:pPr>
            <w:r w:rsidRPr="005F5964">
              <w:rPr>
                <w:b/>
                <w:bCs/>
              </w:rPr>
              <w:t>(101,090)</w:t>
            </w:r>
          </w:p>
        </w:tc>
      </w:tr>
      <w:tr w:rsidR="00A16956" w:rsidRPr="005F5964" w14:paraId="4F058741" w14:textId="77777777" w:rsidTr="005F5964">
        <w:trPr>
          <w:cantSplit/>
        </w:trPr>
        <w:tc>
          <w:tcPr>
            <w:tcW w:w="7225" w:type="dxa"/>
          </w:tcPr>
          <w:p w14:paraId="60BE90B6" w14:textId="66E9B630" w:rsidR="0080097F" w:rsidRPr="005F5964" w:rsidRDefault="0080097F" w:rsidP="005F5964">
            <w:pPr>
              <w:pStyle w:val="TableHeading"/>
            </w:pPr>
            <w:r w:rsidRPr="005F5964">
              <w:t>Grants to external organisations and individuals</w:t>
            </w:r>
          </w:p>
        </w:tc>
        <w:tc>
          <w:tcPr>
            <w:tcW w:w="1204" w:type="dxa"/>
          </w:tcPr>
          <w:p w14:paraId="09C2756E" w14:textId="0E838749" w:rsidR="0080097F" w:rsidRPr="005F5964" w:rsidRDefault="0080097F" w:rsidP="005F5964">
            <w:pPr>
              <w:pStyle w:val="TableCopy"/>
              <w:jc w:val="right"/>
            </w:pPr>
          </w:p>
        </w:tc>
        <w:tc>
          <w:tcPr>
            <w:tcW w:w="1205" w:type="dxa"/>
          </w:tcPr>
          <w:p w14:paraId="041FB23D" w14:textId="30357984" w:rsidR="0080097F" w:rsidRPr="005F5964" w:rsidRDefault="0080097F" w:rsidP="005F5964">
            <w:pPr>
              <w:pStyle w:val="TableCopy"/>
              <w:jc w:val="right"/>
            </w:pPr>
          </w:p>
        </w:tc>
      </w:tr>
      <w:tr w:rsidR="00A16956" w:rsidRPr="005F5964" w14:paraId="19FAD273" w14:textId="77777777" w:rsidTr="005F5964">
        <w:trPr>
          <w:cantSplit/>
        </w:trPr>
        <w:tc>
          <w:tcPr>
            <w:tcW w:w="7225" w:type="dxa"/>
          </w:tcPr>
          <w:p w14:paraId="2222B230" w14:textId="77777777" w:rsidR="0080097F" w:rsidRPr="005F5964" w:rsidRDefault="0080097F" w:rsidP="005F5964">
            <w:pPr>
              <w:pStyle w:val="TableCopy"/>
            </w:pPr>
            <w:r w:rsidRPr="005F5964">
              <w:t xml:space="preserve">Flood Recovery </w:t>
            </w:r>
          </w:p>
        </w:tc>
        <w:tc>
          <w:tcPr>
            <w:tcW w:w="1204" w:type="dxa"/>
          </w:tcPr>
          <w:p w14:paraId="281AB2A8" w14:textId="77777777" w:rsidR="0080097F" w:rsidRPr="005F5964" w:rsidRDefault="0080097F" w:rsidP="005F5964">
            <w:pPr>
              <w:pStyle w:val="TableCopy"/>
              <w:jc w:val="right"/>
            </w:pPr>
            <w:r w:rsidRPr="005F5964">
              <w:t>–</w:t>
            </w:r>
          </w:p>
        </w:tc>
        <w:tc>
          <w:tcPr>
            <w:tcW w:w="1205" w:type="dxa"/>
          </w:tcPr>
          <w:p w14:paraId="23449AFE" w14:textId="77777777" w:rsidR="0080097F" w:rsidRPr="005F5964" w:rsidRDefault="0080097F" w:rsidP="005F5964">
            <w:pPr>
              <w:pStyle w:val="TableCopy"/>
              <w:jc w:val="right"/>
            </w:pPr>
            <w:r w:rsidRPr="005F5964">
              <w:t>(33,000)</w:t>
            </w:r>
          </w:p>
        </w:tc>
      </w:tr>
      <w:tr w:rsidR="00A16956" w:rsidRPr="005F5964" w14:paraId="37C526C6" w14:textId="77777777" w:rsidTr="005F5964">
        <w:trPr>
          <w:cantSplit/>
        </w:trPr>
        <w:tc>
          <w:tcPr>
            <w:tcW w:w="7225" w:type="dxa"/>
          </w:tcPr>
          <w:p w14:paraId="466846E4" w14:textId="77777777" w:rsidR="0080097F" w:rsidRPr="005F5964" w:rsidRDefault="0080097F" w:rsidP="005F5964">
            <w:pPr>
              <w:pStyle w:val="TableCopy"/>
            </w:pPr>
            <w:r w:rsidRPr="005F5964">
              <w:t>Vocational educational and training payments</w:t>
            </w:r>
            <w:r w:rsidRPr="005F5964">
              <w:rPr>
                <w:vertAlign w:val="superscript"/>
              </w:rPr>
              <w:t>(i)</w:t>
            </w:r>
          </w:p>
        </w:tc>
        <w:tc>
          <w:tcPr>
            <w:tcW w:w="1204" w:type="dxa"/>
          </w:tcPr>
          <w:p w14:paraId="29746CC0" w14:textId="77777777" w:rsidR="0080097F" w:rsidRPr="005F5964" w:rsidRDefault="0080097F" w:rsidP="005F5964">
            <w:pPr>
              <w:pStyle w:val="TableCopy"/>
              <w:jc w:val="right"/>
            </w:pPr>
            <w:r w:rsidRPr="005F5964">
              <w:t>(562,699)</w:t>
            </w:r>
          </w:p>
        </w:tc>
        <w:tc>
          <w:tcPr>
            <w:tcW w:w="1205" w:type="dxa"/>
          </w:tcPr>
          <w:p w14:paraId="727CC602" w14:textId="77777777" w:rsidR="0080097F" w:rsidRPr="005F5964" w:rsidRDefault="0080097F" w:rsidP="005F5964">
            <w:pPr>
              <w:pStyle w:val="TableCopy"/>
              <w:jc w:val="right"/>
            </w:pPr>
            <w:r w:rsidRPr="005F5964">
              <w:t>(242,188)</w:t>
            </w:r>
          </w:p>
        </w:tc>
      </w:tr>
      <w:tr w:rsidR="00A16956" w:rsidRPr="005F5964" w14:paraId="37657F39" w14:textId="77777777" w:rsidTr="005F5964">
        <w:trPr>
          <w:cantSplit/>
        </w:trPr>
        <w:tc>
          <w:tcPr>
            <w:tcW w:w="7225" w:type="dxa"/>
          </w:tcPr>
          <w:p w14:paraId="216D5113" w14:textId="77777777" w:rsidR="0080097F" w:rsidRPr="005F5964" w:rsidRDefault="0080097F" w:rsidP="005F5964">
            <w:pPr>
              <w:pStyle w:val="TableCopy"/>
            </w:pPr>
            <w:r w:rsidRPr="005F5964">
              <w:t>Other non-government agencies</w:t>
            </w:r>
          </w:p>
        </w:tc>
        <w:tc>
          <w:tcPr>
            <w:tcW w:w="1204" w:type="dxa"/>
          </w:tcPr>
          <w:p w14:paraId="79CC02E4" w14:textId="77777777" w:rsidR="0080097F" w:rsidRPr="005F5964" w:rsidRDefault="0080097F" w:rsidP="005F5964">
            <w:pPr>
              <w:pStyle w:val="TableCopy"/>
              <w:jc w:val="right"/>
            </w:pPr>
            <w:r w:rsidRPr="005F5964">
              <w:t>(475,446)</w:t>
            </w:r>
          </w:p>
        </w:tc>
        <w:tc>
          <w:tcPr>
            <w:tcW w:w="1205" w:type="dxa"/>
          </w:tcPr>
          <w:p w14:paraId="2297DF7D" w14:textId="77777777" w:rsidR="0080097F" w:rsidRPr="005F5964" w:rsidRDefault="0080097F" w:rsidP="005F5964">
            <w:pPr>
              <w:pStyle w:val="TableCopy"/>
              <w:jc w:val="right"/>
            </w:pPr>
            <w:r w:rsidRPr="005F5964">
              <w:t>(1,094,951)</w:t>
            </w:r>
          </w:p>
        </w:tc>
      </w:tr>
      <w:tr w:rsidR="00A16956" w:rsidRPr="005F5964" w14:paraId="3CAE5DB4" w14:textId="77777777" w:rsidTr="005F5964">
        <w:trPr>
          <w:cantSplit/>
        </w:trPr>
        <w:tc>
          <w:tcPr>
            <w:tcW w:w="7225" w:type="dxa"/>
          </w:tcPr>
          <w:p w14:paraId="4BCE8C1E" w14:textId="77777777" w:rsidR="0080097F" w:rsidRPr="005F5964" w:rsidRDefault="0080097F" w:rsidP="005F5964">
            <w:pPr>
              <w:pStyle w:val="TableCopy"/>
              <w:rPr>
                <w:b/>
                <w:bCs/>
              </w:rPr>
            </w:pPr>
            <w:r w:rsidRPr="005F5964">
              <w:rPr>
                <w:b/>
                <w:bCs/>
              </w:rPr>
              <w:t xml:space="preserve">Total grants to external organisations and individuals </w:t>
            </w:r>
          </w:p>
        </w:tc>
        <w:tc>
          <w:tcPr>
            <w:tcW w:w="1204" w:type="dxa"/>
          </w:tcPr>
          <w:p w14:paraId="4DE22FA4" w14:textId="77777777" w:rsidR="0080097F" w:rsidRPr="005F5964" w:rsidRDefault="0080097F" w:rsidP="005F5964">
            <w:pPr>
              <w:pStyle w:val="TableCopy"/>
              <w:jc w:val="right"/>
              <w:rPr>
                <w:b/>
                <w:bCs/>
              </w:rPr>
            </w:pPr>
            <w:r w:rsidRPr="005F5964">
              <w:rPr>
                <w:b/>
                <w:bCs/>
              </w:rPr>
              <w:t>(1,038,145)</w:t>
            </w:r>
          </w:p>
        </w:tc>
        <w:tc>
          <w:tcPr>
            <w:tcW w:w="1205" w:type="dxa"/>
          </w:tcPr>
          <w:p w14:paraId="794A911F" w14:textId="77777777" w:rsidR="0080097F" w:rsidRPr="005F5964" w:rsidRDefault="0080097F" w:rsidP="005F5964">
            <w:pPr>
              <w:pStyle w:val="TableCopy"/>
              <w:jc w:val="right"/>
              <w:rPr>
                <w:b/>
                <w:bCs/>
              </w:rPr>
            </w:pPr>
            <w:r w:rsidRPr="005F5964">
              <w:rPr>
                <w:b/>
                <w:bCs/>
              </w:rPr>
              <w:t>(1,370,139)</w:t>
            </w:r>
          </w:p>
        </w:tc>
      </w:tr>
      <w:tr w:rsidR="00A16956" w:rsidRPr="005F5964" w14:paraId="65BE0466" w14:textId="77777777" w:rsidTr="005F5964">
        <w:trPr>
          <w:cantSplit/>
        </w:trPr>
        <w:tc>
          <w:tcPr>
            <w:tcW w:w="7225" w:type="dxa"/>
          </w:tcPr>
          <w:p w14:paraId="084D9D95" w14:textId="77777777" w:rsidR="0080097F" w:rsidRPr="005F5964" w:rsidRDefault="0080097F" w:rsidP="005F5964">
            <w:pPr>
              <w:pStyle w:val="TableCopy"/>
              <w:rPr>
                <w:b/>
                <w:bCs/>
              </w:rPr>
            </w:pPr>
            <w:r w:rsidRPr="005F5964">
              <w:rPr>
                <w:b/>
                <w:bCs/>
              </w:rPr>
              <w:t>Total grants and other transfers</w:t>
            </w:r>
          </w:p>
        </w:tc>
        <w:tc>
          <w:tcPr>
            <w:tcW w:w="1204" w:type="dxa"/>
          </w:tcPr>
          <w:p w14:paraId="24A312C8" w14:textId="77777777" w:rsidR="0080097F" w:rsidRPr="005F5964" w:rsidRDefault="0080097F" w:rsidP="005F5964">
            <w:pPr>
              <w:pStyle w:val="TableCopy"/>
              <w:jc w:val="right"/>
              <w:rPr>
                <w:b/>
                <w:bCs/>
              </w:rPr>
            </w:pPr>
            <w:r w:rsidRPr="005F5964">
              <w:rPr>
                <w:b/>
                <w:bCs/>
              </w:rPr>
              <w:t>(2,892,568)</w:t>
            </w:r>
          </w:p>
        </w:tc>
        <w:tc>
          <w:tcPr>
            <w:tcW w:w="1205" w:type="dxa"/>
          </w:tcPr>
          <w:p w14:paraId="1F14383B" w14:textId="77777777" w:rsidR="0080097F" w:rsidRPr="005F5964" w:rsidRDefault="0080097F" w:rsidP="005F5964">
            <w:pPr>
              <w:pStyle w:val="TableCopy"/>
              <w:jc w:val="right"/>
              <w:rPr>
                <w:b/>
                <w:bCs/>
              </w:rPr>
            </w:pPr>
            <w:r w:rsidRPr="005F5964">
              <w:rPr>
                <w:b/>
                <w:bCs/>
              </w:rPr>
              <w:t>(3,172,445)</w:t>
            </w:r>
          </w:p>
        </w:tc>
      </w:tr>
    </w:tbl>
    <w:p w14:paraId="4E3B9FF1" w14:textId="747CB4DE" w:rsidR="0080097F" w:rsidRDefault="0080097F" w:rsidP="00A002CB">
      <w:pPr>
        <w:pStyle w:val="Tablefootnotes"/>
        <w:numPr>
          <w:ilvl w:val="0"/>
          <w:numId w:val="14"/>
        </w:numPr>
        <w:ind w:left="360"/>
      </w:pPr>
      <w:r>
        <w:t>Payments for vocational educational and training (VET) contracts recognised in service payments in prior year, have been reclassified</w:t>
      </w:r>
      <w:r w:rsidR="005F5964">
        <w:t xml:space="preserve"> </w:t>
      </w:r>
      <w:r>
        <w:t>as Grant expenses.</w:t>
      </w:r>
    </w:p>
    <w:p w14:paraId="6073BCC9" w14:textId="77777777" w:rsidR="0080097F" w:rsidRDefault="0080097F" w:rsidP="00896BC3">
      <w:r>
        <w:t xml:space="preserve">Grant expenses are contributions of DJSIR’s resources to another party for specific or general purposes where there is no expectation that the amount will be repaid in equal value (either by money, goods or services). </w:t>
      </w:r>
    </w:p>
    <w:p w14:paraId="531E5BDC" w14:textId="77777777" w:rsidR="0080097F" w:rsidRDefault="0080097F" w:rsidP="00896BC3">
      <w:r>
        <w:t xml:space="preserve">Grants can either be operating or capital in nature. Grants can be paid as </w:t>
      </w:r>
      <w:proofErr w:type="gramStart"/>
      <w:r>
        <w:t>general purpose</w:t>
      </w:r>
      <w:proofErr w:type="gramEnd"/>
      <w:r>
        <w:t xml:space="preserve"> grants, which refer to grants that are not subject to conditions regarding their use. </w:t>
      </w:r>
      <w:r>
        <w:lastRenderedPageBreak/>
        <w:t>Alternatively, they may be paid as specific purpose grants which are paid for a particular purpose and/or have conditions attached regarding their use.</w:t>
      </w:r>
    </w:p>
    <w:p w14:paraId="4EB6F5E4" w14:textId="77777777" w:rsidR="0080097F" w:rsidRDefault="0080097F" w:rsidP="00896BC3">
      <w:r>
        <w:t xml:space="preserve">Grant expenses are recognised in the reporting period in which they are paid or payable. Grants can take the form of money, assets, goods, services or forgiveness of liabilities. </w:t>
      </w:r>
    </w:p>
    <w:p w14:paraId="2168A226" w14:textId="38BA60C5" w:rsidR="0080097F" w:rsidRDefault="0080097F" w:rsidP="005F5964">
      <w:pPr>
        <w:pStyle w:val="Heading2Numbered"/>
      </w:pPr>
      <w:bookmarkStart w:id="24" w:name="_Ref180396363"/>
      <w:r>
        <w:t>Employee benefits</w:t>
      </w:r>
      <w:bookmarkEnd w:id="24"/>
    </w:p>
    <w:p w14:paraId="46215097" w14:textId="43D48C2D" w:rsidR="0080097F" w:rsidRDefault="0080097F" w:rsidP="005F5964">
      <w:pPr>
        <w:pStyle w:val="Heading3Numbered"/>
      </w:pPr>
      <w:r>
        <w:t>Employee benefits in the comprehensive operating statement</w:t>
      </w:r>
      <w:r w:rsidR="005F5964">
        <w:t xml:space="preserve"> ($ thousand)</w:t>
      </w:r>
    </w:p>
    <w:tbl>
      <w:tblPr>
        <w:tblStyle w:val="TableGrid"/>
        <w:tblW w:w="9634" w:type="dxa"/>
        <w:tblLayout w:type="fixed"/>
        <w:tblLook w:val="0020" w:firstRow="1" w:lastRow="0" w:firstColumn="0" w:lastColumn="0" w:noHBand="0" w:noVBand="0"/>
      </w:tblPr>
      <w:tblGrid>
        <w:gridCol w:w="6910"/>
        <w:gridCol w:w="1362"/>
        <w:gridCol w:w="1362"/>
      </w:tblGrid>
      <w:tr w:rsidR="00A16956" w:rsidRPr="005F5964" w14:paraId="44569F8D" w14:textId="77777777" w:rsidTr="00BB5899">
        <w:trPr>
          <w:cantSplit/>
          <w:tblHeader/>
        </w:trPr>
        <w:tc>
          <w:tcPr>
            <w:tcW w:w="6910" w:type="dxa"/>
          </w:tcPr>
          <w:p w14:paraId="0A1146B8" w14:textId="37A8554A" w:rsidR="0080097F" w:rsidRPr="005F5964" w:rsidRDefault="0080097F" w:rsidP="005F5964">
            <w:pPr>
              <w:pStyle w:val="TableColumnHeading"/>
            </w:pPr>
            <w:bookmarkStart w:id="25" w:name="TableColumnTitles_11"/>
            <w:bookmarkEnd w:id="25"/>
          </w:p>
        </w:tc>
        <w:tc>
          <w:tcPr>
            <w:tcW w:w="1362" w:type="dxa"/>
          </w:tcPr>
          <w:p w14:paraId="53D2CA0C" w14:textId="77777777" w:rsidR="0080097F" w:rsidRPr="005F5964" w:rsidRDefault="0080097F" w:rsidP="005F5964">
            <w:pPr>
              <w:pStyle w:val="TableColumnHeading"/>
              <w:jc w:val="right"/>
            </w:pPr>
            <w:r w:rsidRPr="005F5964">
              <w:t>2024</w:t>
            </w:r>
          </w:p>
        </w:tc>
        <w:tc>
          <w:tcPr>
            <w:tcW w:w="1362" w:type="dxa"/>
          </w:tcPr>
          <w:p w14:paraId="589E19F5" w14:textId="77777777" w:rsidR="0080097F" w:rsidRPr="005F5964" w:rsidRDefault="0080097F" w:rsidP="005F5964">
            <w:pPr>
              <w:pStyle w:val="TableColumnHeading"/>
              <w:jc w:val="right"/>
            </w:pPr>
            <w:r w:rsidRPr="005F5964">
              <w:t>2023</w:t>
            </w:r>
          </w:p>
        </w:tc>
      </w:tr>
      <w:tr w:rsidR="00A16956" w:rsidRPr="005F5964" w14:paraId="0204F10D" w14:textId="77777777" w:rsidTr="00BB5899">
        <w:trPr>
          <w:cantSplit/>
        </w:trPr>
        <w:tc>
          <w:tcPr>
            <w:tcW w:w="6910" w:type="dxa"/>
          </w:tcPr>
          <w:p w14:paraId="4A33AC01" w14:textId="77777777" w:rsidR="0080097F" w:rsidRPr="005F5964" w:rsidRDefault="0080097F" w:rsidP="005F5964">
            <w:pPr>
              <w:pStyle w:val="TableCopy"/>
            </w:pPr>
            <w:r w:rsidRPr="005F5964">
              <w:t>Salaries and wages, annual leave, long service leave and on-costs</w:t>
            </w:r>
          </w:p>
        </w:tc>
        <w:tc>
          <w:tcPr>
            <w:tcW w:w="1362" w:type="dxa"/>
          </w:tcPr>
          <w:p w14:paraId="3B5A7CA7" w14:textId="77777777" w:rsidR="0080097F" w:rsidRPr="005F5964" w:rsidRDefault="0080097F" w:rsidP="005F5964">
            <w:pPr>
              <w:pStyle w:val="TableCopy"/>
              <w:jc w:val="right"/>
            </w:pPr>
            <w:r w:rsidRPr="005F5964">
              <w:t>(326,613)</w:t>
            </w:r>
          </w:p>
        </w:tc>
        <w:tc>
          <w:tcPr>
            <w:tcW w:w="1362" w:type="dxa"/>
          </w:tcPr>
          <w:p w14:paraId="196CE7CA" w14:textId="77777777" w:rsidR="0080097F" w:rsidRPr="005F5964" w:rsidRDefault="0080097F" w:rsidP="005F5964">
            <w:pPr>
              <w:pStyle w:val="TableCopy"/>
              <w:jc w:val="right"/>
            </w:pPr>
            <w:r w:rsidRPr="005F5964">
              <w:t>(442,897)</w:t>
            </w:r>
          </w:p>
        </w:tc>
      </w:tr>
      <w:tr w:rsidR="00A16956" w:rsidRPr="005F5964" w14:paraId="5986628C" w14:textId="77777777" w:rsidTr="00BB5899">
        <w:trPr>
          <w:cantSplit/>
        </w:trPr>
        <w:tc>
          <w:tcPr>
            <w:tcW w:w="6910" w:type="dxa"/>
          </w:tcPr>
          <w:p w14:paraId="12A029D6" w14:textId="77777777" w:rsidR="0080097F" w:rsidRPr="005F5964" w:rsidRDefault="0080097F" w:rsidP="005F5964">
            <w:pPr>
              <w:pStyle w:val="TableCopy"/>
            </w:pPr>
            <w:r w:rsidRPr="005F5964">
              <w:t xml:space="preserve">Termination benefits </w:t>
            </w:r>
          </w:p>
        </w:tc>
        <w:tc>
          <w:tcPr>
            <w:tcW w:w="1362" w:type="dxa"/>
          </w:tcPr>
          <w:p w14:paraId="2571AD5F" w14:textId="77777777" w:rsidR="0080097F" w:rsidRPr="005F5964" w:rsidRDefault="0080097F" w:rsidP="005F5964">
            <w:pPr>
              <w:pStyle w:val="TableCopy"/>
              <w:jc w:val="right"/>
            </w:pPr>
            <w:r w:rsidRPr="005F5964">
              <w:t>(15,533)</w:t>
            </w:r>
          </w:p>
        </w:tc>
        <w:tc>
          <w:tcPr>
            <w:tcW w:w="1362" w:type="dxa"/>
          </w:tcPr>
          <w:p w14:paraId="1514C997" w14:textId="77777777" w:rsidR="0080097F" w:rsidRPr="005F5964" w:rsidRDefault="0080097F" w:rsidP="005F5964">
            <w:pPr>
              <w:pStyle w:val="TableCopy"/>
              <w:jc w:val="right"/>
            </w:pPr>
            <w:r w:rsidRPr="005F5964">
              <w:t>(6,290)</w:t>
            </w:r>
          </w:p>
        </w:tc>
      </w:tr>
      <w:tr w:rsidR="00A16956" w:rsidRPr="005F5964" w14:paraId="415BEA7B" w14:textId="77777777" w:rsidTr="00BB5899">
        <w:trPr>
          <w:cantSplit/>
        </w:trPr>
        <w:tc>
          <w:tcPr>
            <w:tcW w:w="6910" w:type="dxa"/>
          </w:tcPr>
          <w:p w14:paraId="137F73A6" w14:textId="77777777" w:rsidR="0080097F" w:rsidRPr="005F5964" w:rsidRDefault="0080097F" w:rsidP="005F5964">
            <w:pPr>
              <w:pStyle w:val="TableCopy"/>
            </w:pPr>
            <w:r w:rsidRPr="005F5964">
              <w:t xml:space="preserve">Defined contribution superannuation expense </w:t>
            </w:r>
          </w:p>
        </w:tc>
        <w:tc>
          <w:tcPr>
            <w:tcW w:w="1362" w:type="dxa"/>
          </w:tcPr>
          <w:p w14:paraId="1B84522B" w14:textId="77777777" w:rsidR="0080097F" w:rsidRPr="005F5964" w:rsidRDefault="0080097F" w:rsidP="005F5964">
            <w:pPr>
              <w:pStyle w:val="TableCopy"/>
              <w:jc w:val="right"/>
            </w:pPr>
            <w:r w:rsidRPr="005F5964">
              <w:t>(29,555)</w:t>
            </w:r>
          </w:p>
        </w:tc>
        <w:tc>
          <w:tcPr>
            <w:tcW w:w="1362" w:type="dxa"/>
          </w:tcPr>
          <w:p w14:paraId="3E50EB33" w14:textId="77777777" w:rsidR="0080097F" w:rsidRPr="005F5964" w:rsidRDefault="0080097F" w:rsidP="005F5964">
            <w:pPr>
              <w:pStyle w:val="TableCopy"/>
              <w:jc w:val="right"/>
            </w:pPr>
            <w:r w:rsidRPr="005F5964">
              <w:t>(37,651)</w:t>
            </w:r>
          </w:p>
        </w:tc>
      </w:tr>
      <w:tr w:rsidR="00A16956" w:rsidRPr="005F5964" w14:paraId="25181404" w14:textId="77777777" w:rsidTr="00BB5899">
        <w:trPr>
          <w:cantSplit/>
        </w:trPr>
        <w:tc>
          <w:tcPr>
            <w:tcW w:w="6910" w:type="dxa"/>
          </w:tcPr>
          <w:p w14:paraId="7E3F3A2F" w14:textId="77777777" w:rsidR="0080097F" w:rsidRPr="005F5964" w:rsidRDefault="0080097F" w:rsidP="005F5964">
            <w:pPr>
              <w:pStyle w:val="TableCopy"/>
            </w:pPr>
            <w:r w:rsidRPr="005F5964">
              <w:t xml:space="preserve">Defined benefit superannuation expense </w:t>
            </w:r>
          </w:p>
        </w:tc>
        <w:tc>
          <w:tcPr>
            <w:tcW w:w="1362" w:type="dxa"/>
          </w:tcPr>
          <w:p w14:paraId="5AA8248B" w14:textId="77777777" w:rsidR="0080097F" w:rsidRPr="005F5964" w:rsidRDefault="0080097F" w:rsidP="005F5964">
            <w:pPr>
              <w:pStyle w:val="TableCopy"/>
              <w:jc w:val="right"/>
            </w:pPr>
            <w:r w:rsidRPr="005F5964">
              <w:t>(417)</w:t>
            </w:r>
          </w:p>
        </w:tc>
        <w:tc>
          <w:tcPr>
            <w:tcW w:w="1362" w:type="dxa"/>
          </w:tcPr>
          <w:p w14:paraId="7F8ED1EB" w14:textId="77777777" w:rsidR="0080097F" w:rsidRPr="005F5964" w:rsidRDefault="0080097F" w:rsidP="005F5964">
            <w:pPr>
              <w:pStyle w:val="TableCopy"/>
              <w:jc w:val="right"/>
            </w:pPr>
            <w:r w:rsidRPr="005F5964">
              <w:t>(916)</w:t>
            </w:r>
          </w:p>
        </w:tc>
      </w:tr>
      <w:tr w:rsidR="00A16956" w:rsidRPr="005F5964" w14:paraId="11600392" w14:textId="77777777" w:rsidTr="00BB5899">
        <w:trPr>
          <w:cantSplit/>
        </w:trPr>
        <w:tc>
          <w:tcPr>
            <w:tcW w:w="6910" w:type="dxa"/>
          </w:tcPr>
          <w:p w14:paraId="27C4A9CF" w14:textId="77777777" w:rsidR="0080097F" w:rsidRPr="005F5964" w:rsidRDefault="0080097F" w:rsidP="005F5964">
            <w:pPr>
              <w:pStyle w:val="TableCopy"/>
              <w:rPr>
                <w:b/>
                <w:bCs/>
              </w:rPr>
            </w:pPr>
            <w:r w:rsidRPr="005F5964">
              <w:rPr>
                <w:b/>
                <w:bCs/>
              </w:rPr>
              <w:t>Total employee benefits</w:t>
            </w:r>
          </w:p>
        </w:tc>
        <w:tc>
          <w:tcPr>
            <w:tcW w:w="1362" w:type="dxa"/>
          </w:tcPr>
          <w:p w14:paraId="3EB32132" w14:textId="77777777" w:rsidR="0080097F" w:rsidRPr="005F5964" w:rsidRDefault="0080097F" w:rsidP="005F5964">
            <w:pPr>
              <w:pStyle w:val="TableCopy"/>
              <w:jc w:val="right"/>
              <w:rPr>
                <w:b/>
                <w:bCs/>
              </w:rPr>
            </w:pPr>
            <w:r w:rsidRPr="005F5964">
              <w:rPr>
                <w:b/>
                <w:bCs/>
              </w:rPr>
              <w:t>(372,118)</w:t>
            </w:r>
          </w:p>
        </w:tc>
        <w:tc>
          <w:tcPr>
            <w:tcW w:w="1362" w:type="dxa"/>
          </w:tcPr>
          <w:p w14:paraId="790D6170" w14:textId="77777777" w:rsidR="0080097F" w:rsidRPr="005F5964" w:rsidRDefault="0080097F" w:rsidP="005F5964">
            <w:pPr>
              <w:pStyle w:val="TableCopy"/>
              <w:jc w:val="right"/>
              <w:rPr>
                <w:b/>
                <w:bCs/>
              </w:rPr>
            </w:pPr>
            <w:r w:rsidRPr="005F5964">
              <w:rPr>
                <w:b/>
                <w:bCs/>
              </w:rPr>
              <w:t>(487,754)</w:t>
            </w:r>
          </w:p>
        </w:tc>
      </w:tr>
    </w:tbl>
    <w:p w14:paraId="2B75B183" w14:textId="77777777" w:rsidR="0080097F" w:rsidRDefault="0080097F" w:rsidP="005F5964"/>
    <w:p w14:paraId="5D27AE47" w14:textId="78F8B74A" w:rsidR="0080097F" w:rsidRDefault="0080097F" w:rsidP="00896BC3">
      <w:r>
        <w:t>Employee expenses include all costs related to employment including wages and salaries, fringe benefits tax,</w:t>
      </w:r>
      <w:r w:rsidR="005F5964">
        <w:t xml:space="preserve"> </w:t>
      </w:r>
      <w:r>
        <w:t xml:space="preserve">leave entitlements, termination payments and </w:t>
      </w:r>
      <w:proofErr w:type="spellStart"/>
      <w:r>
        <w:t>WorkCover</w:t>
      </w:r>
      <w:proofErr w:type="spellEnd"/>
      <w:r>
        <w:t xml:space="preserve"> premiums. </w:t>
      </w:r>
    </w:p>
    <w:p w14:paraId="5655C2C4" w14:textId="2A2441BD" w:rsidR="0080097F" w:rsidRDefault="0080097F" w:rsidP="00896BC3">
      <w:r>
        <w:t>The amount recognised in the comprehensive operating statement in relation to superannuation is employer contributions for members of both defined benefit and defined contribution superannuation plans that are paid</w:t>
      </w:r>
      <w:r w:rsidR="005F5964">
        <w:t xml:space="preserve"> </w:t>
      </w:r>
      <w:r>
        <w:t>or payable during the reporting period.</w:t>
      </w:r>
    </w:p>
    <w:p w14:paraId="331DC567" w14:textId="6B11B336" w:rsidR="0080097F" w:rsidRDefault="0080097F" w:rsidP="00896BC3">
      <w:r>
        <w:t xml:space="preserve">Termination benefits are payable when employment is terminated before normal retirement date, or when an employee accepts an offer of benefits in exchange for the termination of employment. Termination benefits are recognised when DJSIR is demonstrably committed to terminating the employment of current employees according to a detailed formal plan without possibility of withdrawal or providing termination benefits </w:t>
      </w:r>
      <w:proofErr w:type="gramStart"/>
      <w:r>
        <w:t>as a result</w:t>
      </w:r>
      <w:r w:rsidR="005F5964">
        <w:t xml:space="preserve"> </w:t>
      </w:r>
      <w:r>
        <w:t>of</w:t>
      </w:r>
      <w:proofErr w:type="gramEnd"/>
      <w:r>
        <w:t xml:space="preserve"> an offer made to encourage early exit. </w:t>
      </w:r>
    </w:p>
    <w:p w14:paraId="182ABEFC" w14:textId="77777777" w:rsidR="0080097F" w:rsidRDefault="0080097F" w:rsidP="00896BC3">
      <w:r>
        <w:t>During the financial year, a Separation Package payment was available to eligible employees who sought early exit. Implementation is expected to be finalised in 2024–25.</w:t>
      </w:r>
    </w:p>
    <w:p w14:paraId="47BC147E" w14:textId="676D665D" w:rsidR="0080097F" w:rsidRDefault="0080097F" w:rsidP="005F5964">
      <w:pPr>
        <w:pStyle w:val="Heading3Numbered"/>
      </w:pPr>
      <w:r>
        <w:lastRenderedPageBreak/>
        <w:t xml:space="preserve">Employee benefits in the balance sheet </w:t>
      </w:r>
      <w:r w:rsidR="005F5964">
        <w:t>($ thousand)</w:t>
      </w:r>
    </w:p>
    <w:p w14:paraId="156B0516" w14:textId="002BF07A" w:rsidR="0080097F" w:rsidRDefault="0080097F" w:rsidP="00896BC3">
      <w:r>
        <w:t>Provision is made for benefits accruing to employees in respect of wages and salaries, annual leave and long service leave (LSL) for services rendered to the reporting date and recorded as an expense during the period</w:t>
      </w:r>
      <w:r w:rsidR="005F5964">
        <w:t xml:space="preserve"> </w:t>
      </w:r>
      <w:r>
        <w:t>the services are delivered.</w:t>
      </w:r>
    </w:p>
    <w:tbl>
      <w:tblPr>
        <w:tblStyle w:val="TableGrid"/>
        <w:tblW w:w="9634" w:type="dxa"/>
        <w:tblLayout w:type="fixed"/>
        <w:tblLook w:val="0020" w:firstRow="1" w:lastRow="0" w:firstColumn="0" w:lastColumn="0" w:noHBand="0" w:noVBand="0"/>
      </w:tblPr>
      <w:tblGrid>
        <w:gridCol w:w="6941"/>
        <w:gridCol w:w="1346"/>
        <w:gridCol w:w="1347"/>
      </w:tblGrid>
      <w:tr w:rsidR="00A16956" w14:paraId="7B90E7AB" w14:textId="77777777" w:rsidTr="00DF587C">
        <w:trPr>
          <w:cantSplit/>
          <w:tblHeader/>
        </w:trPr>
        <w:tc>
          <w:tcPr>
            <w:tcW w:w="6941" w:type="dxa"/>
          </w:tcPr>
          <w:p w14:paraId="078492D0" w14:textId="42990203" w:rsidR="0080097F" w:rsidRDefault="0080097F" w:rsidP="00DF587C">
            <w:pPr>
              <w:pStyle w:val="TableColumnHeading"/>
            </w:pPr>
            <w:bookmarkStart w:id="26" w:name="TableColumnTitles_12"/>
            <w:bookmarkEnd w:id="26"/>
          </w:p>
        </w:tc>
        <w:tc>
          <w:tcPr>
            <w:tcW w:w="1346" w:type="dxa"/>
          </w:tcPr>
          <w:p w14:paraId="0400F987" w14:textId="77777777" w:rsidR="0080097F" w:rsidRDefault="0080097F" w:rsidP="00DF587C">
            <w:pPr>
              <w:pStyle w:val="TableColumnHeading"/>
              <w:jc w:val="right"/>
            </w:pPr>
            <w:r>
              <w:t>2024</w:t>
            </w:r>
          </w:p>
        </w:tc>
        <w:tc>
          <w:tcPr>
            <w:tcW w:w="1347" w:type="dxa"/>
          </w:tcPr>
          <w:p w14:paraId="347159DB" w14:textId="77777777" w:rsidR="0080097F" w:rsidRDefault="0080097F" w:rsidP="00DF587C">
            <w:pPr>
              <w:pStyle w:val="TableColumnHeading"/>
              <w:jc w:val="right"/>
            </w:pPr>
            <w:r>
              <w:t>2023</w:t>
            </w:r>
          </w:p>
        </w:tc>
      </w:tr>
      <w:tr w:rsidR="00A16956" w:rsidRPr="00DF587C" w14:paraId="1D4917B5" w14:textId="77777777" w:rsidTr="00DF587C">
        <w:trPr>
          <w:cantSplit/>
        </w:trPr>
        <w:tc>
          <w:tcPr>
            <w:tcW w:w="6941" w:type="dxa"/>
          </w:tcPr>
          <w:p w14:paraId="01148569" w14:textId="77777777" w:rsidR="0080097F" w:rsidRPr="00DF587C" w:rsidRDefault="0080097F" w:rsidP="00DF587C">
            <w:pPr>
              <w:pStyle w:val="TableHeading"/>
            </w:pPr>
            <w:r w:rsidRPr="00DF587C">
              <w:t>Current provisions</w:t>
            </w:r>
          </w:p>
        </w:tc>
        <w:tc>
          <w:tcPr>
            <w:tcW w:w="1346" w:type="dxa"/>
          </w:tcPr>
          <w:p w14:paraId="0B4EAB0B" w14:textId="095E8DFC" w:rsidR="0080097F" w:rsidRPr="00DF587C" w:rsidRDefault="0080097F" w:rsidP="00DF587C">
            <w:pPr>
              <w:pStyle w:val="TableCopy"/>
              <w:jc w:val="right"/>
            </w:pPr>
          </w:p>
        </w:tc>
        <w:tc>
          <w:tcPr>
            <w:tcW w:w="1347" w:type="dxa"/>
          </w:tcPr>
          <w:p w14:paraId="64048AAE" w14:textId="0B424BB1" w:rsidR="0080097F" w:rsidRPr="00DF587C" w:rsidRDefault="0080097F" w:rsidP="00DF587C">
            <w:pPr>
              <w:pStyle w:val="TableCopy"/>
              <w:jc w:val="right"/>
            </w:pPr>
          </w:p>
        </w:tc>
      </w:tr>
      <w:tr w:rsidR="00A16956" w:rsidRPr="00DF587C" w14:paraId="4D5F2688" w14:textId="77777777" w:rsidTr="00DF587C">
        <w:trPr>
          <w:cantSplit/>
        </w:trPr>
        <w:tc>
          <w:tcPr>
            <w:tcW w:w="6941" w:type="dxa"/>
          </w:tcPr>
          <w:p w14:paraId="181F387F" w14:textId="77777777" w:rsidR="0080097F" w:rsidRPr="00DF587C" w:rsidRDefault="0080097F" w:rsidP="00DF587C">
            <w:pPr>
              <w:pStyle w:val="TableHeading"/>
            </w:pPr>
            <w:r w:rsidRPr="00DF587C">
              <w:t>Annual leave</w:t>
            </w:r>
          </w:p>
        </w:tc>
        <w:tc>
          <w:tcPr>
            <w:tcW w:w="1346" w:type="dxa"/>
          </w:tcPr>
          <w:p w14:paraId="00C72D64" w14:textId="577C5B2D" w:rsidR="0080097F" w:rsidRPr="00DF587C" w:rsidRDefault="0080097F" w:rsidP="00DF587C">
            <w:pPr>
              <w:pStyle w:val="TableCopy"/>
              <w:jc w:val="right"/>
            </w:pPr>
          </w:p>
        </w:tc>
        <w:tc>
          <w:tcPr>
            <w:tcW w:w="1347" w:type="dxa"/>
          </w:tcPr>
          <w:p w14:paraId="74251337" w14:textId="0B79B75E" w:rsidR="0080097F" w:rsidRPr="00DF587C" w:rsidRDefault="0080097F" w:rsidP="00DF587C">
            <w:pPr>
              <w:pStyle w:val="TableCopy"/>
              <w:jc w:val="right"/>
            </w:pPr>
          </w:p>
        </w:tc>
      </w:tr>
      <w:tr w:rsidR="00A16956" w:rsidRPr="00DF587C" w14:paraId="2EDB4724" w14:textId="77777777" w:rsidTr="00DF587C">
        <w:trPr>
          <w:cantSplit/>
        </w:trPr>
        <w:tc>
          <w:tcPr>
            <w:tcW w:w="6941" w:type="dxa"/>
          </w:tcPr>
          <w:p w14:paraId="56561708" w14:textId="77777777" w:rsidR="0080097F" w:rsidRPr="00DF587C" w:rsidRDefault="0080097F" w:rsidP="00DF587C">
            <w:pPr>
              <w:pStyle w:val="TableCopy"/>
            </w:pPr>
            <w:r w:rsidRPr="00DF587C">
              <w:t>– Unconditional and expected to wholly settle within 12 months</w:t>
            </w:r>
          </w:p>
        </w:tc>
        <w:tc>
          <w:tcPr>
            <w:tcW w:w="1346" w:type="dxa"/>
          </w:tcPr>
          <w:p w14:paraId="3FBE6FC3" w14:textId="77777777" w:rsidR="0080097F" w:rsidRPr="00DF587C" w:rsidRDefault="0080097F" w:rsidP="00DF587C">
            <w:pPr>
              <w:pStyle w:val="TableCopy"/>
              <w:jc w:val="right"/>
            </w:pPr>
            <w:r w:rsidRPr="00DF587C">
              <w:t>12,543</w:t>
            </w:r>
          </w:p>
        </w:tc>
        <w:tc>
          <w:tcPr>
            <w:tcW w:w="1347" w:type="dxa"/>
          </w:tcPr>
          <w:p w14:paraId="07D26E39" w14:textId="77777777" w:rsidR="0080097F" w:rsidRPr="00DF587C" w:rsidRDefault="0080097F" w:rsidP="00DF587C">
            <w:pPr>
              <w:pStyle w:val="TableCopy"/>
              <w:jc w:val="right"/>
            </w:pPr>
            <w:r w:rsidRPr="00DF587C">
              <w:t>14,621</w:t>
            </w:r>
          </w:p>
        </w:tc>
      </w:tr>
      <w:tr w:rsidR="00A16956" w:rsidRPr="00DF587C" w14:paraId="259DAA6D" w14:textId="77777777" w:rsidTr="00DF587C">
        <w:trPr>
          <w:cantSplit/>
        </w:trPr>
        <w:tc>
          <w:tcPr>
            <w:tcW w:w="6941" w:type="dxa"/>
          </w:tcPr>
          <w:p w14:paraId="2D450007" w14:textId="77777777" w:rsidR="0080097F" w:rsidRPr="00DF587C" w:rsidRDefault="0080097F" w:rsidP="00DF587C">
            <w:pPr>
              <w:pStyle w:val="TableCopy"/>
            </w:pPr>
            <w:r w:rsidRPr="00DF587C">
              <w:t>– Unconditional and expected to wholly settle after 12 months</w:t>
            </w:r>
          </w:p>
        </w:tc>
        <w:tc>
          <w:tcPr>
            <w:tcW w:w="1346" w:type="dxa"/>
          </w:tcPr>
          <w:p w14:paraId="4B1EDF1D" w14:textId="77777777" w:rsidR="0080097F" w:rsidRPr="00DF587C" w:rsidRDefault="0080097F" w:rsidP="00DF587C">
            <w:pPr>
              <w:pStyle w:val="TableCopy"/>
              <w:jc w:val="right"/>
            </w:pPr>
            <w:r w:rsidRPr="00DF587C">
              <w:t>11,112</w:t>
            </w:r>
          </w:p>
        </w:tc>
        <w:tc>
          <w:tcPr>
            <w:tcW w:w="1347" w:type="dxa"/>
          </w:tcPr>
          <w:p w14:paraId="7A623BD1" w14:textId="77777777" w:rsidR="0080097F" w:rsidRPr="00DF587C" w:rsidRDefault="0080097F" w:rsidP="00DF587C">
            <w:pPr>
              <w:pStyle w:val="TableCopy"/>
              <w:jc w:val="right"/>
            </w:pPr>
            <w:r w:rsidRPr="00DF587C">
              <w:t>12,887</w:t>
            </w:r>
          </w:p>
        </w:tc>
      </w:tr>
      <w:tr w:rsidR="00A16956" w:rsidRPr="00DF587C" w14:paraId="431458D5" w14:textId="77777777" w:rsidTr="00DF587C">
        <w:trPr>
          <w:cantSplit/>
        </w:trPr>
        <w:tc>
          <w:tcPr>
            <w:tcW w:w="6941" w:type="dxa"/>
          </w:tcPr>
          <w:p w14:paraId="2C9FE7D9" w14:textId="68A77848" w:rsidR="0080097F" w:rsidRPr="00DF587C" w:rsidRDefault="0080097F" w:rsidP="00DF587C">
            <w:pPr>
              <w:pStyle w:val="TableHeading"/>
            </w:pPr>
            <w:r w:rsidRPr="00DF587C">
              <w:t>Long service leave</w:t>
            </w:r>
          </w:p>
        </w:tc>
        <w:tc>
          <w:tcPr>
            <w:tcW w:w="1346" w:type="dxa"/>
          </w:tcPr>
          <w:p w14:paraId="0D8E37EB" w14:textId="72784C68" w:rsidR="0080097F" w:rsidRPr="00DF587C" w:rsidRDefault="0080097F" w:rsidP="00DF587C">
            <w:pPr>
              <w:pStyle w:val="TableCopy"/>
              <w:jc w:val="right"/>
            </w:pPr>
          </w:p>
        </w:tc>
        <w:tc>
          <w:tcPr>
            <w:tcW w:w="1347" w:type="dxa"/>
          </w:tcPr>
          <w:p w14:paraId="2403DBCF" w14:textId="2256AEB0" w:rsidR="0080097F" w:rsidRPr="00DF587C" w:rsidRDefault="0080097F" w:rsidP="00DF587C">
            <w:pPr>
              <w:pStyle w:val="TableCopy"/>
              <w:jc w:val="right"/>
            </w:pPr>
          </w:p>
        </w:tc>
      </w:tr>
      <w:tr w:rsidR="00A16956" w:rsidRPr="00DF587C" w14:paraId="7EBFD540" w14:textId="77777777" w:rsidTr="00DF587C">
        <w:trPr>
          <w:cantSplit/>
        </w:trPr>
        <w:tc>
          <w:tcPr>
            <w:tcW w:w="6941" w:type="dxa"/>
          </w:tcPr>
          <w:p w14:paraId="7EA0CBE6" w14:textId="77777777" w:rsidR="0080097F" w:rsidRPr="00DF587C" w:rsidRDefault="0080097F" w:rsidP="00DF587C">
            <w:pPr>
              <w:pStyle w:val="TableCopy"/>
            </w:pPr>
            <w:r w:rsidRPr="00DF587C">
              <w:t>– Unconditional and expected to wholly settle within 12 months</w:t>
            </w:r>
          </w:p>
        </w:tc>
        <w:tc>
          <w:tcPr>
            <w:tcW w:w="1346" w:type="dxa"/>
          </w:tcPr>
          <w:p w14:paraId="79BB45AA" w14:textId="77777777" w:rsidR="0080097F" w:rsidRPr="00DF587C" w:rsidRDefault="0080097F" w:rsidP="00DF587C">
            <w:pPr>
              <w:pStyle w:val="TableCopy"/>
              <w:jc w:val="right"/>
            </w:pPr>
            <w:r w:rsidRPr="00DF587C">
              <w:t>5,044</w:t>
            </w:r>
          </w:p>
        </w:tc>
        <w:tc>
          <w:tcPr>
            <w:tcW w:w="1347" w:type="dxa"/>
          </w:tcPr>
          <w:p w14:paraId="206C8891" w14:textId="77777777" w:rsidR="0080097F" w:rsidRPr="00DF587C" w:rsidRDefault="0080097F" w:rsidP="00DF587C">
            <w:pPr>
              <w:pStyle w:val="TableCopy"/>
              <w:jc w:val="right"/>
            </w:pPr>
            <w:r w:rsidRPr="00DF587C">
              <w:t>4,680</w:t>
            </w:r>
          </w:p>
        </w:tc>
      </w:tr>
      <w:tr w:rsidR="00A16956" w:rsidRPr="00DF587C" w14:paraId="577E90E4" w14:textId="77777777" w:rsidTr="00DF587C">
        <w:trPr>
          <w:cantSplit/>
        </w:trPr>
        <w:tc>
          <w:tcPr>
            <w:tcW w:w="6941" w:type="dxa"/>
          </w:tcPr>
          <w:p w14:paraId="2064E965" w14:textId="77777777" w:rsidR="0080097F" w:rsidRPr="00DF587C" w:rsidRDefault="0080097F" w:rsidP="00DF587C">
            <w:pPr>
              <w:pStyle w:val="TableCopy"/>
            </w:pPr>
            <w:r w:rsidRPr="00DF587C">
              <w:t>– Unconditional and expected to wholly settle after 12 months</w:t>
            </w:r>
          </w:p>
        </w:tc>
        <w:tc>
          <w:tcPr>
            <w:tcW w:w="1346" w:type="dxa"/>
          </w:tcPr>
          <w:p w14:paraId="5A5A85F5" w14:textId="77777777" w:rsidR="0080097F" w:rsidRPr="00DF587C" w:rsidRDefault="0080097F" w:rsidP="00DF587C">
            <w:pPr>
              <w:pStyle w:val="TableCopy"/>
              <w:jc w:val="right"/>
            </w:pPr>
            <w:r w:rsidRPr="00DF587C">
              <w:t>24,168</w:t>
            </w:r>
          </w:p>
        </w:tc>
        <w:tc>
          <w:tcPr>
            <w:tcW w:w="1347" w:type="dxa"/>
          </w:tcPr>
          <w:p w14:paraId="5DD1DFAB" w14:textId="77777777" w:rsidR="0080097F" w:rsidRPr="00DF587C" w:rsidRDefault="0080097F" w:rsidP="00DF587C">
            <w:pPr>
              <w:pStyle w:val="TableCopy"/>
              <w:jc w:val="right"/>
            </w:pPr>
            <w:r w:rsidRPr="00DF587C">
              <w:t>22,893</w:t>
            </w:r>
          </w:p>
        </w:tc>
      </w:tr>
      <w:tr w:rsidR="00A16956" w:rsidRPr="00DF587C" w14:paraId="7FBF15AF" w14:textId="77777777" w:rsidTr="00DF587C">
        <w:trPr>
          <w:cantSplit/>
        </w:trPr>
        <w:tc>
          <w:tcPr>
            <w:tcW w:w="6941" w:type="dxa"/>
          </w:tcPr>
          <w:p w14:paraId="2D8958A4" w14:textId="0C183403" w:rsidR="0080097F" w:rsidRPr="00DF587C" w:rsidRDefault="0080097F" w:rsidP="00DF587C">
            <w:pPr>
              <w:pStyle w:val="TableCopy"/>
              <w:rPr>
                <w:b/>
                <w:bCs/>
              </w:rPr>
            </w:pPr>
          </w:p>
        </w:tc>
        <w:tc>
          <w:tcPr>
            <w:tcW w:w="1346" w:type="dxa"/>
          </w:tcPr>
          <w:p w14:paraId="091A4EF1" w14:textId="77777777" w:rsidR="0080097F" w:rsidRPr="00DF587C" w:rsidRDefault="0080097F" w:rsidP="00DF587C">
            <w:pPr>
              <w:pStyle w:val="TableCopy"/>
              <w:jc w:val="right"/>
              <w:rPr>
                <w:b/>
                <w:bCs/>
              </w:rPr>
            </w:pPr>
            <w:r w:rsidRPr="00DF587C">
              <w:rPr>
                <w:b/>
                <w:bCs/>
              </w:rPr>
              <w:t>52,867</w:t>
            </w:r>
          </w:p>
        </w:tc>
        <w:tc>
          <w:tcPr>
            <w:tcW w:w="1347" w:type="dxa"/>
          </w:tcPr>
          <w:p w14:paraId="51533257" w14:textId="77777777" w:rsidR="0080097F" w:rsidRPr="00DF587C" w:rsidRDefault="0080097F" w:rsidP="00DF587C">
            <w:pPr>
              <w:pStyle w:val="TableCopy"/>
              <w:jc w:val="right"/>
              <w:rPr>
                <w:b/>
                <w:bCs/>
              </w:rPr>
            </w:pPr>
            <w:r w:rsidRPr="00DF587C">
              <w:rPr>
                <w:b/>
                <w:bCs/>
              </w:rPr>
              <w:t>55,081</w:t>
            </w:r>
          </w:p>
        </w:tc>
      </w:tr>
      <w:tr w:rsidR="00A16956" w:rsidRPr="00DF587C" w14:paraId="3A13B15C" w14:textId="77777777" w:rsidTr="00DF587C">
        <w:trPr>
          <w:cantSplit/>
        </w:trPr>
        <w:tc>
          <w:tcPr>
            <w:tcW w:w="6941" w:type="dxa"/>
          </w:tcPr>
          <w:p w14:paraId="60AFD1DC" w14:textId="77777777" w:rsidR="0080097F" w:rsidRPr="00DF587C" w:rsidRDefault="0080097F" w:rsidP="00DF587C">
            <w:pPr>
              <w:pStyle w:val="TableHeading"/>
            </w:pPr>
            <w:r w:rsidRPr="00DF587C">
              <w:t xml:space="preserve">Provisions related to employee benefit on-costs </w:t>
            </w:r>
          </w:p>
        </w:tc>
        <w:tc>
          <w:tcPr>
            <w:tcW w:w="1346" w:type="dxa"/>
          </w:tcPr>
          <w:p w14:paraId="5412C55B" w14:textId="3E0E069E" w:rsidR="0080097F" w:rsidRPr="00DF587C" w:rsidRDefault="0080097F" w:rsidP="00DF587C">
            <w:pPr>
              <w:pStyle w:val="TableCopy"/>
              <w:jc w:val="right"/>
            </w:pPr>
          </w:p>
        </w:tc>
        <w:tc>
          <w:tcPr>
            <w:tcW w:w="1347" w:type="dxa"/>
          </w:tcPr>
          <w:p w14:paraId="6F2A0521" w14:textId="2467D2C8" w:rsidR="0080097F" w:rsidRPr="00DF587C" w:rsidRDefault="0080097F" w:rsidP="00DF587C">
            <w:pPr>
              <w:pStyle w:val="TableCopy"/>
              <w:jc w:val="right"/>
            </w:pPr>
          </w:p>
        </w:tc>
      </w:tr>
      <w:tr w:rsidR="00A16956" w:rsidRPr="00DF587C" w14:paraId="6E637715" w14:textId="77777777" w:rsidTr="00DF587C">
        <w:trPr>
          <w:cantSplit/>
        </w:trPr>
        <w:tc>
          <w:tcPr>
            <w:tcW w:w="6941" w:type="dxa"/>
          </w:tcPr>
          <w:p w14:paraId="2087DF54" w14:textId="77777777" w:rsidR="0080097F" w:rsidRPr="00DF587C" w:rsidRDefault="0080097F" w:rsidP="00DF587C">
            <w:pPr>
              <w:pStyle w:val="TableCopy"/>
            </w:pPr>
            <w:r w:rsidRPr="00DF587C">
              <w:t>– Unconditional and expected to wholly settle within 12 months</w:t>
            </w:r>
          </w:p>
        </w:tc>
        <w:tc>
          <w:tcPr>
            <w:tcW w:w="1346" w:type="dxa"/>
          </w:tcPr>
          <w:p w14:paraId="178F693E" w14:textId="77777777" w:rsidR="0080097F" w:rsidRPr="00DF587C" w:rsidRDefault="0080097F" w:rsidP="00DF587C">
            <w:pPr>
              <w:pStyle w:val="TableCopy"/>
              <w:jc w:val="right"/>
            </w:pPr>
            <w:r w:rsidRPr="00DF587C">
              <w:t>3,493</w:t>
            </w:r>
          </w:p>
        </w:tc>
        <w:tc>
          <w:tcPr>
            <w:tcW w:w="1347" w:type="dxa"/>
          </w:tcPr>
          <w:p w14:paraId="73C52D30" w14:textId="77777777" w:rsidR="0080097F" w:rsidRPr="00DF587C" w:rsidRDefault="0080097F" w:rsidP="00DF587C">
            <w:pPr>
              <w:pStyle w:val="TableCopy"/>
              <w:jc w:val="right"/>
            </w:pPr>
            <w:r w:rsidRPr="00DF587C">
              <w:t>3,219</w:t>
            </w:r>
          </w:p>
        </w:tc>
      </w:tr>
      <w:tr w:rsidR="00A16956" w:rsidRPr="00DF587C" w14:paraId="05C6D174" w14:textId="77777777" w:rsidTr="00DF587C">
        <w:trPr>
          <w:cantSplit/>
        </w:trPr>
        <w:tc>
          <w:tcPr>
            <w:tcW w:w="6941" w:type="dxa"/>
          </w:tcPr>
          <w:p w14:paraId="78DC4927" w14:textId="77777777" w:rsidR="0080097F" w:rsidRPr="00DF587C" w:rsidRDefault="0080097F" w:rsidP="00DF587C">
            <w:pPr>
              <w:pStyle w:val="TableCopy"/>
            </w:pPr>
            <w:r w:rsidRPr="00DF587C">
              <w:t>– Unconditional and expected to wholly settle after 12 months</w:t>
            </w:r>
          </w:p>
        </w:tc>
        <w:tc>
          <w:tcPr>
            <w:tcW w:w="1346" w:type="dxa"/>
          </w:tcPr>
          <w:p w14:paraId="35EF45FE" w14:textId="77777777" w:rsidR="0080097F" w:rsidRPr="00DF587C" w:rsidRDefault="0080097F" w:rsidP="00DF587C">
            <w:pPr>
              <w:pStyle w:val="TableCopy"/>
              <w:jc w:val="right"/>
            </w:pPr>
            <w:r w:rsidRPr="00DF587C">
              <w:t>6,857</w:t>
            </w:r>
          </w:p>
        </w:tc>
        <w:tc>
          <w:tcPr>
            <w:tcW w:w="1347" w:type="dxa"/>
          </w:tcPr>
          <w:p w14:paraId="375CFF9C" w14:textId="77777777" w:rsidR="0080097F" w:rsidRPr="00DF587C" w:rsidRDefault="0080097F" w:rsidP="00DF587C">
            <w:pPr>
              <w:pStyle w:val="TableCopy"/>
              <w:jc w:val="right"/>
            </w:pPr>
            <w:r w:rsidRPr="00DF587C">
              <w:t>5,865</w:t>
            </w:r>
          </w:p>
        </w:tc>
      </w:tr>
      <w:tr w:rsidR="00A16956" w:rsidRPr="00DF587C" w14:paraId="6987693D" w14:textId="77777777" w:rsidTr="00DF587C">
        <w:trPr>
          <w:cantSplit/>
        </w:trPr>
        <w:tc>
          <w:tcPr>
            <w:tcW w:w="6941" w:type="dxa"/>
          </w:tcPr>
          <w:p w14:paraId="375DF116" w14:textId="3B20AB93" w:rsidR="0080097F" w:rsidRPr="00DF587C" w:rsidRDefault="0080097F" w:rsidP="00DF587C">
            <w:pPr>
              <w:pStyle w:val="TableCopy"/>
              <w:rPr>
                <w:b/>
                <w:bCs/>
              </w:rPr>
            </w:pPr>
          </w:p>
        </w:tc>
        <w:tc>
          <w:tcPr>
            <w:tcW w:w="1346" w:type="dxa"/>
          </w:tcPr>
          <w:p w14:paraId="29F69756" w14:textId="77777777" w:rsidR="0080097F" w:rsidRPr="00DF587C" w:rsidRDefault="0080097F" w:rsidP="00DF587C">
            <w:pPr>
              <w:pStyle w:val="TableCopy"/>
              <w:jc w:val="right"/>
              <w:rPr>
                <w:b/>
                <w:bCs/>
              </w:rPr>
            </w:pPr>
            <w:r w:rsidRPr="00DF587C">
              <w:rPr>
                <w:b/>
                <w:bCs/>
              </w:rPr>
              <w:t>10,350</w:t>
            </w:r>
          </w:p>
        </w:tc>
        <w:tc>
          <w:tcPr>
            <w:tcW w:w="1347" w:type="dxa"/>
          </w:tcPr>
          <w:p w14:paraId="74187683" w14:textId="77777777" w:rsidR="0080097F" w:rsidRPr="00DF587C" w:rsidRDefault="0080097F" w:rsidP="00DF587C">
            <w:pPr>
              <w:pStyle w:val="TableCopy"/>
              <w:jc w:val="right"/>
              <w:rPr>
                <w:b/>
                <w:bCs/>
              </w:rPr>
            </w:pPr>
            <w:r w:rsidRPr="00DF587C">
              <w:rPr>
                <w:b/>
                <w:bCs/>
              </w:rPr>
              <w:t>9,085</w:t>
            </w:r>
          </w:p>
        </w:tc>
      </w:tr>
      <w:tr w:rsidR="00A16956" w:rsidRPr="00DF587C" w14:paraId="6EB9B6C3" w14:textId="77777777" w:rsidTr="00DF587C">
        <w:trPr>
          <w:cantSplit/>
        </w:trPr>
        <w:tc>
          <w:tcPr>
            <w:tcW w:w="6941" w:type="dxa"/>
          </w:tcPr>
          <w:p w14:paraId="0ADD2780" w14:textId="77777777" w:rsidR="0080097F" w:rsidRPr="00DF587C" w:rsidRDefault="0080097F" w:rsidP="00DF587C">
            <w:pPr>
              <w:pStyle w:val="TableCopy"/>
              <w:rPr>
                <w:b/>
                <w:bCs/>
              </w:rPr>
            </w:pPr>
            <w:r w:rsidRPr="00DF587C">
              <w:rPr>
                <w:b/>
                <w:bCs/>
              </w:rPr>
              <w:t>Total current provisions</w:t>
            </w:r>
          </w:p>
        </w:tc>
        <w:tc>
          <w:tcPr>
            <w:tcW w:w="1346" w:type="dxa"/>
          </w:tcPr>
          <w:p w14:paraId="614100E9" w14:textId="77777777" w:rsidR="0080097F" w:rsidRPr="00DF587C" w:rsidRDefault="0080097F" w:rsidP="00DF587C">
            <w:pPr>
              <w:pStyle w:val="TableCopy"/>
              <w:jc w:val="right"/>
              <w:rPr>
                <w:b/>
                <w:bCs/>
              </w:rPr>
            </w:pPr>
            <w:r w:rsidRPr="00DF587C">
              <w:rPr>
                <w:b/>
                <w:bCs/>
              </w:rPr>
              <w:t>63,217</w:t>
            </w:r>
          </w:p>
        </w:tc>
        <w:tc>
          <w:tcPr>
            <w:tcW w:w="1347" w:type="dxa"/>
          </w:tcPr>
          <w:p w14:paraId="15CCD951" w14:textId="77777777" w:rsidR="0080097F" w:rsidRPr="00DF587C" w:rsidRDefault="0080097F" w:rsidP="00DF587C">
            <w:pPr>
              <w:pStyle w:val="TableCopy"/>
              <w:jc w:val="right"/>
              <w:rPr>
                <w:b/>
                <w:bCs/>
              </w:rPr>
            </w:pPr>
            <w:r w:rsidRPr="00DF587C">
              <w:rPr>
                <w:b/>
                <w:bCs/>
              </w:rPr>
              <w:t>64,166</w:t>
            </w:r>
          </w:p>
        </w:tc>
      </w:tr>
      <w:tr w:rsidR="00A16956" w:rsidRPr="00DF587C" w14:paraId="01D3FDB0" w14:textId="77777777" w:rsidTr="00DF587C">
        <w:trPr>
          <w:cantSplit/>
        </w:trPr>
        <w:tc>
          <w:tcPr>
            <w:tcW w:w="6941" w:type="dxa"/>
          </w:tcPr>
          <w:p w14:paraId="65A55BD6" w14:textId="1F3B03A3" w:rsidR="0080097F" w:rsidRPr="00DF587C" w:rsidRDefault="0080097F" w:rsidP="00DF587C">
            <w:pPr>
              <w:pStyle w:val="TableHeading"/>
            </w:pPr>
            <w:r w:rsidRPr="00DF587C">
              <w:t>Non-current provisions</w:t>
            </w:r>
          </w:p>
        </w:tc>
        <w:tc>
          <w:tcPr>
            <w:tcW w:w="1346" w:type="dxa"/>
          </w:tcPr>
          <w:p w14:paraId="13C10A78" w14:textId="405886E0" w:rsidR="0080097F" w:rsidRPr="00DF587C" w:rsidRDefault="0080097F" w:rsidP="00DF587C">
            <w:pPr>
              <w:pStyle w:val="TableCopy"/>
              <w:jc w:val="right"/>
            </w:pPr>
          </w:p>
        </w:tc>
        <w:tc>
          <w:tcPr>
            <w:tcW w:w="1347" w:type="dxa"/>
          </w:tcPr>
          <w:p w14:paraId="6FBB5C62" w14:textId="6F62E783" w:rsidR="0080097F" w:rsidRPr="00DF587C" w:rsidRDefault="0080097F" w:rsidP="00DF587C">
            <w:pPr>
              <w:pStyle w:val="TableCopy"/>
              <w:jc w:val="right"/>
            </w:pPr>
          </w:p>
        </w:tc>
      </w:tr>
      <w:tr w:rsidR="00A16956" w:rsidRPr="00DF587C" w14:paraId="449B7A31" w14:textId="77777777" w:rsidTr="00DF587C">
        <w:trPr>
          <w:cantSplit/>
        </w:trPr>
        <w:tc>
          <w:tcPr>
            <w:tcW w:w="6941" w:type="dxa"/>
          </w:tcPr>
          <w:p w14:paraId="3CB7F392" w14:textId="77777777" w:rsidR="0080097F" w:rsidRPr="00DF587C" w:rsidRDefault="0080097F" w:rsidP="00DF587C">
            <w:pPr>
              <w:pStyle w:val="TableCopy"/>
            </w:pPr>
            <w:r w:rsidRPr="00DF587C">
              <w:t xml:space="preserve">Employee benefits – long service leave </w:t>
            </w:r>
          </w:p>
        </w:tc>
        <w:tc>
          <w:tcPr>
            <w:tcW w:w="1346" w:type="dxa"/>
          </w:tcPr>
          <w:p w14:paraId="78080F70" w14:textId="77777777" w:rsidR="0080097F" w:rsidRPr="00DF587C" w:rsidRDefault="0080097F" w:rsidP="00DF587C">
            <w:pPr>
              <w:pStyle w:val="TableCopy"/>
              <w:jc w:val="right"/>
            </w:pPr>
            <w:r w:rsidRPr="00DF587C">
              <w:t>9,316</w:t>
            </w:r>
          </w:p>
        </w:tc>
        <w:tc>
          <w:tcPr>
            <w:tcW w:w="1347" w:type="dxa"/>
          </w:tcPr>
          <w:p w14:paraId="68454601" w14:textId="77777777" w:rsidR="0080097F" w:rsidRPr="00DF587C" w:rsidRDefault="0080097F" w:rsidP="00DF587C">
            <w:pPr>
              <w:pStyle w:val="TableCopy"/>
              <w:jc w:val="right"/>
            </w:pPr>
            <w:r w:rsidRPr="00DF587C">
              <w:t>13,451</w:t>
            </w:r>
          </w:p>
        </w:tc>
      </w:tr>
      <w:tr w:rsidR="00A16956" w:rsidRPr="00DF587C" w14:paraId="1196CE32" w14:textId="77777777" w:rsidTr="00DF587C">
        <w:trPr>
          <w:cantSplit/>
        </w:trPr>
        <w:tc>
          <w:tcPr>
            <w:tcW w:w="6941" w:type="dxa"/>
          </w:tcPr>
          <w:p w14:paraId="1BAB7DDF" w14:textId="77777777" w:rsidR="0080097F" w:rsidRPr="00DF587C" w:rsidRDefault="0080097F" w:rsidP="00DF587C">
            <w:pPr>
              <w:pStyle w:val="TableCopy"/>
            </w:pPr>
            <w:r w:rsidRPr="00DF587C">
              <w:t xml:space="preserve">Provisions for on-costs </w:t>
            </w:r>
          </w:p>
        </w:tc>
        <w:tc>
          <w:tcPr>
            <w:tcW w:w="1346" w:type="dxa"/>
          </w:tcPr>
          <w:p w14:paraId="1D08A636" w14:textId="77777777" w:rsidR="0080097F" w:rsidRPr="00DF587C" w:rsidRDefault="0080097F" w:rsidP="00DF587C">
            <w:pPr>
              <w:pStyle w:val="TableCopy"/>
              <w:jc w:val="right"/>
            </w:pPr>
            <w:r w:rsidRPr="00DF587C">
              <w:t>1,804</w:t>
            </w:r>
          </w:p>
        </w:tc>
        <w:tc>
          <w:tcPr>
            <w:tcW w:w="1347" w:type="dxa"/>
          </w:tcPr>
          <w:p w14:paraId="6FDD230E" w14:textId="77777777" w:rsidR="0080097F" w:rsidRPr="00DF587C" w:rsidRDefault="0080097F" w:rsidP="00DF587C">
            <w:pPr>
              <w:pStyle w:val="TableCopy"/>
              <w:jc w:val="right"/>
            </w:pPr>
            <w:r w:rsidRPr="00DF587C">
              <w:t>2,198</w:t>
            </w:r>
          </w:p>
        </w:tc>
      </w:tr>
      <w:tr w:rsidR="00A16956" w:rsidRPr="00DF587C" w14:paraId="1236E2FC" w14:textId="77777777" w:rsidTr="00DF587C">
        <w:trPr>
          <w:cantSplit/>
        </w:trPr>
        <w:tc>
          <w:tcPr>
            <w:tcW w:w="6941" w:type="dxa"/>
          </w:tcPr>
          <w:p w14:paraId="6170FC40" w14:textId="77777777" w:rsidR="0080097F" w:rsidRPr="00DF587C" w:rsidRDefault="0080097F" w:rsidP="00DF587C">
            <w:pPr>
              <w:pStyle w:val="TableCopy"/>
              <w:rPr>
                <w:b/>
                <w:bCs/>
              </w:rPr>
            </w:pPr>
            <w:r w:rsidRPr="00DF587C">
              <w:rPr>
                <w:b/>
                <w:bCs/>
              </w:rPr>
              <w:t xml:space="preserve">Total non-current provisions </w:t>
            </w:r>
          </w:p>
        </w:tc>
        <w:tc>
          <w:tcPr>
            <w:tcW w:w="1346" w:type="dxa"/>
          </w:tcPr>
          <w:p w14:paraId="468A03E8" w14:textId="77777777" w:rsidR="0080097F" w:rsidRPr="00DF587C" w:rsidRDefault="0080097F" w:rsidP="00DF587C">
            <w:pPr>
              <w:pStyle w:val="TableCopy"/>
              <w:jc w:val="right"/>
              <w:rPr>
                <w:b/>
                <w:bCs/>
              </w:rPr>
            </w:pPr>
            <w:r w:rsidRPr="00DF587C">
              <w:rPr>
                <w:b/>
                <w:bCs/>
              </w:rPr>
              <w:t>11,120</w:t>
            </w:r>
          </w:p>
        </w:tc>
        <w:tc>
          <w:tcPr>
            <w:tcW w:w="1347" w:type="dxa"/>
          </w:tcPr>
          <w:p w14:paraId="37C4C142" w14:textId="77777777" w:rsidR="0080097F" w:rsidRPr="00DF587C" w:rsidRDefault="0080097F" w:rsidP="00DF587C">
            <w:pPr>
              <w:pStyle w:val="TableCopy"/>
              <w:jc w:val="right"/>
              <w:rPr>
                <w:b/>
                <w:bCs/>
              </w:rPr>
            </w:pPr>
            <w:r w:rsidRPr="00DF587C">
              <w:rPr>
                <w:b/>
                <w:bCs/>
              </w:rPr>
              <w:t>15,649</w:t>
            </w:r>
          </w:p>
        </w:tc>
      </w:tr>
      <w:tr w:rsidR="00A16956" w:rsidRPr="00DF587C" w14:paraId="3E42BD9F" w14:textId="77777777" w:rsidTr="00DF587C">
        <w:trPr>
          <w:cantSplit/>
        </w:trPr>
        <w:tc>
          <w:tcPr>
            <w:tcW w:w="6941" w:type="dxa"/>
          </w:tcPr>
          <w:p w14:paraId="5EAEA780" w14:textId="77777777" w:rsidR="0080097F" w:rsidRPr="00DF587C" w:rsidRDefault="0080097F" w:rsidP="00DF587C">
            <w:pPr>
              <w:pStyle w:val="TableCopy"/>
              <w:rPr>
                <w:b/>
                <w:bCs/>
              </w:rPr>
            </w:pPr>
            <w:r w:rsidRPr="00DF587C">
              <w:rPr>
                <w:b/>
                <w:bCs/>
              </w:rPr>
              <w:t>Total provisions for employee benefits</w:t>
            </w:r>
          </w:p>
        </w:tc>
        <w:tc>
          <w:tcPr>
            <w:tcW w:w="1346" w:type="dxa"/>
          </w:tcPr>
          <w:p w14:paraId="6D5CBE0D" w14:textId="77777777" w:rsidR="0080097F" w:rsidRPr="00DF587C" w:rsidRDefault="0080097F" w:rsidP="00DF587C">
            <w:pPr>
              <w:pStyle w:val="TableCopy"/>
              <w:jc w:val="right"/>
              <w:rPr>
                <w:b/>
                <w:bCs/>
              </w:rPr>
            </w:pPr>
            <w:r w:rsidRPr="00DF587C">
              <w:rPr>
                <w:b/>
                <w:bCs/>
              </w:rPr>
              <w:t>74,337</w:t>
            </w:r>
          </w:p>
        </w:tc>
        <w:tc>
          <w:tcPr>
            <w:tcW w:w="1347" w:type="dxa"/>
          </w:tcPr>
          <w:p w14:paraId="19F3EFC9" w14:textId="77777777" w:rsidR="0080097F" w:rsidRPr="00DF587C" w:rsidRDefault="0080097F" w:rsidP="00DF587C">
            <w:pPr>
              <w:pStyle w:val="TableCopy"/>
              <w:jc w:val="right"/>
              <w:rPr>
                <w:b/>
                <w:bCs/>
              </w:rPr>
            </w:pPr>
            <w:r w:rsidRPr="00DF587C">
              <w:rPr>
                <w:b/>
                <w:bCs/>
              </w:rPr>
              <w:t>79,815</w:t>
            </w:r>
          </w:p>
        </w:tc>
      </w:tr>
    </w:tbl>
    <w:p w14:paraId="2171612B" w14:textId="77777777" w:rsidR="0080097F" w:rsidRDefault="0080097F" w:rsidP="00DF587C"/>
    <w:p w14:paraId="15A97163" w14:textId="77777777" w:rsidR="0080097F" w:rsidRDefault="0080097F" w:rsidP="00896BC3">
      <w:r>
        <w:t>Wages and salaries, annual leave, and sick leave: Liabilities for wages and salaries (including non-monetary benefits, annual leave and on-costs) are recognised as part of the employee benefit provision as current liabilities, because DJSIR does not have an unconditional right to defer settlements of these liabilities.</w:t>
      </w:r>
    </w:p>
    <w:p w14:paraId="206F9060" w14:textId="77777777" w:rsidR="0080097F" w:rsidRDefault="0080097F" w:rsidP="00896BC3">
      <w:r>
        <w:lastRenderedPageBreak/>
        <w:t>The liability for salaries and wages are recognised in the balance sheet at remuneration rates which are current at the reporting date. As DJSIR expects the liabilities to be wholly settled within 12 months of reporting date, they are measured at undiscounted amounts.</w:t>
      </w:r>
    </w:p>
    <w:p w14:paraId="73026932" w14:textId="77777777" w:rsidR="0080097F" w:rsidRDefault="0080097F" w:rsidP="00896BC3">
      <w:r>
        <w:t>The annual leave liability is classified as a current liability and measured at the undiscounted amount expected to be paid, as DJSIR does not have an unconditional right to defer settlement of the liability for at least 12 months after the end of the reporting period.</w:t>
      </w:r>
    </w:p>
    <w:p w14:paraId="3E8A9774" w14:textId="77777777" w:rsidR="0080097F" w:rsidRDefault="0080097F" w:rsidP="00896BC3">
      <w:r>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65E11362" w14:textId="77777777" w:rsidR="0080097F" w:rsidRDefault="0080097F" w:rsidP="00896BC3">
      <w:r>
        <w:t>Employment on-costs such as payroll tax, workers compensation, mental health and well-being surcharge, and covid-19 debt levy and superannuation are not employee benefits. They are disclosed separately as a component of the provision for employee benefits when the employment to which they relate has occurred.</w:t>
      </w:r>
    </w:p>
    <w:p w14:paraId="06B17311" w14:textId="77777777" w:rsidR="0080097F" w:rsidRDefault="0080097F" w:rsidP="00896BC3">
      <w:r>
        <w:t>Unconditional LSL is disclosed as a current liability; even where DJSIR does not expect to settle the liability within 12 months because it will not have the unconditional right to defer the settlement of the entitlement should an employee take leave within 12 months.</w:t>
      </w:r>
    </w:p>
    <w:p w14:paraId="4418BCC5" w14:textId="77777777" w:rsidR="0080097F" w:rsidRDefault="0080097F" w:rsidP="00DF587C">
      <w:pPr>
        <w:pStyle w:val="Normalbeforebullets"/>
      </w:pPr>
      <w:r>
        <w:t>The components of this current LSL liability are measured at:</w:t>
      </w:r>
    </w:p>
    <w:p w14:paraId="040EACE8" w14:textId="77777777" w:rsidR="0080097F" w:rsidRDefault="0080097F" w:rsidP="00DF587C">
      <w:pPr>
        <w:pStyle w:val="Bullet"/>
      </w:pPr>
      <w:r>
        <w:t>undiscounted value – if DJSIR expects to wholly settle within 12 months; or</w:t>
      </w:r>
    </w:p>
    <w:p w14:paraId="420C03DE" w14:textId="77777777" w:rsidR="0080097F" w:rsidRDefault="0080097F" w:rsidP="00DF587C">
      <w:pPr>
        <w:pStyle w:val="Bulletlast"/>
      </w:pPr>
      <w:r>
        <w:t>present value – if DJSIR does not expect to wholly settle within 12 months.</w:t>
      </w:r>
    </w:p>
    <w:p w14:paraId="61FD2F57" w14:textId="0B1DFED7" w:rsidR="0080097F" w:rsidRDefault="0080097F" w:rsidP="00896BC3">
      <w:r>
        <w:t>Conditional LSL is disclosed as a non-current liability. There is a conditional right to defer the settlement of the entitlement until the employee has completed the requisite years of service. This non-current LSL is measured</w:t>
      </w:r>
      <w:r w:rsidR="00DF587C">
        <w:t xml:space="preserve"> </w:t>
      </w:r>
      <w:r>
        <w:t>at present value.</w:t>
      </w:r>
    </w:p>
    <w:p w14:paraId="490E18B0" w14:textId="77777777" w:rsidR="0080097F" w:rsidRDefault="0080097F" w:rsidP="00896BC3">
      <w:r>
        <w:t>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w:t>
      </w:r>
    </w:p>
    <w:p w14:paraId="3CD5E9FC" w14:textId="3BF9F047" w:rsidR="0080097F" w:rsidRDefault="0080097F" w:rsidP="00DF587C">
      <w:pPr>
        <w:pStyle w:val="Heading3Numbered"/>
      </w:pPr>
      <w:r>
        <w:t xml:space="preserve">Superannuation contributions </w:t>
      </w:r>
      <w:r w:rsidR="00DF587C">
        <w:t>($ thousand)</w:t>
      </w:r>
    </w:p>
    <w:p w14:paraId="757E3E69" w14:textId="77777777" w:rsidR="0080097F" w:rsidRDefault="0080097F" w:rsidP="00896BC3">
      <w:r>
        <w:t>Employees of DJSIR are entitled to receive superannuation benefits and DJSIR contributes to both defined benefit and defined contribution plans. The defined benefit plans provide benefits based on years of service and final average salary.</w:t>
      </w:r>
    </w:p>
    <w:p w14:paraId="072D487F" w14:textId="3FA96F4A" w:rsidR="0080097F" w:rsidRDefault="0080097F" w:rsidP="00896BC3">
      <w:r>
        <w:t>Superannuation contributions paid or payable for the reporting period are included as part of employee benefits</w:t>
      </w:r>
      <w:r w:rsidR="00DF587C">
        <w:t xml:space="preserve"> </w:t>
      </w:r>
      <w:r>
        <w:t>in the comprehensive operating statement of DJSIR.</w:t>
      </w:r>
    </w:p>
    <w:p w14:paraId="6F42D779" w14:textId="77777777" w:rsidR="0080097F" w:rsidRDefault="0080097F" w:rsidP="00896BC3">
      <w:r>
        <w:lastRenderedPageBreak/>
        <w:t>DJSIR does not recognise any liability in respect of the defined benefit plans because the entity has no legal or constructive obligation to pay future benefits relating to its employees; its only obligation is to pay superannuation contributions as they fall due. The Department of Treasury and Finance recognises and discloses the State’s defined benefit liabilities in its financial statements as an administered liability.</w:t>
      </w:r>
    </w:p>
    <w:p w14:paraId="725124A8" w14:textId="77777777" w:rsidR="0080097F" w:rsidRDefault="0080097F" w:rsidP="00DF587C">
      <w:pPr>
        <w:pStyle w:val="Normalbeforebullets"/>
      </w:pPr>
      <w:r>
        <w:t>The name, details and amounts expensed in relation to the major employee superannuation funds and contributions made by DJSIR are as follows:</w:t>
      </w:r>
    </w:p>
    <w:tbl>
      <w:tblPr>
        <w:tblStyle w:val="TableGrid"/>
        <w:tblW w:w="9603" w:type="dxa"/>
        <w:tblLayout w:type="fixed"/>
        <w:tblLook w:val="0020" w:firstRow="1" w:lastRow="0" w:firstColumn="0" w:lastColumn="0" w:noHBand="0" w:noVBand="0"/>
      </w:tblPr>
      <w:tblGrid>
        <w:gridCol w:w="6343"/>
        <w:gridCol w:w="1630"/>
        <w:gridCol w:w="1630"/>
      </w:tblGrid>
      <w:tr w:rsidR="00A16956" w14:paraId="02218072" w14:textId="77777777" w:rsidTr="00BB5899">
        <w:trPr>
          <w:trHeight w:val="60"/>
          <w:tblHeader/>
        </w:trPr>
        <w:tc>
          <w:tcPr>
            <w:tcW w:w="6343" w:type="dxa"/>
          </w:tcPr>
          <w:p w14:paraId="595A39D2" w14:textId="34CFC587" w:rsidR="0080097F" w:rsidRDefault="0080097F" w:rsidP="00DF587C">
            <w:pPr>
              <w:pStyle w:val="TableColumnHeading"/>
            </w:pPr>
            <w:bookmarkStart w:id="27" w:name="TableColumnTitles_13"/>
            <w:bookmarkEnd w:id="27"/>
          </w:p>
        </w:tc>
        <w:tc>
          <w:tcPr>
            <w:tcW w:w="1630" w:type="dxa"/>
          </w:tcPr>
          <w:p w14:paraId="75690B79" w14:textId="528A6DF5" w:rsidR="0080097F" w:rsidRDefault="00DF587C" w:rsidP="00DF587C">
            <w:pPr>
              <w:pStyle w:val="TableColumnHeading"/>
            </w:pPr>
            <w:r>
              <w:t>Paid contribution for the period</w:t>
            </w:r>
            <w:r>
              <w:rPr>
                <w:vertAlign w:val="superscript"/>
              </w:rPr>
              <w:t xml:space="preserve">(ii) </w:t>
            </w:r>
            <w:r w:rsidR="0080097F">
              <w:t>2024</w:t>
            </w:r>
          </w:p>
        </w:tc>
        <w:tc>
          <w:tcPr>
            <w:tcW w:w="1630" w:type="dxa"/>
          </w:tcPr>
          <w:p w14:paraId="59EA0728" w14:textId="3DB7B912" w:rsidR="0080097F" w:rsidRDefault="00DF587C" w:rsidP="00DF587C">
            <w:pPr>
              <w:pStyle w:val="TableColumnHeading"/>
            </w:pPr>
            <w:r>
              <w:t>Paid contribution for the period</w:t>
            </w:r>
            <w:r>
              <w:rPr>
                <w:vertAlign w:val="superscript"/>
              </w:rPr>
              <w:t xml:space="preserve">(ii) </w:t>
            </w:r>
            <w:r w:rsidR="0080097F">
              <w:t>2023</w:t>
            </w:r>
          </w:p>
        </w:tc>
      </w:tr>
      <w:tr w:rsidR="00A16956" w:rsidRPr="00DF587C" w14:paraId="5F2A8BB9" w14:textId="77777777" w:rsidTr="00BB5899">
        <w:trPr>
          <w:trHeight w:val="60"/>
        </w:trPr>
        <w:tc>
          <w:tcPr>
            <w:tcW w:w="6343" w:type="dxa"/>
          </w:tcPr>
          <w:p w14:paraId="5A495301" w14:textId="77777777" w:rsidR="0080097F" w:rsidRPr="00DF587C" w:rsidRDefault="0080097F" w:rsidP="00DF587C">
            <w:pPr>
              <w:pStyle w:val="TableHeading"/>
            </w:pPr>
            <w:r w:rsidRPr="00DF587C">
              <w:t>Fund</w:t>
            </w:r>
          </w:p>
        </w:tc>
        <w:tc>
          <w:tcPr>
            <w:tcW w:w="1630" w:type="dxa"/>
          </w:tcPr>
          <w:p w14:paraId="4A02330B" w14:textId="7302480D" w:rsidR="0080097F" w:rsidRPr="00DF587C" w:rsidRDefault="0080097F" w:rsidP="00DF587C">
            <w:pPr>
              <w:pStyle w:val="TableCopy"/>
            </w:pPr>
          </w:p>
        </w:tc>
        <w:tc>
          <w:tcPr>
            <w:tcW w:w="1630" w:type="dxa"/>
          </w:tcPr>
          <w:p w14:paraId="516D0A22" w14:textId="07E18D9C" w:rsidR="0080097F" w:rsidRPr="00DF587C" w:rsidRDefault="0080097F" w:rsidP="00DF587C">
            <w:pPr>
              <w:pStyle w:val="TableCopy"/>
            </w:pPr>
          </w:p>
        </w:tc>
      </w:tr>
      <w:tr w:rsidR="00A16956" w:rsidRPr="00DF587C" w14:paraId="3D57F101" w14:textId="77777777" w:rsidTr="00BB5899">
        <w:trPr>
          <w:trHeight w:val="60"/>
        </w:trPr>
        <w:tc>
          <w:tcPr>
            <w:tcW w:w="6343" w:type="dxa"/>
          </w:tcPr>
          <w:p w14:paraId="7E3F1C15" w14:textId="2BD3E914" w:rsidR="0080097F" w:rsidRPr="00DF587C" w:rsidRDefault="0080097F" w:rsidP="00DF587C">
            <w:pPr>
              <w:pStyle w:val="TableHeading"/>
            </w:pPr>
            <w:r w:rsidRPr="00DF587C">
              <w:t>Defined benefit plans</w:t>
            </w:r>
            <w:r w:rsidRPr="00DF587C">
              <w:rPr>
                <w:vertAlign w:val="superscript"/>
              </w:rPr>
              <w:t>(i)</w:t>
            </w:r>
          </w:p>
        </w:tc>
        <w:tc>
          <w:tcPr>
            <w:tcW w:w="1630" w:type="dxa"/>
          </w:tcPr>
          <w:p w14:paraId="562556B3" w14:textId="583E0D4B" w:rsidR="0080097F" w:rsidRPr="00DF587C" w:rsidRDefault="0080097F" w:rsidP="00DF587C">
            <w:pPr>
              <w:pStyle w:val="TableCopy"/>
            </w:pPr>
          </w:p>
        </w:tc>
        <w:tc>
          <w:tcPr>
            <w:tcW w:w="1630" w:type="dxa"/>
          </w:tcPr>
          <w:p w14:paraId="717C01A4" w14:textId="39930545" w:rsidR="0080097F" w:rsidRPr="00DF587C" w:rsidRDefault="0080097F" w:rsidP="00DF587C">
            <w:pPr>
              <w:pStyle w:val="TableCopy"/>
            </w:pPr>
          </w:p>
        </w:tc>
      </w:tr>
      <w:tr w:rsidR="00A16956" w:rsidRPr="00DF587C" w14:paraId="6E81403B" w14:textId="77777777" w:rsidTr="00BB5899">
        <w:trPr>
          <w:trHeight w:val="60"/>
        </w:trPr>
        <w:tc>
          <w:tcPr>
            <w:tcW w:w="6343" w:type="dxa"/>
          </w:tcPr>
          <w:p w14:paraId="71C59A16" w14:textId="72892F0A" w:rsidR="0080097F" w:rsidRPr="00DF587C" w:rsidRDefault="0080097F" w:rsidP="00DF587C">
            <w:pPr>
              <w:pStyle w:val="TableCopy"/>
            </w:pPr>
            <w:r w:rsidRPr="00DF587C">
              <w:t>State Superannuation Fund</w:t>
            </w:r>
          </w:p>
        </w:tc>
        <w:tc>
          <w:tcPr>
            <w:tcW w:w="1630" w:type="dxa"/>
          </w:tcPr>
          <w:p w14:paraId="44B53F52" w14:textId="77777777" w:rsidR="0080097F" w:rsidRPr="00DF587C" w:rsidRDefault="0080097F" w:rsidP="00DF587C">
            <w:pPr>
              <w:pStyle w:val="TableCopy"/>
            </w:pPr>
            <w:r w:rsidRPr="00DF587C">
              <w:t>(417)</w:t>
            </w:r>
          </w:p>
        </w:tc>
        <w:tc>
          <w:tcPr>
            <w:tcW w:w="1630" w:type="dxa"/>
          </w:tcPr>
          <w:p w14:paraId="784AF40B" w14:textId="77777777" w:rsidR="0080097F" w:rsidRPr="00DF587C" w:rsidRDefault="0080097F" w:rsidP="00DF587C">
            <w:pPr>
              <w:pStyle w:val="TableCopy"/>
            </w:pPr>
            <w:r w:rsidRPr="00DF587C">
              <w:t>(916)</w:t>
            </w:r>
          </w:p>
        </w:tc>
      </w:tr>
      <w:tr w:rsidR="00A16956" w:rsidRPr="00DF587C" w14:paraId="07EE6D6E" w14:textId="77777777" w:rsidTr="00BB5899">
        <w:trPr>
          <w:trHeight w:val="60"/>
        </w:trPr>
        <w:tc>
          <w:tcPr>
            <w:tcW w:w="6343" w:type="dxa"/>
          </w:tcPr>
          <w:p w14:paraId="6F8A098C" w14:textId="77777777" w:rsidR="0080097F" w:rsidRPr="00DF587C" w:rsidRDefault="0080097F" w:rsidP="00DF587C">
            <w:pPr>
              <w:pStyle w:val="TableHeading"/>
            </w:pPr>
            <w:r w:rsidRPr="00DF587C">
              <w:t>Defined contribution plans</w:t>
            </w:r>
          </w:p>
        </w:tc>
        <w:tc>
          <w:tcPr>
            <w:tcW w:w="1630" w:type="dxa"/>
          </w:tcPr>
          <w:p w14:paraId="1D9D3247" w14:textId="502814C2" w:rsidR="0080097F" w:rsidRPr="00DF587C" w:rsidRDefault="0080097F" w:rsidP="00DF587C">
            <w:pPr>
              <w:pStyle w:val="TableCopy"/>
            </w:pPr>
          </w:p>
        </w:tc>
        <w:tc>
          <w:tcPr>
            <w:tcW w:w="1630" w:type="dxa"/>
          </w:tcPr>
          <w:p w14:paraId="329E8F5B" w14:textId="2CB1302B" w:rsidR="0080097F" w:rsidRPr="00DF587C" w:rsidRDefault="0080097F" w:rsidP="00DF587C">
            <w:pPr>
              <w:pStyle w:val="TableCopy"/>
            </w:pPr>
          </w:p>
        </w:tc>
      </w:tr>
      <w:tr w:rsidR="00A16956" w:rsidRPr="00DF587C" w14:paraId="2E07704C" w14:textId="77777777" w:rsidTr="00BB5899">
        <w:trPr>
          <w:trHeight w:val="60"/>
        </w:trPr>
        <w:tc>
          <w:tcPr>
            <w:tcW w:w="6343" w:type="dxa"/>
          </w:tcPr>
          <w:p w14:paraId="60E8C07E" w14:textId="77777777" w:rsidR="0080097F" w:rsidRPr="00DF587C" w:rsidRDefault="0080097F" w:rsidP="00DF587C">
            <w:pPr>
              <w:pStyle w:val="TableCopy"/>
            </w:pPr>
            <w:r w:rsidRPr="00DF587C">
              <w:t xml:space="preserve">Aware Super </w:t>
            </w:r>
          </w:p>
        </w:tc>
        <w:tc>
          <w:tcPr>
            <w:tcW w:w="1630" w:type="dxa"/>
          </w:tcPr>
          <w:p w14:paraId="5C2D9011" w14:textId="77777777" w:rsidR="0080097F" w:rsidRPr="00DF587C" w:rsidRDefault="0080097F" w:rsidP="00DF587C">
            <w:pPr>
              <w:pStyle w:val="TableCopy"/>
            </w:pPr>
            <w:r w:rsidRPr="00DF587C">
              <w:t>(14,225)</w:t>
            </w:r>
          </w:p>
        </w:tc>
        <w:tc>
          <w:tcPr>
            <w:tcW w:w="1630" w:type="dxa"/>
          </w:tcPr>
          <w:p w14:paraId="5AFCC466" w14:textId="77777777" w:rsidR="0080097F" w:rsidRPr="00DF587C" w:rsidRDefault="0080097F" w:rsidP="00DF587C">
            <w:pPr>
              <w:pStyle w:val="TableCopy"/>
            </w:pPr>
            <w:r w:rsidRPr="00DF587C">
              <w:t>(18,790)</w:t>
            </w:r>
          </w:p>
        </w:tc>
      </w:tr>
      <w:tr w:rsidR="00A16956" w:rsidRPr="00DF587C" w14:paraId="366594BF" w14:textId="77777777" w:rsidTr="00BB5899">
        <w:trPr>
          <w:trHeight w:val="60"/>
        </w:trPr>
        <w:tc>
          <w:tcPr>
            <w:tcW w:w="6343" w:type="dxa"/>
          </w:tcPr>
          <w:p w14:paraId="6E6BD505" w14:textId="1D67981D" w:rsidR="0080097F" w:rsidRPr="00DF587C" w:rsidRDefault="0080097F" w:rsidP="00DF587C">
            <w:pPr>
              <w:pStyle w:val="TableCopy"/>
              <w:tabs>
                <w:tab w:val="left" w:pos="3982"/>
              </w:tabs>
            </w:pPr>
            <w:r w:rsidRPr="00DF587C">
              <w:t>Australian Super</w:t>
            </w:r>
          </w:p>
        </w:tc>
        <w:tc>
          <w:tcPr>
            <w:tcW w:w="1630" w:type="dxa"/>
          </w:tcPr>
          <w:p w14:paraId="39D8109C" w14:textId="77777777" w:rsidR="0080097F" w:rsidRPr="00DF587C" w:rsidRDefault="0080097F" w:rsidP="00DF587C">
            <w:pPr>
              <w:pStyle w:val="TableCopy"/>
            </w:pPr>
            <w:r w:rsidRPr="00DF587C">
              <w:t>(3,491)</w:t>
            </w:r>
          </w:p>
        </w:tc>
        <w:tc>
          <w:tcPr>
            <w:tcW w:w="1630" w:type="dxa"/>
          </w:tcPr>
          <w:p w14:paraId="31020AD0" w14:textId="77777777" w:rsidR="0080097F" w:rsidRPr="00DF587C" w:rsidRDefault="0080097F" w:rsidP="00DF587C">
            <w:pPr>
              <w:pStyle w:val="TableCopy"/>
            </w:pPr>
            <w:r w:rsidRPr="00DF587C">
              <w:t>(4,142)</w:t>
            </w:r>
          </w:p>
        </w:tc>
      </w:tr>
      <w:tr w:rsidR="00A16956" w:rsidRPr="00DF587C" w14:paraId="459AEFE8" w14:textId="77777777" w:rsidTr="00BB5899">
        <w:trPr>
          <w:trHeight w:val="60"/>
        </w:trPr>
        <w:tc>
          <w:tcPr>
            <w:tcW w:w="6343" w:type="dxa"/>
          </w:tcPr>
          <w:p w14:paraId="72082C4A" w14:textId="2491B0D3" w:rsidR="0080097F" w:rsidRPr="00DF587C" w:rsidRDefault="0080097F" w:rsidP="00DF587C">
            <w:pPr>
              <w:pStyle w:val="TableCopy"/>
            </w:pPr>
            <w:r w:rsidRPr="00DF587C">
              <w:t>Other</w:t>
            </w:r>
            <w:r w:rsidRPr="00DF587C">
              <w:rPr>
                <w:vertAlign w:val="superscript"/>
              </w:rPr>
              <w:t>(iii)</w:t>
            </w:r>
          </w:p>
        </w:tc>
        <w:tc>
          <w:tcPr>
            <w:tcW w:w="1630" w:type="dxa"/>
          </w:tcPr>
          <w:p w14:paraId="3E9808F8" w14:textId="77777777" w:rsidR="0080097F" w:rsidRPr="00DF587C" w:rsidRDefault="0080097F" w:rsidP="00DF587C">
            <w:pPr>
              <w:pStyle w:val="TableCopy"/>
            </w:pPr>
            <w:r w:rsidRPr="00DF587C">
              <w:t>(11,839)</w:t>
            </w:r>
          </w:p>
        </w:tc>
        <w:tc>
          <w:tcPr>
            <w:tcW w:w="1630" w:type="dxa"/>
          </w:tcPr>
          <w:p w14:paraId="699CF61F" w14:textId="77777777" w:rsidR="0080097F" w:rsidRPr="00DF587C" w:rsidRDefault="0080097F" w:rsidP="00DF587C">
            <w:pPr>
              <w:pStyle w:val="TableCopy"/>
            </w:pPr>
            <w:r w:rsidRPr="00DF587C">
              <w:t>(14,719)</w:t>
            </w:r>
          </w:p>
        </w:tc>
      </w:tr>
      <w:tr w:rsidR="00A16956" w:rsidRPr="00DF587C" w14:paraId="62AB708A" w14:textId="77777777" w:rsidTr="00BB5899">
        <w:trPr>
          <w:trHeight w:val="60"/>
        </w:trPr>
        <w:tc>
          <w:tcPr>
            <w:tcW w:w="6343" w:type="dxa"/>
          </w:tcPr>
          <w:p w14:paraId="63F27FA8" w14:textId="77777777" w:rsidR="0080097F" w:rsidRPr="00DF587C" w:rsidRDefault="0080097F" w:rsidP="00DF587C">
            <w:pPr>
              <w:pStyle w:val="TableCopy"/>
              <w:rPr>
                <w:b/>
                <w:bCs/>
              </w:rPr>
            </w:pPr>
            <w:r w:rsidRPr="00DF587C">
              <w:rPr>
                <w:b/>
                <w:bCs/>
              </w:rPr>
              <w:t xml:space="preserve">Total </w:t>
            </w:r>
          </w:p>
        </w:tc>
        <w:tc>
          <w:tcPr>
            <w:tcW w:w="1630" w:type="dxa"/>
          </w:tcPr>
          <w:p w14:paraId="69182AD8" w14:textId="77777777" w:rsidR="0080097F" w:rsidRPr="00DF587C" w:rsidRDefault="0080097F" w:rsidP="00DF587C">
            <w:pPr>
              <w:pStyle w:val="TableCopy"/>
              <w:rPr>
                <w:b/>
                <w:bCs/>
              </w:rPr>
            </w:pPr>
            <w:r w:rsidRPr="00DF587C">
              <w:rPr>
                <w:b/>
                <w:bCs/>
              </w:rPr>
              <w:t>(29,972)</w:t>
            </w:r>
          </w:p>
        </w:tc>
        <w:tc>
          <w:tcPr>
            <w:tcW w:w="1630" w:type="dxa"/>
          </w:tcPr>
          <w:p w14:paraId="5F308000" w14:textId="77777777" w:rsidR="0080097F" w:rsidRPr="00DF587C" w:rsidRDefault="0080097F" w:rsidP="00DF587C">
            <w:pPr>
              <w:pStyle w:val="TableCopy"/>
              <w:rPr>
                <w:b/>
                <w:bCs/>
              </w:rPr>
            </w:pPr>
            <w:r w:rsidRPr="00DF587C">
              <w:rPr>
                <w:b/>
                <w:bCs/>
              </w:rPr>
              <w:t>(38,567)</w:t>
            </w:r>
          </w:p>
        </w:tc>
      </w:tr>
    </w:tbl>
    <w:p w14:paraId="0F72268F" w14:textId="77777777" w:rsidR="0080097F" w:rsidRDefault="0080097F" w:rsidP="00A002CB">
      <w:pPr>
        <w:pStyle w:val="Tablefootnotes"/>
        <w:numPr>
          <w:ilvl w:val="0"/>
          <w:numId w:val="15"/>
        </w:numPr>
        <w:ind w:left="360"/>
      </w:pPr>
      <w:r>
        <w:t>The basis for determining the level of contributions is determined by the various actuaries of the defined benefit superannuation plans.</w:t>
      </w:r>
    </w:p>
    <w:p w14:paraId="293DE23D" w14:textId="77777777" w:rsidR="0080097F" w:rsidRDefault="0080097F" w:rsidP="00A002CB">
      <w:pPr>
        <w:pStyle w:val="Tablefootnotes"/>
        <w:numPr>
          <w:ilvl w:val="0"/>
          <w:numId w:val="15"/>
        </w:numPr>
        <w:ind w:left="360"/>
      </w:pPr>
      <w:r>
        <w:t xml:space="preserve">There were no outstanding contributions </w:t>
      </w:r>
      <w:proofErr w:type="gramStart"/>
      <w:r>
        <w:t>at</w:t>
      </w:r>
      <w:proofErr w:type="gramEnd"/>
      <w:r>
        <w:t xml:space="preserve"> 30 June 2024 (2023: Nil).</w:t>
      </w:r>
    </w:p>
    <w:p w14:paraId="461D1108" w14:textId="77777777" w:rsidR="0080097F" w:rsidRDefault="0080097F" w:rsidP="00A002CB">
      <w:pPr>
        <w:pStyle w:val="Tablefootnotes"/>
        <w:numPr>
          <w:ilvl w:val="0"/>
          <w:numId w:val="15"/>
        </w:numPr>
        <w:ind w:left="360"/>
      </w:pPr>
      <w:r>
        <w:t>There are no material balances over 10% within other superannuation funds.</w:t>
      </w:r>
    </w:p>
    <w:p w14:paraId="35CFED0B" w14:textId="47F3C49D" w:rsidR="0080097F" w:rsidRDefault="0080097F" w:rsidP="00362844">
      <w:pPr>
        <w:pStyle w:val="Heading2Numbered"/>
      </w:pPr>
      <w:bookmarkStart w:id="28" w:name="_Ref180396378"/>
      <w:r>
        <w:t>Other operating expenses</w:t>
      </w:r>
      <w:r w:rsidR="00362844">
        <w:t xml:space="preserve"> ($ thousand)</w:t>
      </w:r>
      <w:bookmarkEnd w:id="28"/>
    </w:p>
    <w:tbl>
      <w:tblPr>
        <w:tblStyle w:val="TableGrid"/>
        <w:tblW w:w="9634" w:type="dxa"/>
        <w:tblLayout w:type="fixed"/>
        <w:tblLook w:val="0020" w:firstRow="1" w:lastRow="0" w:firstColumn="0" w:lastColumn="0" w:noHBand="0" w:noVBand="0"/>
      </w:tblPr>
      <w:tblGrid>
        <w:gridCol w:w="6941"/>
        <w:gridCol w:w="1346"/>
        <w:gridCol w:w="1347"/>
      </w:tblGrid>
      <w:tr w:rsidR="00A16956" w:rsidRPr="00362844" w14:paraId="31B9C477" w14:textId="77777777" w:rsidTr="00362844">
        <w:trPr>
          <w:cantSplit/>
          <w:tblHeader/>
        </w:trPr>
        <w:tc>
          <w:tcPr>
            <w:tcW w:w="6941" w:type="dxa"/>
          </w:tcPr>
          <w:p w14:paraId="69A091E1" w14:textId="64DB32D7" w:rsidR="0080097F" w:rsidRPr="00362844" w:rsidRDefault="0080097F" w:rsidP="00362844">
            <w:pPr>
              <w:pStyle w:val="TableColumnHeading"/>
            </w:pPr>
            <w:bookmarkStart w:id="29" w:name="TableColumnTitles_14"/>
            <w:bookmarkEnd w:id="29"/>
          </w:p>
        </w:tc>
        <w:tc>
          <w:tcPr>
            <w:tcW w:w="1346" w:type="dxa"/>
          </w:tcPr>
          <w:p w14:paraId="5009538E" w14:textId="77777777" w:rsidR="0080097F" w:rsidRPr="00362844" w:rsidRDefault="0080097F" w:rsidP="00362844">
            <w:pPr>
              <w:pStyle w:val="TableColumnHeading"/>
              <w:jc w:val="right"/>
            </w:pPr>
            <w:r w:rsidRPr="00362844">
              <w:t>2024</w:t>
            </w:r>
          </w:p>
        </w:tc>
        <w:tc>
          <w:tcPr>
            <w:tcW w:w="1347" w:type="dxa"/>
          </w:tcPr>
          <w:p w14:paraId="10D7613B" w14:textId="77777777" w:rsidR="0080097F" w:rsidRPr="00362844" w:rsidRDefault="0080097F" w:rsidP="00362844">
            <w:pPr>
              <w:pStyle w:val="TableColumnHeading"/>
              <w:jc w:val="right"/>
            </w:pPr>
            <w:r w:rsidRPr="00362844">
              <w:t>2023</w:t>
            </w:r>
          </w:p>
        </w:tc>
      </w:tr>
      <w:tr w:rsidR="00A16956" w:rsidRPr="00362844" w14:paraId="1128901A" w14:textId="77777777" w:rsidTr="00362844">
        <w:trPr>
          <w:cantSplit/>
        </w:trPr>
        <w:tc>
          <w:tcPr>
            <w:tcW w:w="6941" w:type="dxa"/>
          </w:tcPr>
          <w:p w14:paraId="3EB2CD44" w14:textId="77777777" w:rsidR="0080097F" w:rsidRPr="00362844" w:rsidRDefault="0080097F" w:rsidP="00362844">
            <w:pPr>
              <w:pStyle w:val="TableHeading"/>
            </w:pPr>
            <w:r w:rsidRPr="00362844">
              <w:t xml:space="preserve">Supplies and services </w:t>
            </w:r>
          </w:p>
        </w:tc>
        <w:tc>
          <w:tcPr>
            <w:tcW w:w="1346" w:type="dxa"/>
          </w:tcPr>
          <w:p w14:paraId="6C7980D8" w14:textId="4D930CD7" w:rsidR="0080097F" w:rsidRPr="00362844" w:rsidRDefault="0080097F" w:rsidP="00362844">
            <w:pPr>
              <w:pStyle w:val="TableHeading"/>
              <w:jc w:val="right"/>
            </w:pPr>
          </w:p>
        </w:tc>
        <w:tc>
          <w:tcPr>
            <w:tcW w:w="1347" w:type="dxa"/>
          </w:tcPr>
          <w:p w14:paraId="0C50C1D4" w14:textId="388B283A" w:rsidR="0080097F" w:rsidRPr="00362844" w:rsidRDefault="0080097F" w:rsidP="00362844">
            <w:pPr>
              <w:pStyle w:val="TableHeading"/>
              <w:jc w:val="right"/>
            </w:pPr>
          </w:p>
        </w:tc>
      </w:tr>
      <w:tr w:rsidR="00A16956" w:rsidRPr="00362844" w14:paraId="581F79FF" w14:textId="77777777" w:rsidTr="00362844">
        <w:trPr>
          <w:cantSplit/>
        </w:trPr>
        <w:tc>
          <w:tcPr>
            <w:tcW w:w="6941" w:type="dxa"/>
          </w:tcPr>
          <w:p w14:paraId="5C2CDDC1" w14:textId="77777777" w:rsidR="0080097F" w:rsidRPr="00362844" w:rsidRDefault="0080097F" w:rsidP="00362844">
            <w:pPr>
              <w:pStyle w:val="TableCopy"/>
            </w:pPr>
            <w:r w:rsidRPr="00362844">
              <w:t xml:space="preserve">Contracts and services </w:t>
            </w:r>
          </w:p>
        </w:tc>
        <w:tc>
          <w:tcPr>
            <w:tcW w:w="1346" w:type="dxa"/>
          </w:tcPr>
          <w:p w14:paraId="40442AAD" w14:textId="77777777" w:rsidR="0080097F" w:rsidRPr="00362844" w:rsidRDefault="0080097F" w:rsidP="00362844">
            <w:pPr>
              <w:pStyle w:val="TableCopy"/>
              <w:jc w:val="right"/>
            </w:pPr>
            <w:r w:rsidRPr="00362844">
              <w:t>(4,509)</w:t>
            </w:r>
          </w:p>
        </w:tc>
        <w:tc>
          <w:tcPr>
            <w:tcW w:w="1347" w:type="dxa"/>
          </w:tcPr>
          <w:p w14:paraId="12260877" w14:textId="77777777" w:rsidR="0080097F" w:rsidRPr="00362844" w:rsidRDefault="0080097F" w:rsidP="00362844">
            <w:pPr>
              <w:pStyle w:val="TableCopy"/>
              <w:jc w:val="right"/>
            </w:pPr>
            <w:r w:rsidRPr="00362844">
              <w:t>(14,085)</w:t>
            </w:r>
          </w:p>
        </w:tc>
      </w:tr>
      <w:tr w:rsidR="00A16956" w:rsidRPr="00362844" w14:paraId="57607739" w14:textId="77777777" w:rsidTr="00362844">
        <w:trPr>
          <w:cantSplit/>
        </w:trPr>
        <w:tc>
          <w:tcPr>
            <w:tcW w:w="6941" w:type="dxa"/>
          </w:tcPr>
          <w:p w14:paraId="4A981164" w14:textId="77777777" w:rsidR="0080097F" w:rsidRPr="00362844" w:rsidRDefault="0080097F" w:rsidP="00362844">
            <w:pPr>
              <w:pStyle w:val="TableCopy"/>
            </w:pPr>
            <w:r w:rsidRPr="00362844">
              <w:t xml:space="preserve">Consultants and professional services </w:t>
            </w:r>
          </w:p>
        </w:tc>
        <w:tc>
          <w:tcPr>
            <w:tcW w:w="1346" w:type="dxa"/>
          </w:tcPr>
          <w:p w14:paraId="46DFF66E" w14:textId="77777777" w:rsidR="0080097F" w:rsidRPr="00362844" w:rsidRDefault="0080097F" w:rsidP="00362844">
            <w:pPr>
              <w:pStyle w:val="TableCopy"/>
              <w:jc w:val="right"/>
            </w:pPr>
            <w:r w:rsidRPr="00362844">
              <w:t>(69,504)</w:t>
            </w:r>
          </w:p>
        </w:tc>
        <w:tc>
          <w:tcPr>
            <w:tcW w:w="1347" w:type="dxa"/>
          </w:tcPr>
          <w:p w14:paraId="18FDB048" w14:textId="77777777" w:rsidR="0080097F" w:rsidRPr="00362844" w:rsidRDefault="0080097F" w:rsidP="00362844">
            <w:pPr>
              <w:pStyle w:val="TableCopy"/>
              <w:jc w:val="right"/>
            </w:pPr>
            <w:r w:rsidRPr="00362844">
              <w:t>(84,803)</w:t>
            </w:r>
          </w:p>
        </w:tc>
      </w:tr>
      <w:tr w:rsidR="00A16956" w:rsidRPr="00362844" w14:paraId="47D5AD30" w14:textId="77777777" w:rsidTr="00362844">
        <w:trPr>
          <w:cantSplit/>
        </w:trPr>
        <w:tc>
          <w:tcPr>
            <w:tcW w:w="6941" w:type="dxa"/>
          </w:tcPr>
          <w:p w14:paraId="2ACAA0F9" w14:textId="77777777" w:rsidR="0080097F" w:rsidRPr="00362844" w:rsidRDefault="0080097F" w:rsidP="00362844">
            <w:pPr>
              <w:pStyle w:val="TableCopy"/>
            </w:pPr>
            <w:r w:rsidRPr="00362844">
              <w:t xml:space="preserve">Computer services and equipment </w:t>
            </w:r>
          </w:p>
        </w:tc>
        <w:tc>
          <w:tcPr>
            <w:tcW w:w="1346" w:type="dxa"/>
          </w:tcPr>
          <w:p w14:paraId="3A8E2D13" w14:textId="77777777" w:rsidR="0080097F" w:rsidRPr="00362844" w:rsidRDefault="0080097F" w:rsidP="00362844">
            <w:pPr>
              <w:pStyle w:val="TableCopy"/>
              <w:jc w:val="right"/>
            </w:pPr>
            <w:r w:rsidRPr="00362844">
              <w:t>(24,807)</w:t>
            </w:r>
          </w:p>
        </w:tc>
        <w:tc>
          <w:tcPr>
            <w:tcW w:w="1347" w:type="dxa"/>
          </w:tcPr>
          <w:p w14:paraId="7B6409B7" w14:textId="77777777" w:rsidR="0080097F" w:rsidRPr="00362844" w:rsidRDefault="0080097F" w:rsidP="00362844">
            <w:pPr>
              <w:pStyle w:val="TableCopy"/>
              <w:jc w:val="right"/>
            </w:pPr>
            <w:r w:rsidRPr="00362844">
              <w:t>(18,210)</w:t>
            </w:r>
          </w:p>
        </w:tc>
      </w:tr>
      <w:tr w:rsidR="00A16956" w:rsidRPr="00362844" w14:paraId="2B475D60" w14:textId="77777777" w:rsidTr="00362844">
        <w:trPr>
          <w:cantSplit/>
        </w:trPr>
        <w:tc>
          <w:tcPr>
            <w:tcW w:w="6941" w:type="dxa"/>
          </w:tcPr>
          <w:p w14:paraId="6B61E014" w14:textId="77777777" w:rsidR="0080097F" w:rsidRPr="00362844" w:rsidRDefault="0080097F" w:rsidP="00362844">
            <w:pPr>
              <w:pStyle w:val="TableCopy"/>
            </w:pPr>
            <w:r w:rsidRPr="00362844">
              <w:t xml:space="preserve">Accommodation </w:t>
            </w:r>
          </w:p>
        </w:tc>
        <w:tc>
          <w:tcPr>
            <w:tcW w:w="1346" w:type="dxa"/>
          </w:tcPr>
          <w:p w14:paraId="24DE50B6" w14:textId="77777777" w:rsidR="0080097F" w:rsidRPr="00362844" w:rsidRDefault="0080097F" w:rsidP="00362844">
            <w:pPr>
              <w:pStyle w:val="TableCopy"/>
              <w:jc w:val="right"/>
            </w:pPr>
            <w:r w:rsidRPr="00362844">
              <w:t>(44,932)</w:t>
            </w:r>
          </w:p>
        </w:tc>
        <w:tc>
          <w:tcPr>
            <w:tcW w:w="1347" w:type="dxa"/>
          </w:tcPr>
          <w:p w14:paraId="7FCB09E4" w14:textId="77777777" w:rsidR="0080097F" w:rsidRPr="00362844" w:rsidRDefault="0080097F" w:rsidP="00362844">
            <w:pPr>
              <w:pStyle w:val="TableCopy"/>
              <w:jc w:val="right"/>
            </w:pPr>
            <w:r w:rsidRPr="00362844">
              <w:t>(45,510)</w:t>
            </w:r>
          </w:p>
        </w:tc>
      </w:tr>
      <w:tr w:rsidR="00A16956" w:rsidRPr="00362844" w14:paraId="0CE6E280" w14:textId="77777777" w:rsidTr="00362844">
        <w:trPr>
          <w:cantSplit/>
        </w:trPr>
        <w:tc>
          <w:tcPr>
            <w:tcW w:w="6941" w:type="dxa"/>
          </w:tcPr>
          <w:p w14:paraId="6BD5F4EE" w14:textId="77777777" w:rsidR="0080097F" w:rsidRPr="00362844" w:rsidRDefault="0080097F" w:rsidP="00362844">
            <w:pPr>
              <w:pStyle w:val="TableCopy"/>
            </w:pPr>
            <w:r w:rsidRPr="00362844">
              <w:t>Marketing and media</w:t>
            </w:r>
          </w:p>
        </w:tc>
        <w:tc>
          <w:tcPr>
            <w:tcW w:w="1346" w:type="dxa"/>
          </w:tcPr>
          <w:p w14:paraId="0A222C20" w14:textId="77777777" w:rsidR="0080097F" w:rsidRPr="00362844" w:rsidRDefault="0080097F" w:rsidP="00362844">
            <w:pPr>
              <w:pStyle w:val="TableCopy"/>
              <w:jc w:val="right"/>
            </w:pPr>
            <w:r w:rsidRPr="00362844">
              <w:t>(9,351)</w:t>
            </w:r>
          </w:p>
        </w:tc>
        <w:tc>
          <w:tcPr>
            <w:tcW w:w="1347" w:type="dxa"/>
          </w:tcPr>
          <w:p w14:paraId="5C037D33" w14:textId="77777777" w:rsidR="0080097F" w:rsidRPr="00362844" w:rsidRDefault="0080097F" w:rsidP="00362844">
            <w:pPr>
              <w:pStyle w:val="TableCopy"/>
              <w:jc w:val="right"/>
            </w:pPr>
            <w:r w:rsidRPr="00362844">
              <w:t>(24,567)</w:t>
            </w:r>
          </w:p>
        </w:tc>
      </w:tr>
      <w:tr w:rsidR="00A16956" w:rsidRPr="00362844" w14:paraId="4BD75574" w14:textId="77777777" w:rsidTr="00362844">
        <w:trPr>
          <w:cantSplit/>
        </w:trPr>
        <w:tc>
          <w:tcPr>
            <w:tcW w:w="6941" w:type="dxa"/>
          </w:tcPr>
          <w:p w14:paraId="108BFB3B" w14:textId="77777777" w:rsidR="0080097F" w:rsidRPr="00362844" w:rsidRDefault="0080097F" w:rsidP="00362844">
            <w:pPr>
              <w:pStyle w:val="TableCopy"/>
            </w:pPr>
            <w:r w:rsidRPr="00362844">
              <w:lastRenderedPageBreak/>
              <w:t xml:space="preserve">Laboratory, farm and livestock </w:t>
            </w:r>
          </w:p>
        </w:tc>
        <w:tc>
          <w:tcPr>
            <w:tcW w:w="1346" w:type="dxa"/>
          </w:tcPr>
          <w:p w14:paraId="6531B8C9" w14:textId="77777777" w:rsidR="0080097F" w:rsidRPr="00362844" w:rsidRDefault="0080097F" w:rsidP="00362844">
            <w:pPr>
              <w:pStyle w:val="TableCopy"/>
              <w:jc w:val="right"/>
            </w:pPr>
            <w:r w:rsidRPr="00362844">
              <w:t>(4)</w:t>
            </w:r>
          </w:p>
        </w:tc>
        <w:tc>
          <w:tcPr>
            <w:tcW w:w="1347" w:type="dxa"/>
          </w:tcPr>
          <w:p w14:paraId="3F8AD342" w14:textId="77777777" w:rsidR="0080097F" w:rsidRPr="00362844" w:rsidRDefault="0080097F" w:rsidP="00362844">
            <w:pPr>
              <w:pStyle w:val="TableCopy"/>
              <w:jc w:val="right"/>
            </w:pPr>
            <w:r w:rsidRPr="00362844">
              <w:t>(16,756)</w:t>
            </w:r>
          </w:p>
        </w:tc>
      </w:tr>
      <w:tr w:rsidR="00A16956" w:rsidRPr="00362844" w14:paraId="00913DB0" w14:textId="77777777" w:rsidTr="00362844">
        <w:trPr>
          <w:cantSplit/>
        </w:trPr>
        <w:tc>
          <w:tcPr>
            <w:tcW w:w="6941" w:type="dxa"/>
          </w:tcPr>
          <w:p w14:paraId="1EF6321D" w14:textId="77777777" w:rsidR="0080097F" w:rsidRPr="00362844" w:rsidRDefault="0080097F" w:rsidP="00362844">
            <w:pPr>
              <w:pStyle w:val="TableCopy"/>
            </w:pPr>
            <w:r w:rsidRPr="00362844">
              <w:t>Travel expenses</w:t>
            </w:r>
          </w:p>
        </w:tc>
        <w:tc>
          <w:tcPr>
            <w:tcW w:w="1346" w:type="dxa"/>
          </w:tcPr>
          <w:p w14:paraId="65ED3662" w14:textId="77777777" w:rsidR="0080097F" w:rsidRPr="00362844" w:rsidRDefault="0080097F" w:rsidP="00362844">
            <w:pPr>
              <w:pStyle w:val="TableCopy"/>
              <w:jc w:val="right"/>
            </w:pPr>
            <w:r w:rsidRPr="00362844">
              <w:t>(5,528)</w:t>
            </w:r>
          </w:p>
        </w:tc>
        <w:tc>
          <w:tcPr>
            <w:tcW w:w="1347" w:type="dxa"/>
          </w:tcPr>
          <w:p w14:paraId="584C421D" w14:textId="77777777" w:rsidR="0080097F" w:rsidRPr="00362844" w:rsidRDefault="0080097F" w:rsidP="00362844">
            <w:pPr>
              <w:pStyle w:val="TableCopy"/>
              <w:jc w:val="right"/>
            </w:pPr>
            <w:r w:rsidRPr="00362844">
              <w:t>(7,934)</w:t>
            </w:r>
          </w:p>
        </w:tc>
      </w:tr>
      <w:tr w:rsidR="00A16956" w:rsidRPr="00362844" w14:paraId="388E4B86" w14:textId="77777777" w:rsidTr="00362844">
        <w:trPr>
          <w:cantSplit/>
        </w:trPr>
        <w:tc>
          <w:tcPr>
            <w:tcW w:w="6941" w:type="dxa"/>
          </w:tcPr>
          <w:p w14:paraId="5EF832AC" w14:textId="77777777" w:rsidR="0080097F" w:rsidRPr="00362844" w:rsidRDefault="0080097F" w:rsidP="00362844">
            <w:pPr>
              <w:pStyle w:val="TableCopy"/>
            </w:pPr>
            <w:r w:rsidRPr="00362844">
              <w:t>Administrative expenses</w:t>
            </w:r>
            <w:r w:rsidRPr="00362844">
              <w:rPr>
                <w:vertAlign w:val="superscript"/>
              </w:rPr>
              <w:t>(i)</w:t>
            </w:r>
          </w:p>
        </w:tc>
        <w:tc>
          <w:tcPr>
            <w:tcW w:w="1346" w:type="dxa"/>
          </w:tcPr>
          <w:p w14:paraId="72BCD0FE" w14:textId="77777777" w:rsidR="0080097F" w:rsidRPr="00362844" w:rsidRDefault="0080097F" w:rsidP="00362844">
            <w:pPr>
              <w:pStyle w:val="TableCopy"/>
              <w:jc w:val="right"/>
            </w:pPr>
            <w:r w:rsidRPr="00362844">
              <w:t>(67,069)</w:t>
            </w:r>
          </w:p>
        </w:tc>
        <w:tc>
          <w:tcPr>
            <w:tcW w:w="1347" w:type="dxa"/>
          </w:tcPr>
          <w:p w14:paraId="50AA83C7" w14:textId="77777777" w:rsidR="0080097F" w:rsidRPr="00362844" w:rsidRDefault="0080097F" w:rsidP="00362844">
            <w:pPr>
              <w:pStyle w:val="TableCopy"/>
              <w:jc w:val="right"/>
            </w:pPr>
            <w:r w:rsidRPr="00362844">
              <w:t>(85,014)</w:t>
            </w:r>
          </w:p>
        </w:tc>
      </w:tr>
      <w:tr w:rsidR="00A16956" w:rsidRPr="00362844" w14:paraId="151A04C9" w14:textId="77777777" w:rsidTr="00362844">
        <w:trPr>
          <w:cantSplit/>
        </w:trPr>
        <w:tc>
          <w:tcPr>
            <w:tcW w:w="6941" w:type="dxa"/>
          </w:tcPr>
          <w:p w14:paraId="45F4328A" w14:textId="77777777" w:rsidR="0080097F" w:rsidRPr="00362844" w:rsidRDefault="0080097F" w:rsidP="00362844">
            <w:pPr>
              <w:pStyle w:val="TableHeading"/>
            </w:pPr>
            <w:r w:rsidRPr="00362844">
              <w:t>Other</w:t>
            </w:r>
          </w:p>
        </w:tc>
        <w:tc>
          <w:tcPr>
            <w:tcW w:w="1346" w:type="dxa"/>
          </w:tcPr>
          <w:p w14:paraId="4443B053" w14:textId="7E6235D7" w:rsidR="0080097F" w:rsidRPr="00362844" w:rsidRDefault="0080097F" w:rsidP="00362844">
            <w:pPr>
              <w:pStyle w:val="TableCopy"/>
              <w:jc w:val="right"/>
            </w:pPr>
          </w:p>
        </w:tc>
        <w:tc>
          <w:tcPr>
            <w:tcW w:w="1347" w:type="dxa"/>
          </w:tcPr>
          <w:p w14:paraId="73D031F9" w14:textId="483A447C" w:rsidR="0080097F" w:rsidRPr="00362844" w:rsidRDefault="0080097F" w:rsidP="00362844">
            <w:pPr>
              <w:pStyle w:val="TableCopy"/>
              <w:jc w:val="right"/>
            </w:pPr>
          </w:p>
        </w:tc>
      </w:tr>
      <w:tr w:rsidR="00A16956" w:rsidRPr="00362844" w14:paraId="28EA865E" w14:textId="77777777" w:rsidTr="00362844">
        <w:trPr>
          <w:cantSplit/>
        </w:trPr>
        <w:tc>
          <w:tcPr>
            <w:tcW w:w="6941" w:type="dxa"/>
          </w:tcPr>
          <w:p w14:paraId="22365914" w14:textId="77777777" w:rsidR="0080097F" w:rsidRPr="00362844" w:rsidRDefault="0080097F" w:rsidP="00362844">
            <w:pPr>
              <w:pStyle w:val="TableCopy"/>
            </w:pPr>
            <w:r w:rsidRPr="00362844">
              <w:t>Interest expense</w:t>
            </w:r>
          </w:p>
        </w:tc>
        <w:tc>
          <w:tcPr>
            <w:tcW w:w="1346" w:type="dxa"/>
          </w:tcPr>
          <w:p w14:paraId="1A0427BD" w14:textId="77777777" w:rsidR="0080097F" w:rsidRPr="00362844" w:rsidRDefault="0080097F" w:rsidP="00362844">
            <w:pPr>
              <w:pStyle w:val="TableCopy"/>
              <w:jc w:val="right"/>
            </w:pPr>
            <w:r w:rsidRPr="00362844">
              <w:t>(1,131)</w:t>
            </w:r>
          </w:p>
        </w:tc>
        <w:tc>
          <w:tcPr>
            <w:tcW w:w="1347" w:type="dxa"/>
          </w:tcPr>
          <w:p w14:paraId="2C753E7A" w14:textId="77777777" w:rsidR="0080097F" w:rsidRPr="00362844" w:rsidRDefault="0080097F" w:rsidP="00362844">
            <w:pPr>
              <w:pStyle w:val="TableCopy"/>
              <w:jc w:val="right"/>
            </w:pPr>
            <w:r w:rsidRPr="00362844">
              <w:t>(13,466)</w:t>
            </w:r>
          </w:p>
        </w:tc>
      </w:tr>
      <w:tr w:rsidR="00A16956" w:rsidRPr="00362844" w14:paraId="35D4ABC1" w14:textId="77777777" w:rsidTr="00362844">
        <w:trPr>
          <w:cantSplit/>
        </w:trPr>
        <w:tc>
          <w:tcPr>
            <w:tcW w:w="6941" w:type="dxa"/>
          </w:tcPr>
          <w:p w14:paraId="483198E4" w14:textId="77777777" w:rsidR="0080097F" w:rsidRPr="00362844" w:rsidRDefault="0080097F" w:rsidP="00362844">
            <w:pPr>
              <w:pStyle w:val="TableCopy"/>
              <w:rPr>
                <w:b/>
                <w:bCs/>
              </w:rPr>
            </w:pPr>
            <w:r w:rsidRPr="00362844">
              <w:rPr>
                <w:b/>
                <w:bCs/>
              </w:rPr>
              <w:t>Total other operating expenses</w:t>
            </w:r>
          </w:p>
        </w:tc>
        <w:tc>
          <w:tcPr>
            <w:tcW w:w="1346" w:type="dxa"/>
          </w:tcPr>
          <w:p w14:paraId="31C34D61" w14:textId="77777777" w:rsidR="0080097F" w:rsidRPr="00362844" w:rsidRDefault="0080097F" w:rsidP="00362844">
            <w:pPr>
              <w:pStyle w:val="TableCopy"/>
              <w:jc w:val="right"/>
              <w:rPr>
                <w:b/>
                <w:bCs/>
              </w:rPr>
            </w:pPr>
            <w:r w:rsidRPr="00362844">
              <w:rPr>
                <w:b/>
                <w:bCs/>
              </w:rPr>
              <w:t>(226,835)</w:t>
            </w:r>
          </w:p>
        </w:tc>
        <w:tc>
          <w:tcPr>
            <w:tcW w:w="1347" w:type="dxa"/>
          </w:tcPr>
          <w:p w14:paraId="2C7C40F4" w14:textId="77777777" w:rsidR="0080097F" w:rsidRPr="00362844" w:rsidRDefault="0080097F" w:rsidP="00362844">
            <w:pPr>
              <w:pStyle w:val="TableCopy"/>
              <w:jc w:val="right"/>
              <w:rPr>
                <w:b/>
                <w:bCs/>
              </w:rPr>
            </w:pPr>
            <w:r w:rsidRPr="00362844">
              <w:rPr>
                <w:b/>
                <w:bCs/>
              </w:rPr>
              <w:t>(310,345)</w:t>
            </w:r>
          </w:p>
        </w:tc>
      </w:tr>
    </w:tbl>
    <w:p w14:paraId="071D3E98" w14:textId="77777777" w:rsidR="0080097F" w:rsidRDefault="0080097F" w:rsidP="00A002CB">
      <w:pPr>
        <w:pStyle w:val="Tablefootnotes"/>
        <w:numPr>
          <w:ilvl w:val="0"/>
          <w:numId w:val="16"/>
        </w:numPr>
        <w:ind w:left="360"/>
      </w:pPr>
      <w:r>
        <w:t>Administrative expenses include ex-gratia expenses (Note 9.1).</w:t>
      </w:r>
    </w:p>
    <w:p w14:paraId="07F6FB74" w14:textId="429648D8" w:rsidR="0080097F" w:rsidRDefault="0080097F" w:rsidP="00896BC3">
      <w:r>
        <w:t>Other operating expenses generally represent the day-to-day running costs incurred in normal operations.</w:t>
      </w:r>
      <w:r w:rsidR="00362844">
        <w:t xml:space="preserve"> </w:t>
      </w:r>
      <w:r>
        <w:t>It also includes bad debts expense from transactions that are mutually agreed.</w:t>
      </w:r>
    </w:p>
    <w:p w14:paraId="29194764" w14:textId="77777777" w:rsidR="0080097F" w:rsidRDefault="0080097F" w:rsidP="00896BC3">
      <w:r>
        <w:t>Supplies and services are recognised as an expense in the reporting period in which they are incurred. The carrying amounts of any inventories held for distribution are expensed when the inventories are distributed.</w:t>
      </w:r>
    </w:p>
    <w:p w14:paraId="49D48E49" w14:textId="77777777" w:rsidR="0080097F" w:rsidRDefault="0080097F" w:rsidP="00896BC3">
      <w:r>
        <w:t>Interest expense is recognised as an expense in the period in which it is incurred.</w:t>
      </w:r>
    </w:p>
    <w:p w14:paraId="51889A30" w14:textId="7DD505A1" w:rsidR="0080097F" w:rsidRDefault="0080097F" w:rsidP="00362844">
      <w:pPr>
        <w:pStyle w:val="Heading1Numbered"/>
      </w:pPr>
      <w:bookmarkStart w:id="30" w:name="_Ref180396391"/>
      <w:r>
        <w:lastRenderedPageBreak/>
        <w:t>Disaggregated Financial Information</w:t>
      </w:r>
      <w:r w:rsidR="00362844">
        <w:t xml:space="preserve"> </w:t>
      </w:r>
      <w:r>
        <w:t>by Output</w:t>
      </w:r>
      <w:bookmarkEnd w:id="30"/>
    </w:p>
    <w:p w14:paraId="0090066C" w14:textId="77777777" w:rsidR="0080097F" w:rsidRPr="00362844" w:rsidRDefault="0080097F" w:rsidP="00362844">
      <w:pPr>
        <w:pStyle w:val="Heading2"/>
      </w:pPr>
      <w:r>
        <w:t>Introduction</w:t>
      </w:r>
    </w:p>
    <w:p w14:paraId="30530EB0" w14:textId="4526528D" w:rsidR="0080097F" w:rsidRDefault="0080097F" w:rsidP="00896BC3">
      <w:r>
        <w:t>DJSIR is predominantly funded by accrual based parliamentary appropriations for the provision of outputs. This section provides a description of the departmental outputs performed during the year ended 30 June 2024 along with the objectives</w:t>
      </w:r>
      <w:r w:rsidR="00362844">
        <w:t xml:space="preserve"> </w:t>
      </w:r>
      <w:r>
        <w:t>of those outputs.</w:t>
      </w:r>
    </w:p>
    <w:p w14:paraId="7D674B47" w14:textId="0C928248" w:rsidR="0080097F" w:rsidRDefault="0080097F" w:rsidP="00896BC3">
      <w:r>
        <w:t>This section disaggregates revenue and income</w:t>
      </w:r>
      <w:r w:rsidR="00362844">
        <w:t xml:space="preserve"> </w:t>
      </w:r>
      <w:r>
        <w:t>that enables the delivery of service (described in</w:t>
      </w:r>
      <w:r w:rsidR="00362844">
        <w:t xml:space="preserve"> </w:t>
      </w:r>
      <w:r>
        <w:t>Note 2 – Funding Delivery of Our Services) by output and records the allocation of expenses incurred (described in Note 3 – The Cost of Delivering Services) also by output.</w:t>
      </w:r>
    </w:p>
    <w:p w14:paraId="7EBFEA39" w14:textId="77777777" w:rsidR="0080097F" w:rsidRDefault="0080097F" w:rsidP="00896BC3">
      <w:r>
        <w:t>It provides information on controlled and administered items in connection with these outputs.</w:t>
      </w:r>
    </w:p>
    <w:p w14:paraId="238985DE" w14:textId="77777777" w:rsidR="0080097F" w:rsidRDefault="0080097F" w:rsidP="00362844">
      <w:pPr>
        <w:pStyle w:val="Heading2"/>
      </w:pPr>
      <w:r>
        <w:t>Structure</w:t>
      </w:r>
    </w:p>
    <w:p w14:paraId="6DE1648C" w14:textId="77777777" w:rsidR="0080097F" w:rsidRPr="00362844" w:rsidRDefault="0080097F" w:rsidP="00915B61">
      <w:pPr>
        <w:spacing w:after="140"/>
      </w:pPr>
      <w:r w:rsidRPr="00362844">
        <w:t>4.1</w:t>
      </w:r>
      <w:r w:rsidRPr="00362844">
        <w:tab/>
        <w:t>Departmental outputs</w:t>
      </w:r>
    </w:p>
    <w:p w14:paraId="7ADB32F6" w14:textId="77777777" w:rsidR="0080097F" w:rsidRPr="00362844" w:rsidRDefault="0080097F" w:rsidP="00915B61">
      <w:pPr>
        <w:spacing w:after="140"/>
      </w:pPr>
      <w:r w:rsidRPr="00362844">
        <w:t>4.2</w:t>
      </w:r>
      <w:r w:rsidRPr="00362844">
        <w:tab/>
        <w:t xml:space="preserve">Administered items </w:t>
      </w:r>
    </w:p>
    <w:p w14:paraId="463EFAFB" w14:textId="77777777" w:rsidR="0080097F" w:rsidRPr="00362844" w:rsidRDefault="0080097F" w:rsidP="00362844">
      <w:r w:rsidRPr="00362844">
        <w:t>4.3</w:t>
      </w:r>
      <w:r w:rsidRPr="00362844">
        <w:tab/>
        <w:t xml:space="preserve">Restructuring of administrative arrangements </w:t>
      </w:r>
    </w:p>
    <w:p w14:paraId="27A3AABF" w14:textId="17655959" w:rsidR="0080097F" w:rsidRDefault="0080097F" w:rsidP="00362844">
      <w:pPr>
        <w:pStyle w:val="Heading2Numbered"/>
        <w:rPr>
          <w:rStyle w:val="BMediumBody"/>
        </w:rPr>
      </w:pPr>
      <w:bookmarkStart w:id="31" w:name="_Ref180396398"/>
      <w:r>
        <w:rPr>
          <w:rStyle w:val="BMediumBody"/>
        </w:rPr>
        <w:t>Departmental outputs</w:t>
      </w:r>
      <w:bookmarkEnd w:id="31"/>
    </w:p>
    <w:p w14:paraId="4CDA396D" w14:textId="72FEBC91" w:rsidR="0080097F" w:rsidRPr="00362844" w:rsidRDefault="0080097F" w:rsidP="00362844">
      <w:pPr>
        <w:pStyle w:val="Heading3Numbered"/>
      </w:pPr>
      <w:r w:rsidRPr="00362844">
        <w:rPr>
          <w:rStyle w:val="BMediumBody"/>
          <w:rFonts w:ascii="Arial" w:hAnsi="Arial" w:cs="Arial"/>
          <w:color w:val="auto"/>
        </w:rPr>
        <w:t>Departmental outputs objectives</w:t>
      </w:r>
    </w:p>
    <w:p w14:paraId="6AD9F4D8" w14:textId="43AFA434" w:rsidR="0080097F" w:rsidRPr="00535EFA" w:rsidRDefault="00535EFA" w:rsidP="00535EFA">
      <w:pPr>
        <w:pStyle w:val="Normalbeforebullets"/>
        <w:rPr>
          <w:b/>
          <w:bCs/>
        </w:rPr>
      </w:pPr>
      <w:r w:rsidRPr="00535EFA">
        <w:rPr>
          <w:b/>
          <w:bCs/>
        </w:rPr>
        <w:t>Departmental Mission Statement</w:t>
      </w:r>
    </w:p>
    <w:p w14:paraId="4692F209" w14:textId="19DCB086" w:rsidR="0080097F" w:rsidRDefault="0080097F" w:rsidP="00896BC3">
      <w:r>
        <w:t xml:space="preserve">DJSIR is focused on growing our </w:t>
      </w:r>
      <w:proofErr w:type="gramStart"/>
      <w:r>
        <w:t>State’s</w:t>
      </w:r>
      <w:proofErr w:type="gramEnd"/>
      <w:r>
        <w:t xml:space="preserve"> economy</w:t>
      </w:r>
      <w:r w:rsidR="00362844">
        <w:t xml:space="preserve"> </w:t>
      </w:r>
      <w:r>
        <w:t>and ensuring it benefits all Victorians – by creating more jobs for more people, building thriving places</w:t>
      </w:r>
      <w:r w:rsidR="00362844">
        <w:t xml:space="preserve"> </w:t>
      </w:r>
      <w:r>
        <w:t>and regions, and supporting inclusive communities.</w:t>
      </w:r>
    </w:p>
    <w:p w14:paraId="0E5C2EF2" w14:textId="51F67449" w:rsidR="0080097F" w:rsidRDefault="0080097F" w:rsidP="00535EFA">
      <w:pPr>
        <w:pStyle w:val="Normalbeforebullets"/>
      </w:pPr>
      <w:r>
        <w:t>DJSIR had the following departmental outputs</w:t>
      </w:r>
      <w:r w:rsidR="00535EFA">
        <w:t xml:space="preserve"> </w:t>
      </w:r>
      <w:r>
        <w:t>which are reflected in the 2024–25 Budget Paper 3:</w:t>
      </w:r>
    </w:p>
    <w:p w14:paraId="0181AE11" w14:textId="53A0FF73" w:rsidR="0080097F" w:rsidRDefault="0080097F" w:rsidP="00535EFA">
      <w:pPr>
        <w:pStyle w:val="Bullet"/>
      </w:pPr>
      <w:r>
        <w:t>Creative Industries Access, Development,</w:t>
      </w:r>
      <w:r w:rsidR="00535EFA">
        <w:t xml:space="preserve"> </w:t>
      </w:r>
      <w:r>
        <w:t>and Innovation</w:t>
      </w:r>
    </w:p>
    <w:p w14:paraId="66FF85D5" w14:textId="77777777" w:rsidR="0080097F" w:rsidRDefault="0080097F" w:rsidP="00535EFA">
      <w:pPr>
        <w:pStyle w:val="Bullet"/>
      </w:pPr>
      <w:r>
        <w:t>Creative Industries Portfolio Agencies</w:t>
      </w:r>
    </w:p>
    <w:p w14:paraId="73BE3D67" w14:textId="77777777" w:rsidR="0080097F" w:rsidRDefault="0080097F" w:rsidP="00535EFA">
      <w:pPr>
        <w:pStyle w:val="Bullet"/>
      </w:pPr>
      <w:r>
        <w:t>Cultural Infrastructure and Facilities</w:t>
      </w:r>
    </w:p>
    <w:p w14:paraId="64469BD7" w14:textId="77777777" w:rsidR="0080097F" w:rsidRDefault="0080097F" w:rsidP="00535EFA">
      <w:pPr>
        <w:pStyle w:val="Bullet"/>
      </w:pPr>
      <w:r>
        <w:t>Industry, Small Business and Medical Research</w:t>
      </w:r>
    </w:p>
    <w:p w14:paraId="03D57807" w14:textId="77777777" w:rsidR="0080097F" w:rsidRDefault="0080097F" w:rsidP="00535EFA">
      <w:pPr>
        <w:pStyle w:val="Bullet"/>
      </w:pPr>
      <w:r>
        <w:lastRenderedPageBreak/>
        <w:t>Jobs</w:t>
      </w:r>
    </w:p>
    <w:p w14:paraId="2F6A4DC1" w14:textId="77777777" w:rsidR="0080097F" w:rsidRDefault="0080097F" w:rsidP="00535EFA">
      <w:pPr>
        <w:pStyle w:val="Bullet"/>
      </w:pPr>
      <w:r>
        <w:t>Regional Development</w:t>
      </w:r>
    </w:p>
    <w:p w14:paraId="1C35BB35" w14:textId="77777777" w:rsidR="0080097F" w:rsidRDefault="0080097F" w:rsidP="00535EFA">
      <w:pPr>
        <w:pStyle w:val="Bullet"/>
      </w:pPr>
      <w:r>
        <w:t>Sport and Recreation</w:t>
      </w:r>
    </w:p>
    <w:p w14:paraId="545BAEC7" w14:textId="77777777" w:rsidR="0080097F" w:rsidRDefault="0080097F" w:rsidP="00535EFA">
      <w:pPr>
        <w:pStyle w:val="Bullet"/>
      </w:pPr>
      <w:r>
        <w:t>Trade and Investment</w:t>
      </w:r>
    </w:p>
    <w:p w14:paraId="5C4CEFEB" w14:textId="77777777" w:rsidR="0080097F" w:rsidRDefault="0080097F" w:rsidP="00535EFA">
      <w:pPr>
        <w:pStyle w:val="Bullet"/>
      </w:pPr>
      <w:r>
        <w:t>Tourism and Major events</w:t>
      </w:r>
    </w:p>
    <w:p w14:paraId="0E9CEC3B" w14:textId="77777777" w:rsidR="0080097F" w:rsidRDefault="0080097F" w:rsidP="00535EFA">
      <w:pPr>
        <w:pStyle w:val="Bullet"/>
      </w:pPr>
      <w:r>
        <w:t>Fishing, Boating and Game Management</w:t>
      </w:r>
    </w:p>
    <w:p w14:paraId="351F4F74" w14:textId="77777777" w:rsidR="0080097F" w:rsidRDefault="0080097F" w:rsidP="00535EFA">
      <w:pPr>
        <w:pStyle w:val="Bulletlast"/>
      </w:pPr>
      <w:r>
        <w:t>Training, Higher Education and Workforce Development</w:t>
      </w:r>
    </w:p>
    <w:p w14:paraId="0D37DB94" w14:textId="10F48860" w:rsidR="0080097F" w:rsidRPr="00535EFA" w:rsidRDefault="00535EFA" w:rsidP="00535EFA">
      <w:pPr>
        <w:pStyle w:val="Normalbeforebullets"/>
        <w:rPr>
          <w:b/>
          <w:bCs/>
        </w:rPr>
      </w:pPr>
      <w:r w:rsidRPr="00535EFA">
        <w:rPr>
          <w:b/>
          <w:bCs/>
        </w:rPr>
        <w:t xml:space="preserve">Changes </w:t>
      </w:r>
      <w:r>
        <w:rPr>
          <w:b/>
          <w:bCs/>
        </w:rPr>
        <w:t>i</w:t>
      </w:r>
      <w:r w:rsidRPr="00535EFA">
        <w:rPr>
          <w:b/>
          <w:bCs/>
        </w:rPr>
        <w:t>n Outputs</w:t>
      </w:r>
    </w:p>
    <w:p w14:paraId="32EF665A" w14:textId="259E6707" w:rsidR="0080097F" w:rsidRDefault="0080097F" w:rsidP="00896BC3">
      <w:r>
        <w:t xml:space="preserve">The Business Precincts (policy and delivery) output was transferred to DTP by Order made under section 41A of the </w:t>
      </w:r>
      <w:r>
        <w:rPr>
          <w:rStyle w:val="BItalicsBody"/>
        </w:rPr>
        <w:t>Project Development and Construction Management Act 1994</w:t>
      </w:r>
      <w:r>
        <w:t xml:space="preserve"> effective on 1 August 2023.</w:t>
      </w:r>
      <w:r w:rsidR="00535EFA">
        <w:t xml:space="preserve"> </w:t>
      </w:r>
      <w:r>
        <w:t>The Suburban Development output was transferred</w:t>
      </w:r>
      <w:r w:rsidR="00535EFA">
        <w:t xml:space="preserve"> </w:t>
      </w:r>
      <w:r>
        <w:t xml:space="preserve">to DTP and the Medical Research output was transferred into DJSIR, following the </w:t>
      </w:r>
      <w:proofErr w:type="spellStart"/>
      <w:r>
        <w:t>MoG</w:t>
      </w:r>
      <w:proofErr w:type="spellEnd"/>
      <w:r>
        <w:t xml:space="preserve"> changes effective 1 February 2024. </w:t>
      </w:r>
    </w:p>
    <w:p w14:paraId="25365D45" w14:textId="7626D75E" w:rsidR="0080097F" w:rsidRPr="00535EFA" w:rsidRDefault="00535EFA" w:rsidP="00535EFA">
      <w:pPr>
        <w:pStyle w:val="Normalbeforebullets"/>
        <w:rPr>
          <w:b/>
          <w:bCs/>
        </w:rPr>
      </w:pPr>
      <w:r w:rsidRPr="00535EFA">
        <w:rPr>
          <w:b/>
          <w:bCs/>
        </w:rPr>
        <w:t xml:space="preserve">Objectives </w:t>
      </w:r>
      <w:r>
        <w:rPr>
          <w:b/>
          <w:bCs/>
        </w:rPr>
        <w:t>a</w:t>
      </w:r>
      <w:r w:rsidRPr="00535EFA">
        <w:rPr>
          <w:b/>
          <w:bCs/>
        </w:rPr>
        <w:t xml:space="preserve">nd Descriptions </w:t>
      </w:r>
    </w:p>
    <w:p w14:paraId="31A4D9FD" w14:textId="77777777" w:rsidR="0080097F" w:rsidRDefault="0080097F" w:rsidP="00896BC3">
      <w:r>
        <w:t xml:space="preserve">The objectives and descriptions of the departmental outputs performed during the financial year ended 30 June 2024 are summarised in Note 9.13 – Output objectives and description. </w:t>
      </w:r>
    </w:p>
    <w:p w14:paraId="7BFDC0E9" w14:textId="77777777" w:rsidR="00535EFA" w:rsidRDefault="00535EFA">
      <w:pPr>
        <w:pStyle w:val="HHeader4-1113VICSemiBold02Headers"/>
        <w:sectPr w:rsidR="00535EFA" w:rsidSect="00896BC3">
          <w:pgSz w:w="11906" w:h="16838" w:code="9"/>
          <w:pgMar w:top="1134" w:right="1134" w:bottom="1134" w:left="1134" w:header="720" w:footer="720" w:gutter="0"/>
          <w:cols w:space="720"/>
          <w:noEndnote/>
        </w:sectPr>
      </w:pPr>
    </w:p>
    <w:p w14:paraId="17C8D69C" w14:textId="0CADBF39" w:rsidR="0080097F" w:rsidRDefault="0080097F" w:rsidP="00535EFA">
      <w:pPr>
        <w:pStyle w:val="Heading3Numbered"/>
      </w:pPr>
      <w:r>
        <w:lastRenderedPageBreak/>
        <w:t>Departmental outputs: Controlled revenue and income and expenses for the year ended 30 June 2024 Department of Jobs, Skills, Industry and Regions Outputs</w:t>
      </w:r>
      <w:r w:rsidR="00535EFA">
        <w:t xml:space="preserve"> ($ thousand)</w:t>
      </w:r>
    </w:p>
    <w:tbl>
      <w:tblPr>
        <w:tblStyle w:val="TableGrid"/>
        <w:tblW w:w="14596" w:type="dxa"/>
        <w:tblLayout w:type="fixed"/>
        <w:tblLook w:val="0020" w:firstRow="1" w:lastRow="0" w:firstColumn="0" w:lastColumn="0" w:noHBand="0" w:noVBand="0"/>
      </w:tblPr>
      <w:tblGrid>
        <w:gridCol w:w="3539"/>
        <w:gridCol w:w="1382"/>
        <w:gridCol w:w="1382"/>
        <w:gridCol w:w="1240"/>
        <w:gridCol w:w="1241"/>
        <w:gridCol w:w="1523"/>
        <w:gridCol w:w="1524"/>
        <w:gridCol w:w="1382"/>
        <w:gridCol w:w="1383"/>
      </w:tblGrid>
      <w:tr w:rsidR="00A16956" w:rsidRPr="00535EFA" w14:paraId="27209372" w14:textId="77777777" w:rsidTr="009B7A75">
        <w:trPr>
          <w:cantSplit/>
          <w:tblHeader/>
        </w:trPr>
        <w:tc>
          <w:tcPr>
            <w:tcW w:w="3539" w:type="dxa"/>
          </w:tcPr>
          <w:p w14:paraId="51B4D6B5" w14:textId="21D98F7B" w:rsidR="0080097F" w:rsidRPr="00535EFA" w:rsidRDefault="0080097F" w:rsidP="00535EFA">
            <w:pPr>
              <w:pStyle w:val="TableColumnHeading"/>
            </w:pPr>
            <w:bookmarkStart w:id="32" w:name="TableColumnTitles_15"/>
            <w:bookmarkEnd w:id="32"/>
          </w:p>
        </w:tc>
        <w:tc>
          <w:tcPr>
            <w:tcW w:w="1382" w:type="dxa"/>
          </w:tcPr>
          <w:p w14:paraId="219DB0ED" w14:textId="0C9ECF53" w:rsidR="0080097F" w:rsidRPr="00535EFA" w:rsidRDefault="00535EFA" w:rsidP="009B7A75">
            <w:pPr>
              <w:pStyle w:val="TableColumnHeading"/>
              <w:jc w:val="right"/>
            </w:pPr>
            <w:r w:rsidRPr="00535EFA">
              <w:t xml:space="preserve">Creative Industries Access, Development and Innovation </w:t>
            </w:r>
            <w:r w:rsidR="0080097F" w:rsidRPr="00535EFA">
              <w:t>2024</w:t>
            </w:r>
          </w:p>
        </w:tc>
        <w:tc>
          <w:tcPr>
            <w:tcW w:w="1382" w:type="dxa"/>
          </w:tcPr>
          <w:p w14:paraId="39993F67" w14:textId="67F5B526" w:rsidR="0080097F" w:rsidRPr="00535EFA" w:rsidRDefault="00535EFA" w:rsidP="009B7A75">
            <w:pPr>
              <w:pStyle w:val="TableColumnHeading"/>
              <w:jc w:val="right"/>
            </w:pPr>
            <w:r w:rsidRPr="00535EFA">
              <w:t xml:space="preserve">Creative Industries Access, Development and Innovation </w:t>
            </w:r>
            <w:r w:rsidR="0080097F" w:rsidRPr="00535EFA">
              <w:t>2023</w:t>
            </w:r>
          </w:p>
        </w:tc>
        <w:tc>
          <w:tcPr>
            <w:tcW w:w="1240" w:type="dxa"/>
          </w:tcPr>
          <w:p w14:paraId="47221AF3" w14:textId="4F7F90AC" w:rsidR="0080097F" w:rsidRPr="00535EFA" w:rsidRDefault="00535EFA" w:rsidP="009B7A75">
            <w:pPr>
              <w:pStyle w:val="TableColumnHeading"/>
              <w:jc w:val="right"/>
            </w:pPr>
            <w:r w:rsidRPr="00535EFA">
              <w:t>Creative Industries</w:t>
            </w:r>
            <w:r w:rsidR="009B7A75">
              <w:t xml:space="preserve"> </w:t>
            </w:r>
            <w:r w:rsidRPr="00535EFA">
              <w:t xml:space="preserve">Portfolio Agencies </w:t>
            </w:r>
            <w:r w:rsidR="0080097F" w:rsidRPr="00535EFA">
              <w:t>2024</w:t>
            </w:r>
          </w:p>
        </w:tc>
        <w:tc>
          <w:tcPr>
            <w:tcW w:w="1241" w:type="dxa"/>
          </w:tcPr>
          <w:p w14:paraId="0270AF87" w14:textId="654EBD9C" w:rsidR="0080097F" w:rsidRPr="00535EFA" w:rsidRDefault="00535EFA" w:rsidP="009B7A75">
            <w:pPr>
              <w:pStyle w:val="TableColumnHeading"/>
              <w:jc w:val="right"/>
            </w:pPr>
            <w:r w:rsidRPr="00535EFA">
              <w:t>Creative Industries</w:t>
            </w:r>
            <w:r w:rsidRPr="00535EFA">
              <w:br/>
              <w:t xml:space="preserve">Portfolio Agencies </w:t>
            </w:r>
            <w:r w:rsidR="0080097F" w:rsidRPr="00535EFA">
              <w:t>2023</w:t>
            </w:r>
          </w:p>
        </w:tc>
        <w:tc>
          <w:tcPr>
            <w:tcW w:w="1523" w:type="dxa"/>
          </w:tcPr>
          <w:p w14:paraId="380A79F4" w14:textId="0BF9908C" w:rsidR="0080097F" w:rsidRPr="00535EFA" w:rsidRDefault="00535EFA" w:rsidP="009B7A75">
            <w:pPr>
              <w:pStyle w:val="TableColumnHeading"/>
              <w:jc w:val="right"/>
            </w:pPr>
            <w:r w:rsidRPr="00535EFA">
              <w:t>Cultural Infrastructure</w:t>
            </w:r>
            <w:r w:rsidRPr="00535EFA">
              <w:br/>
              <w:t xml:space="preserve">and Facilities </w:t>
            </w:r>
            <w:r w:rsidR="0080097F" w:rsidRPr="00535EFA">
              <w:t>2024</w:t>
            </w:r>
          </w:p>
        </w:tc>
        <w:tc>
          <w:tcPr>
            <w:tcW w:w="1524" w:type="dxa"/>
          </w:tcPr>
          <w:p w14:paraId="04F54A0E" w14:textId="234AB07E" w:rsidR="0080097F" w:rsidRPr="00535EFA" w:rsidRDefault="00535EFA" w:rsidP="009B7A75">
            <w:pPr>
              <w:pStyle w:val="TableColumnHeading"/>
              <w:jc w:val="right"/>
            </w:pPr>
            <w:r w:rsidRPr="00535EFA">
              <w:t>Cultural Infrastructure</w:t>
            </w:r>
            <w:r w:rsidRPr="00535EFA">
              <w:br/>
              <w:t xml:space="preserve">and Facilities </w:t>
            </w:r>
            <w:r w:rsidR="0080097F" w:rsidRPr="00535EFA">
              <w:t>2023</w:t>
            </w:r>
          </w:p>
        </w:tc>
        <w:tc>
          <w:tcPr>
            <w:tcW w:w="1382" w:type="dxa"/>
          </w:tcPr>
          <w:p w14:paraId="5126BF58" w14:textId="10369B24" w:rsidR="0080097F" w:rsidRPr="00535EFA" w:rsidRDefault="00535EFA" w:rsidP="009B7A75">
            <w:pPr>
              <w:pStyle w:val="TableColumnHeading"/>
              <w:jc w:val="right"/>
            </w:pPr>
            <w:r w:rsidRPr="00535EFA">
              <w:t>Industry, Small Business</w:t>
            </w:r>
            <w:r w:rsidR="009B7A75">
              <w:t xml:space="preserve"> </w:t>
            </w:r>
            <w:r w:rsidRPr="00535EFA">
              <w:t xml:space="preserve">and Medical Research </w:t>
            </w:r>
            <w:r w:rsidR="0080097F" w:rsidRPr="00535EFA">
              <w:t>2024</w:t>
            </w:r>
          </w:p>
        </w:tc>
        <w:tc>
          <w:tcPr>
            <w:tcW w:w="1383" w:type="dxa"/>
          </w:tcPr>
          <w:p w14:paraId="56877F04" w14:textId="243E1BEB" w:rsidR="0080097F" w:rsidRPr="00535EFA" w:rsidRDefault="00535EFA" w:rsidP="009B7A75">
            <w:pPr>
              <w:pStyle w:val="TableColumnHeading"/>
              <w:jc w:val="right"/>
            </w:pPr>
            <w:r w:rsidRPr="00535EFA">
              <w:t>Industry, Small Business</w:t>
            </w:r>
            <w:r w:rsidR="009B7A75">
              <w:t xml:space="preserve"> </w:t>
            </w:r>
            <w:r w:rsidRPr="00535EFA">
              <w:t xml:space="preserve">and Medical Research </w:t>
            </w:r>
            <w:r w:rsidR="0080097F" w:rsidRPr="00535EFA">
              <w:t>2023</w:t>
            </w:r>
          </w:p>
        </w:tc>
      </w:tr>
      <w:tr w:rsidR="00A16956" w:rsidRPr="00535EFA" w14:paraId="27F92D46" w14:textId="77777777" w:rsidTr="009B7A75">
        <w:trPr>
          <w:trHeight w:val="60"/>
        </w:trPr>
        <w:tc>
          <w:tcPr>
            <w:tcW w:w="3539" w:type="dxa"/>
          </w:tcPr>
          <w:p w14:paraId="27C551D6" w14:textId="77777777" w:rsidR="0080097F" w:rsidRPr="00535EFA" w:rsidRDefault="0080097F" w:rsidP="009B7A75">
            <w:pPr>
              <w:pStyle w:val="TableHeading"/>
            </w:pPr>
            <w:r w:rsidRPr="00535EFA">
              <w:t xml:space="preserve">Revenue and income from transactions </w:t>
            </w:r>
          </w:p>
        </w:tc>
        <w:tc>
          <w:tcPr>
            <w:tcW w:w="1382" w:type="dxa"/>
          </w:tcPr>
          <w:p w14:paraId="57E134EA" w14:textId="23D62349" w:rsidR="0080097F" w:rsidRPr="00535EFA" w:rsidRDefault="0080097F" w:rsidP="009B7A75">
            <w:pPr>
              <w:pStyle w:val="TableHeading"/>
              <w:jc w:val="right"/>
            </w:pPr>
          </w:p>
        </w:tc>
        <w:tc>
          <w:tcPr>
            <w:tcW w:w="1382" w:type="dxa"/>
          </w:tcPr>
          <w:p w14:paraId="75B7DB5B" w14:textId="103D89A4" w:rsidR="0080097F" w:rsidRPr="00535EFA" w:rsidRDefault="0080097F" w:rsidP="009B7A75">
            <w:pPr>
              <w:pStyle w:val="TableHeading"/>
              <w:jc w:val="right"/>
            </w:pPr>
          </w:p>
        </w:tc>
        <w:tc>
          <w:tcPr>
            <w:tcW w:w="1240" w:type="dxa"/>
          </w:tcPr>
          <w:p w14:paraId="296736E8" w14:textId="634CB160" w:rsidR="0080097F" w:rsidRPr="00535EFA" w:rsidRDefault="0080097F" w:rsidP="009B7A75">
            <w:pPr>
              <w:pStyle w:val="TableHeading"/>
              <w:jc w:val="right"/>
            </w:pPr>
          </w:p>
        </w:tc>
        <w:tc>
          <w:tcPr>
            <w:tcW w:w="1241" w:type="dxa"/>
          </w:tcPr>
          <w:p w14:paraId="77B23E11" w14:textId="60B03777" w:rsidR="0080097F" w:rsidRPr="00535EFA" w:rsidRDefault="0080097F" w:rsidP="009B7A75">
            <w:pPr>
              <w:pStyle w:val="TableHeading"/>
              <w:jc w:val="right"/>
            </w:pPr>
          </w:p>
        </w:tc>
        <w:tc>
          <w:tcPr>
            <w:tcW w:w="1523" w:type="dxa"/>
          </w:tcPr>
          <w:p w14:paraId="0C03FF93" w14:textId="342092E5" w:rsidR="0080097F" w:rsidRPr="00535EFA" w:rsidRDefault="0080097F" w:rsidP="009B7A75">
            <w:pPr>
              <w:pStyle w:val="TableHeading"/>
              <w:jc w:val="right"/>
            </w:pPr>
          </w:p>
        </w:tc>
        <w:tc>
          <w:tcPr>
            <w:tcW w:w="1524" w:type="dxa"/>
          </w:tcPr>
          <w:p w14:paraId="10706560" w14:textId="259DDC7E" w:rsidR="0080097F" w:rsidRPr="00535EFA" w:rsidRDefault="0080097F" w:rsidP="009B7A75">
            <w:pPr>
              <w:pStyle w:val="TableHeading"/>
              <w:jc w:val="right"/>
            </w:pPr>
          </w:p>
        </w:tc>
        <w:tc>
          <w:tcPr>
            <w:tcW w:w="1382" w:type="dxa"/>
          </w:tcPr>
          <w:p w14:paraId="42EDC57A" w14:textId="2E41992B" w:rsidR="0080097F" w:rsidRPr="00535EFA" w:rsidRDefault="0080097F" w:rsidP="009B7A75">
            <w:pPr>
              <w:pStyle w:val="TableHeading"/>
              <w:jc w:val="right"/>
            </w:pPr>
          </w:p>
        </w:tc>
        <w:tc>
          <w:tcPr>
            <w:tcW w:w="1383" w:type="dxa"/>
          </w:tcPr>
          <w:p w14:paraId="36BDBC9A" w14:textId="00A753AC" w:rsidR="0080097F" w:rsidRPr="00535EFA" w:rsidRDefault="0080097F" w:rsidP="009B7A75">
            <w:pPr>
              <w:pStyle w:val="TableHeading"/>
              <w:jc w:val="right"/>
            </w:pPr>
          </w:p>
        </w:tc>
      </w:tr>
      <w:tr w:rsidR="00A16956" w:rsidRPr="00535EFA" w14:paraId="346DC38D" w14:textId="77777777" w:rsidTr="009B7A75">
        <w:trPr>
          <w:trHeight w:val="60"/>
        </w:trPr>
        <w:tc>
          <w:tcPr>
            <w:tcW w:w="3539" w:type="dxa"/>
          </w:tcPr>
          <w:p w14:paraId="1D4A9B4B" w14:textId="77777777" w:rsidR="0080097F" w:rsidRPr="00535EFA" w:rsidRDefault="0080097F" w:rsidP="009B7A75">
            <w:pPr>
              <w:pStyle w:val="TableCopy"/>
            </w:pPr>
            <w:r w:rsidRPr="00535EFA">
              <w:t>Output appropriations</w:t>
            </w:r>
          </w:p>
        </w:tc>
        <w:tc>
          <w:tcPr>
            <w:tcW w:w="1382" w:type="dxa"/>
          </w:tcPr>
          <w:p w14:paraId="52343CF3" w14:textId="77777777" w:rsidR="0080097F" w:rsidRPr="00535EFA" w:rsidRDefault="0080097F" w:rsidP="009B7A75">
            <w:pPr>
              <w:pStyle w:val="TableCopy"/>
              <w:jc w:val="right"/>
            </w:pPr>
            <w:r w:rsidRPr="00535EFA">
              <w:t>68,834</w:t>
            </w:r>
          </w:p>
        </w:tc>
        <w:tc>
          <w:tcPr>
            <w:tcW w:w="1382" w:type="dxa"/>
          </w:tcPr>
          <w:p w14:paraId="391312AA" w14:textId="77777777" w:rsidR="0080097F" w:rsidRPr="00535EFA" w:rsidRDefault="0080097F" w:rsidP="009B7A75">
            <w:pPr>
              <w:pStyle w:val="TableCopy"/>
              <w:jc w:val="right"/>
            </w:pPr>
            <w:r w:rsidRPr="00535EFA">
              <w:t>41,904</w:t>
            </w:r>
          </w:p>
        </w:tc>
        <w:tc>
          <w:tcPr>
            <w:tcW w:w="1240" w:type="dxa"/>
          </w:tcPr>
          <w:p w14:paraId="2BBFDC2D" w14:textId="77777777" w:rsidR="0080097F" w:rsidRPr="00535EFA" w:rsidRDefault="0080097F" w:rsidP="009B7A75">
            <w:pPr>
              <w:pStyle w:val="TableCopy"/>
              <w:jc w:val="right"/>
            </w:pPr>
            <w:r w:rsidRPr="00535EFA">
              <w:t>405,724</w:t>
            </w:r>
          </w:p>
        </w:tc>
        <w:tc>
          <w:tcPr>
            <w:tcW w:w="1241" w:type="dxa"/>
          </w:tcPr>
          <w:p w14:paraId="7A6E6AB5" w14:textId="77777777" w:rsidR="0080097F" w:rsidRPr="00535EFA" w:rsidRDefault="0080097F" w:rsidP="009B7A75">
            <w:pPr>
              <w:pStyle w:val="TableCopy"/>
              <w:jc w:val="right"/>
            </w:pPr>
            <w:r w:rsidRPr="00535EFA">
              <w:t>440,691</w:t>
            </w:r>
          </w:p>
        </w:tc>
        <w:tc>
          <w:tcPr>
            <w:tcW w:w="1523" w:type="dxa"/>
          </w:tcPr>
          <w:p w14:paraId="7900A314" w14:textId="77777777" w:rsidR="0080097F" w:rsidRPr="00535EFA" w:rsidRDefault="0080097F" w:rsidP="009B7A75">
            <w:pPr>
              <w:pStyle w:val="TableCopy"/>
              <w:jc w:val="right"/>
            </w:pPr>
            <w:r w:rsidRPr="00535EFA">
              <w:t>21,488</w:t>
            </w:r>
          </w:p>
        </w:tc>
        <w:tc>
          <w:tcPr>
            <w:tcW w:w="1524" w:type="dxa"/>
          </w:tcPr>
          <w:p w14:paraId="287D23E3" w14:textId="77777777" w:rsidR="0080097F" w:rsidRPr="00535EFA" w:rsidRDefault="0080097F" w:rsidP="009B7A75">
            <w:pPr>
              <w:pStyle w:val="TableCopy"/>
              <w:jc w:val="right"/>
            </w:pPr>
            <w:r w:rsidRPr="00535EFA">
              <w:t>14,669</w:t>
            </w:r>
          </w:p>
        </w:tc>
        <w:tc>
          <w:tcPr>
            <w:tcW w:w="1382" w:type="dxa"/>
          </w:tcPr>
          <w:p w14:paraId="63D68B69" w14:textId="77777777" w:rsidR="0080097F" w:rsidRPr="00535EFA" w:rsidRDefault="0080097F" w:rsidP="009B7A75">
            <w:pPr>
              <w:pStyle w:val="TableCopy"/>
              <w:jc w:val="right"/>
            </w:pPr>
            <w:r w:rsidRPr="00535EFA">
              <w:t>264,329</w:t>
            </w:r>
          </w:p>
        </w:tc>
        <w:tc>
          <w:tcPr>
            <w:tcW w:w="1383" w:type="dxa"/>
          </w:tcPr>
          <w:p w14:paraId="38AF3414" w14:textId="77777777" w:rsidR="0080097F" w:rsidRPr="00535EFA" w:rsidRDefault="0080097F" w:rsidP="009B7A75">
            <w:pPr>
              <w:pStyle w:val="TableCopy"/>
              <w:jc w:val="right"/>
            </w:pPr>
            <w:r w:rsidRPr="00535EFA">
              <w:t>308,546</w:t>
            </w:r>
          </w:p>
        </w:tc>
      </w:tr>
      <w:tr w:rsidR="00A16956" w:rsidRPr="00535EFA" w14:paraId="137E0F71" w14:textId="77777777" w:rsidTr="009B7A75">
        <w:trPr>
          <w:trHeight w:val="60"/>
        </w:trPr>
        <w:tc>
          <w:tcPr>
            <w:tcW w:w="3539" w:type="dxa"/>
          </w:tcPr>
          <w:p w14:paraId="71F3BB5B" w14:textId="77777777" w:rsidR="0080097F" w:rsidRPr="00535EFA" w:rsidRDefault="0080097F" w:rsidP="009B7A75">
            <w:pPr>
              <w:pStyle w:val="TableCopy"/>
            </w:pPr>
            <w:r w:rsidRPr="00535EFA">
              <w:t xml:space="preserve">Grants </w:t>
            </w:r>
          </w:p>
        </w:tc>
        <w:tc>
          <w:tcPr>
            <w:tcW w:w="1382" w:type="dxa"/>
          </w:tcPr>
          <w:p w14:paraId="2E6788AC" w14:textId="77777777" w:rsidR="0080097F" w:rsidRPr="00535EFA" w:rsidRDefault="0080097F" w:rsidP="009B7A75">
            <w:pPr>
              <w:pStyle w:val="TableCopy"/>
              <w:jc w:val="right"/>
            </w:pPr>
            <w:r w:rsidRPr="00535EFA">
              <w:t>4,311</w:t>
            </w:r>
          </w:p>
        </w:tc>
        <w:tc>
          <w:tcPr>
            <w:tcW w:w="1382" w:type="dxa"/>
          </w:tcPr>
          <w:p w14:paraId="54F2F6A4" w14:textId="77777777" w:rsidR="0080097F" w:rsidRPr="00535EFA" w:rsidRDefault="0080097F" w:rsidP="009B7A75">
            <w:pPr>
              <w:pStyle w:val="TableCopy"/>
              <w:jc w:val="right"/>
            </w:pPr>
            <w:r w:rsidRPr="00535EFA">
              <w:t>6,952</w:t>
            </w:r>
          </w:p>
        </w:tc>
        <w:tc>
          <w:tcPr>
            <w:tcW w:w="1240" w:type="dxa"/>
          </w:tcPr>
          <w:p w14:paraId="07ECC859" w14:textId="77777777" w:rsidR="0080097F" w:rsidRPr="00535EFA" w:rsidRDefault="0080097F" w:rsidP="009B7A75">
            <w:pPr>
              <w:pStyle w:val="TableCopy"/>
              <w:jc w:val="right"/>
            </w:pPr>
            <w:r w:rsidRPr="00535EFA">
              <w:t>3,743</w:t>
            </w:r>
          </w:p>
        </w:tc>
        <w:tc>
          <w:tcPr>
            <w:tcW w:w="1241" w:type="dxa"/>
          </w:tcPr>
          <w:p w14:paraId="21CEBED9" w14:textId="77777777" w:rsidR="0080097F" w:rsidRPr="00535EFA" w:rsidRDefault="0080097F" w:rsidP="009B7A75">
            <w:pPr>
              <w:pStyle w:val="TableCopy"/>
              <w:jc w:val="right"/>
            </w:pPr>
            <w:r w:rsidRPr="00535EFA">
              <w:t>13,734</w:t>
            </w:r>
          </w:p>
        </w:tc>
        <w:tc>
          <w:tcPr>
            <w:tcW w:w="1523" w:type="dxa"/>
          </w:tcPr>
          <w:p w14:paraId="137C4D5F" w14:textId="77777777" w:rsidR="0080097F" w:rsidRPr="00535EFA" w:rsidRDefault="0080097F" w:rsidP="009B7A75">
            <w:pPr>
              <w:pStyle w:val="TableCopy"/>
              <w:jc w:val="right"/>
            </w:pPr>
            <w:r w:rsidRPr="00535EFA">
              <w:t>4,620</w:t>
            </w:r>
          </w:p>
        </w:tc>
        <w:tc>
          <w:tcPr>
            <w:tcW w:w="1524" w:type="dxa"/>
          </w:tcPr>
          <w:p w14:paraId="22B0F461" w14:textId="77777777" w:rsidR="0080097F" w:rsidRPr="00535EFA" w:rsidRDefault="0080097F" w:rsidP="009B7A75">
            <w:pPr>
              <w:pStyle w:val="TableCopy"/>
              <w:jc w:val="right"/>
            </w:pPr>
            <w:r w:rsidRPr="00535EFA">
              <w:t>4,097</w:t>
            </w:r>
          </w:p>
        </w:tc>
        <w:tc>
          <w:tcPr>
            <w:tcW w:w="1382" w:type="dxa"/>
          </w:tcPr>
          <w:p w14:paraId="799BEFEC" w14:textId="77777777" w:rsidR="0080097F" w:rsidRPr="00535EFA" w:rsidRDefault="0080097F" w:rsidP="009B7A75">
            <w:pPr>
              <w:pStyle w:val="TableCopy"/>
              <w:jc w:val="right"/>
            </w:pPr>
            <w:r w:rsidRPr="00535EFA">
              <w:t>5,040</w:t>
            </w:r>
          </w:p>
        </w:tc>
        <w:tc>
          <w:tcPr>
            <w:tcW w:w="1383" w:type="dxa"/>
          </w:tcPr>
          <w:p w14:paraId="6E5023E6" w14:textId="77777777" w:rsidR="0080097F" w:rsidRPr="00535EFA" w:rsidRDefault="0080097F" w:rsidP="009B7A75">
            <w:pPr>
              <w:pStyle w:val="TableCopy"/>
              <w:jc w:val="right"/>
            </w:pPr>
            <w:r w:rsidRPr="00535EFA">
              <w:t>23,022</w:t>
            </w:r>
          </w:p>
        </w:tc>
      </w:tr>
      <w:tr w:rsidR="00A16956" w:rsidRPr="00535EFA" w14:paraId="4C603C9C" w14:textId="77777777" w:rsidTr="009B7A75">
        <w:trPr>
          <w:trHeight w:val="60"/>
        </w:trPr>
        <w:tc>
          <w:tcPr>
            <w:tcW w:w="3539" w:type="dxa"/>
          </w:tcPr>
          <w:p w14:paraId="66231048" w14:textId="77777777" w:rsidR="0080097F" w:rsidRPr="00535EFA" w:rsidRDefault="0080097F" w:rsidP="009B7A75">
            <w:pPr>
              <w:pStyle w:val="TableCopy"/>
            </w:pPr>
            <w:r w:rsidRPr="00535EFA">
              <w:t xml:space="preserve">Sale of services </w:t>
            </w:r>
          </w:p>
        </w:tc>
        <w:tc>
          <w:tcPr>
            <w:tcW w:w="1382" w:type="dxa"/>
          </w:tcPr>
          <w:p w14:paraId="6A3476C4" w14:textId="77777777" w:rsidR="0080097F" w:rsidRPr="00535EFA" w:rsidRDefault="0080097F" w:rsidP="009B7A75">
            <w:pPr>
              <w:pStyle w:val="TableCopy"/>
              <w:jc w:val="right"/>
            </w:pPr>
            <w:r w:rsidRPr="00535EFA">
              <w:t>–</w:t>
            </w:r>
          </w:p>
        </w:tc>
        <w:tc>
          <w:tcPr>
            <w:tcW w:w="1382" w:type="dxa"/>
          </w:tcPr>
          <w:p w14:paraId="79BD2A85" w14:textId="77777777" w:rsidR="0080097F" w:rsidRPr="00535EFA" w:rsidRDefault="0080097F" w:rsidP="009B7A75">
            <w:pPr>
              <w:pStyle w:val="TableCopy"/>
              <w:jc w:val="right"/>
            </w:pPr>
            <w:r w:rsidRPr="00535EFA">
              <w:t>–</w:t>
            </w:r>
          </w:p>
        </w:tc>
        <w:tc>
          <w:tcPr>
            <w:tcW w:w="1240" w:type="dxa"/>
          </w:tcPr>
          <w:p w14:paraId="6915310B" w14:textId="77777777" w:rsidR="0080097F" w:rsidRPr="00535EFA" w:rsidRDefault="0080097F" w:rsidP="009B7A75">
            <w:pPr>
              <w:pStyle w:val="TableCopy"/>
              <w:jc w:val="right"/>
            </w:pPr>
            <w:r w:rsidRPr="00535EFA">
              <w:t>–</w:t>
            </w:r>
          </w:p>
        </w:tc>
        <w:tc>
          <w:tcPr>
            <w:tcW w:w="1241" w:type="dxa"/>
          </w:tcPr>
          <w:p w14:paraId="6D074F3B" w14:textId="77777777" w:rsidR="0080097F" w:rsidRPr="00535EFA" w:rsidRDefault="0080097F" w:rsidP="009B7A75">
            <w:pPr>
              <w:pStyle w:val="TableCopy"/>
              <w:jc w:val="right"/>
            </w:pPr>
            <w:r w:rsidRPr="00535EFA">
              <w:t>–</w:t>
            </w:r>
          </w:p>
        </w:tc>
        <w:tc>
          <w:tcPr>
            <w:tcW w:w="1523" w:type="dxa"/>
          </w:tcPr>
          <w:p w14:paraId="4C777B46" w14:textId="77777777" w:rsidR="0080097F" w:rsidRPr="00535EFA" w:rsidRDefault="0080097F" w:rsidP="009B7A75">
            <w:pPr>
              <w:pStyle w:val="TableCopy"/>
              <w:jc w:val="right"/>
            </w:pPr>
            <w:r w:rsidRPr="00535EFA">
              <w:t>–</w:t>
            </w:r>
          </w:p>
        </w:tc>
        <w:tc>
          <w:tcPr>
            <w:tcW w:w="1524" w:type="dxa"/>
          </w:tcPr>
          <w:p w14:paraId="1EC11B8D" w14:textId="77777777" w:rsidR="0080097F" w:rsidRPr="00535EFA" w:rsidRDefault="0080097F" w:rsidP="009B7A75">
            <w:pPr>
              <w:pStyle w:val="TableCopy"/>
              <w:jc w:val="right"/>
            </w:pPr>
            <w:r w:rsidRPr="00535EFA">
              <w:t>–</w:t>
            </w:r>
          </w:p>
        </w:tc>
        <w:tc>
          <w:tcPr>
            <w:tcW w:w="1382" w:type="dxa"/>
          </w:tcPr>
          <w:p w14:paraId="714AB202" w14:textId="77777777" w:rsidR="0080097F" w:rsidRPr="00535EFA" w:rsidRDefault="0080097F" w:rsidP="009B7A75">
            <w:pPr>
              <w:pStyle w:val="TableCopy"/>
              <w:jc w:val="right"/>
            </w:pPr>
            <w:r w:rsidRPr="00535EFA">
              <w:t>–</w:t>
            </w:r>
          </w:p>
        </w:tc>
        <w:tc>
          <w:tcPr>
            <w:tcW w:w="1383" w:type="dxa"/>
          </w:tcPr>
          <w:p w14:paraId="599BE2FF" w14:textId="77777777" w:rsidR="0080097F" w:rsidRPr="00535EFA" w:rsidRDefault="0080097F" w:rsidP="009B7A75">
            <w:pPr>
              <w:pStyle w:val="TableCopy"/>
              <w:jc w:val="right"/>
            </w:pPr>
            <w:r w:rsidRPr="00535EFA">
              <w:t>–</w:t>
            </w:r>
          </w:p>
        </w:tc>
      </w:tr>
      <w:tr w:rsidR="00A16956" w:rsidRPr="00535EFA" w14:paraId="78ACF890" w14:textId="77777777" w:rsidTr="009B7A75">
        <w:trPr>
          <w:trHeight w:val="60"/>
        </w:trPr>
        <w:tc>
          <w:tcPr>
            <w:tcW w:w="3539" w:type="dxa"/>
          </w:tcPr>
          <w:p w14:paraId="2301FCB3" w14:textId="77777777" w:rsidR="0080097F" w:rsidRPr="00535EFA" w:rsidRDefault="0080097F" w:rsidP="009B7A75">
            <w:pPr>
              <w:pStyle w:val="TableCopy"/>
            </w:pPr>
            <w:r w:rsidRPr="00535EFA">
              <w:t xml:space="preserve">Other income </w:t>
            </w:r>
          </w:p>
        </w:tc>
        <w:tc>
          <w:tcPr>
            <w:tcW w:w="1382" w:type="dxa"/>
          </w:tcPr>
          <w:p w14:paraId="1E481235" w14:textId="77777777" w:rsidR="0080097F" w:rsidRPr="00535EFA" w:rsidRDefault="0080097F" w:rsidP="009B7A75">
            <w:pPr>
              <w:pStyle w:val="TableCopy"/>
              <w:jc w:val="right"/>
            </w:pPr>
            <w:r w:rsidRPr="00535EFA">
              <w:t>–</w:t>
            </w:r>
          </w:p>
        </w:tc>
        <w:tc>
          <w:tcPr>
            <w:tcW w:w="1382" w:type="dxa"/>
          </w:tcPr>
          <w:p w14:paraId="4DEF310D" w14:textId="77777777" w:rsidR="0080097F" w:rsidRPr="00535EFA" w:rsidRDefault="0080097F" w:rsidP="009B7A75">
            <w:pPr>
              <w:pStyle w:val="TableCopy"/>
              <w:jc w:val="right"/>
            </w:pPr>
            <w:r w:rsidRPr="00535EFA">
              <w:t>–</w:t>
            </w:r>
          </w:p>
        </w:tc>
        <w:tc>
          <w:tcPr>
            <w:tcW w:w="1240" w:type="dxa"/>
          </w:tcPr>
          <w:p w14:paraId="6C39A998" w14:textId="77777777" w:rsidR="0080097F" w:rsidRPr="00535EFA" w:rsidRDefault="0080097F" w:rsidP="009B7A75">
            <w:pPr>
              <w:pStyle w:val="TableCopy"/>
              <w:jc w:val="right"/>
            </w:pPr>
            <w:r w:rsidRPr="00535EFA">
              <w:t>–</w:t>
            </w:r>
          </w:p>
        </w:tc>
        <w:tc>
          <w:tcPr>
            <w:tcW w:w="1241" w:type="dxa"/>
          </w:tcPr>
          <w:p w14:paraId="7B2C1F4E" w14:textId="77777777" w:rsidR="0080097F" w:rsidRPr="00535EFA" w:rsidRDefault="0080097F" w:rsidP="009B7A75">
            <w:pPr>
              <w:pStyle w:val="TableCopy"/>
              <w:jc w:val="right"/>
            </w:pPr>
            <w:r w:rsidRPr="00535EFA">
              <w:t>–</w:t>
            </w:r>
          </w:p>
        </w:tc>
        <w:tc>
          <w:tcPr>
            <w:tcW w:w="1523" w:type="dxa"/>
          </w:tcPr>
          <w:p w14:paraId="66B9F389" w14:textId="77777777" w:rsidR="0080097F" w:rsidRPr="00535EFA" w:rsidRDefault="0080097F" w:rsidP="009B7A75">
            <w:pPr>
              <w:pStyle w:val="TableCopy"/>
              <w:jc w:val="right"/>
            </w:pPr>
            <w:r w:rsidRPr="00535EFA">
              <w:t>–</w:t>
            </w:r>
          </w:p>
        </w:tc>
        <w:tc>
          <w:tcPr>
            <w:tcW w:w="1524" w:type="dxa"/>
          </w:tcPr>
          <w:p w14:paraId="06C0C6E2" w14:textId="77777777" w:rsidR="0080097F" w:rsidRPr="00535EFA" w:rsidRDefault="0080097F" w:rsidP="009B7A75">
            <w:pPr>
              <w:pStyle w:val="TableCopy"/>
              <w:jc w:val="right"/>
            </w:pPr>
            <w:r w:rsidRPr="00535EFA">
              <w:t>–</w:t>
            </w:r>
          </w:p>
        </w:tc>
        <w:tc>
          <w:tcPr>
            <w:tcW w:w="1382" w:type="dxa"/>
          </w:tcPr>
          <w:p w14:paraId="2C9A8619" w14:textId="77777777" w:rsidR="0080097F" w:rsidRPr="00535EFA" w:rsidRDefault="0080097F" w:rsidP="009B7A75">
            <w:pPr>
              <w:pStyle w:val="TableCopy"/>
              <w:jc w:val="right"/>
            </w:pPr>
            <w:r w:rsidRPr="00535EFA">
              <w:t>–</w:t>
            </w:r>
          </w:p>
        </w:tc>
        <w:tc>
          <w:tcPr>
            <w:tcW w:w="1383" w:type="dxa"/>
          </w:tcPr>
          <w:p w14:paraId="3F173730" w14:textId="77777777" w:rsidR="0080097F" w:rsidRPr="00535EFA" w:rsidRDefault="0080097F" w:rsidP="009B7A75">
            <w:pPr>
              <w:pStyle w:val="TableCopy"/>
              <w:jc w:val="right"/>
            </w:pPr>
            <w:r w:rsidRPr="00535EFA">
              <w:t>300</w:t>
            </w:r>
          </w:p>
        </w:tc>
      </w:tr>
      <w:tr w:rsidR="00A16956" w:rsidRPr="009B7A75" w14:paraId="02ED5C6B" w14:textId="77777777" w:rsidTr="009B7A75">
        <w:trPr>
          <w:trHeight w:val="60"/>
        </w:trPr>
        <w:tc>
          <w:tcPr>
            <w:tcW w:w="3539" w:type="dxa"/>
          </w:tcPr>
          <w:p w14:paraId="1EC89B22" w14:textId="77777777" w:rsidR="0080097F" w:rsidRPr="009B7A75" w:rsidRDefault="0080097F" w:rsidP="009B7A75">
            <w:pPr>
              <w:pStyle w:val="TableCopy"/>
              <w:rPr>
                <w:b/>
                <w:bCs/>
              </w:rPr>
            </w:pPr>
            <w:r w:rsidRPr="009B7A75">
              <w:rPr>
                <w:b/>
                <w:bCs/>
              </w:rPr>
              <w:t>Total revenue and income from transactions</w:t>
            </w:r>
          </w:p>
        </w:tc>
        <w:tc>
          <w:tcPr>
            <w:tcW w:w="1382" w:type="dxa"/>
          </w:tcPr>
          <w:p w14:paraId="10F433B5" w14:textId="77777777" w:rsidR="0080097F" w:rsidRPr="009B7A75" w:rsidRDefault="0080097F" w:rsidP="009B7A75">
            <w:pPr>
              <w:pStyle w:val="TableCopy"/>
              <w:jc w:val="right"/>
              <w:rPr>
                <w:b/>
                <w:bCs/>
              </w:rPr>
            </w:pPr>
            <w:r w:rsidRPr="009B7A75">
              <w:rPr>
                <w:b/>
                <w:bCs/>
              </w:rPr>
              <w:t>73,145</w:t>
            </w:r>
          </w:p>
        </w:tc>
        <w:tc>
          <w:tcPr>
            <w:tcW w:w="1382" w:type="dxa"/>
          </w:tcPr>
          <w:p w14:paraId="03705DC1" w14:textId="77777777" w:rsidR="0080097F" w:rsidRPr="009B7A75" w:rsidRDefault="0080097F" w:rsidP="009B7A75">
            <w:pPr>
              <w:pStyle w:val="TableCopy"/>
              <w:jc w:val="right"/>
              <w:rPr>
                <w:b/>
                <w:bCs/>
              </w:rPr>
            </w:pPr>
            <w:r w:rsidRPr="009B7A75">
              <w:rPr>
                <w:b/>
                <w:bCs/>
              </w:rPr>
              <w:t>48,856</w:t>
            </w:r>
          </w:p>
        </w:tc>
        <w:tc>
          <w:tcPr>
            <w:tcW w:w="1240" w:type="dxa"/>
          </w:tcPr>
          <w:p w14:paraId="08C97508" w14:textId="77777777" w:rsidR="0080097F" w:rsidRPr="009B7A75" w:rsidRDefault="0080097F" w:rsidP="009B7A75">
            <w:pPr>
              <w:pStyle w:val="TableCopy"/>
              <w:jc w:val="right"/>
              <w:rPr>
                <w:b/>
                <w:bCs/>
              </w:rPr>
            </w:pPr>
            <w:r w:rsidRPr="009B7A75">
              <w:rPr>
                <w:b/>
                <w:bCs/>
              </w:rPr>
              <w:t>409,467</w:t>
            </w:r>
          </w:p>
        </w:tc>
        <w:tc>
          <w:tcPr>
            <w:tcW w:w="1241" w:type="dxa"/>
          </w:tcPr>
          <w:p w14:paraId="339B650F" w14:textId="77777777" w:rsidR="0080097F" w:rsidRPr="009B7A75" w:rsidRDefault="0080097F" w:rsidP="009B7A75">
            <w:pPr>
              <w:pStyle w:val="TableCopy"/>
              <w:jc w:val="right"/>
              <w:rPr>
                <w:b/>
                <w:bCs/>
              </w:rPr>
            </w:pPr>
            <w:r w:rsidRPr="009B7A75">
              <w:rPr>
                <w:b/>
                <w:bCs/>
              </w:rPr>
              <w:t>454,425</w:t>
            </w:r>
          </w:p>
        </w:tc>
        <w:tc>
          <w:tcPr>
            <w:tcW w:w="1523" w:type="dxa"/>
          </w:tcPr>
          <w:p w14:paraId="6B80D048" w14:textId="77777777" w:rsidR="0080097F" w:rsidRPr="009B7A75" w:rsidRDefault="0080097F" w:rsidP="009B7A75">
            <w:pPr>
              <w:pStyle w:val="TableCopy"/>
              <w:jc w:val="right"/>
              <w:rPr>
                <w:b/>
                <w:bCs/>
              </w:rPr>
            </w:pPr>
            <w:r w:rsidRPr="009B7A75">
              <w:rPr>
                <w:b/>
                <w:bCs/>
              </w:rPr>
              <w:t>26,108</w:t>
            </w:r>
          </w:p>
        </w:tc>
        <w:tc>
          <w:tcPr>
            <w:tcW w:w="1524" w:type="dxa"/>
          </w:tcPr>
          <w:p w14:paraId="47C34035" w14:textId="77777777" w:rsidR="0080097F" w:rsidRPr="009B7A75" w:rsidRDefault="0080097F" w:rsidP="009B7A75">
            <w:pPr>
              <w:pStyle w:val="TableCopy"/>
              <w:jc w:val="right"/>
              <w:rPr>
                <w:b/>
                <w:bCs/>
              </w:rPr>
            </w:pPr>
            <w:r w:rsidRPr="009B7A75">
              <w:rPr>
                <w:b/>
                <w:bCs/>
              </w:rPr>
              <w:t>18,766</w:t>
            </w:r>
          </w:p>
        </w:tc>
        <w:tc>
          <w:tcPr>
            <w:tcW w:w="1382" w:type="dxa"/>
          </w:tcPr>
          <w:p w14:paraId="28831A61" w14:textId="77777777" w:rsidR="0080097F" w:rsidRPr="009B7A75" w:rsidRDefault="0080097F" w:rsidP="009B7A75">
            <w:pPr>
              <w:pStyle w:val="TableCopy"/>
              <w:jc w:val="right"/>
              <w:rPr>
                <w:b/>
                <w:bCs/>
              </w:rPr>
            </w:pPr>
            <w:r w:rsidRPr="009B7A75">
              <w:rPr>
                <w:b/>
                <w:bCs/>
              </w:rPr>
              <w:t>269,369</w:t>
            </w:r>
          </w:p>
        </w:tc>
        <w:tc>
          <w:tcPr>
            <w:tcW w:w="1383" w:type="dxa"/>
          </w:tcPr>
          <w:p w14:paraId="4897CF02" w14:textId="77777777" w:rsidR="0080097F" w:rsidRPr="009B7A75" w:rsidRDefault="0080097F" w:rsidP="009B7A75">
            <w:pPr>
              <w:pStyle w:val="TableCopy"/>
              <w:jc w:val="right"/>
              <w:rPr>
                <w:b/>
                <w:bCs/>
              </w:rPr>
            </w:pPr>
            <w:r w:rsidRPr="009B7A75">
              <w:rPr>
                <w:b/>
                <w:bCs/>
              </w:rPr>
              <w:t>331,868</w:t>
            </w:r>
          </w:p>
        </w:tc>
      </w:tr>
      <w:tr w:rsidR="00A16956" w:rsidRPr="00535EFA" w14:paraId="3113C23A" w14:textId="77777777" w:rsidTr="009B7A75">
        <w:trPr>
          <w:trHeight w:val="60"/>
        </w:trPr>
        <w:tc>
          <w:tcPr>
            <w:tcW w:w="3539" w:type="dxa"/>
          </w:tcPr>
          <w:p w14:paraId="40F29E4C" w14:textId="77777777" w:rsidR="0080097F" w:rsidRPr="00535EFA" w:rsidRDefault="0080097F" w:rsidP="009B7A75">
            <w:pPr>
              <w:pStyle w:val="TableHeading"/>
            </w:pPr>
            <w:r w:rsidRPr="00535EFA">
              <w:t>Expenses from transactions</w:t>
            </w:r>
          </w:p>
        </w:tc>
        <w:tc>
          <w:tcPr>
            <w:tcW w:w="1382" w:type="dxa"/>
          </w:tcPr>
          <w:p w14:paraId="36AFA7B8" w14:textId="2A12CC0D" w:rsidR="0080097F" w:rsidRPr="00535EFA" w:rsidRDefault="0080097F" w:rsidP="009B7A75">
            <w:pPr>
              <w:pStyle w:val="TableHeading"/>
              <w:jc w:val="right"/>
            </w:pPr>
          </w:p>
        </w:tc>
        <w:tc>
          <w:tcPr>
            <w:tcW w:w="1382" w:type="dxa"/>
          </w:tcPr>
          <w:p w14:paraId="0BC21D15" w14:textId="29F4A962" w:rsidR="0080097F" w:rsidRPr="00535EFA" w:rsidRDefault="0080097F" w:rsidP="009B7A75">
            <w:pPr>
              <w:pStyle w:val="TableHeading"/>
              <w:jc w:val="right"/>
            </w:pPr>
          </w:p>
        </w:tc>
        <w:tc>
          <w:tcPr>
            <w:tcW w:w="1240" w:type="dxa"/>
          </w:tcPr>
          <w:p w14:paraId="30E25CF0" w14:textId="48D8384C" w:rsidR="0080097F" w:rsidRPr="00535EFA" w:rsidRDefault="0080097F" w:rsidP="009B7A75">
            <w:pPr>
              <w:pStyle w:val="TableHeading"/>
              <w:jc w:val="right"/>
            </w:pPr>
          </w:p>
        </w:tc>
        <w:tc>
          <w:tcPr>
            <w:tcW w:w="1241" w:type="dxa"/>
          </w:tcPr>
          <w:p w14:paraId="77142067" w14:textId="5A71550A" w:rsidR="0080097F" w:rsidRPr="00535EFA" w:rsidRDefault="0080097F" w:rsidP="009B7A75">
            <w:pPr>
              <w:pStyle w:val="TableHeading"/>
              <w:jc w:val="right"/>
            </w:pPr>
          </w:p>
        </w:tc>
        <w:tc>
          <w:tcPr>
            <w:tcW w:w="1523" w:type="dxa"/>
          </w:tcPr>
          <w:p w14:paraId="5A2BF89E" w14:textId="3773397E" w:rsidR="0080097F" w:rsidRPr="00535EFA" w:rsidRDefault="0080097F" w:rsidP="009B7A75">
            <w:pPr>
              <w:pStyle w:val="TableHeading"/>
              <w:jc w:val="right"/>
            </w:pPr>
          </w:p>
        </w:tc>
        <w:tc>
          <w:tcPr>
            <w:tcW w:w="1524" w:type="dxa"/>
          </w:tcPr>
          <w:p w14:paraId="63EDA022" w14:textId="6B91122D" w:rsidR="0080097F" w:rsidRPr="00535EFA" w:rsidRDefault="0080097F" w:rsidP="009B7A75">
            <w:pPr>
              <w:pStyle w:val="TableHeading"/>
              <w:jc w:val="right"/>
            </w:pPr>
          </w:p>
        </w:tc>
        <w:tc>
          <w:tcPr>
            <w:tcW w:w="1382" w:type="dxa"/>
          </w:tcPr>
          <w:p w14:paraId="2E253748" w14:textId="49917061" w:rsidR="0080097F" w:rsidRPr="00535EFA" w:rsidRDefault="0080097F" w:rsidP="009B7A75">
            <w:pPr>
              <w:pStyle w:val="TableHeading"/>
              <w:jc w:val="right"/>
            </w:pPr>
          </w:p>
        </w:tc>
        <w:tc>
          <w:tcPr>
            <w:tcW w:w="1383" w:type="dxa"/>
          </w:tcPr>
          <w:p w14:paraId="64C69374" w14:textId="5B077E9F" w:rsidR="0080097F" w:rsidRPr="00535EFA" w:rsidRDefault="0080097F" w:rsidP="009B7A75">
            <w:pPr>
              <w:pStyle w:val="TableHeading"/>
              <w:jc w:val="right"/>
            </w:pPr>
          </w:p>
        </w:tc>
      </w:tr>
      <w:tr w:rsidR="00A16956" w:rsidRPr="00535EFA" w14:paraId="29262081" w14:textId="77777777" w:rsidTr="009B7A75">
        <w:trPr>
          <w:trHeight w:val="60"/>
        </w:trPr>
        <w:tc>
          <w:tcPr>
            <w:tcW w:w="3539" w:type="dxa"/>
          </w:tcPr>
          <w:p w14:paraId="5E0EF2ED" w14:textId="77777777" w:rsidR="0080097F" w:rsidRPr="00535EFA" w:rsidRDefault="0080097F" w:rsidP="009B7A75">
            <w:pPr>
              <w:pStyle w:val="TableCopy"/>
            </w:pPr>
            <w:r w:rsidRPr="00535EFA">
              <w:t xml:space="preserve">Grants </w:t>
            </w:r>
          </w:p>
        </w:tc>
        <w:tc>
          <w:tcPr>
            <w:tcW w:w="1382" w:type="dxa"/>
          </w:tcPr>
          <w:p w14:paraId="7E8A4F5A" w14:textId="77777777" w:rsidR="0080097F" w:rsidRPr="00535EFA" w:rsidRDefault="0080097F" w:rsidP="009B7A75">
            <w:pPr>
              <w:pStyle w:val="TableCopy"/>
              <w:jc w:val="right"/>
            </w:pPr>
            <w:r w:rsidRPr="00535EFA">
              <w:t>(57,823)</w:t>
            </w:r>
          </w:p>
        </w:tc>
        <w:tc>
          <w:tcPr>
            <w:tcW w:w="1382" w:type="dxa"/>
          </w:tcPr>
          <w:p w14:paraId="1B13270F" w14:textId="77777777" w:rsidR="0080097F" w:rsidRPr="00535EFA" w:rsidRDefault="0080097F" w:rsidP="009B7A75">
            <w:pPr>
              <w:pStyle w:val="TableCopy"/>
              <w:jc w:val="right"/>
            </w:pPr>
            <w:r w:rsidRPr="00535EFA">
              <w:t>(39,603)</w:t>
            </w:r>
          </w:p>
        </w:tc>
        <w:tc>
          <w:tcPr>
            <w:tcW w:w="1240" w:type="dxa"/>
          </w:tcPr>
          <w:p w14:paraId="48CE2B90" w14:textId="77777777" w:rsidR="0080097F" w:rsidRPr="00535EFA" w:rsidRDefault="0080097F" w:rsidP="009B7A75">
            <w:pPr>
              <w:pStyle w:val="TableCopy"/>
              <w:jc w:val="right"/>
            </w:pPr>
            <w:r w:rsidRPr="00535EFA">
              <w:t>(352,114)</w:t>
            </w:r>
          </w:p>
        </w:tc>
        <w:tc>
          <w:tcPr>
            <w:tcW w:w="1241" w:type="dxa"/>
          </w:tcPr>
          <w:p w14:paraId="286A073C" w14:textId="77777777" w:rsidR="0080097F" w:rsidRPr="00535EFA" w:rsidRDefault="0080097F" w:rsidP="009B7A75">
            <w:pPr>
              <w:pStyle w:val="TableCopy"/>
              <w:jc w:val="right"/>
            </w:pPr>
            <w:r w:rsidRPr="00535EFA">
              <w:t>(379,152)</w:t>
            </w:r>
          </w:p>
        </w:tc>
        <w:tc>
          <w:tcPr>
            <w:tcW w:w="1523" w:type="dxa"/>
          </w:tcPr>
          <w:p w14:paraId="06A44D0F" w14:textId="77777777" w:rsidR="0080097F" w:rsidRPr="00535EFA" w:rsidRDefault="0080097F" w:rsidP="009B7A75">
            <w:pPr>
              <w:pStyle w:val="TableCopy"/>
              <w:jc w:val="right"/>
            </w:pPr>
            <w:r w:rsidRPr="00535EFA">
              <w:t>(9,273)</w:t>
            </w:r>
          </w:p>
        </w:tc>
        <w:tc>
          <w:tcPr>
            <w:tcW w:w="1524" w:type="dxa"/>
          </w:tcPr>
          <w:p w14:paraId="682CFE21" w14:textId="77777777" w:rsidR="0080097F" w:rsidRPr="00535EFA" w:rsidRDefault="0080097F" w:rsidP="009B7A75">
            <w:pPr>
              <w:pStyle w:val="TableCopy"/>
              <w:jc w:val="right"/>
            </w:pPr>
            <w:r w:rsidRPr="00535EFA">
              <w:t>(7,993)</w:t>
            </w:r>
          </w:p>
        </w:tc>
        <w:tc>
          <w:tcPr>
            <w:tcW w:w="1382" w:type="dxa"/>
          </w:tcPr>
          <w:p w14:paraId="211E3558" w14:textId="77777777" w:rsidR="0080097F" w:rsidRPr="00535EFA" w:rsidRDefault="0080097F" w:rsidP="009B7A75">
            <w:pPr>
              <w:pStyle w:val="TableCopy"/>
              <w:jc w:val="right"/>
            </w:pPr>
            <w:r w:rsidRPr="00535EFA">
              <w:t>(184,558)</w:t>
            </w:r>
          </w:p>
        </w:tc>
        <w:tc>
          <w:tcPr>
            <w:tcW w:w="1383" w:type="dxa"/>
          </w:tcPr>
          <w:p w14:paraId="1EF14664" w14:textId="77777777" w:rsidR="0080097F" w:rsidRPr="00535EFA" w:rsidRDefault="0080097F" w:rsidP="009B7A75">
            <w:pPr>
              <w:pStyle w:val="TableCopy"/>
              <w:jc w:val="right"/>
            </w:pPr>
            <w:r w:rsidRPr="00535EFA">
              <w:t>(216,410)</w:t>
            </w:r>
          </w:p>
        </w:tc>
      </w:tr>
      <w:tr w:rsidR="00A16956" w:rsidRPr="00535EFA" w14:paraId="705D2128" w14:textId="77777777" w:rsidTr="009B7A75">
        <w:trPr>
          <w:trHeight w:val="60"/>
        </w:trPr>
        <w:tc>
          <w:tcPr>
            <w:tcW w:w="3539" w:type="dxa"/>
          </w:tcPr>
          <w:p w14:paraId="36B9B4DA" w14:textId="77777777" w:rsidR="0080097F" w:rsidRPr="00535EFA" w:rsidRDefault="0080097F" w:rsidP="009B7A75">
            <w:pPr>
              <w:pStyle w:val="TableCopy"/>
            </w:pPr>
            <w:r w:rsidRPr="00535EFA">
              <w:t>Employee expenses</w:t>
            </w:r>
          </w:p>
        </w:tc>
        <w:tc>
          <w:tcPr>
            <w:tcW w:w="1382" w:type="dxa"/>
          </w:tcPr>
          <w:p w14:paraId="0D5BEDAF" w14:textId="77777777" w:rsidR="0080097F" w:rsidRPr="00535EFA" w:rsidRDefault="0080097F" w:rsidP="009B7A75">
            <w:pPr>
              <w:pStyle w:val="TableCopy"/>
              <w:jc w:val="right"/>
            </w:pPr>
            <w:r w:rsidRPr="00535EFA">
              <w:t>(10,049)</w:t>
            </w:r>
          </w:p>
        </w:tc>
        <w:tc>
          <w:tcPr>
            <w:tcW w:w="1382" w:type="dxa"/>
          </w:tcPr>
          <w:p w14:paraId="1ABA07ED" w14:textId="77777777" w:rsidR="0080097F" w:rsidRPr="00535EFA" w:rsidRDefault="0080097F" w:rsidP="009B7A75">
            <w:pPr>
              <w:pStyle w:val="TableCopy"/>
              <w:jc w:val="right"/>
            </w:pPr>
            <w:r w:rsidRPr="00535EFA">
              <w:t>(5,081)</w:t>
            </w:r>
          </w:p>
        </w:tc>
        <w:tc>
          <w:tcPr>
            <w:tcW w:w="1240" w:type="dxa"/>
          </w:tcPr>
          <w:p w14:paraId="6DCECF29" w14:textId="77777777" w:rsidR="0080097F" w:rsidRPr="00535EFA" w:rsidRDefault="0080097F" w:rsidP="009B7A75">
            <w:pPr>
              <w:pStyle w:val="TableCopy"/>
              <w:jc w:val="right"/>
            </w:pPr>
            <w:r w:rsidRPr="00535EFA">
              <w:t>(5,134)</w:t>
            </w:r>
          </w:p>
        </w:tc>
        <w:tc>
          <w:tcPr>
            <w:tcW w:w="1241" w:type="dxa"/>
          </w:tcPr>
          <w:p w14:paraId="31EE3D59" w14:textId="77777777" w:rsidR="0080097F" w:rsidRPr="00535EFA" w:rsidRDefault="0080097F" w:rsidP="009B7A75">
            <w:pPr>
              <w:pStyle w:val="TableCopy"/>
              <w:jc w:val="right"/>
            </w:pPr>
            <w:r w:rsidRPr="00535EFA">
              <w:t>(13,378)</w:t>
            </w:r>
          </w:p>
        </w:tc>
        <w:tc>
          <w:tcPr>
            <w:tcW w:w="1523" w:type="dxa"/>
          </w:tcPr>
          <w:p w14:paraId="1BB45713" w14:textId="77777777" w:rsidR="0080097F" w:rsidRPr="00535EFA" w:rsidRDefault="0080097F" w:rsidP="009B7A75">
            <w:pPr>
              <w:pStyle w:val="TableCopy"/>
              <w:jc w:val="right"/>
            </w:pPr>
            <w:r w:rsidRPr="00535EFA">
              <w:t>(252)</w:t>
            </w:r>
          </w:p>
        </w:tc>
        <w:tc>
          <w:tcPr>
            <w:tcW w:w="1524" w:type="dxa"/>
          </w:tcPr>
          <w:p w14:paraId="707D4246" w14:textId="77777777" w:rsidR="0080097F" w:rsidRPr="00535EFA" w:rsidRDefault="0080097F" w:rsidP="009B7A75">
            <w:pPr>
              <w:pStyle w:val="TableCopy"/>
              <w:jc w:val="right"/>
            </w:pPr>
            <w:r w:rsidRPr="00535EFA">
              <w:t>(2,639)</w:t>
            </w:r>
          </w:p>
        </w:tc>
        <w:tc>
          <w:tcPr>
            <w:tcW w:w="1382" w:type="dxa"/>
          </w:tcPr>
          <w:p w14:paraId="1064777C" w14:textId="77777777" w:rsidR="0080097F" w:rsidRPr="00535EFA" w:rsidRDefault="0080097F" w:rsidP="009B7A75">
            <w:pPr>
              <w:pStyle w:val="TableCopy"/>
              <w:jc w:val="right"/>
            </w:pPr>
            <w:r w:rsidRPr="00535EFA">
              <w:t>(41,625)</w:t>
            </w:r>
          </w:p>
        </w:tc>
        <w:tc>
          <w:tcPr>
            <w:tcW w:w="1383" w:type="dxa"/>
          </w:tcPr>
          <w:p w14:paraId="794893DB" w14:textId="77777777" w:rsidR="0080097F" w:rsidRPr="00535EFA" w:rsidRDefault="0080097F" w:rsidP="009B7A75">
            <w:pPr>
              <w:pStyle w:val="TableCopy"/>
              <w:jc w:val="right"/>
            </w:pPr>
            <w:r w:rsidRPr="00535EFA">
              <w:t>(72,636)</w:t>
            </w:r>
          </w:p>
        </w:tc>
      </w:tr>
      <w:tr w:rsidR="00A16956" w:rsidRPr="00535EFA" w14:paraId="64B70CAE" w14:textId="77777777" w:rsidTr="009B7A75">
        <w:trPr>
          <w:trHeight w:val="60"/>
        </w:trPr>
        <w:tc>
          <w:tcPr>
            <w:tcW w:w="3539" w:type="dxa"/>
          </w:tcPr>
          <w:p w14:paraId="3FCDEB40" w14:textId="77777777" w:rsidR="0080097F" w:rsidRPr="00535EFA" w:rsidRDefault="0080097F" w:rsidP="009B7A75">
            <w:pPr>
              <w:pStyle w:val="TableCopy"/>
            </w:pPr>
            <w:r w:rsidRPr="00535EFA">
              <w:t xml:space="preserve">Depreciation and amortisation </w:t>
            </w:r>
          </w:p>
        </w:tc>
        <w:tc>
          <w:tcPr>
            <w:tcW w:w="1382" w:type="dxa"/>
          </w:tcPr>
          <w:p w14:paraId="59C6C97E" w14:textId="77777777" w:rsidR="0080097F" w:rsidRPr="00535EFA" w:rsidRDefault="0080097F" w:rsidP="009B7A75">
            <w:pPr>
              <w:pStyle w:val="TableCopy"/>
              <w:jc w:val="right"/>
            </w:pPr>
            <w:r w:rsidRPr="00535EFA">
              <w:t>–</w:t>
            </w:r>
          </w:p>
        </w:tc>
        <w:tc>
          <w:tcPr>
            <w:tcW w:w="1382" w:type="dxa"/>
          </w:tcPr>
          <w:p w14:paraId="3A2CDF69" w14:textId="77777777" w:rsidR="0080097F" w:rsidRPr="00535EFA" w:rsidRDefault="0080097F" w:rsidP="009B7A75">
            <w:pPr>
              <w:pStyle w:val="TableCopy"/>
              <w:jc w:val="right"/>
            </w:pPr>
            <w:r w:rsidRPr="00535EFA">
              <w:t>–</w:t>
            </w:r>
          </w:p>
        </w:tc>
        <w:tc>
          <w:tcPr>
            <w:tcW w:w="1240" w:type="dxa"/>
          </w:tcPr>
          <w:p w14:paraId="6683838D" w14:textId="77777777" w:rsidR="0080097F" w:rsidRPr="00535EFA" w:rsidRDefault="0080097F" w:rsidP="009B7A75">
            <w:pPr>
              <w:pStyle w:val="TableCopy"/>
              <w:jc w:val="right"/>
            </w:pPr>
            <w:r w:rsidRPr="00535EFA">
              <w:t>–</w:t>
            </w:r>
          </w:p>
        </w:tc>
        <w:tc>
          <w:tcPr>
            <w:tcW w:w="1241" w:type="dxa"/>
          </w:tcPr>
          <w:p w14:paraId="5E5AB234" w14:textId="77777777" w:rsidR="0080097F" w:rsidRPr="00535EFA" w:rsidRDefault="0080097F" w:rsidP="009B7A75">
            <w:pPr>
              <w:pStyle w:val="TableCopy"/>
              <w:jc w:val="right"/>
            </w:pPr>
            <w:r w:rsidRPr="00535EFA">
              <w:t>–</w:t>
            </w:r>
          </w:p>
        </w:tc>
        <w:tc>
          <w:tcPr>
            <w:tcW w:w="1523" w:type="dxa"/>
          </w:tcPr>
          <w:p w14:paraId="58736A01" w14:textId="77777777" w:rsidR="0080097F" w:rsidRPr="00535EFA" w:rsidRDefault="0080097F" w:rsidP="009B7A75">
            <w:pPr>
              <w:pStyle w:val="TableCopy"/>
              <w:jc w:val="right"/>
            </w:pPr>
            <w:r w:rsidRPr="00535EFA">
              <w:t>(4,690)</w:t>
            </w:r>
          </w:p>
        </w:tc>
        <w:tc>
          <w:tcPr>
            <w:tcW w:w="1524" w:type="dxa"/>
          </w:tcPr>
          <w:p w14:paraId="5EB67E87" w14:textId="77777777" w:rsidR="0080097F" w:rsidRPr="00535EFA" w:rsidRDefault="0080097F" w:rsidP="009B7A75">
            <w:pPr>
              <w:pStyle w:val="TableCopy"/>
              <w:jc w:val="right"/>
            </w:pPr>
            <w:r w:rsidRPr="00535EFA">
              <w:t>(327)</w:t>
            </w:r>
          </w:p>
        </w:tc>
        <w:tc>
          <w:tcPr>
            <w:tcW w:w="1382" w:type="dxa"/>
          </w:tcPr>
          <w:p w14:paraId="1A20FCE7" w14:textId="77777777" w:rsidR="0080097F" w:rsidRPr="00535EFA" w:rsidRDefault="0080097F" w:rsidP="009B7A75">
            <w:pPr>
              <w:pStyle w:val="TableCopy"/>
              <w:jc w:val="right"/>
            </w:pPr>
            <w:r w:rsidRPr="00535EFA">
              <w:t>(1,446)</w:t>
            </w:r>
          </w:p>
        </w:tc>
        <w:tc>
          <w:tcPr>
            <w:tcW w:w="1383" w:type="dxa"/>
          </w:tcPr>
          <w:p w14:paraId="7E92E70E" w14:textId="77777777" w:rsidR="0080097F" w:rsidRPr="00535EFA" w:rsidRDefault="0080097F" w:rsidP="009B7A75">
            <w:pPr>
              <w:pStyle w:val="TableCopy"/>
              <w:jc w:val="right"/>
            </w:pPr>
            <w:r w:rsidRPr="00535EFA">
              <w:t>(3,215)</w:t>
            </w:r>
          </w:p>
        </w:tc>
      </w:tr>
      <w:tr w:rsidR="00A16956" w:rsidRPr="00535EFA" w14:paraId="78AD7C28" w14:textId="77777777" w:rsidTr="009B7A75">
        <w:trPr>
          <w:trHeight w:val="60"/>
        </w:trPr>
        <w:tc>
          <w:tcPr>
            <w:tcW w:w="3539" w:type="dxa"/>
          </w:tcPr>
          <w:p w14:paraId="5D6E4E25" w14:textId="77777777" w:rsidR="0080097F" w:rsidRPr="00535EFA" w:rsidRDefault="0080097F" w:rsidP="009B7A75">
            <w:pPr>
              <w:pStyle w:val="TableCopy"/>
            </w:pPr>
            <w:r w:rsidRPr="00535EFA">
              <w:t>Other operating expenses</w:t>
            </w:r>
          </w:p>
        </w:tc>
        <w:tc>
          <w:tcPr>
            <w:tcW w:w="1382" w:type="dxa"/>
          </w:tcPr>
          <w:p w14:paraId="6BB8C099" w14:textId="77777777" w:rsidR="0080097F" w:rsidRPr="00535EFA" w:rsidRDefault="0080097F" w:rsidP="009B7A75">
            <w:pPr>
              <w:pStyle w:val="TableCopy"/>
              <w:jc w:val="right"/>
            </w:pPr>
            <w:r w:rsidRPr="00535EFA">
              <w:t>(7,129)</w:t>
            </w:r>
          </w:p>
        </w:tc>
        <w:tc>
          <w:tcPr>
            <w:tcW w:w="1382" w:type="dxa"/>
          </w:tcPr>
          <w:p w14:paraId="29C1A1A6" w14:textId="77777777" w:rsidR="0080097F" w:rsidRPr="00535EFA" w:rsidRDefault="0080097F" w:rsidP="009B7A75">
            <w:pPr>
              <w:pStyle w:val="TableCopy"/>
              <w:jc w:val="right"/>
            </w:pPr>
            <w:r w:rsidRPr="00535EFA">
              <w:t>(5,900)</w:t>
            </w:r>
          </w:p>
        </w:tc>
        <w:tc>
          <w:tcPr>
            <w:tcW w:w="1240" w:type="dxa"/>
          </w:tcPr>
          <w:p w14:paraId="04631EB9" w14:textId="77777777" w:rsidR="0080097F" w:rsidRPr="00535EFA" w:rsidRDefault="0080097F" w:rsidP="009B7A75">
            <w:pPr>
              <w:pStyle w:val="TableCopy"/>
              <w:jc w:val="right"/>
            </w:pPr>
            <w:r w:rsidRPr="00535EFA">
              <w:t>(580)</w:t>
            </w:r>
          </w:p>
        </w:tc>
        <w:tc>
          <w:tcPr>
            <w:tcW w:w="1241" w:type="dxa"/>
          </w:tcPr>
          <w:p w14:paraId="699E4245" w14:textId="77777777" w:rsidR="0080097F" w:rsidRPr="00535EFA" w:rsidRDefault="0080097F" w:rsidP="009B7A75">
            <w:pPr>
              <w:pStyle w:val="TableCopy"/>
              <w:jc w:val="right"/>
            </w:pPr>
            <w:r w:rsidRPr="00535EFA">
              <w:t>(767)</w:t>
            </w:r>
          </w:p>
        </w:tc>
        <w:tc>
          <w:tcPr>
            <w:tcW w:w="1523" w:type="dxa"/>
          </w:tcPr>
          <w:p w14:paraId="77615191" w14:textId="77777777" w:rsidR="0080097F" w:rsidRPr="00535EFA" w:rsidRDefault="0080097F" w:rsidP="009B7A75">
            <w:pPr>
              <w:pStyle w:val="TableCopy"/>
              <w:jc w:val="right"/>
            </w:pPr>
            <w:r w:rsidRPr="00535EFA">
              <w:t>(8,590)</w:t>
            </w:r>
          </w:p>
        </w:tc>
        <w:tc>
          <w:tcPr>
            <w:tcW w:w="1524" w:type="dxa"/>
          </w:tcPr>
          <w:p w14:paraId="6B831538" w14:textId="77777777" w:rsidR="0080097F" w:rsidRPr="00535EFA" w:rsidRDefault="0080097F" w:rsidP="009B7A75">
            <w:pPr>
              <w:pStyle w:val="TableCopy"/>
              <w:jc w:val="right"/>
            </w:pPr>
            <w:r w:rsidRPr="00535EFA">
              <w:t>(1,852)</w:t>
            </w:r>
          </w:p>
        </w:tc>
        <w:tc>
          <w:tcPr>
            <w:tcW w:w="1382" w:type="dxa"/>
          </w:tcPr>
          <w:p w14:paraId="1ED1F4C4" w14:textId="77777777" w:rsidR="0080097F" w:rsidRPr="00535EFA" w:rsidRDefault="0080097F" w:rsidP="009B7A75">
            <w:pPr>
              <w:pStyle w:val="TableCopy"/>
              <w:jc w:val="right"/>
            </w:pPr>
            <w:r w:rsidRPr="00535EFA">
              <w:t>(33,879)</w:t>
            </w:r>
          </w:p>
        </w:tc>
        <w:tc>
          <w:tcPr>
            <w:tcW w:w="1383" w:type="dxa"/>
          </w:tcPr>
          <w:p w14:paraId="77A7BA92" w14:textId="77777777" w:rsidR="0080097F" w:rsidRPr="00535EFA" w:rsidRDefault="0080097F" w:rsidP="009B7A75">
            <w:pPr>
              <w:pStyle w:val="TableCopy"/>
              <w:jc w:val="right"/>
            </w:pPr>
            <w:r w:rsidRPr="00535EFA">
              <w:t>(39,242)</w:t>
            </w:r>
          </w:p>
        </w:tc>
      </w:tr>
      <w:tr w:rsidR="00A16956" w:rsidRPr="009B7A75" w14:paraId="0E9AF48C" w14:textId="77777777" w:rsidTr="009B7A75">
        <w:trPr>
          <w:trHeight w:val="60"/>
        </w:trPr>
        <w:tc>
          <w:tcPr>
            <w:tcW w:w="3539" w:type="dxa"/>
          </w:tcPr>
          <w:p w14:paraId="3280F3F5" w14:textId="77777777" w:rsidR="0080097F" w:rsidRPr="009B7A75" w:rsidRDefault="0080097F" w:rsidP="009B7A75">
            <w:pPr>
              <w:pStyle w:val="TableCopy"/>
              <w:rPr>
                <w:b/>
                <w:bCs/>
              </w:rPr>
            </w:pPr>
            <w:r w:rsidRPr="009B7A75">
              <w:rPr>
                <w:b/>
                <w:bCs/>
              </w:rPr>
              <w:lastRenderedPageBreak/>
              <w:t>Total expenses from transactions</w:t>
            </w:r>
          </w:p>
        </w:tc>
        <w:tc>
          <w:tcPr>
            <w:tcW w:w="1382" w:type="dxa"/>
          </w:tcPr>
          <w:p w14:paraId="181BC75D" w14:textId="77777777" w:rsidR="0080097F" w:rsidRPr="009B7A75" w:rsidRDefault="0080097F" w:rsidP="009B7A75">
            <w:pPr>
              <w:pStyle w:val="TableCopy"/>
              <w:jc w:val="right"/>
              <w:rPr>
                <w:b/>
                <w:bCs/>
              </w:rPr>
            </w:pPr>
            <w:r w:rsidRPr="009B7A75">
              <w:rPr>
                <w:b/>
                <w:bCs/>
              </w:rPr>
              <w:t>(75,001)</w:t>
            </w:r>
          </w:p>
        </w:tc>
        <w:tc>
          <w:tcPr>
            <w:tcW w:w="1382" w:type="dxa"/>
          </w:tcPr>
          <w:p w14:paraId="7CBBE797" w14:textId="77777777" w:rsidR="0080097F" w:rsidRPr="009B7A75" w:rsidRDefault="0080097F" w:rsidP="009B7A75">
            <w:pPr>
              <w:pStyle w:val="TableCopy"/>
              <w:jc w:val="right"/>
              <w:rPr>
                <w:b/>
                <w:bCs/>
              </w:rPr>
            </w:pPr>
            <w:r w:rsidRPr="009B7A75">
              <w:rPr>
                <w:b/>
                <w:bCs/>
              </w:rPr>
              <w:t>(50,584)</w:t>
            </w:r>
          </w:p>
        </w:tc>
        <w:tc>
          <w:tcPr>
            <w:tcW w:w="1240" w:type="dxa"/>
          </w:tcPr>
          <w:p w14:paraId="4FB07D85" w14:textId="77777777" w:rsidR="0080097F" w:rsidRPr="009B7A75" w:rsidRDefault="0080097F" w:rsidP="009B7A75">
            <w:pPr>
              <w:pStyle w:val="TableCopy"/>
              <w:jc w:val="right"/>
              <w:rPr>
                <w:b/>
                <w:bCs/>
              </w:rPr>
            </w:pPr>
            <w:r w:rsidRPr="009B7A75">
              <w:rPr>
                <w:b/>
                <w:bCs/>
              </w:rPr>
              <w:t>(357,828)</w:t>
            </w:r>
          </w:p>
        </w:tc>
        <w:tc>
          <w:tcPr>
            <w:tcW w:w="1241" w:type="dxa"/>
          </w:tcPr>
          <w:p w14:paraId="40CC4649" w14:textId="77777777" w:rsidR="0080097F" w:rsidRPr="009B7A75" w:rsidRDefault="0080097F" w:rsidP="009B7A75">
            <w:pPr>
              <w:pStyle w:val="TableCopy"/>
              <w:jc w:val="right"/>
              <w:rPr>
                <w:b/>
                <w:bCs/>
              </w:rPr>
            </w:pPr>
            <w:r w:rsidRPr="009B7A75">
              <w:rPr>
                <w:b/>
                <w:bCs/>
              </w:rPr>
              <w:t>(393,297)</w:t>
            </w:r>
          </w:p>
        </w:tc>
        <w:tc>
          <w:tcPr>
            <w:tcW w:w="1523" w:type="dxa"/>
          </w:tcPr>
          <w:p w14:paraId="77B138BB" w14:textId="77777777" w:rsidR="0080097F" w:rsidRPr="009B7A75" w:rsidRDefault="0080097F" w:rsidP="009B7A75">
            <w:pPr>
              <w:pStyle w:val="TableCopy"/>
              <w:jc w:val="right"/>
              <w:rPr>
                <w:b/>
                <w:bCs/>
              </w:rPr>
            </w:pPr>
            <w:r w:rsidRPr="009B7A75">
              <w:rPr>
                <w:b/>
                <w:bCs/>
              </w:rPr>
              <w:t>(22,805)</w:t>
            </w:r>
          </w:p>
        </w:tc>
        <w:tc>
          <w:tcPr>
            <w:tcW w:w="1524" w:type="dxa"/>
          </w:tcPr>
          <w:p w14:paraId="64DA5272" w14:textId="77777777" w:rsidR="0080097F" w:rsidRPr="009B7A75" w:rsidRDefault="0080097F" w:rsidP="009B7A75">
            <w:pPr>
              <w:pStyle w:val="TableCopy"/>
              <w:jc w:val="right"/>
              <w:rPr>
                <w:b/>
                <w:bCs/>
              </w:rPr>
            </w:pPr>
            <w:r w:rsidRPr="009B7A75">
              <w:rPr>
                <w:b/>
                <w:bCs/>
              </w:rPr>
              <w:t>(12,811)</w:t>
            </w:r>
          </w:p>
        </w:tc>
        <w:tc>
          <w:tcPr>
            <w:tcW w:w="1382" w:type="dxa"/>
          </w:tcPr>
          <w:p w14:paraId="2699CAA3" w14:textId="77777777" w:rsidR="0080097F" w:rsidRPr="009B7A75" w:rsidRDefault="0080097F" w:rsidP="009B7A75">
            <w:pPr>
              <w:pStyle w:val="TableCopy"/>
              <w:jc w:val="right"/>
              <w:rPr>
                <w:b/>
                <w:bCs/>
              </w:rPr>
            </w:pPr>
            <w:r w:rsidRPr="009B7A75">
              <w:rPr>
                <w:b/>
                <w:bCs/>
              </w:rPr>
              <w:t>(261,508)</w:t>
            </w:r>
          </w:p>
        </w:tc>
        <w:tc>
          <w:tcPr>
            <w:tcW w:w="1383" w:type="dxa"/>
          </w:tcPr>
          <w:p w14:paraId="74FFA647" w14:textId="77777777" w:rsidR="0080097F" w:rsidRPr="009B7A75" w:rsidRDefault="0080097F" w:rsidP="009B7A75">
            <w:pPr>
              <w:pStyle w:val="TableCopy"/>
              <w:jc w:val="right"/>
              <w:rPr>
                <w:b/>
                <w:bCs/>
              </w:rPr>
            </w:pPr>
            <w:r w:rsidRPr="009B7A75">
              <w:rPr>
                <w:b/>
                <w:bCs/>
              </w:rPr>
              <w:t>(331,503)</w:t>
            </w:r>
          </w:p>
        </w:tc>
      </w:tr>
      <w:tr w:rsidR="00A16956" w:rsidRPr="00535EFA" w14:paraId="7E8DDC83" w14:textId="77777777" w:rsidTr="009B7A75">
        <w:trPr>
          <w:trHeight w:val="60"/>
        </w:trPr>
        <w:tc>
          <w:tcPr>
            <w:tcW w:w="3539" w:type="dxa"/>
          </w:tcPr>
          <w:p w14:paraId="05343338" w14:textId="77777777" w:rsidR="0080097F" w:rsidRPr="00535EFA" w:rsidRDefault="0080097F" w:rsidP="009B7A75">
            <w:pPr>
              <w:pStyle w:val="TableCopy"/>
            </w:pPr>
            <w:r w:rsidRPr="00535EFA">
              <w:t>Net result from transactions</w:t>
            </w:r>
          </w:p>
        </w:tc>
        <w:tc>
          <w:tcPr>
            <w:tcW w:w="1382" w:type="dxa"/>
          </w:tcPr>
          <w:p w14:paraId="3E9D9E12" w14:textId="77777777" w:rsidR="0080097F" w:rsidRPr="00535EFA" w:rsidRDefault="0080097F" w:rsidP="009B7A75">
            <w:pPr>
              <w:pStyle w:val="TableCopy"/>
              <w:jc w:val="right"/>
            </w:pPr>
            <w:r w:rsidRPr="00535EFA">
              <w:t>(1,856)</w:t>
            </w:r>
          </w:p>
        </w:tc>
        <w:tc>
          <w:tcPr>
            <w:tcW w:w="1382" w:type="dxa"/>
          </w:tcPr>
          <w:p w14:paraId="3FC5F141" w14:textId="77777777" w:rsidR="0080097F" w:rsidRPr="00535EFA" w:rsidRDefault="0080097F" w:rsidP="009B7A75">
            <w:pPr>
              <w:pStyle w:val="TableCopy"/>
              <w:jc w:val="right"/>
            </w:pPr>
            <w:r w:rsidRPr="00535EFA">
              <w:t>(1,728)</w:t>
            </w:r>
          </w:p>
        </w:tc>
        <w:tc>
          <w:tcPr>
            <w:tcW w:w="1240" w:type="dxa"/>
          </w:tcPr>
          <w:p w14:paraId="27C526DA" w14:textId="77777777" w:rsidR="0080097F" w:rsidRPr="00535EFA" w:rsidRDefault="0080097F" w:rsidP="009B7A75">
            <w:pPr>
              <w:pStyle w:val="TableCopy"/>
              <w:jc w:val="right"/>
            </w:pPr>
            <w:r w:rsidRPr="00535EFA">
              <w:t>51,639</w:t>
            </w:r>
          </w:p>
        </w:tc>
        <w:tc>
          <w:tcPr>
            <w:tcW w:w="1241" w:type="dxa"/>
          </w:tcPr>
          <w:p w14:paraId="517043AC" w14:textId="77777777" w:rsidR="0080097F" w:rsidRPr="00535EFA" w:rsidRDefault="0080097F" w:rsidP="009B7A75">
            <w:pPr>
              <w:pStyle w:val="TableCopy"/>
              <w:jc w:val="right"/>
            </w:pPr>
            <w:r w:rsidRPr="00535EFA">
              <w:t>61,128</w:t>
            </w:r>
          </w:p>
        </w:tc>
        <w:tc>
          <w:tcPr>
            <w:tcW w:w="1523" w:type="dxa"/>
          </w:tcPr>
          <w:p w14:paraId="5AE10C74" w14:textId="77777777" w:rsidR="0080097F" w:rsidRPr="00535EFA" w:rsidRDefault="0080097F" w:rsidP="009B7A75">
            <w:pPr>
              <w:pStyle w:val="TableCopy"/>
              <w:jc w:val="right"/>
            </w:pPr>
            <w:r w:rsidRPr="00535EFA">
              <w:t>3,303</w:t>
            </w:r>
          </w:p>
        </w:tc>
        <w:tc>
          <w:tcPr>
            <w:tcW w:w="1524" w:type="dxa"/>
          </w:tcPr>
          <w:p w14:paraId="06A7985C" w14:textId="77777777" w:rsidR="0080097F" w:rsidRPr="00535EFA" w:rsidRDefault="0080097F" w:rsidP="009B7A75">
            <w:pPr>
              <w:pStyle w:val="TableCopy"/>
              <w:jc w:val="right"/>
            </w:pPr>
            <w:r w:rsidRPr="00535EFA">
              <w:t>5,955</w:t>
            </w:r>
          </w:p>
        </w:tc>
        <w:tc>
          <w:tcPr>
            <w:tcW w:w="1382" w:type="dxa"/>
          </w:tcPr>
          <w:p w14:paraId="668CA935" w14:textId="77777777" w:rsidR="0080097F" w:rsidRPr="00535EFA" w:rsidRDefault="0080097F" w:rsidP="009B7A75">
            <w:pPr>
              <w:pStyle w:val="TableCopy"/>
              <w:jc w:val="right"/>
            </w:pPr>
            <w:r w:rsidRPr="00535EFA">
              <w:t>7,861</w:t>
            </w:r>
          </w:p>
        </w:tc>
        <w:tc>
          <w:tcPr>
            <w:tcW w:w="1383" w:type="dxa"/>
          </w:tcPr>
          <w:p w14:paraId="3D444167" w14:textId="77777777" w:rsidR="0080097F" w:rsidRPr="00535EFA" w:rsidRDefault="0080097F" w:rsidP="009B7A75">
            <w:pPr>
              <w:pStyle w:val="TableCopy"/>
              <w:jc w:val="right"/>
            </w:pPr>
            <w:r w:rsidRPr="00535EFA">
              <w:t>365</w:t>
            </w:r>
          </w:p>
        </w:tc>
      </w:tr>
      <w:tr w:rsidR="00A16956" w:rsidRPr="00535EFA" w14:paraId="73842F1B" w14:textId="77777777" w:rsidTr="009B7A75">
        <w:trPr>
          <w:trHeight w:val="60"/>
        </w:trPr>
        <w:tc>
          <w:tcPr>
            <w:tcW w:w="3539" w:type="dxa"/>
          </w:tcPr>
          <w:p w14:paraId="23519476" w14:textId="77777777" w:rsidR="0080097F" w:rsidRPr="00535EFA" w:rsidRDefault="0080097F" w:rsidP="009B7A75">
            <w:pPr>
              <w:pStyle w:val="TableHeading"/>
            </w:pPr>
            <w:r w:rsidRPr="00535EFA">
              <w:t>Other economic flows included in net result</w:t>
            </w:r>
          </w:p>
        </w:tc>
        <w:tc>
          <w:tcPr>
            <w:tcW w:w="1382" w:type="dxa"/>
          </w:tcPr>
          <w:p w14:paraId="0BB94AE9" w14:textId="0B1423C8" w:rsidR="0080097F" w:rsidRPr="00535EFA" w:rsidRDefault="0080097F" w:rsidP="009B7A75">
            <w:pPr>
              <w:pStyle w:val="TableHeading"/>
            </w:pPr>
          </w:p>
        </w:tc>
        <w:tc>
          <w:tcPr>
            <w:tcW w:w="1382" w:type="dxa"/>
          </w:tcPr>
          <w:p w14:paraId="5E7B9087" w14:textId="7D784C4D" w:rsidR="0080097F" w:rsidRPr="00535EFA" w:rsidRDefault="0080097F" w:rsidP="009B7A75">
            <w:pPr>
              <w:pStyle w:val="TableHeading"/>
            </w:pPr>
          </w:p>
        </w:tc>
        <w:tc>
          <w:tcPr>
            <w:tcW w:w="1240" w:type="dxa"/>
          </w:tcPr>
          <w:p w14:paraId="45647A9C" w14:textId="35D9BEC5" w:rsidR="0080097F" w:rsidRPr="00535EFA" w:rsidRDefault="0080097F" w:rsidP="009B7A75">
            <w:pPr>
              <w:pStyle w:val="TableHeading"/>
            </w:pPr>
          </w:p>
        </w:tc>
        <w:tc>
          <w:tcPr>
            <w:tcW w:w="1241" w:type="dxa"/>
          </w:tcPr>
          <w:p w14:paraId="3AC09E45" w14:textId="5BDFDACD" w:rsidR="0080097F" w:rsidRPr="00535EFA" w:rsidRDefault="0080097F" w:rsidP="009B7A75">
            <w:pPr>
              <w:pStyle w:val="TableHeading"/>
            </w:pPr>
          </w:p>
        </w:tc>
        <w:tc>
          <w:tcPr>
            <w:tcW w:w="1523" w:type="dxa"/>
          </w:tcPr>
          <w:p w14:paraId="0A84909D" w14:textId="778C492A" w:rsidR="0080097F" w:rsidRPr="00535EFA" w:rsidRDefault="0080097F" w:rsidP="009B7A75">
            <w:pPr>
              <w:pStyle w:val="TableHeading"/>
            </w:pPr>
          </w:p>
        </w:tc>
        <w:tc>
          <w:tcPr>
            <w:tcW w:w="1524" w:type="dxa"/>
          </w:tcPr>
          <w:p w14:paraId="1AAC9ED2" w14:textId="0B5C85F9" w:rsidR="0080097F" w:rsidRPr="00535EFA" w:rsidRDefault="0080097F" w:rsidP="009B7A75">
            <w:pPr>
              <w:pStyle w:val="TableHeading"/>
            </w:pPr>
          </w:p>
        </w:tc>
        <w:tc>
          <w:tcPr>
            <w:tcW w:w="1382" w:type="dxa"/>
          </w:tcPr>
          <w:p w14:paraId="6B559236" w14:textId="27FC0BC6" w:rsidR="0080097F" w:rsidRPr="00535EFA" w:rsidRDefault="0080097F" w:rsidP="009B7A75">
            <w:pPr>
              <w:pStyle w:val="TableHeading"/>
            </w:pPr>
          </w:p>
        </w:tc>
        <w:tc>
          <w:tcPr>
            <w:tcW w:w="1383" w:type="dxa"/>
          </w:tcPr>
          <w:p w14:paraId="4CD71D19" w14:textId="6A8FC16B" w:rsidR="0080097F" w:rsidRPr="00535EFA" w:rsidRDefault="0080097F" w:rsidP="009B7A75">
            <w:pPr>
              <w:pStyle w:val="TableHeading"/>
            </w:pPr>
          </w:p>
        </w:tc>
      </w:tr>
      <w:tr w:rsidR="00A16956" w:rsidRPr="00535EFA" w14:paraId="262F3550" w14:textId="77777777" w:rsidTr="009B7A75">
        <w:trPr>
          <w:trHeight w:val="60"/>
        </w:trPr>
        <w:tc>
          <w:tcPr>
            <w:tcW w:w="3539" w:type="dxa"/>
          </w:tcPr>
          <w:p w14:paraId="311015A5" w14:textId="77777777" w:rsidR="0080097F" w:rsidRPr="00535EFA" w:rsidRDefault="0080097F" w:rsidP="009B7A75">
            <w:pPr>
              <w:pStyle w:val="TableCopy"/>
            </w:pPr>
            <w:r w:rsidRPr="00535EFA">
              <w:t>Net gains/(losses) on non-financial assets</w:t>
            </w:r>
          </w:p>
        </w:tc>
        <w:tc>
          <w:tcPr>
            <w:tcW w:w="1382" w:type="dxa"/>
          </w:tcPr>
          <w:p w14:paraId="511B3814" w14:textId="77777777" w:rsidR="0080097F" w:rsidRPr="00535EFA" w:rsidRDefault="0080097F" w:rsidP="009B7A75">
            <w:pPr>
              <w:pStyle w:val="TableCopy"/>
              <w:jc w:val="right"/>
            </w:pPr>
            <w:r w:rsidRPr="00535EFA">
              <w:t>47</w:t>
            </w:r>
          </w:p>
        </w:tc>
        <w:tc>
          <w:tcPr>
            <w:tcW w:w="1382" w:type="dxa"/>
          </w:tcPr>
          <w:p w14:paraId="1C4328A4" w14:textId="77777777" w:rsidR="0080097F" w:rsidRPr="00535EFA" w:rsidRDefault="0080097F" w:rsidP="009B7A75">
            <w:pPr>
              <w:pStyle w:val="TableCopy"/>
              <w:jc w:val="right"/>
            </w:pPr>
            <w:r w:rsidRPr="00535EFA">
              <w:t>27</w:t>
            </w:r>
          </w:p>
        </w:tc>
        <w:tc>
          <w:tcPr>
            <w:tcW w:w="1240" w:type="dxa"/>
          </w:tcPr>
          <w:p w14:paraId="577AD918" w14:textId="77777777" w:rsidR="0080097F" w:rsidRPr="00535EFA" w:rsidRDefault="0080097F" w:rsidP="009B7A75">
            <w:pPr>
              <w:pStyle w:val="TableCopy"/>
              <w:jc w:val="right"/>
            </w:pPr>
            <w:r w:rsidRPr="00535EFA">
              <w:t>9</w:t>
            </w:r>
          </w:p>
        </w:tc>
        <w:tc>
          <w:tcPr>
            <w:tcW w:w="1241" w:type="dxa"/>
          </w:tcPr>
          <w:p w14:paraId="1EE74C6E" w14:textId="77777777" w:rsidR="0080097F" w:rsidRPr="00535EFA" w:rsidRDefault="0080097F" w:rsidP="009B7A75">
            <w:pPr>
              <w:pStyle w:val="TableCopy"/>
              <w:jc w:val="right"/>
            </w:pPr>
            <w:r w:rsidRPr="00535EFA">
              <w:t>10</w:t>
            </w:r>
          </w:p>
        </w:tc>
        <w:tc>
          <w:tcPr>
            <w:tcW w:w="1523" w:type="dxa"/>
          </w:tcPr>
          <w:p w14:paraId="2A6BE237" w14:textId="77777777" w:rsidR="0080097F" w:rsidRPr="00535EFA" w:rsidRDefault="0080097F" w:rsidP="009B7A75">
            <w:pPr>
              <w:pStyle w:val="TableCopy"/>
              <w:jc w:val="right"/>
            </w:pPr>
            <w:r w:rsidRPr="00535EFA">
              <w:t>(51)</w:t>
            </w:r>
          </w:p>
        </w:tc>
        <w:tc>
          <w:tcPr>
            <w:tcW w:w="1524" w:type="dxa"/>
          </w:tcPr>
          <w:p w14:paraId="07D2320C" w14:textId="77777777" w:rsidR="0080097F" w:rsidRPr="00535EFA" w:rsidRDefault="0080097F" w:rsidP="009B7A75">
            <w:pPr>
              <w:pStyle w:val="TableCopy"/>
              <w:jc w:val="right"/>
            </w:pPr>
            <w:r w:rsidRPr="00535EFA">
              <w:t>1</w:t>
            </w:r>
          </w:p>
        </w:tc>
        <w:tc>
          <w:tcPr>
            <w:tcW w:w="1382" w:type="dxa"/>
          </w:tcPr>
          <w:p w14:paraId="25D6B693" w14:textId="77777777" w:rsidR="0080097F" w:rsidRPr="00535EFA" w:rsidRDefault="0080097F" w:rsidP="009B7A75">
            <w:pPr>
              <w:pStyle w:val="TableCopy"/>
              <w:jc w:val="right"/>
            </w:pPr>
            <w:r w:rsidRPr="00535EFA">
              <w:t>167</w:t>
            </w:r>
          </w:p>
        </w:tc>
        <w:tc>
          <w:tcPr>
            <w:tcW w:w="1383" w:type="dxa"/>
          </w:tcPr>
          <w:p w14:paraId="3926F26E" w14:textId="77777777" w:rsidR="0080097F" w:rsidRPr="00535EFA" w:rsidRDefault="0080097F" w:rsidP="009B7A75">
            <w:pPr>
              <w:pStyle w:val="TableCopy"/>
              <w:jc w:val="right"/>
            </w:pPr>
            <w:r w:rsidRPr="00535EFA">
              <w:t>408</w:t>
            </w:r>
          </w:p>
        </w:tc>
      </w:tr>
      <w:tr w:rsidR="00A16956" w:rsidRPr="00535EFA" w14:paraId="7EE8A0EA" w14:textId="77777777" w:rsidTr="009B7A75">
        <w:trPr>
          <w:trHeight w:val="60"/>
        </w:trPr>
        <w:tc>
          <w:tcPr>
            <w:tcW w:w="3539" w:type="dxa"/>
          </w:tcPr>
          <w:p w14:paraId="7C1CFF3F" w14:textId="77777777" w:rsidR="0080097F" w:rsidRPr="00535EFA" w:rsidRDefault="0080097F" w:rsidP="009B7A75">
            <w:pPr>
              <w:pStyle w:val="TableCopy"/>
            </w:pPr>
            <w:r w:rsidRPr="00535EFA">
              <w:t xml:space="preserve">Net (losses)/gains on financial instruments </w:t>
            </w:r>
          </w:p>
        </w:tc>
        <w:tc>
          <w:tcPr>
            <w:tcW w:w="1382" w:type="dxa"/>
          </w:tcPr>
          <w:p w14:paraId="7F791522" w14:textId="77777777" w:rsidR="0080097F" w:rsidRPr="00535EFA" w:rsidRDefault="0080097F" w:rsidP="009B7A75">
            <w:pPr>
              <w:pStyle w:val="TableCopy"/>
              <w:jc w:val="right"/>
            </w:pPr>
            <w:r w:rsidRPr="00535EFA">
              <w:t>(4)</w:t>
            </w:r>
          </w:p>
        </w:tc>
        <w:tc>
          <w:tcPr>
            <w:tcW w:w="1382" w:type="dxa"/>
          </w:tcPr>
          <w:p w14:paraId="632CC64A" w14:textId="77777777" w:rsidR="0080097F" w:rsidRPr="00535EFA" w:rsidRDefault="0080097F" w:rsidP="009B7A75">
            <w:pPr>
              <w:pStyle w:val="TableCopy"/>
              <w:jc w:val="right"/>
            </w:pPr>
            <w:r w:rsidRPr="00535EFA">
              <w:t>–</w:t>
            </w:r>
          </w:p>
        </w:tc>
        <w:tc>
          <w:tcPr>
            <w:tcW w:w="1240" w:type="dxa"/>
          </w:tcPr>
          <w:p w14:paraId="47BFF859" w14:textId="77777777" w:rsidR="0080097F" w:rsidRPr="00535EFA" w:rsidRDefault="0080097F" w:rsidP="009B7A75">
            <w:pPr>
              <w:pStyle w:val="TableCopy"/>
              <w:jc w:val="right"/>
            </w:pPr>
            <w:r w:rsidRPr="00535EFA">
              <w:t>(17)</w:t>
            </w:r>
          </w:p>
        </w:tc>
        <w:tc>
          <w:tcPr>
            <w:tcW w:w="1241" w:type="dxa"/>
          </w:tcPr>
          <w:p w14:paraId="2AA744A7" w14:textId="77777777" w:rsidR="0080097F" w:rsidRPr="00535EFA" w:rsidRDefault="0080097F" w:rsidP="009B7A75">
            <w:pPr>
              <w:pStyle w:val="TableCopy"/>
              <w:jc w:val="right"/>
            </w:pPr>
            <w:r w:rsidRPr="00535EFA">
              <w:t>–</w:t>
            </w:r>
          </w:p>
        </w:tc>
        <w:tc>
          <w:tcPr>
            <w:tcW w:w="1523" w:type="dxa"/>
          </w:tcPr>
          <w:p w14:paraId="6E0177BB" w14:textId="77777777" w:rsidR="0080097F" w:rsidRPr="00535EFA" w:rsidRDefault="0080097F" w:rsidP="009B7A75">
            <w:pPr>
              <w:pStyle w:val="TableCopy"/>
              <w:jc w:val="right"/>
            </w:pPr>
            <w:r w:rsidRPr="00535EFA">
              <w:t>(2)</w:t>
            </w:r>
          </w:p>
        </w:tc>
        <w:tc>
          <w:tcPr>
            <w:tcW w:w="1524" w:type="dxa"/>
          </w:tcPr>
          <w:p w14:paraId="495B428F" w14:textId="77777777" w:rsidR="0080097F" w:rsidRPr="00535EFA" w:rsidRDefault="0080097F" w:rsidP="009B7A75">
            <w:pPr>
              <w:pStyle w:val="TableCopy"/>
              <w:jc w:val="right"/>
            </w:pPr>
            <w:r w:rsidRPr="00535EFA">
              <w:t>–</w:t>
            </w:r>
          </w:p>
        </w:tc>
        <w:tc>
          <w:tcPr>
            <w:tcW w:w="1382" w:type="dxa"/>
          </w:tcPr>
          <w:p w14:paraId="4D154B14" w14:textId="77777777" w:rsidR="0080097F" w:rsidRPr="00535EFA" w:rsidRDefault="0080097F" w:rsidP="009B7A75">
            <w:pPr>
              <w:pStyle w:val="TableCopy"/>
              <w:jc w:val="right"/>
            </w:pPr>
            <w:r w:rsidRPr="00535EFA">
              <w:t>(15,520)</w:t>
            </w:r>
          </w:p>
        </w:tc>
        <w:tc>
          <w:tcPr>
            <w:tcW w:w="1383" w:type="dxa"/>
          </w:tcPr>
          <w:p w14:paraId="44EE2405" w14:textId="77777777" w:rsidR="0080097F" w:rsidRPr="00535EFA" w:rsidRDefault="0080097F" w:rsidP="009B7A75">
            <w:pPr>
              <w:pStyle w:val="TableCopy"/>
              <w:jc w:val="right"/>
            </w:pPr>
            <w:r w:rsidRPr="00535EFA">
              <w:t>(2,047)</w:t>
            </w:r>
          </w:p>
        </w:tc>
      </w:tr>
      <w:tr w:rsidR="00A16956" w:rsidRPr="00535EFA" w14:paraId="4F1F955A" w14:textId="77777777" w:rsidTr="009B7A75">
        <w:trPr>
          <w:trHeight w:val="60"/>
        </w:trPr>
        <w:tc>
          <w:tcPr>
            <w:tcW w:w="3539" w:type="dxa"/>
          </w:tcPr>
          <w:p w14:paraId="3D722DB0" w14:textId="77777777" w:rsidR="0080097F" w:rsidRPr="00535EFA" w:rsidRDefault="0080097F" w:rsidP="009B7A75">
            <w:pPr>
              <w:pStyle w:val="TableCopy"/>
            </w:pPr>
            <w:r w:rsidRPr="00535EFA">
              <w:t xml:space="preserve">Other gains from other economic flows </w:t>
            </w:r>
          </w:p>
        </w:tc>
        <w:tc>
          <w:tcPr>
            <w:tcW w:w="1382" w:type="dxa"/>
          </w:tcPr>
          <w:p w14:paraId="604F9C5E" w14:textId="77777777" w:rsidR="0080097F" w:rsidRPr="00535EFA" w:rsidRDefault="0080097F" w:rsidP="009B7A75">
            <w:pPr>
              <w:pStyle w:val="TableCopy"/>
              <w:jc w:val="right"/>
            </w:pPr>
            <w:r w:rsidRPr="00535EFA">
              <w:t>17</w:t>
            </w:r>
          </w:p>
        </w:tc>
        <w:tc>
          <w:tcPr>
            <w:tcW w:w="1382" w:type="dxa"/>
          </w:tcPr>
          <w:p w14:paraId="692E9D69" w14:textId="77777777" w:rsidR="0080097F" w:rsidRPr="00535EFA" w:rsidRDefault="0080097F" w:rsidP="009B7A75">
            <w:pPr>
              <w:pStyle w:val="TableCopy"/>
              <w:jc w:val="right"/>
            </w:pPr>
            <w:r w:rsidRPr="00535EFA">
              <w:t>16</w:t>
            </w:r>
          </w:p>
        </w:tc>
        <w:tc>
          <w:tcPr>
            <w:tcW w:w="1240" w:type="dxa"/>
          </w:tcPr>
          <w:p w14:paraId="3C59A820" w14:textId="77777777" w:rsidR="0080097F" w:rsidRPr="00535EFA" w:rsidRDefault="0080097F" w:rsidP="009B7A75">
            <w:pPr>
              <w:pStyle w:val="TableCopy"/>
              <w:jc w:val="right"/>
            </w:pPr>
            <w:r w:rsidRPr="00535EFA">
              <w:t>3</w:t>
            </w:r>
          </w:p>
        </w:tc>
        <w:tc>
          <w:tcPr>
            <w:tcW w:w="1241" w:type="dxa"/>
          </w:tcPr>
          <w:p w14:paraId="5693AB71" w14:textId="77777777" w:rsidR="0080097F" w:rsidRPr="00535EFA" w:rsidRDefault="0080097F" w:rsidP="009B7A75">
            <w:pPr>
              <w:pStyle w:val="TableCopy"/>
              <w:jc w:val="right"/>
            </w:pPr>
            <w:r w:rsidRPr="00535EFA">
              <w:t>3</w:t>
            </w:r>
          </w:p>
        </w:tc>
        <w:tc>
          <w:tcPr>
            <w:tcW w:w="1523" w:type="dxa"/>
          </w:tcPr>
          <w:p w14:paraId="7A24E364" w14:textId="77777777" w:rsidR="0080097F" w:rsidRPr="00535EFA" w:rsidRDefault="0080097F" w:rsidP="009B7A75">
            <w:pPr>
              <w:pStyle w:val="TableCopy"/>
              <w:jc w:val="right"/>
            </w:pPr>
            <w:r w:rsidRPr="00535EFA">
              <w:t>–</w:t>
            </w:r>
          </w:p>
        </w:tc>
        <w:tc>
          <w:tcPr>
            <w:tcW w:w="1524" w:type="dxa"/>
          </w:tcPr>
          <w:p w14:paraId="74346F42" w14:textId="77777777" w:rsidR="0080097F" w:rsidRPr="00535EFA" w:rsidRDefault="0080097F" w:rsidP="009B7A75">
            <w:pPr>
              <w:pStyle w:val="TableCopy"/>
              <w:jc w:val="right"/>
            </w:pPr>
            <w:r w:rsidRPr="00535EFA">
              <w:t>2</w:t>
            </w:r>
          </w:p>
        </w:tc>
        <w:tc>
          <w:tcPr>
            <w:tcW w:w="1382" w:type="dxa"/>
          </w:tcPr>
          <w:p w14:paraId="1A9D219A" w14:textId="77777777" w:rsidR="0080097F" w:rsidRPr="00535EFA" w:rsidRDefault="0080097F" w:rsidP="009B7A75">
            <w:pPr>
              <w:pStyle w:val="TableCopy"/>
              <w:jc w:val="right"/>
            </w:pPr>
            <w:r w:rsidRPr="00535EFA">
              <w:t>46</w:t>
            </w:r>
          </w:p>
        </w:tc>
        <w:tc>
          <w:tcPr>
            <w:tcW w:w="1383" w:type="dxa"/>
          </w:tcPr>
          <w:p w14:paraId="191ED6B5" w14:textId="77777777" w:rsidR="0080097F" w:rsidRPr="00535EFA" w:rsidRDefault="0080097F" w:rsidP="009B7A75">
            <w:pPr>
              <w:pStyle w:val="TableCopy"/>
              <w:jc w:val="right"/>
            </w:pPr>
            <w:r w:rsidRPr="00535EFA">
              <w:t>49</w:t>
            </w:r>
          </w:p>
        </w:tc>
      </w:tr>
      <w:tr w:rsidR="00A16956" w:rsidRPr="009B7A75" w14:paraId="1695BC88" w14:textId="77777777" w:rsidTr="009B7A75">
        <w:trPr>
          <w:trHeight w:val="60"/>
        </w:trPr>
        <w:tc>
          <w:tcPr>
            <w:tcW w:w="3539" w:type="dxa"/>
          </w:tcPr>
          <w:p w14:paraId="09B16EFF" w14:textId="77777777" w:rsidR="0080097F" w:rsidRPr="009B7A75" w:rsidRDefault="0080097F" w:rsidP="009B7A75">
            <w:pPr>
              <w:pStyle w:val="TableCopy"/>
              <w:rPr>
                <w:b/>
                <w:bCs/>
              </w:rPr>
            </w:pPr>
            <w:r w:rsidRPr="009B7A75">
              <w:rPr>
                <w:b/>
                <w:bCs/>
              </w:rPr>
              <w:t>Total other economic flows included in net result</w:t>
            </w:r>
          </w:p>
        </w:tc>
        <w:tc>
          <w:tcPr>
            <w:tcW w:w="1382" w:type="dxa"/>
          </w:tcPr>
          <w:p w14:paraId="76FBE32E" w14:textId="77777777" w:rsidR="0080097F" w:rsidRPr="009B7A75" w:rsidRDefault="0080097F" w:rsidP="009B7A75">
            <w:pPr>
              <w:pStyle w:val="TableCopy"/>
              <w:jc w:val="right"/>
              <w:rPr>
                <w:b/>
                <w:bCs/>
              </w:rPr>
            </w:pPr>
            <w:r w:rsidRPr="009B7A75">
              <w:rPr>
                <w:b/>
                <w:bCs/>
              </w:rPr>
              <w:t>60</w:t>
            </w:r>
          </w:p>
        </w:tc>
        <w:tc>
          <w:tcPr>
            <w:tcW w:w="1382" w:type="dxa"/>
          </w:tcPr>
          <w:p w14:paraId="384764E8" w14:textId="77777777" w:rsidR="0080097F" w:rsidRPr="009B7A75" w:rsidRDefault="0080097F" w:rsidP="009B7A75">
            <w:pPr>
              <w:pStyle w:val="TableCopy"/>
              <w:jc w:val="right"/>
              <w:rPr>
                <w:b/>
                <w:bCs/>
              </w:rPr>
            </w:pPr>
            <w:r w:rsidRPr="009B7A75">
              <w:rPr>
                <w:b/>
                <w:bCs/>
              </w:rPr>
              <w:t>42</w:t>
            </w:r>
          </w:p>
        </w:tc>
        <w:tc>
          <w:tcPr>
            <w:tcW w:w="1240" w:type="dxa"/>
          </w:tcPr>
          <w:p w14:paraId="25F6E23D" w14:textId="77777777" w:rsidR="0080097F" w:rsidRPr="009B7A75" w:rsidRDefault="0080097F" w:rsidP="009B7A75">
            <w:pPr>
              <w:pStyle w:val="TableCopy"/>
              <w:jc w:val="right"/>
              <w:rPr>
                <w:b/>
                <w:bCs/>
              </w:rPr>
            </w:pPr>
            <w:r w:rsidRPr="009B7A75">
              <w:rPr>
                <w:b/>
                <w:bCs/>
              </w:rPr>
              <w:t>(5)</w:t>
            </w:r>
          </w:p>
        </w:tc>
        <w:tc>
          <w:tcPr>
            <w:tcW w:w="1241" w:type="dxa"/>
          </w:tcPr>
          <w:p w14:paraId="0B51FC5B" w14:textId="77777777" w:rsidR="0080097F" w:rsidRPr="009B7A75" w:rsidRDefault="0080097F" w:rsidP="009B7A75">
            <w:pPr>
              <w:pStyle w:val="TableCopy"/>
              <w:jc w:val="right"/>
              <w:rPr>
                <w:b/>
                <w:bCs/>
              </w:rPr>
            </w:pPr>
            <w:r w:rsidRPr="009B7A75">
              <w:rPr>
                <w:b/>
                <w:bCs/>
              </w:rPr>
              <w:t>13</w:t>
            </w:r>
          </w:p>
        </w:tc>
        <w:tc>
          <w:tcPr>
            <w:tcW w:w="1523" w:type="dxa"/>
          </w:tcPr>
          <w:p w14:paraId="634AD964" w14:textId="77777777" w:rsidR="0080097F" w:rsidRPr="009B7A75" w:rsidRDefault="0080097F" w:rsidP="009B7A75">
            <w:pPr>
              <w:pStyle w:val="TableCopy"/>
              <w:jc w:val="right"/>
              <w:rPr>
                <w:b/>
                <w:bCs/>
              </w:rPr>
            </w:pPr>
            <w:r w:rsidRPr="009B7A75">
              <w:rPr>
                <w:b/>
                <w:bCs/>
              </w:rPr>
              <w:t>(53)</w:t>
            </w:r>
          </w:p>
        </w:tc>
        <w:tc>
          <w:tcPr>
            <w:tcW w:w="1524" w:type="dxa"/>
          </w:tcPr>
          <w:p w14:paraId="4982C338" w14:textId="77777777" w:rsidR="0080097F" w:rsidRPr="009B7A75" w:rsidRDefault="0080097F" w:rsidP="009B7A75">
            <w:pPr>
              <w:pStyle w:val="TableCopy"/>
              <w:jc w:val="right"/>
              <w:rPr>
                <w:b/>
                <w:bCs/>
              </w:rPr>
            </w:pPr>
            <w:r w:rsidRPr="009B7A75">
              <w:rPr>
                <w:b/>
                <w:bCs/>
              </w:rPr>
              <w:t>3</w:t>
            </w:r>
          </w:p>
        </w:tc>
        <w:tc>
          <w:tcPr>
            <w:tcW w:w="1382" w:type="dxa"/>
          </w:tcPr>
          <w:p w14:paraId="388818C8" w14:textId="77777777" w:rsidR="0080097F" w:rsidRPr="009B7A75" w:rsidRDefault="0080097F" w:rsidP="009B7A75">
            <w:pPr>
              <w:pStyle w:val="TableCopy"/>
              <w:jc w:val="right"/>
              <w:rPr>
                <w:b/>
                <w:bCs/>
              </w:rPr>
            </w:pPr>
            <w:r w:rsidRPr="009B7A75">
              <w:rPr>
                <w:b/>
                <w:bCs/>
              </w:rPr>
              <w:t>(15,307)</w:t>
            </w:r>
          </w:p>
        </w:tc>
        <w:tc>
          <w:tcPr>
            <w:tcW w:w="1383" w:type="dxa"/>
          </w:tcPr>
          <w:p w14:paraId="582B778A" w14:textId="77777777" w:rsidR="0080097F" w:rsidRPr="009B7A75" w:rsidRDefault="0080097F" w:rsidP="009B7A75">
            <w:pPr>
              <w:pStyle w:val="TableCopy"/>
              <w:jc w:val="right"/>
              <w:rPr>
                <w:b/>
                <w:bCs/>
              </w:rPr>
            </w:pPr>
            <w:r w:rsidRPr="009B7A75">
              <w:rPr>
                <w:b/>
                <w:bCs/>
              </w:rPr>
              <w:t>(1,590)</w:t>
            </w:r>
          </w:p>
        </w:tc>
      </w:tr>
      <w:tr w:rsidR="00A16956" w:rsidRPr="009B7A75" w14:paraId="55E437BF" w14:textId="77777777" w:rsidTr="009B7A75">
        <w:trPr>
          <w:trHeight w:val="60"/>
        </w:trPr>
        <w:tc>
          <w:tcPr>
            <w:tcW w:w="3539" w:type="dxa"/>
          </w:tcPr>
          <w:p w14:paraId="096E6741" w14:textId="77777777" w:rsidR="0080097F" w:rsidRPr="009B7A75" w:rsidRDefault="0080097F" w:rsidP="009B7A75">
            <w:pPr>
              <w:pStyle w:val="TableCopy"/>
              <w:rPr>
                <w:b/>
                <w:bCs/>
              </w:rPr>
            </w:pPr>
            <w:r w:rsidRPr="009B7A75">
              <w:rPr>
                <w:b/>
                <w:bCs/>
              </w:rPr>
              <w:t xml:space="preserve">Net result from continuing operations </w:t>
            </w:r>
          </w:p>
        </w:tc>
        <w:tc>
          <w:tcPr>
            <w:tcW w:w="1382" w:type="dxa"/>
          </w:tcPr>
          <w:p w14:paraId="6B7BE4C7" w14:textId="77777777" w:rsidR="0080097F" w:rsidRPr="009B7A75" w:rsidRDefault="0080097F" w:rsidP="009B7A75">
            <w:pPr>
              <w:pStyle w:val="TableCopy"/>
              <w:jc w:val="right"/>
              <w:rPr>
                <w:b/>
                <w:bCs/>
              </w:rPr>
            </w:pPr>
            <w:r w:rsidRPr="009B7A75">
              <w:rPr>
                <w:b/>
                <w:bCs/>
              </w:rPr>
              <w:t>(1,796)</w:t>
            </w:r>
          </w:p>
        </w:tc>
        <w:tc>
          <w:tcPr>
            <w:tcW w:w="1382" w:type="dxa"/>
          </w:tcPr>
          <w:p w14:paraId="0B04A107" w14:textId="77777777" w:rsidR="0080097F" w:rsidRPr="009B7A75" w:rsidRDefault="0080097F" w:rsidP="009B7A75">
            <w:pPr>
              <w:pStyle w:val="TableCopy"/>
              <w:jc w:val="right"/>
              <w:rPr>
                <w:b/>
                <w:bCs/>
              </w:rPr>
            </w:pPr>
            <w:r w:rsidRPr="009B7A75">
              <w:rPr>
                <w:b/>
                <w:bCs/>
              </w:rPr>
              <w:t>(1,686)</w:t>
            </w:r>
          </w:p>
        </w:tc>
        <w:tc>
          <w:tcPr>
            <w:tcW w:w="1240" w:type="dxa"/>
          </w:tcPr>
          <w:p w14:paraId="4BA25166" w14:textId="77777777" w:rsidR="0080097F" w:rsidRPr="009B7A75" w:rsidRDefault="0080097F" w:rsidP="009B7A75">
            <w:pPr>
              <w:pStyle w:val="TableCopy"/>
              <w:jc w:val="right"/>
              <w:rPr>
                <w:b/>
                <w:bCs/>
              </w:rPr>
            </w:pPr>
            <w:r w:rsidRPr="009B7A75">
              <w:rPr>
                <w:b/>
                <w:bCs/>
              </w:rPr>
              <w:t>51,634</w:t>
            </w:r>
          </w:p>
        </w:tc>
        <w:tc>
          <w:tcPr>
            <w:tcW w:w="1241" w:type="dxa"/>
          </w:tcPr>
          <w:p w14:paraId="2D199750" w14:textId="77777777" w:rsidR="0080097F" w:rsidRPr="009B7A75" w:rsidRDefault="0080097F" w:rsidP="009B7A75">
            <w:pPr>
              <w:pStyle w:val="TableCopy"/>
              <w:jc w:val="right"/>
              <w:rPr>
                <w:b/>
                <w:bCs/>
              </w:rPr>
            </w:pPr>
            <w:r w:rsidRPr="009B7A75">
              <w:rPr>
                <w:b/>
                <w:bCs/>
              </w:rPr>
              <w:t>61,141</w:t>
            </w:r>
          </w:p>
        </w:tc>
        <w:tc>
          <w:tcPr>
            <w:tcW w:w="1523" w:type="dxa"/>
          </w:tcPr>
          <w:p w14:paraId="49CEA90F" w14:textId="77777777" w:rsidR="0080097F" w:rsidRPr="009B7A75" w:rsidRDefault="0080097F" w:rsidP="009B7A75">
            <w:pPr>
              <w:pStyle w:val="TableCopy"/>
              <w:jc w:val="right"/>
              <w:rPr>
                <w:b/>
                <w:bCs/>
              </w:rPr>
            </w:pPr>
            <w:r w:rsidRPr="009B7A75">
              <w:rPr>
                <w:b/>
                <w:bCs/>
              </w:rPr>
              <w:t>3,250</w:t>
            </w:r>
          </w:p>
        </w:tc>
        <w:tc>
          <w:tcPr>
            <w:tcW w:w="1524" w:type="dxa"/>
          </w:tcPr>
          <w:p w14:paraId="18388BDA" w14:textId="77777777" w:rsidR="0080097F" w:rsidRPr="009B7A75" w:rsidRDefault="0080097F" w:rsidP="009B7A75">
            <w:pPr>
              <w:pStyle w:val="TableCopy"/>
              <w:jc w:val="right"/>
              <w:rPr>
                <w:b/>
                <w:bCs/>
              </w:rPr>
            </w:pPr>
            <w:r w:rsidRPr="009B7A75">
              <w:rPr>
                <w:b/>
                <w:bCs/>
              </w:rPr>
              <w:t>5,957</w:t>
            </w:r>
          </w:p>
        </w:tc>
        <w:tc>
          <w:tcPr>
            <w:tcW w:w="1382" w:type="dxa"/>
          </w:tcPr>
          <w:p w14:paraId="4C59F725" w14:textId="77777777" w:rsidR="0080097F" w:rsidRPr="009B7A75" w:rsidRDefault="0080097F" w:rsidP="009B7A75">
            <w:pPr>
              <w:pStyle w:val="TableCopy"/>
              <w:jc w:val="right"/>
              <w:rPr>
                <w:b/>
                <w:bCs/>
              </w:rPr>
            </w:pPr>
            <w:r w:rsidRPr="009B7A75">
              <w:rPr>
                <w:b/>
                <w:bCs/>
              </w:rPr>
              <w:t>(7,446)</w:t>
            </w:r>
          </w:p>
        </w:tc>
        <w:tc>
          <w:tcPr>
            <w:tcW w:w="1383" w:type="dxa"/>
          </w:tcPr>
          <w:p w14:paraId="326B3530" w14:textId="77777777" w:rsidR="0080097F" w:rsidRPr="009B7A75" w:rsidRDefault="0080097F" w:rsidP="009B7A75">
            <w:pPr>
              <w:pStyle w:val="TableCopy"/>
              <w:jc w:val="right"/>
              <w:rPr>
                <w:b/>
                <w:bCs/>
              </w:rPr>
            </w:pPr>
            <w:r w:rsidRPr="009B7A75">
              <w:rPr>
                <w:b/>
                <w:bCs/>
              </w:rPr>
              <w:t>(1,225)</w:t>
            </w:r>
          </w:p>
        </w:tc>
      </w:tr>
      <w:tr w:rsidR="00A16956" w:rsidRPr="00535EFA" w14:paraId="4BBD969B" w14:textId="77777777" w:rsidTr="009B7A75">
        <w:trPr>
          <w:trHeight w:val="60"/>
        </w:trPr>
        <w:tc>
          <w:tcPr>
            <w:tcW w:w="3539" w:type="dxa"/>
          </w:tcPr>
          <w:p w14:paraId="0B37FD0E" w14:textId="6C5ACD97" w:rsidR="0080097F" w:rsidRPr="00535EFA" w:rsidRDefault="0080097F" w:rsidP="009B7A75">
            <w:pPr>
              <w:pStyle w:val="TableHeading"/>
            </w:pPr>
            <w:r w:rsidRPr="00535EFA">
              <w:t>Other economic flows – other comprehensive income: Items that will not be reclassified to</w:t>
            </w:r>
            <w:r w:rsidR="009B7A75">
              <w:t xml:space="preserve"> </w:t>
            </w:r>
            <w:r w:rsidRPr="00535EFA">
              <w:t>net result</w:t>
            </w:r>
          </w:p>
        </w:tc>
        <w:tc>
          <w:tcPr>
            <w:tcW w:w="1382" w:type="dxa"/>
          </w:tcPr>
          <w:p w14:paraId="7DF3AC7E" w14:textId="77777777" w:rsidR="0080097F" w:rsidRPr="00535EFA" w:rsidRDefault="0080097F" w:rsidP="009B7A75">
            <w:pPr>
              <w:pStyle w:val="TableHeading"/>
            </w:pPr>
          </w:p>
        </w:tc>
        <w:tc>
          <w:tcPr>
            <w:tcW w:w="1382" w:type="dxa"/>
          </w:tcPr>
          <w:p w14:paraId="082D56A3" w14:textId="77777777" w:rsidR="0080097F" w:rsidRPr="00535EFA" w:rsidRDefault="0080097F" w:rsidP="009B7A75">
            <w:pPr>
              <w:pStyle w:val="TableHeading"/>
            </w:pPr>
          </w:p>
        </w:tc>
        <w:tc>
          <w:tcPr>
            <w:tcW w:w="1240" w:type="dxa"/>
          </w:tcPr>
          <w:p w14:paraId="4E615E3E" w14:textId="77777777" w:rsidR="0080097F" w:rsidRPr="00535EFA" w:rsidRDefault="0080097F" w:rsidP="009B7A75">
            <w:pPr>
              <w:pStyle w:val="TableHeading"/>
            </w:pPr>
          </w:p>
        </w:tc>
        <w:tc>
          <w:tcPr>
            <w:tcW w:w="1241" w:type="dxa"/>
          </w:tcPr>
          <w:p w14:paraId="08693EC1" w14:textId="77777777" w:rsidR="0080097F" w:rsidRPr="00535EFA" w:rsidRDefault="0080097F" w:rsidP="009B7A75">
            <w:pPr>
              <w:pStyle w:val="TableHeading"/>
            </w:pPr>
          </w:p>
        </w:tc>
        <w:tc>
          <w:tcPr>
            <w:tcW w:w="1523" w:type="dxa"/>
          </w:tcPr>
          <w:p w14:paraId="48991781" w14:textId="77777777" w:rsidR="0080097F" w:rsidRPr="00535EFA" w:rsidRDefault="0080097F" w:rsidP="009B7A75">
            <w:pPr>
              <w:pStyle w:val="TableHeading"/>
            </w:pPr>
          </w:p>
        </w:tc>
        <w:tc>
          <w:tcPr>
            <w:tcW w:w="1524" w:type="dxa"/>
          </w:tcPr>
          <w:p w14:paraId="34277BD7" w14:textId="77777777" w:rsidR="0080097F" w:rsidRPr="00535EFA" w:rsidRDefault="0080097F" w:rsidP="009B7A75">
            <w:pPr>
              <w:pStyle w:val="TableHeading"/>
            </w:pPr>
          </w:p>
        </w:tc>
        <w:tc>
          <w:tcPr>
            <w:tcW w:w="1382" w:type="dxa"/>
          </w:tcPr>
          <w:p w14:paraId="69C6C7FC" w14:textId="77777777" w:rsidR="0080097F" w:rsidRPr="00535EFA" w:rsidRDefault="0080097F" w:rsidP="009B7A75">
            <w:pPr>
              <w:pStyle w:val="TableHeading"/>
            </w:pPr>
          </w:p>
        </w:tc>
        <w:tc>
          <w:tcPr>
            <w:tcW w:w="1383" w:type="dxa"/>
          </w:tcPr>
          <w:p w14:paraId="09F3096F" w14:textId="77777777" w:rsidR="0080097F" w:rsidRPr="00535EFA" w:rsidRDefault="0080097F" w:rsidP="009B7A75">
            <w:pPr>
              <w:pStyle w:val="TableHeading"/>
            </w:pPr>
          </w:p>
        </w:tc>
      </w:tr>
      <w:tr w:rsidR="00A16956" w:rsidRPr="00535EFA" w14:paraId="7F81945E" w14:textId="77777777" w:rsidTr="009B7A75">
        <w:trPr>
          <w:trHeight w:val="60"/>
        </w:trPr>
        <w:tc>
          <w:tcPr>
            <w:tcW w:w="3539" w:type="dxa"/>
          </w:tcPr>
          <w:p w14:paraId="43478363" w14:textId="77777777" w:rsidR="0080097F" w:rsidRPr="00535EFA" w:rsidRDefault="0080097F" w:rsidP="009B7A75">
            <w:pPr>
              <w:pStyle w:val="TableCopy"/>
            </w:pPr>
            <w:r w:rsidRPr="00535EFA">
              <w:t>Items that will not be reclassified to net result</w:t>
            </w:r>
          </w:p>
        </w:tc>
        <w:tc>
          <w:tcPr>
            <w:tcW w:w="1382" w:type="dxa"/>
          </w:tcPr>
          <w:p w14:paraId="298846F5" w14:textId="113F823C" w:rsidR="0080097F" w:rsidRPr="00535EFA" w:rsidRDefault="0080097F" w:rsidP="009B7A75">
            <w:pPr>
              <w:pStyle w:val="TableCopy"/>
              <w:jc w:val="right"/>
            </w:pPr>
          </w:p>
        </w:tc>
        <w:tc>
          <w:tcPr>
            <w:tcW w:w="1382" w:type="dxa"/>
          </w:tcPr>
          <w:p w14:paraId="6C16DE3F" w14:textId="7F523EC8" w:rsidR="0080097F" w:rsidRPr="00535EFA" w:rsidRDefault="0080097F" w:rsidP="009B7A75">
            <w:pPr>
              <w:pStyle w:val="TableCopy"/>
              <w:jc w:val="right"/>
            </w:pPr>
          </w:p>
        </w:tc>
        <w:tc>
          <w:tcPr>
            <w:tcW w:w="1240" w:type="dxa"/>
          </w:tcPr>
          <w:p w14:paraId="44590E66" w14:textId="347B755D" w:rsidR="0080097F" w:rsidRPr="00535EFA" w:rsidRDefault="0080097F" w:rsidP="009B7A75">
            <w:pPr>
              <w:pStyle w:val="TableCopy"/>
              <w:jc w:val="right"/>
            </w:pPr>
          </w:p>
        </w:tc>
        <w:tc>
          <w:tcPr>
            <w:tcW w:w="1241" w:type="dxa"/>
          </w:tcPr>
          <w:p w14:paraId="278A2E1B" w14:textId="3ADC6780" w:rsidR="0080097F" w:rsidRPr="00535EFA" w:rsidRDefault="0080097F" w:rsidP="009B7A75">
            <w:pPr>
              <w:pStyle w:val="TableCopy"/>
              <w:jc w:val="right"/>
            </w:pPr>
          </w:p>
        </w:tc>
        <w:tc>
          <w:tcPr>
            <w:tcW w:w="1523" w:type="dxa"/>
          </w:tcPr>
          <w:p w14:paraId="7B178D7C" w14:textId="19BE76B3" w:rsidR="0080097F" w:rsidRPr="00535EFA" w:rsidRDefault="0080097F" w:rsidP="009B7A75">
            <w:pPr>
              <w:pStyle w:val="TableCopy"/>
              <w:jc w:val="right"/>
            </w:pPr>
          </w:p>
        </w:tc>
        <w:tc>
          <w:tcPr>
            <w:tcW w:w="1524" w:type="dxa"/>
          </w:tcPr>
          <w:p w14:paraId="519BB96B" w14:textId="694867AE" w:rsidR="0080097F" w:rsidRPr="00535EFA" w:rsidRDefault="0080097F" w:rsidP="009B7A75">
            <w:pPr>
              <w:pStyle w:val="TableCopy"/>
              <w:jc w:val="right"/>
            </w:pPr>
          </w:p>
        </w:tc>
        <w:tc>
          <w:tcPr>
            <w:tcW w:w="1382" w:type="dxa"/>
          </w:tcPr>
          <w:p w14:paraId="5E2522F3" w14:textId="4E45DD52" w:rsidR="0080097F" w:rsidRPr="00535EFA" w:rsidRDefault="0080097F" w:rsidP="009B7A75">
            <w:pPr>
              <w:pStyle w:val="TableCopy"/>
              <w:jc w:val="right"/>
            </w:pPr>
          </w:p>
        </w:tc>
        <w:tc>
          <w:tcPr>
            <w:tcW w:w="1383" w:type="dxa"/>
          </w:tcPr>
          <w:p w14:paraId="51BA9F64" w14:textId="728E0AEB" w:rsidR="0080097F" w:rsidRPr="00535EFA" w:rsidRDefault="0080097F" w:rsidP="009B7A75">
            <w:pPr>
              <w:pStyle w:val="TableCopy"/>
              <w:jc w:val="right"/>
            </w:pPr>
          </w:p>
        </w:tc>
      </w:tr>
      <w:tr w:rsidR="00A16956" w:rsidRPr="00535EFA" w14:paraId="327CBFF5" w14:textId="77777777" w:rsidTr="009B7A75">
        <w:trPr>
          <w:trHeight w:val="60"/>
        </w:trPr>
        <w:tc>
          <w:tcPr>
            <w:tcW w:w="3539" w:type="dxa"/>
          </w:tcPr>
          <w:p w14:paraId="2925E092" w14:textId="77777777" w:rsidR="0080097F" w:rsidRPr="00535EFA" w:rsidRDefault="0080097F" w:rsidP="009B7A75">
            <w:pPr>
              <w:pStyle w:val="TableCopy"/>
            </w:pPr>
            <w:r w:rsidRPr="00535EFA">
              <w:lastRenderedPageBreak/>
              <w:t>Changes in physical asset revaluation surplus</w:t>
            </w:r>
          </w:p>
        </w:tc>
        <w:tc>
          <w:tcPr>
            <w:tcW w:w="1382" w:type="dxa"/>
          </w:tcPr>
          <w:p w14:paraId="2D2515C9" w14:textId="77777777" w:rsidR="0080097F" w:rsidRPr="00535EFA" w:rsidRDefault="0080097F" w:rsidP="009B7A75">
            <w:pPr>
              <w:pStyle w:val="TableCopy"/>
              <w:jc w:val="right"/>
            </w:pPr>
            <w:r w:rsidRPr="00535EFA">
              <w:t>–</w:t>
            </w:r>
          </w:p>
        </w:tc>
        <w:tc>
          <w:tcPr>
            <w:tcW w:w="1382" w:type="dxa"/>
          </w:tcPr>
          <w:p w14:paraId="02C18435" w14:textId="77777777" w:rsidR="0080097F" w:rsidRPr="00535EFA" w:rsidRDefault="0080097F" w:rsidP="009B7A75">
            <w:pPr>
              <w:pStyle w:val="TableCopy"/>
              <w:jc w:val="right"/>
            </w:pPr>
            <w:r w:rsidRPr="00535EFA">
              <w:t>–</w:t>
            </w:r>
          </w:p>
        </w:tc>
        <w:tc>
          <w:tcPr>
            <w:tcW w:w="1240" w:type="dxa"/>
          </w:tcPr>
          <w:p w14:paraId="54F9A3F8" w14:textId="77777777" w:rsidR="0080097F" w:rsidRPr="00535EFA" w:rsidRDefault="0080097F" w:rsidP="009B7A75">
            <w:pPr>
              <w:pStyle w:val="TableCopy"/>
              <w:jc w:val="right"/>
            </w:pPr>
            <w:r w:rsidRPr="00535EFA">
              <w:t>–</w:t>
            </w:r>
          </w:p>
        </w:tc>
        <w:tc>
          <w:tcPr>
            <w:tcW w:w="1241" w:type="dxa"/>
          </w:tcPr>
          <w:p w14:paraId="08143C36" w14:textId="77777777" w:rsidR="0080097F" w:rsidRPr="00535EFA" w:rsidRDefault="0080097F" w:rsidP="009B7A75">
            <w:pPr>
              <w:pStyle w:val="TableCopy"/>
              <w:jc w:val="right"/>
            </w:pPr>
            <w:r w:rsidRPr="00535EFA">
              <w:t>–</w:t>
            </w:r>
          </w:p>
        </w:tc>
        <w:tc>
          <w:tcPr>
            <w:tcW w:w="1523" w:type="dxa"/>
          </w:tcPr>
          <w:p w14:paraId="0B56A94E" w14:textId="77777777" w:rsidR="0080097F" w:rsidRPr="00535EFA" w:rsidRDefault="0080097F" w:rsidP="009B7A75">
            <w:pPr>
              <w:pStyle w:val="TableCopy"/>
              <w:jc w:val="right"/>
            </w:pPr>
            <w:r w:rsidRPr="00535EFA">
              <w:t>–</w:t>
            </w:r>
          </w:p>
        </w:tc>
        <w:tc>
          <w:tcPr>
            <w:tcW w:w="1524" w:type="dxa"/>
          </w:tcPr>
          <w:p w14:paraId="16A9C5F8" w14:textId="77777777" w:rsidR="0080097F" w:rsidRPr="00535EFA" w:rsidRDefault="0080097F" w:rsidP="009B7A75">
            <w:pPr>
              <w:pStyle w:val="TableCopy"/>
              <w:jc w:val="right"/>
            </w:pPr>
            <w:r w:rsidRPr="00535EFA">
              <w:t>–</w:t>
            </w:r>
          </w:p>
        </w:tc>
        <w:tc>
          <w:tcPr>
            <w:tcW w:w="1382" w:type="dxa"/>
          </w:tcPr>
          <w:p w14:paraId="0A1C6A27" w14:textId="77777777" w:rsidR="0080097F" w:rsidRPr="00535EFA" w:rsidRDefault="0080097F" w:rsidP="009B7A75">
            <w:pPr>
              <w:pStyle w:val="TableCopy"/>
              <w:jc w:val="right"/>
            </w:pPr>
            <w:r w:rsidRPr="00535EFA">
              <w:t>–</w:t>
            </w:r>
          </w:p>
        </w:tc>
        <w:tc>
          <w:tcPr>
            <w:tcW w:w="1383" w:type="dxa"/>
          </w:tcPr>
          <w:p w14:paraId="7F211056" w14:textId="77777777" w:rsidR="0080097F" w:rsidRPr="00535EFA" w:rsidRDefault="0080097F" w:rsidP="009B7A75">
            <w:pPr>
              <w:pStyle w:val="TableCopy"/>
              <w:jc w:val="right"/>
            </w:pPr>
            <w:r w:rsidRPr="00535EFA">
              <w:t>–</w:t>
            </w:r>
          </w:p>
        </w:tc>
      </w:tr>
      <w:tr w:rsidR="00A16956" w:rsidRPr="009B7A75" w14:paraId="21F1F854" w14:textId="77777777" w:rsidTr="009B7A75">
        <w:trPr>
          <w:trHeight w:val="60"/>
        </w:trPr>
        <w:tc>
          <w:tcPr>
            <w:tcW w:w="3539" w:type="dxa"/>
          </w:tcPr>
          <w:p w14:paraId="76DCF8A3" w14:textId="77777777" w:rsidR="0080097F" w:rsidRPr="009B7A75" w:rsidRDefault="0080097F" w:rsidP="009B7A75">
            <w:pPr>
              <w:pStyle w:val="TableCopy"/>
              <w:rPr>
                <w:b/>
                <w:bCs/>
              </w:rPr>
            </w:pPr>
            <w:r w:rsidRPr="009B7A75">
              <w:rPr>
                <w:b/>
                <w:bCs/>
              </w:rPr>
              <w:t>Comprehensive result</w:t>
            </w:r>
          </w:p>
        </w:tc>
        <w:tc>
          <w:tcPr>
            <w:tcW w:w="1382" w:type="dxa"/>
          </w:tcPr>
          <w:p w14:paraId="163B6EDE" w14:textId="77777777" w:rsidR="0080097F" w:rsidRPr="009B7A75" w:rsidRDefault="0080097F" w:rsidP="009B7A75">
            <w:pPr>
              <w:pStyle w:val="TableCopy"/>
              <w:jc w:val="right"/>
              <w:rPr>
                <w:b/>
                <w:bCs/>
              </w:rPr>
            </w:pPr>
            <w:r w:rsidRPr="009B7A75">
              <w:rPr>
                <w:b/>
                <w:bCs/>
              </w:rPr>
              <w:t>(1,796)</w:t>
            </w:r>
          </w:p>
        </w:tc>
        <w:tc>
          <w:tcPr>
            <w:tcW w:w="1382" w:type="dxa"/>
          </w:tcPr>
          <w:p w14:paraId="0118F2A0" w14:textId="77777777" w:rsidR="0080097F" w:rsidRPr="009B7A75" w:rsidRDefault="0080097F" w:rsidP="009B7A75">
            <w:pPr>
              <w:pStyle w:val="TableCopy"/>
              <w:jc w:val="right"/>
              <w:rPr>
                <w:b/>
                <w:bCs/>
              </w:rPr>
            </w:pPr>
            <w:r w:rsidRPr="009B7A75">
              <w:rPr>
                <w:b/>
                <w:bCs/>
              </w:rPr>
              <w:t>(1,686)</w:t>
            </w:r>
          </w:p>
        </w:tc>
        <w:tc>
          <w:tcPr>
            <w:tcW w:w="1240" w:type="dxa"/>
          </w:tcPr>
          <w:p w14:paraId="35208B8A" w14:textId="77777777" w:rsidR="0080097F" w:rsidRPr="009B7A75" w:rsidRDefault="0080097F" w:rsidP="009B7A75">
            <w:pPr>
              <w:pStyle w:val="TableCopy"/>
              <w:jc w:val="right"/>
              <w:rPr>
                <w:b/>
                <w:bCs/>
              </w:rPr>
            </w:pPr>
            <w:r w:rsidRPr="009B7A75">
              <w:rPr>
                <w:b/>
                <w:bCs/>
              </w:rPr>
              <w:t>51,634</w:t>
            </w:r>
          </w:p>
        </w:tc>
        <w:tc>
          <w:tcPr>
            <w:tcW w:w="1241" w:type="dxa"/>
          </w:tcPr>
          <w:p w14:paraId="3C95F571" w14:textId="77777777" w:rsidR="0080097F" w:rsidRPr="009B7A75" w:rsidRDefault="0080097F" w:rsidP="009B7A75">
            <w:pPr>
              <w:pStyle w:val="TableCopy"/>
              <w:jc w:val="right"/>
              <w:rPr>
                <w:b/>
                <w:bCs/>
              </w:rPr>
            </w:pPr>
            <w:r w:rsidRPr="009B7A75">
              <w:rPr>
                <w:b/>
                <w:bCs/>
              </w:rPr>
              <w:t>61,141</w:t>
            </w:r>
          </w:p>
        </w:tc>
        <w:tc>
          <w:tcPr>
            <w:tcW w:w="1523" w:type="dxa"/>
          </w:tcPr>
          <w:p w14:paraId="5FF5B9E4" w14:textId="77777777" w:rsidR="0080097F" w:rsidRPr="009B7A75" w:rsidRDefault="0080097F" w:rsidP="009B7A75">
            <w:pPr>
              <w:pStyle w:val="TableCopy"/>
              <w:jc w:val="right"/>
              <w:rPr>
                <w:b/>
                <w:bCs/>
              </w:rPr>
            </w:pPr>
            <w:r w:rsidRPr="009B7A75">
              <w:rPr>
                <w:b/>
                <w:bCs/>
              </w:rPr>
              <w:t>3,250</w:t>
            </w:r>
          </w:p>
        </w:tc>
        <w:tc>
          <w:tcPr>
            <w:tcW w:w="1524" w:type="dxa"/>
          </w:tcPr>
          <w:p w14:paraId="70E94D12" w14:textId="77777777" w:rsidR="0080097F" w:rsidRPr="009B7A75" w:rsidRDefault="0080097F" w:rsidP="009B7A75">
            <w:pPr>
              <w:pStyle w:val="TableCopy"/>
              <w:jc w:val="right"/>
              <w:rPr>
                <w:b/>
                <w:bCs/>
              </w:rPr>
            </w:pPr>
            <w:r w:rsidRPr="009B7A75">
              <w:rPr>
                <w:b/>
                <w:bCs/>
              </w:rPr>
              <w:t>5,957</w:t>
            </w:r>
          </w:p>
        </w:tc>
        <w:tc>
          <w:tcPr>
            <w:tcW w:w="1382" w:type="dxa"/>
          </w:tcPr>
          <w:p w14:paraId="413EA54C" w14:textId="77777777" w:rsidR="0080097F" w:rsidRPr="009B7A75" w:rsidRDefault="0080097F" w:rsidP="009B7A75">
            <w:pPr>
              <w:pStyle w:val="TableCopy"/>
              <w:jc w:val="right"/>
              <w:rPr>
                <w:b/>
                <w:bCs/>
              </w:rPr>
            </w:pPr>
            <w:r w:rsidRPr="009B7A75">
              <w:rPr>
                <w:b/>
                <w:bCs/>
              </w:rPr>
              <w:t>(7,446)</w:t>
            </w:r>
          </w:p>
        </w:tc>
        <w:tc>
          <w:tcPr>
            <w:tcW w:w="1383" w:type="dxa"/>
          </w:tcPr>
          <w:p w14:paraId="1B5834E5" w14:textId="77777777" w:rsidR="0080097F" w:rsidRPr="009B7A75" w:rsidRDefault="0080097F" w:rsidP="009B7A75">
            <w:pPr>
              <w:pStyle w:val="TableCopy"/>
              <w:jc w:val="right"/>
              <w:rPr>
                <w:b/>
                <w:bCs/>
              </w:rPr>
            </w:pPr>
            <w:r w:rsidRPr="009B7A75">
              <w:rPr>
                <w:b/>
                <w:bCs/>
              </w:rPr>
              <w:t>(1,225)</w:t>
            </w:r>
          </w:p>
        </w:tc>
      </w:tr>
    </w:tbl>
    <w:p w14:paraId="5AD07EC3" w14:textId="77777777" w:rsidR="0080097F" w:rsidRDefault="0080097F" w:rsidP="00D43D0F">
      <w:pPr>
        <w:spacing w:after="0"/>
      </w:pPr>
    </w:p>
    <w:p w14:paraId="24578018" w14:textId="0405B008" w:rsidR="00D43D0F" w:rsidRPr="00D43D0F" w:rsidRDefault="00D43D0F" w:rsidP="00D43D0F">
      <w:pPr>
        <w:pStyle w:val="Heading3"/>
        <w:tabs>
          <w:tab w:val="left" w:pos="851"/>
        </w:tabs>
        <w:ind w:left="851" w:hanging="851"/>
      </w:pPr>
      <w:r w:rsidRPr="00D43D0F">
        <w:t>4.1.2</w:t>
      </w:r>
      <w:r>
        <w:tab/>
      </w:r>
      <w:r w:rsidRPr="00D43D0F">
        <w:t>Departmental outputs: Controlled revenue and income and expenses for the year ended 30 June 2024 Department of Jobs, Skills, Industry and Regions Outputs</w:t>
      </w:r>
      <w:r>
        <w:t xml:space="preserve"> ($ thousand)</w:t>
      </w:r>
      <w:r w:rsidRPr="00D43D0F">
        <w:t xml:space="preserve"> (continued)</w:t>
      </w:r>
    </w:p>
    <w:tbl>
      <w:tblPr>
        <w:tblStyle w:val="TableGrid"/>
        <w:tblW w:w="14596" w:type="dxa"/>
        <w:tblLayout w:type="fixed"/>
        <w:tblLook w:val="0020" w:firstRow="1" w:lastRow="0" w:firstColumn="0" w:lastColumn="0" w:noHBand="0" w:noVBand="0"/>
      </w:tblPr>
      <w:tblGrid>
        <w:gridCol w:w="3969"/>
        <w:gridCol w:w="1296"/>
        <w:gridCol w:w="1297"/>
        <w:gridCol w:w="1371"/>
        <w:gridCol w:w="1492"/>
        <w:gridCol w:w="1297"/>
        <w:gridCol w:w="1297"/>
        <w:gridCol w:w="1288"/>
        <w:gridCol w:w="1289"/>
      </w:tblGrid>
      <w:tr w:rsidR="00A16956" w:rsidRPr="00D43D0F" w14:paraId="77AC77E0" w14:textId="77777777" w:rsidTr="00BB5899">
        <w:trPr>
          <w:cantSplit/>
          <w:tblHeader/>
        </w:trPr>
        <w:tc>
          <w:tcPr>
            <w:tcW w:w="3969" w:type="dxa"/>
          </w:tcPr>
          <w:p w14:paraId="33B4F0E5" w14:textId="71D5AFEC" w:rsidR="0080097F" w:rsidRPr="00D43D0F" w:rsidRDefault="0080097F" w:rsidP="00D43D0F">
            <w:pPr>
              <w:pStyle w:val="TableColumnHeading"/>
            </w:pPr>
            <w:bookmarkStart w:id="33" w:name="TableColumnTitles_16"/>
            <w:bookmarkEnd w:id="33"/>
          </w:p>
        </w:tc>
        <w:tc>
          <w:tcPr>
            <w:tcW w:w="1296" w:type="dxa"/>
          </w:tcPr>
          <w:p w14:paraId="3F8A48C0" w14:textId="7BC997CD" w:rsidR="0080097F" w:rsidRPr="00D43D0F" w:rsidRDefault="00D43D0F" w:rsidP="00D43D0F">
            <w:pPr>
              <w:pStyle w:val="TableColumnHeading"/>
              <w:jc w:val="right"/>
            </w:pPr>
            <w:r w:rsidRPr="00D43D0F">
              <w:t xml:space="preserve">Jobs </w:t>
            </w:r>
            <w:r w:rsidR="0080097F" w:rsidRPr="00D43D0F">
              <w:t>2024</w:t>
            </w:r>
          </w:p>
        </w:tc>
        <w:tc>
          <w:tcPr>
            <w:tcW w:w="1297" w:type="dxa"/>
          </w:tcPr>
          <w:p w14:paraId="3715B322" w14:textId="503A185A" w:rsidR="0080097F" w:rsidRPr="00D43D0F" w:rsidRDefault="00D43D0F" w:rsidP="00D43D0F">
            <w:pPr>
              <w:pStyle w:val="TableColumnHeading"/>
              <w:jc w:val="right"/>
            </w:pPr>
            <w:r w:rsidRPr="00D43D0F">
              <w:t xml:space="preserve">Jobs </w:t>
            </w:r>
            <w:r w:rsidR="0080097F" w:rsidRPr="00D43D0F">
              <w:t>2023</w:t>
            </w:r>
          </w:p>
        </w:tc>
        <w:tc>
          <w:tcPr>
            <w:tcW w:w="1371" w:type="dxa"/>
          </w:tcPr>
          <w:p w14:paraId="568600D5" w14:textId="43B2F8A1" w:rsidR="0080097F" w:rsidRPr="00D43D0F" w:rsidRDefault="00D43D0F" w:rsidP="00D43D0F">
            <w:pPr>
              <w:pStyle w:val="TableColumnHeading"/>
              <w:jc w:val="right"/>
            </w:pPr>
            <w:r w:rsidRPr="00D43D0F">
              <w:t xml:space="preserve">Regional Development </w:t>
            </w:r>
            <w:r w:rsidR="0080097F" w:rsidRPr="00D43D0F">
              <w:t>2024</w:t>
            </w:r>
          </w:p>
        </w:tc>
        <w:tc>
          <w:tcPr>
            <w:tcW w:w="1492" w:type="dxa"/>
          </w:tcPr>
          <w:p w14:paraId="6DDAD147" w14:textId="01DF6BF7" w:rsidR="0080097F" w:rsidRPr="00D43D0F" w:rsidRDefault="00D43D0F" w:rsidP="00D43D0F">
            <w:pPr>
              <w:pStyle w:val="TableColumnHeading"/>
              <w:jc w:val="right"/>
            </w:pPr>
            <w:r w:rsidRPr="00D43D0F">
              <w:t xml:space="preserve">Regional Development </w:t>
            </w:r>
            <w:r w:rsidR="0080097F" w:rsidRPr="00D43D0F">
              <w:t>2023</w:t>
            </w:r>
          </w:p>
        </w:tc>
        <w:tc>
          <w:tcPr>
            <w:tcW w:w="1297" w:type="dxa"/>
          </w:tcPr>
          <w:p w14:paraId="7E9B9231" w14:textId="0AD33E84" w:rsidR="0080097F" w:rsidRPr="00D43D0F" w:rsidRDefault="00D43D0F" w:rsidP="00D43D0F">
            <w:pPr>
              <w:pStyle w:val="TableColumnHeading"/>
              <w:jc w:val="right"/>
            </w:pPr>
            <w:r w:rsidRPr="00D43D0F">
              <w:t xml:space="preserve">Sport and Recreation </w:t>
            </w:r>
            <w:r w:rsidR="0080097F" w:rsidRPr="00D43D0F">
              <w:t>2024</w:t>
            </w:r>
          </w:p>
        </w:tc>
        <w:tc>
          <w:tcPr>
            <w:tcW w:w="1297" w:type="dxa"/>
          </w:tcPr>
          <w:p w14:paraId="31445651" w14:textId="22FF9FC6" w:rsidR="0080097F" w:rsidRPr="00D43D0F" w:rsidRDefault="00D43D0F" w:rsidP="00D43D0F">
            <w:pPr>
              <w:pStyle w:val="TableColumnHeading"/>
              <w:jc w:val="right"/>
            </w:pPr>
            <w:r w:rsidRPr="00D43D0F">
              <w:t xml:space="preserve">Sport and Recreation </w:t>
            </w:r>
            <w:r w:rsidR="0080097F" w:rsidRPr="00D43D0F">
              <w:t>2023</w:t>
            </w:r>
          </w:p>
        </w:tc>
        <w:tc>
          <w:tcPr>
            <w:tcW w:w="1288" w:type="dxa"/>
          </w:tcPr>
          <w:p w14:paraId="25B02649" w14:textId="30C0BDB4" w:rsidR="0080097F" w:rsidRPr="00D43D0F" w:rsidRDefault="00D43D0F" w:rsidP="00D43D0F">
            <w:pPr>
              <w:pStyle w:val="TableColumnHeading"/>
              <w:jc w:val="right"/>
            </w:pPr>
            <w:r w:rsidRPr="00D43D0F">
              <w:t xml:space="preserve">Trade and Investment </w:t>
            </w:r>
            <w:r w:rsidR="0080097F" w:rsidRPr="00D43D0F">
              <w:t>2024</w:t>
            </w:r>
          </w:p>
        </w:tc>
        <w:tc>
          <w:tcPr>
            <w:tcW w:w="1289" w:type="dxa"/>
          </w:tcPr>
          <w:p w14:paraId="71B99595" w14:textId="7293F019" w:rsidR="0080097F" w:rsidRPr="00D43D0F" w:rsidRDefault="00D43D0F" w:rsidP="00D43D0F">
            <w:pPr>
              <w:pStyle w:val="TableColumnHeading"/>
              <w:jc w:val="right"/>
            </w:pPr>
            <w:r w:rsidRPr="00D43D0F">
              <w:t xml:space="preserve">Trade and Investment </w:t>
            </w:r>
            <w:r w:rsidR="0080097F" w:rsidRPr="00D43D0F">
              <w:t>2023</w:t>
            </w:r>
          </w:p>
        </w:tc>
      </w:tr>
      <w:tr w:rsidR="00A16956" w:rsidRPr="00D43D0F" w14:paraId="4CA7E116" w14:textId="77777777" w:rsidTr="00BB5899">
        <w:trPr>
          <w:cantSplit/>
        </w:trPr>
        <w:tc>
          <w:tcPr>
            <w:tcW w:w="3969" w:type="dxa"/>
          </w:tcPr>
          <w:p w14:paraId="2E7FCB3B" w14:textId="77777777" w:rsidR="0080097F" w:rsidRPr="00D43D0F" w:rsidRDefault="0080097F" w:rsidP="00D43D0F">
            <w:pPr>
              <w:pStyle w:val="TableHeading"/>
            </w:pPr>
            <w:r w:rsidRPr="00D43D0F">
              <w:t xml:space="preserve">Revenue and income from transactions </w:t>
            </w:r>
          </w:p>
        </w:tc>
        <w:tc>
          <w:tcPr>
            <w:tcW w:w="1296" w:type="dxa"/>
          </w:tcPr>
          <w:p w14:paraId="77A45DD6" w14:textId="4AC09565" w:rsidR="0080097F" w:rsidRPr="00D43D0F" w:rsidRDefault="0080097F" w:rsidP="00D43D0F">
            <w:pPr>
              <w:pStyle w:val="TableHeading"/>
              <w:jc w:val="right"/>
            </w:pPr>
          </w:p>
        </w:tc>
        <w:tc>
          <w:tcPr>
            <w:tcW w:w="1297" w:type="dxa"/>
          </w:tcPr>
          <w:p w14:paraId="77B0DEEA" w14:textId="47F630F2" w:rsidR="0080097F" w:rsidRPr="00D43D0F" w:rsidRDefault="0080097F" w:rsidP="00D43D0F">
            <w:pPr>
              <w:pStyle w:val="TableHeading"/>
              <w:jc w:val="right"/>
            </w:pPr>
          </w:p>
        </w:tc>
        <w:tc>
          <w:tcPr>
            <w:tcW w:w="1371" w:type="dxa"/>
          </w:tcPr>
          <w:p w14:paraId="5764A0BB" w14:textId="36CF40D0" w:rsidR="0080097F" w:rsidRPr="00D43D0F" w:rsidRDefault="0080097F" w:rsidP="00D43D0F">
            <w:pPr>
              <w:pStyle w:val="TableHeading"/>
              <w:jc w:val="right"/>
            </w:pPr>
          </w:p>
        </w:tc>
        <w:tc>
          <w:tcPr>
            <w:tcW w:w="1492" w:type="dxa"/>
          </w:tcPr>
          <w:p w14:paraId="4A770B29" w14:textId="18EC2835" w:rsidR="0080097F" w:rsidRPr="00D43D0F" w:rsidRDefault="0080097F" w:rsidP="00D43D0F">
            <w:pPr>
              <w:pStyle w:val="TableHeading"/>
              <w:jc w:val="right"/>
            </w:pPr>
          </w:p>
        </w:tc>
        <w:tc>
          <w:tcPr>
            <w:tcW w:w="1297" w:type="dxa"/>
          </w:tcPr>
          <w:p w14:paraId="53F40CF1" w14:textId="0CDD17F1" w:rsidR="0080097F" w:rsidRPr="00D43D0F" w:rsidRDefault="0080097F" w:rsidP="00D43D0F">
            <w:pPr>
              <w:pStyle w:val="TableHeading"/>
              <w:jc w:val="right"/>
            </w:pPr>
          </w:p>
        </w:tc>
        <w:tc>
          <w:tcPr>
            <w:tcW w:w="1297" w:type="dxa"/>
          </w:tcPr>
          <w:p w14:paraId="54A16CB7" w14:textId="58609911" w:rsidR="0080097F" w:rsidRPr="00D43D0F" w:rsidRDefault="0080097F" w:rsidP="00D43D0F">
            <w:pPr>
              <w:pStyle w:val="TableHeading"/>
              <w:jc w:val="right"/>
            </w:pPr>
          </w:p>
        </w:tc>
        <w:tc>
          <w:tcPr>
            <w:tcW w:w="1288" w:type="dxa"/>
          </w:tcPr>
          <w:p w14:paraId="4FD4894A" w14:textId="5B4DF298" w:rsidR="0080097F" w:rsidRPr="00D43D0F" w:rsidRDefault="0080097F" w:rsidP="00D43D0F">
            <w:pPr>
              <w:pStyle w:val="TableHeading"/>
              <w:jc w:val="right"/>
            </w:pPr>
          </w:p>
        </w:tc>
        <w:tc>
          <w:tcPr>
            <w:tcW w:w="1289" w:type="dxa"/>
          </w:tcPr>
          <w:p w14:paraId="27A3A96F" w14:textId="2DCAE207" w:rsidR="0080097F" w:rsidRPr="00D43D0F" w:rsidRDefault="0080097F" w:rsidP="00D43D0F">
            <w:pPr>
              <w:pStyle w:val="TableHeading"/>
              <w:jc w:val="right"/>
            </w:pPr>
          </w:p>
        </w:tc>
      </w:tr>
      <w:tr w:rsidR="00A16956" w:rsidRPr="00D43D0F" w14:paraId="37FBE9CD" w14:textId="77777777" w:rsidTr="00BB5899">
        <w:trPr>
          <w:cantSplit/>
        </w:trPr>
        <w:tc>
          <w:tcPr>
            <w:tcW w:w="3969" w:type="dxa"/>
          </w:tcPr>
          <w:p w14:paraId="5F72FA0F" w14:textId="77777777" w:rsidR="0080097F" w:rsidRPr="00D43D0F" w:rsidRDefault="0080097F" w:rsidP="00D43D0F">
            <w:pPr>
              <w:pStyle w:val="TableCopy"/>
            </w:pPr>
            <w:r w:rsidRPr="00D43D0F">
              <w:t>Output appropriations</w:t>
            </w:r>
          </w:p>
        </w:tc>
        <w:tc>
          <w:tcPr>
            <w:tcW w:w="1296" w:type="dxa"/>
          </w:tcPr>
          <w:p w14:paraId="58EFEEF5" w14:textId="77777777" w:rsidR="0080097F" w:rsidRPr="00D43D0F" w:rsidRDefault="0080097F" w:rsidP="00D43D0F">
            <w:pPr>
              <w:pStyle w:val="TableCopy"/>
              <w:jc w:val="right"/>
            </w:pPr>
            <w:r w:rsidRPr="00D43D0F">
              <w:t>153,465</w:t>
            </w:r>
          </w:p>
        </w:tc>
        <w:tc>
          <w:tcPr>
            <w:tcW w:w="1297" w:type="dxa"/>
          </w:tcPr>
          <w:p w14:paraId="07AF2139" w14:textId="77777777" w:rsidR="0080097F" w:rsidRPr="00D43D0F" w:rsidRDefault="0080097F" w:rsidP="00D43D0F">
            <w:pPr>
              <w:pStyle w:val="TableCopy"/>
              <w:jc w:val="right"/>
            </w:pPr>
            <w:r w:rsidRPr="00D43D0F">
              <w:t>432,840</w:t>
            </w:r>
          </w:p>
        </w:tc>
        <w:tc>
          <w:tcPr>
            <w:tcW w:w="1371" w:type="dxa"/>
          </w:tcPr>
          <w:p w14:paraId="649A309E" w14:textId="77777777" w:rsidR="0080097F" w:rsidRPr="00D43D0F" w:rsidRDefault="0080097F" w:rsidP="00D43D0F">
            <w:pPr>
              <w:pStyle w:val="TableCopy"/>
              <w:jc w:val="right"/>
            </w:pPr>
            <w:r w:rsidRPr="00D43D0F">
              <w:t>132,985</w:t>
            </w:r>
          </w:p>
        </w:tc>
        <w:tc>
          <w:tcPr>
            <w:tcW w:w="1492" w:type="dxa"/>
          </w:tcPr>
          <w:p w14:paraId="0A47FDFC" w14:textId="77777777" w:rsidR="0080097F" w:rsidRPr="00D43D0F" w:rsidRDefault="0080097F" w:rsidP="00D43D0F">
            <w:pPr>
              <w:pStyle w:val="TableCopy"/>
              <w:jc w:val="right"/>
            </w:pPr>
            <w:r w:rsidRPr="00D43D0F">
              <w:t>167,104</w:t>
            </w:r>
          </w:p>
        </w:tc>
        <w:tc>
          <w:tcPr>
            <w:tcW w:w="1297" w:type="dxa"/>
          </w:tcPr>
          <w:p w14:paraId="06E76532" w14:textId="77777777" w:rsidR="0080097F" w:rsidRPr="00D43D0F" w:rsidRDefault="0080097F" w:rsidP="00D43D0F">
            <w:pPr>
              <w:pStyle w:val="TableCopy"/>
              <w:jc w:val="right"/>
            </w:pPr>
            <w:r w:rsidRPr="00D43D0F">
              <w:t>212,002</w:t>
            </w:r>
          </w:p>
        </w:tc>
        <w:tc>
          <w:tcPr>
            <w:tcW w:w="1297" w:type="dxa"/>
          </w:tcPr>
          <w:p w14:paraId="7621EEED" w14:textId="77777777" w:rsidR="0080097F" w:rsidRPr="00D43D0F" w:rsidRDefault="0080097F" w:rsidP="00D43D0F">
            <w:pPr>
              <w:pStyle w:val="TableCopy"/>
              <w:jc w:val="right"/>
            </w:pPr>
            <w:r w:rsidRPr="00D43D0F">
              <w:t>476,617</w:t>
            </w:r>
          </w:p>
        </w:tc>
        <w:tc>
          <w:tcPr>
            <w:tcW w:w="1288" w:type="dxa"/>
          </w:tcPr>
          <w:p w14:paraId="0ED7EA0B" w14:textId="77777777" w:rsidR="0080097F" w:rsidRPr="00D43D0F" w:rsidRDefault="0080097F" w:rsidP="00D43D0F">
            <w:pPr>
              <w:pStyle w:val="TableCopy"/>
              <w:jc w:val="right"/>
            </w:pPr>
            <w:r w:rsidRPr="00D43D0F">
              <w:t>92,900</w:t>
            </w:r>
          </w:p>
        </w:tc>
        <w:tc>
          <w:tcPr>
            <w:tcW w:w="1289" w:type="dxa"/>
          </w:tcPr>
          <w:p w14:paraId="0C3A69DD" w14:textId="77777777" w:rsidR="0080097F" w:rsidRPr="00D43D0F" w:rsidRDefault="0080097F" w:rsidP="00D43D0F">
            <w:pPr>
              <w:pStyle w:val="TableCopy"/>
              <w:jc w:val="right"/>
            </w:pPr>
            <w:r w:rsidRPr="00D43D0F">
              <w:t>94,620</w:t>
            </w:r>
          </w:p>
        </w:tc>
      </w:tr>
      <w:tr w:rsidR="00A16956" w:rsidRPr="00D43D0F" w14:paraId="694B73C1" w14:textId="77777777" w:rsidTr="00BB5899">
        <w:trPr>
          <w:cantSplit/>
        </w:trPr>
        <w:tc>
          <w:tcPr>
            <w:tcW w:w="3969" w:type="dxa"/>
          </w:tcPr>
          <w:p w14:paraId="56451EE2" w14:textId="77777777" w:rsidR="0080097F" w:rsidRPr="00D43D0F" w:rsidRDefault="0080097F" w:rsidP="00D43D0F">
            <w:pPr>
              <w:pStyle w:val="TableCopy"/>
            </w:pPr>
            <w:r w:rsidRPr="00D43D0F">
              <w:t xml:space="preserve">Grants </w:t>
            </w:r>
          </w:p>
        </w:tc>
        <w:tc>
          <w:tcPr>
            <w:tcW w:w="1296" w:type="dxa"/>
          </w:tcPr>
          <w:p w14:paraId="34BEB3E5" w14:textId="77777777" w:rsidR="0080097F" w:rsidRPr="00D43D0F" w:rsidRDefault="0080097F" w:rsidP="00D43D0F">
            <w:pPr>
              <w:pStyle w:val="TableCopy"/>
              <w:jc w:val="right"/>
            </w:pPr>
            <w:r w:rsidRPr="00D43D0F">
              <w:t>–</w:t>
            </w:r>
          </w:p>
        </w:tc>
        <w:tc>
          <w:tcPr>
            <w:tcW w:w="1297" w:type="dxa"/>
          </w:tcPr>
          <w:p w14:paraId="13083255" w14:textId="77777777" w:rsidR="0080097F" w:rsidRPr="00D43D0F" w:rsidRDefault="0080097F" w:rsidP="00D43D0F">
            <w:pPr>
              <w:pStyle w:val="TableCopy"/>
              <w:jc w:val="right"/>
            </w:pPr>
            <w:r w:rsidRPr="00D43D0F">
              <w:t>10,990</w:t>
            </w:r>
          </w:p>
        </w:tc>
        <w:tc>
          <w:tcPr>
            <w:tcW w:w="1371" w:type="dxa"/>
          </w:tcPr>
          <w:p w14:paraId="3C7FAE10" w14:textId="77777777" w:rsidR="0080097F" w:rsidRPr="00D43D0F" w:rsidRDefault="0080097F" w:rsidP="00D43D0F">
            <w:pPr>
              <w:pStyle w:val="TableCopy"/>
              <w:jc w:val="right"/>
            </w:pPr>
            <w:r w:rsidRPr="00D43D0F">
              <w:t>3,460</w:t>
            </w:r>
          </w:p>
        </w:tc>
        <w:tc>
          <w:tcPr>
            <w:tcW w:w="1492" w:type="dxa"/>
          </w:tcPr>
          <w:p w14:paraId="094564B9" w14:textId="77777777" w:rsidR="0080097F" w:rsidRPr="00D43D0F" w:rsidRDefault="0080097F" w:rsidP="00D43D0F">
            <w:pPr>
              <w:pStyle w:val="TableCopy"/>
              <w:jc w:val="right"/>
            </w:pPr>
            <w:r w:rsidRPr="00D43D0F">
              <w:t>4,313</w:t>
            </w:r>
          </w:p>
        </w:tc>
        <w:tc>
          <w:tcPr>
            <w:tcW w:w="1297" w:type="dxa"/>
          </w:tcPr>
          <w:p w14:paraId="4635B691" w14:textId="77777777" w:rsidR="0080097F" w:rsidRPr="00D43D0F" w:rsidRDefault="0080097F" w:rsidP="00D43D0F">
            <w:pPr>
              <w:pStyle w:val="TableCopy"/>
              <w:jc w:val="right"/>
            </w:pPr>
            <w:r w:rsidRPr="00D43D0F">
              <w:t>32,651</w:t>
            </w:r>
          </w:p>
        </w:tc>
        <w:tc>
          <w:tcPr>
            <w:tcW w:w="1297" w:type="dxa"/>
          </w:tcPr>
          <w:p w14:paraId="15A9BCB5" w14:textId="77777777" w:rsidR="0080097F" w:rsidRPr="00D43D0F" w:rsidRDefault="0080097F" w:rsidP="00D43D0F">
            <w:pPr>
              <w:pStyle w:val="TableCopy"/>
              <w:jc w:val="right"/>
            </w:pPr>
            <w:r w:rsidRPr="00D43D0F">
              <w:t>44,768</w:t>
            </w:r>
          </w:p>
        </w:tc>
        <w:tc>
          <w:tcPr>
            <w:tcW w:w="1288" w:type="dxa"/>
          </w:tcPr>
          <w:p w14:paraId="2BB9320A" w14:textId="77777777" w:rsidR="0080097F" w:rsidRPr="00D43D0F" w:rsidRDefault="0080097F" w:rsidP="00D43D0F">
            <w:pPr>
              <w:pStyle w:val="TableCopy"/>
              <w:jc w:val="right"/>
            </w:pPr>
            <w:r w:rsidRPr="00D43D0F">
              <w:t>3,870</w:t>
            </w:r>
          </w:p>
        </w:tc>
        <w:tc>
          <w:tcPr>
            <w:tcW w:w="1289" w:type="dxa"/>
          </w:tcPr>
          <w:p w14:paraId="7AC16BA4" w14:textId="77777777" w:rsidR="0080097F" w:rsidRPr="00D43D0F" w:rsidRDefault="0080097F" w:rsidP="00D43D0F">
            <w:pPr>
              <w:pStyle w:val="TableCopy"/>
              <w:jc w:val="right"/>
            </w:pPr>
            <w:r w:rsidRPr="00D43D0F">
              <w:t>1,100</w:t>
            </w:r>
          </w:p>
        </w:tc>
      </w:tr>
      <w:tr w:rsidR="00A16956" w:rsidRPr="00D43D0F" w14:paraId="46E4C773" w14:textId="77777777" w:rsidTr="00BB5899">
        <w:trPr>
          <w:cantSplit/>
        </w:trPr>
        <w:tc>
          <w:tcPr>
            <w:tcW w:w="3969" w:type="dxa"/>
          </w:tcPr>
          <w:p w14:paraId="0EA492A6" w14:textId="77777777" w:rsidR="0080097F" w:rsidRPr="00D43D0F" w:rsidRDefault="0080097F" w:rsidP="00D43D0F">
            <w:pPr>
              <w:pStyle w:val="TableCopy"/>
            </w:pPr>
            <w:r w:rsidRPr="00D43D0F">
              <w:t xml:space="preserve">Sale of services </w:t>
            </w:r>
          </w:p>
        </w:tc>
        <w:tc>
          <w:tcPr>
            <w:tcW w:w="1296" w:type="dxa"/>
          </w:tcPr>
          <w:p w14:paraId="5A9AB47B" w14:textId="77777777" w:rsidR="0080097F" w:rsidRPr="00D43D0F" w:rsidRDefault="0080097F" w:rsidP="00D43D0F">
            <w:pPr>
              <w:pStyle w:val="TableCopy"/>
              <w:jc w:val="right"/>
            </w:pPr>
            <w:r w:rsidRPr="00D43D0F">
              <w:t>–</w:t>
            </w:r>
          </w:p>
        </w:tc>
        <w:tc>
          <w:tcPr>
            <w:tcW w:w="1297" w:type="dxa"/>
          </w:tcPr>
          <w:p w14:paraId="7C0ACC24" w14:textId="77777777" w:rsidR="0080097F" w:rsidRPr="00D43D0F" w:rsidRDefault="0080097F" w:rsidP="00D43D0F">
            <w:pPr>
              <w:pStyle w:val="TableCopy"/>
              <w:jc w:val="right"/>
            </w:pPr>
            <w:r w:rsidRPr="00D43D0F">
              <w:t>–</w:t>
            </w:r>
          </w:p>
        </w:tc>
        <w:tc>
          <w:tcPr>
            <w:tcW w:w="1371" w:type="dxa"/>
          </w:tcPr>
          <w:p w14:paraId="45466BC7" w14:textId="77777777" w:rsidR="0080097F" w:rsidRPr="00D43D0F" w:rsidRDefault="0080097F" w:rsidP="00D43D0F">
            <w:pPr>
              <w:pStyle w:val="TableCopy"/>
              <w:jc w:val="right"/>
            </w:pPr>
            <w:r w:rsidRPr="00D43D0F">
              <w:t>–</w:t>
            </w:r>
          </w:p>
        </w:tc>
        <w:tc>
          <w:tcPr>
            <w:tcW w:w="1492" w:type="dxa"/>
          </w:tcPr>
          <w:p w14:paraId="39A17DF2" w14:textId="77777777" w:rsidR="0080097F" w:rsidRPr="00D43D0F" w:rsidRDefault="0080097F" w:rsidP="00D43D0F">
            <w:pPr>
              <w:pStyle w:val="TableCopy"/>
              <w:jc w:val="right"/>
            </w:pPr>
            <w:r w:rsidRPr="00D43D0F">
              <w:t>–</w:t>
            </w:r>
          </w:p>
        </w:tc>
        <w:tc>
          <w:tcPr>
            <w:tcW w:w="1297" w:type="dxa"/>
          </w:tcPr>
          <w:p w14:paraId="03697FCA" w14:textId="77777777" w:rsidR="0080097F" w:rsidRPr="00D43D0F" w:rsidRDefault="0080097F" w:rsidP="00D43D0F">
            <w:pPr>
              <w:pStyle w:val="TableCopy"/>
              <w:jc w:val="right"/>
            </w:pPr>
            <w:r w:rsidRPr="00D43D0F">
              <w:t>52</w:t>
            </w:r>
          </w:p>
        </w:tc>
        <w:tc>
          <w:tcPr>
            <w:tcW w:w="1297" w:type="dxa"/>
          </w:tcPr>
          <w:p w14:paraId="015817D1" w14:textId="77777777" w:rsidR="0080097F" w:rsidRPr="00D43D0F" w:rsidRDefault="0080097F" w:rsidP="00D43D0F">
            <w:pPr>
              <w:pStyle w:val="TableCopy"/>
              <w:jc w:val="right"/>
            </w:pPr>
            <w:r w:rsidRPr="00D43D0F">
              <w:t>29</w:t>
            </w:r>
          </w:p>
        </w:tc>
        <w:tc>
          <w:tcPr>
            <w:tcW w:w="1288" w:type="dxa"/>
          </w:tcPr>
          <w:p w14:paraId="2B965F94" w14:textId="77777777" w:rsidR="0080097F" w:rsidRPr="00D43D0F" w:rsidRDefault="0080097F" w:rsidP="00D43D0F">
            <w:pPr>
              <w:pStyle w:val="TableCopy"/>
              <w:jc w:val="right"/>
            </w:pPr>
            <w:r w:rsidRPr="00D43D0F">
              <w:t>–</w:t>
            </w:r>
          </w:p>
        </w:tc>
        <w:tc>
          <w:tcPr>
            <w:tcW w:w="1289" w:type="dxa"/>
          </w:tcPr>
          <w:p w14:paraId="42DD8284" w14:textId="77777777" w:rsidR="0080097F" w:rsidRPr="00D43D0F" w:rsidRDefault="0080097F" w:rsidP="00D43D0F">
            <w:pPr>
              <w:pStyle w:val="TableCopy"/>
              <w:jc w:val="right"/>
            </w:pPr>
            <w:r w:rsidRPr="00D43D0F">
              <w:t>–</w:t>
            </w:r>
          </w:p>
        </w:tc>
      </w:tr>
      <w:tr w:rsidR="00A16956" w:rsidRPr="00D43D0F" w14:paraId="5BF1D727" w14:textId="77777777" w:rsidTr="00BB5899">
        <w:trPr>
          <w:cantSplit/>
        </w:trPr>
        <w:tc>
          <w:tcPr>
            <w:tcW w:w="3969" w:type="dxa"/>
          </w:tcPr>
          <w:p w14:paraId="51C45F7E" w14:textId="77777777" w:rsidR="0080097F" w:rsidRPr="00D43D0F" w:rsidRDefault="0080097F" w:rsidP="00D43D0F">
            <w:pPr>
              <w:pStyle w:val="TableCopy"/>
            </w:pPr>
            <w:r w:rsidRPr="00D43D0F">
              <w:t xml:space="preserve">Other income </w:t>
            </w:r>
          </w:p>
        </w:tc>
        <w:tc>
          <w:tcPr>
            <w:tcW w:w="1296" w:type="dxa"/>
          </w:tcPr>
          <w:p w14:paraId="75904102" w14:textId="77777777" w:rsidR="0080097F" w:rsidRPr="00D43D0F" w:rsidRDefault="0080097F" w:rsidP="00D43D0F">
            <w:pPr>
              <w:pStyle w:val="TableCopy"/>
              <w:jc w:val="right"/>
            </w:pPr>
            <w:r w:rsidRPr="00D43D0F">
              <w:t>–</w:t>
            </w:r>
          </w:p>
        </w:tc>
        <w:tc>
          <w:tcPr>
            <w:tcW w:w="1297" w:type="dxa"/>
          </w:tcPr>
          <w:p w14:paraId="3A1ADA92" w14:textId="77777777" w:rsidR="0080097F" w:rsidRPr="00D43D0F" w:rsidRDefault="0080097F" w:rsidP="00D43D0F">
            <w:pPr>
              <w:pStyle w:val="TableCopy"/>
              <w:jc w:val="right"/>
            </w:pPr>
            <w:r w:rsidRPr="00D43D0F">
              <w:t>–</w:t>
            </w:r>
          </w:p>
        </w:tc>
        <w:tc>
          <w:tcPr>
            <w:tcW w:w="1371" w:type="dxa"/>
          </w:tcPr>
          <w:p w14:paraId="333FDBCC" w14:textId="77777777" w:rsidR="0080097F" w:rsidRPr="00D43D0F" w:rsidRDefault="0080097F" w:rsidP="00D43D0F">
            <w:pPr>
              <w:pStyle w:val="TableCopy"/>
              <w:jc w:val="right"/>
            </w:pPr>
            <w:r w:rsidRPr="00D43D0F">
              <w:t>10,564</w:t>
            </w:r>
          </w:p>
        </w:tc>
        <w:tc>
          <w:tcPr>
            <w:tcW w:w="1492" w:type="dxa"/>
          </w:tcPr>
          <w:p w14:paraId="33DFE2E6" w14:textId="77777777" w:rsidR="0080097F" w:rsidRPr="00D43D0F" w:rsidRDefault="0080097F" w:rsidP="00D43D0F">
            <w:pPr>
              <w:pStyle w:val="TableCopy"/>
              <w:jc w:val="right"/>
            </w:pPr>
            <w:r w:rsidRPr="00D43D0F">
              <w:t>7,005</w:t>
            </w:r>
          </w:p>
        </w:tc>
        <w:tc>
          <w:tcPr>
            <w:tcW w:w="1297" w:type="dxa"/>
          </w:tcPr>
          <w:p w14:paraId="2F105777" w14:textId="77777777" w:rsidR="0080097F" w:rsidRPr="00D43D0F" w:rsidRDefault="0080097F" w:rsidP="00D43D0F">
            <w:pPr>
              <w:pStyle w:val="TableCopy"/>
              <w:jc w:val="right"/>
            </w:pPr>
            <w:r w:rsidRPr="00D43D0F">
              <w:t>2,627</w:t>
            </w:r>
          </w:p>
        </w:tc>
        <w:tc>
          <w:tcPr>
            <w:tcW w:w="1297" w:type="dxa"/>
          </w:tcPr>
          <w:p w14:paraId="20F835C4" w14:textId="77777777" w:rsidR="0080097F" w:rsidRPr="00D43D0F" w:rsidRDefault="0080097F" w:rsidP="00D43D0F">
            <w:pPr>
              <w:pStyle w:val="TableCopy"/>
              <w:jc w:val="right"/>
            </w:pPr>
            <w:r w:rsidRPr="00D43D0F">
              <w:t>1,040</w:t>
            </w:r>
          </w:p>
        </w:tc>
        <w:tc>
          <w:tcPr>
            <w:tcW w:w="1288" w:type="dxa"/>
          </w:tcPr>
          <w:p w14:paraId="6D336941" w14:textId="77777777" w:rsidR="0080097F" w:rsidRPr="00D43D0F" w:rsidRDefault="0080097F" w:rsidP="00D43D0F">
            <w:pPr>
              <w:pStyle w:val="TableCopy"/>
              <w:jc w:val="right"/>
            </w:pPr>
            <w:r w:rsidRPr="00D43D0F">
              <w:t>–</w:t>
            </w:r>
          </w:p>
        </w:tc>
        <w:tc>
          <w:tcPr>
            <w:tcW w:w="1289" w:type="dxa"/>
          </w:tcPr>
          <w:p w14:paraId="6859E6A3" w14:textId="77777777" w:rsidR="0080097F" w:rsidRPr="00D43D0F" w:rsidRDefault="0080097F" w:rsidP="00D43D0F">
            <w:pPr>
              <w:pStyle w:val="TableCopy"/>
              <w:jc w:val="right"/>
            </w:pPr>
            <w:r w:rsidRPr="00D43D0F">
              <w:t>150</w:t>
            </w:r>
          </w:p>
        </w:tc>
      </w:tr>
      <w:tr w:rsidR="00A16956" w:rsidRPr="00D43D0F" w14:paraId="6BFDC222" w14:textId="77777777" w:rsidTr="00BB5899">
        <w:trPr>
          <w:cantSplit/>
        </w:trPr>
        <w:tc>
          <w:tcPr>
            <w:tcW w:w="3969" w:type="dxa"/>
          </w:tcPr>
          <w:p w14:paraId="67D7C822" w14:textId="77777777" w:rsidR="0080097F" w:rsidRPr="00D43D0F" w:rsidRDefault="0080097F" w:rsidP="00D43D0F">
            <w:pPr>
              <w:pStyle w:val="TableCopy"/>
              <w:rPr>
                <w:b/>
                <w:bCs/>
              </w:rPr>
            </w:pPr>
            <w:r w:rsidRPr="00D43D0F">
              <w:rPr>
                <w:b/>
                <w:bCs/>
              </w:rPr>
              <w:t>Total revenue and income from transactions</w:t>
            </w:r>
          </w:p>
        </w:tc>
        <w:tc>
          <w:tcPr>
            <w:tcW w:w="1296" w:type="dxa"/>
          </w:tcPr>
          <w:p w14:paraId="5C25BFCE" w14:textId="77777777" w:rsidR="0080097F" w:rsidRPr="00D43D0F" w:rsidRDefault="0080097F" w:rsidP="00D43D0F">
            <w:pPr>
              <w:pStyle w:val="TableCopy"/>
              <w:jc w:val="right"/>
              <w:rPr>
                <w:b/>
                <w:bCs/>
              </w:rPr>
            </w:pPr>
            <w:r w:rsidRPr="00D43D0F">
              <w:rPr>
                <w:b/>
                <w:bCs/>
              </w:rPr>
              <w:t>153,465</w:t>
            </w:r>
          </w:p>
        </w:tc>
        <w:tc>
          <w:tcPr>
            <w:tcW w:w="1297" w:type="dxa"/>
          </w:tcPr>
          <w:p w14:paraId="2F3C1A8D" w14:textId="77777777" w:rsidR="0080097F" w:rsidRPr="00D43D0F" w:rsidRDefault="0080097F" w:rsidP="00D43D0F">
            <w:pPr>
              <w:pStyle w:val="TableCopy"/>
              <w:jc w:val="right"/>
              <w:rPr>
                <w:b/>
                <w:bCs/>
              </w:rPr>
            </w:pPr>
            <w:r w:rsidRPr="00D43D0F">
              <w:rPr>
                <w:b/>
                <w:bCs/>
              </w:rPr>
              <w:t>443,830</w:t>
            </w:r>
          </w:p>
        </w:tc>
        <w:tc>
          <w:tcPr>
            <w:tcW w:w="1371" w:type="dxa"/>
          </w:tcPr>
          <w:p w14:paraId="2FD36F76" w14:textId="77777777" w:rsidR="0080097F" w:rsidRPr="00D43D0F" w:rsidRDefault="0080097F" w:rsidP="00D43D0F">
            <w:pPr>
              <w:pStyle w:val="TableCopy"/>
              <w:jc w:val="right"/>
              <w:rPr>
                <w:b/>
                <w:bCs/>
              </w:rPr>
            </w:pPr>
            <w:r w:rsidRPr="00D43D0F">
              <w:rPr>
                <w:b/>
                <w:bCs/>
              </w:rPr>
              <w:t>147,009</w:t>
            </w:r>
          </w:p>
        </w:tc>
        <w:tc>
          <w:tcPr>
            <w:tcW w:w="1492" w:type="dxa"/>
          </w:tcPr>
          <w:p w14:paraId="5D67CC58" w14:textId="77777777" w:rsidR="0080097F" w:rsidRPr="00D43D0F" w:rsidRDefault="0080097F" w:rsidP="00D43D0F">
            <w:pPr>
              <w:pStyle w:val="TableCopy"/>
              <w:jc w:val="right"/>
              <w:rPr>
                <w:b/>
                <w:bCs/>
              </w:rPr>
            </w:pPr>
            <w:r w:rsidRPr="00D43D0F">
              <w:rPr>
                <w:b/>
                <w:bCs/>
              </w:rPr>
              <w:t>178,422</w:t>
            </w:r>
          </w:p>
        </w:tc>
        <w:tc>
          <w:tcPr>
            <w:tcW w:w="1297" w:type="dxa"/>
          </w:tcPr>
          <w:p w14:paraId="72173AEF" w14:textId="77777777" w:rsidR="0080097F" w:rsidRPr="00D43D0F" w:rsidRDefault="0080097F" w:rsidP="00D43D0F">
            <w:pPr>
              <w:pStyle w:val="TableCopy"/>
              <w:jc w:val="right"/>
              <w:rPr>
                <w:b/>
                <w:bCs/>
              </w:rPr>
            </w:pPr>
            <w:r w:rsidRPr="00D43D0F">
              <w:rPr>
                <w:b/>
                <w:bCs/>
              </w:rPr>
              <w:t>247,332</w:t>
            </w:r>
          </w:p>
        </w:tc>
        <w:tc>
          <w:tcPr>
            <w:tcW w:w="1297" w:type="dxa"/>
          </w:tcPr>
          <w:p w14:paraId="003CE368" w14:textId="77777777" w:rsidR="0080097F" w:rsidRPr="00D43D0F" w:rsidRDefault="0080097F" w:rsidP="00D43D0F">
            <w:pPr>
              <w:pStyle w:val="TableCopy"/>
              <w:jc w:val="right"/>
              <w:rPr>
                <w:b/>
                <w:bCs/>
              </w:rPr>
            </w:pPr>
            <w:r w:rsidRPr="00D43D0F">
              <w:rPr>
                <w:b/>
                <w:bCs/>
              </w:rPr>
              <w:t>522,454</w:t>
            </w:r>
          </w:p>
        </w:tc>
        <w:tc>
          <w:tcPr>
            <w:tcW w:w="1288" w:type="dxa"/>
          </w:tcPr>
          <w:p w14:paraId="3AECB492" w14:textId="77777777" w:rsidR="0080097F" w:rsidRPr="00D43D0F" w:rsidRDefault="0080097F" w:rsidP="00D43D0F">
            <w:pPr>
              <w:pStyle w:val="TableCopy"/>
              <w:jc w:val="right"/>
              <w:rPr>
                <w:b/>
                <w:bCs/>
              </w:rPr>
            </w:pPr>
            <w:r w:rsidRPr="00D43D0F">
              <w:rPr>
                <w:b/>
                <w:bCs/>
              </w:rPr>
              <w:t>96,770</w:t>
            </w:r>
          </w:p>
        </w:tc>
        <w:tc>
          <w:tcPr>
            <w:tcW w:w="1289" w:type="dxa"/>
          </w:tcPr>
          <w:p w14:paraId="25D809D4" w14:textId="77777777" w:rsidR="0080097F" w:rsidRPr="00D43D0F" w:rsidRDefault="0080097F" w:rsidP="00D43D0F">
            <w:pPr>
              <w:pStyle w:val="TableCopy"/>
              <w:jc w:val="right"/>
              <w:rPr>
                <w:b/>
                <w:bCs/>
              </w:rPr>
            </w:pPr>
            <w:r w:rsidRPr="00D43D0F">
              <w:rPr>
                <w:b/>
                <w:bCs/>
              </w:rPr>
              <w:t>95,870</w:t>
            </w:r>
          </w:p>
        </w:tc>
      </w:tr>
      <w:tr w:rsidR="00A16956" w:rsidRPr="00D43D0F" w14:paraId="2BB287AE" w14:textId="77777777" w:rsidTr="00BB5899">
        <w:trPr>
          <w:cantSplit/>
        </w:trPr>
        <w:tc>
          <w:tcPr>
            <w:tcW w:w="3969" w:type="dxa"/>
          </w:tcPr>
          <w:p w14:paraId="485FF236" w14:textId="77777777" w:rsidR="0080097F" w:rsidRPr="00D43D0F" w:rsidRDefault="0080097F" w:rsidP="00D43D0F">
            <w:pPr>
              <w:pStyle w:val="TableHeading"/>
            </w:pPr>
            <w:r w:rsidRPr="00D43D0F">
              <w:lastRenderedPageBreak/>
              <w:t>Expenses from transactions</w:t>
            </w:r>
          </w:p>
        </w:tc>
        <w:tc>
          <w:tcPr>
            <w:tcW w:w="1296" w:type="dxa"/>
          </w:tcPr>
          <w:p w14:paraId="23DBEDBE" w14:textId="68F7B582" w:rsidR="0080097F" w:rsidRPr="00D43D0F" w:rsidRDefault="0080097F" w:rsidP="00D43D0F">
            <w:pPr>
              <w:pStyle w:val="TableHeading"/>
            </w:pPr>
          </w:p>
        </w:tc>
        <w:tc>
          <w:tcPr>
            <w:tcW w:w="1297" w:type="dxa"/>
          </w:tcPr>
          <w:p w14:paraId="473C499F" w14:textId="184D4FB6" w:rsidR="0080097F" w:rsidRPr="00D43D0F" w:rsidRDefault="0080097F" w:rsidP="00D43D0F">
            <w:pPr>
              <w:pStyle w:val="TableHeading"/>
            </w:pPr>
          </w:p>
        </w:tc>
        <w:tc>
          <w:tcPr>
            <w:tcW w:w="1371" w:type="dxa"/>
          </w:tcPr>
          <w:p w14:paraId="6EE12A0E" w14:textId="67EA084D" w:rsidR="0080097F" w:rsidRPr="00D43D0F" w:rsidRDefault="0080097F" w:rsidP="00D43D0F">
            <w:pPr>
              <w:pStyle w:val="TableHeading"/>
            </w:pPr>
          </w:p>
        </w:tc>
        <w:tc>
          <w:tcPr>
            <w:tcW w:w="1492" w:type="dxa"/>
          </w:tcPr>
          <w:p w14:paraId="4F175E5C" w14:textId="35DFDB3A" w:rsidR="0080097F" w:rsidRPr="00D43D0F" w:rsidRDefault="0080097F" w:rsidP="00D43D0F">
            <w:pPr>
              <w:pStyle w:val="TableHeading"/>
            </w:pPr>
          </w:p>
        </w:tc>
        <w:tc>
          <w:tcPr>
            <w:tcW w:w="1297" w:type="dxa"/>
          </w:tcPr>
          <w:p w14:paraId="4E8BD240" w14:textId="5681351F" w:rsidR="0080097F" w:rsidRPr="00D43D0F" w:rsidRDefault="0080097F" w:rsidP="00D43D0F">
            <w:pPr>
              <w:pStyle w:val="TableHeading"/>
            </w:pPr>
          </w:p>
        </w:tc>
        <w:tc>
          <w:tcPr>
            <w:tcW w:w="1297" w:type="dxa"/>
          </w:tcPr>
          <w:p w14:paraId="650DD17E" w14:textId="1D9ACB98" w:rsidR="0080097F" w:rsidRPr="00D43D0F" w:rsidRDefault="0080097F" w:rsidP="00D43D0F">
            <w:pPr>
              <w:pStyle w:val="TableHeading"/>
            </w:pPr>
          </w:p>
        </w:tc>
        <w:tc>
          <w:tcPr>
            <w:tcW w:w="1288" w:type="dxa"/>
          </w:tcPr>
          <w:p w14:paraId="5E2AAC5B" w14:textId="21DC5AF9" w:rsidR="0080097F" w:rsidRPr="00D43D0F" w:rsidRDefault="0080097F" w:rsidP="00D43D0F">
            <w:pPr>
              <w:pStyle w:val="TableHeading"/>
            </w:pPr>
          </w:p>
        </w:tc>
        <w:tc>
          <w:tcPr>
            <w:tcW w:w="1289" w:type="dxa"/>
          </w:tcPr>
          <w:p w14:paraId="26231A3E" w14:textId="0345A51F" w:rsidR="0080097F" w:rsidRPr="00D43D0F" w:rsidRDefault="0080097F" w:rsidP="00D43D0F">
            <w:pPr>
              <w:pStyle w:val="TableHeading"/>
            </w:pPr>
          </w:p>
        </w:tc>
      </w:tr>
      <w:tr w:rsidR="00A16956" w:rsidRPr="00D43D0F" w14:paraId="5794C5B3" w14:textId="77777777" w:rsidTr="00BB5899">
        <w:trPr>
          <w:cantSplit/>
        </w:trPr>
        <w:tc>
          <w:tcPr>
            <w:tcW w:w="3969" w:type="dxa"/>
          </w:tcPr>
          <w:p w14:paraId="7B0BD8CD" w14:textId="77777777" w:rsidR="0080097F" w:rsidRPr="00D43D0F" w:rsidRDefault="0080097F" w:rsidP="00D43D0F">
            <w:pPr>
              <w:pStyle w:val="TableCopy"/>
            </w:pPr>
            <w:r w:rsidRPr="00D43D0F">
              <w:t xml:space="preserve">Grants </w:t>
            </w:r>
          </w:p>
        </w:tc>
        <w:tc>
          <w:tcPr>
            <w:tcW w:w="1296" w:type="dxa"/>
          </w:tcPr>
          <w:p w14:paraId="10893254" w14:textId="77777777" w:rsidR="0080097F" w:rsidRPr="00D43D0F" w:rsidRDefault="0080097F" w:rsidP="00D43D0F">
            <w:pPr>
              <w:pStyle w:val="TableCopy"/>
              <w:jc w:val="right"/>
            </w:pPr>
            <w:r w:rsidRPr="00D43D0F">
              <w:t>(115,811)</w:t>
            </w:r>
          </w:p>
        </w:tc>
        <w:tc>
          <w:tcPr>
            <w:tcW w:w="1297" w:type="dxa"/>
          </w:tcPr>
          <w:p w14:paraId="7A5C6BBF" w14:textId="77777777" w:rsidR="0080097F" w:rsidRPr="00D43D0F" w:rsidRDefault="0080097F" w:rsidP="00D43D0F">
            <w:pPr>
              <w:pStyle w:val="TableCopy"/>
              <w:jc w:val="right"/>
            </w:pPr>
            <w:r w:rsidRPr="00D43D0F">
              <w:t>(302,285)</w:t>
            </w:r>
          </w:p>
        </w:tc>
        <w:tc>
          <w:tcPr>
            <w:tcW w:w="1371" w:type="dxa"/>
          </w:tcPr>
          <w:p w14:paraId="469E772C" w14:textId="77777777" w:rsidR="0080097F" w:rsidRPr="00D43D0F" w:rsidRDefault="0080097F" w:rsidP="00D43D0F">
            <w:pPr>
              <w:pStyle w:val="TableCopy"/>
              <w:jc w:val="right"/>
            </w:pPr>
            <w:r w:rsidRPr="00D43D0F">
              <w:t>(103,023)</w:t>
            </w:r>
          </w:p>
        </w:tc>
        <w:tc>
          <w:tcPr>
            <w:tcW w:w="1492" w:type="dxa"/>
          </w:tcPr>
          <w:p w14:paraId="484EA555" w14:textId="77777777" w:rsidR="0080097F" w:rsidRPr="00D43D0F" w:rsidRDefault="0080097F" w:rsidP="00D43D0F">
            <w:pPr>
              <w:pStyle w:val="TableCopy"/>
              <w:jc w:val="right"/>
            </w:pPr>
            <w:r w:rsidRPr="00D43D0F">
              <w:t>(86,091)</w:t>
            </w:r>
          </w:p>
        </w:tc>
        <w:tc>
          <w:tcPr>
            <w:tcW w:w="1297" w:type="dxa"/>
          </w:tcPr>
          <w:p w14:paraId="0C297943" w14:textId="77777777" w:rsidR="0080097F" w:rsidRPr="00D43D0F" w:rsidRDefault="0080097F" w:rsidP="00D43D0F">
            <w:pPr>
              <w:pStyle w:val="TableCopy"/>
              <w:jc w:val="right"/>
            </w:pPr>
            <w:r w:rsidRPr="00D43D0F">
              <w:t>(169,531)</w:t>
            </w:r>
          </w:p>
        </w:tc>
        <w:tc>
          <w:tcPr>
            <w:tcW w:w="1297" w:type="dxa"/>
          </w:tcPr>
          <w:p w14:paraId="2E1DA87A" w14:textId="77777777" w:rsidR="0080097F" w:rsidRPr="00D43D0F" w:rsidRDefault="0080097F" w:rsidP="00D43D0F">
            <w:pPr>
              <w:pStyle w:val="TableCopy"/>
              <w:jc w:val="right"/>
            </w:pPr>
            <w:r w:rsidRPr="00D43D0F">
              <w:t>(468,316)</w:t>
            </w:r>
          </w:p>
        </w:tc>
        <w:tc>
          <w:tcPr>
            <w:tcW w:w="1288" w:type="dxa"/>
          </w:tcPr>
          <w:p w14:paraId="42D51F72" w14:textId="77777777" w:rsidR="0080097F" w:rsidRPr="00D43D0F" w:rsidRDefault="0080097F" w:rsidP="00D43D0F">
            <w:pPr>
              <w:pStyle w:val="TableCopy"/>
              <w:jc w:val="right"/>
            </w:pPr>
            <w:r w:rsidRPr="00D43D0F">
              <w:t>(4,662)</w:t>
            </w:r>
          </w:p>
        </w:tc>
        <w:tc>
          <w:tcPr>
            <w:tcW w:w="1289" w:type="dxa"/>
          </w:tcPr>
          <w:p w14:paraId="05242B10" w14:textId="77777777" w:rsidR="0080097F" w:rsidRPr="00D43D0F" w:rsidRDefault="0080097F" w:rsidP="00D43D0F">
            <w:pPr>
              <w:pStyle w:val="TableCopy"/>
              <w:jc w:val="right"/>
            </w:pPr>
            <w:r w:rsidRPr="00D43D0F">
              <w:t>(28,618)</w:t>
            </w:r>
          </w:p>
        </w:tc>
      </w:tr>
      <w:tr w:rsidR="00A16956" w:rsidRPr="00D43D0F" w14:paraId="33F8B33B" w14:textId="77777777" w:rsidTr="00BB5899">
        <w:trPr>
          <w:cantSplit/>
        </w:trPr>
        <w:tc>
          <w:tcPr>
            <w:tcW w:w="3969" w:type="dxa"/>
          </w:tcPr>
          <w:p w14:paraId="01714969" w14:textId="77777777" w:rsidR="0080097F" w:rsidRPr="00D43D0F" w:rsidRDefault="0080097F" w:rsidP="00D43D0F">
            <w:pPr>
              <w:pStyle w:val="TableCopy"/>
            </w:pPr>
            <w:r w:rsidRPr="00D43D0F">
              <w:t>Employee expenses</w:t>
            </w:r>
          </w:p>
        </w:tc>
        <w:tc>
          <w:tcPr>
            <w:tcW w:w="1296" w:type="dxa"/>
          </w:tcPr>
          <w:p w14:paraId="7219EB67" w14:textId="77777777" w:rsidR="0080097F" w:rsidRPr="00D43D0F" w:rsidRDefault="0080097F" w:rsidP="00D43D0F">
            <w:pPr>
              <w:pStyle w:val="TableCopy"/>
              <w:jc w:val="right"/>
            </w:pPr>
            <w:r w:rsidRPr="00D43D0F">
              <w:t>(33,212)</w:t>
            </w:r>
          </w:p>
        </w:tc>
        <w:tc>
          <w:tcPr>
            <w:tcW w:w="1297" w:type="dxa"/>
          </w:tcPr>
          <w:p w14:paraId="6768B957" w14:textId="77777777" w:rsidR="0080097F" w:rsidRPr="00D43D0F" w:rsidRDefault="0080097F" w:rsidP="00D43D0F">
            <w:pPr>
              <w:pStyle w:val="TableCopy"/>
              <w:jc w:val="right"/>
            </w:pPr>
            <w:r w:rsidRPr="00D43D0F">
              <w:t>(65,225)</w:t>
            </w:r>
          </w:p>
        </w:tc>
        <w:tc>
          <w:tcPr>
            <w:tcW w:w="1371" w:type="dxa"/>
          </w:tcPr>
          <w:p w14:paraId="379B2BC7" w14:textId="77777777" w:rsidR="0080097F" w:rsidRPr="00D43D0F" w:rsidRDefault="0080097F" w:rsidP="00D43D0F">
            <w:pPr>
              <w:pStyle w:val="TableCopy"/>
              <w:jc w:val="right"/>
            </w:pPr>
            <w:r w:rsidRPr="00D43D0F">
              <w:t>(34,508)</w:t>
            </w:r>
          </w:p>
        </w:tc>
        <w:tc>
          <w:tcPr>
            <w:tcW w:w="1492" w:type="dxa"/>
          </w:tcPr>
          <w:p w14:paraId="56EB3DB8" w14:textId="77777777" w:rsidR="0080097F" w:rsidRPr="00D43D0F" w:rsidRDefault="0080097F" w:rsidP="00D43D0F">
            <w:pPr>
              <w:pStyle w:val="TableCopy"/>
              <w:jc w:val="right"/>
            </w:pPr>
            <w:r w:rsidRPr="00D43D0F">
              <w:t>(42,477)</w:t>
            </w:r>
          </w:p>
        </w:tc>
        <w:tc>
          <w:tcPr>
            <w:tcW w:w="1297" w:type="dxa"/>
          </w:tcPr>
          <w:p w14:paraId="19ABA02D" w14:textId="77777777" w:rsidR="0080097F" w:rsidRPr="00D43D0F" w:rsidRDefault="0080097F" w:rsidP="00D43D0F">
            <w:pPr>
              <w:pStyle w:val="TableCopy"/>
              <w:jc w:val="right"/>
            </w:pPr>
            <w:r w:rsidRPr="00D43D0F">
              <w:t>(62,911)</w:t>
            </w:r>
          </w:p>
        </w:tc>
        <w:tc>
          <w:tcPr>
            <w:tcW w:w="1297" w:type="dxa"/>
          </w:tcPr>
          <w:p w14:paraId="682C9A23" w14:textId="77777777" w:rsidR="0080097F" w:rsidRPr="00D43D0F" w:rsidRDefault="0080097F" w:rsidP="00D43D0F">
            <w:pPr>
              <w:pStyle w:val="TableCopy"/>
              <w:jc w:val="right"/>
            </w:pPr>
            <w:r w:rsidRPr="00D43D0F">
              <w:t>(41,955)</w:t>
            </w:r>
          </w:p>
        </w:tc>
        <w:tc>
          <w:tcPr>
            <w:tcW w:w="1288" w:type="dxa"/>
          </w:tcPr>
          <w:p w14:paraId="12222EF9" w14:textId="77777777" w:rsidR="0080097F" w:rsidRPr="00D43D0F" w:rsidRDefault="0080097F" w:rsidP="00D43D0F">
            <w:pPr>
              <w:pStyle w:val="TableCopy"/>
              <w:jc w:val="right"/>
            </w:pPr>
            <w:r w:rsidRPr="00D43D0F">
              <w:t>(55,777)</w:t>
            </w:r>
          </w:p>
        </w:tc>
        <w:tc>
          <w:tcPr>
            <w:tcW w:w="1289" w:type="dxa"/>
          </w:tcPr>
          <w:p w14:paraId="4470BC68" w14:textId="77777777" w:rsidR="0080097F" w:rsidRPr="00D43D0F" w:rsidRDefault="0080097F" w:rsidP="00D43D0F">
            <w:pPr>
              <w:pStyle w:val="TableCopy"/>
              <w:jc w:val="right"/>
            </w:pPr>
            <w:r w:rsidRPr="00D43D0F">
              <w:t>(33,229)</w:t>
            </w:r>
          </w:p>
        </w:tc>
      </w:tr>
      <w:tr w:rsidR="00A16956" w:rsidRPr="00D43D0F" w14:paraId="30B13B5D" w14:textId="77777777" w:rsidTr="00BB5899">
        <w:trPr>
          <w:cantSplit/>
        </w:trPr>
        <w:tc>
          <w:tcPr>
            <w:tcW w:w="3969" w:type="dxa"/>
          </w:tcPr>
          <w:p w14:paraId="6700A2EA" w14:textId="77777777" w:rsidR="0080097F" w:rsidRPr="00D43D0F" w:rsidRDefault="0080097F" w:rsidP="00D43D0F">
            <w:pPr>
              <w:pStyle w:val="TableCopy"/>
            </w:pPr>
            <w:r w:rsidRPr="00D43D0F">
              <w:t xml:space="preserve">Depreciation and amortisation </w:t>
            </w:r>
          </w:p>
        </w:tc>
        <w:tc>
          <w:tcPr>
            <w:tcW w:w="1296" w:type="dxa"/>
          </w:tcPr>
          <w:p w14:paraId="1E76EBF6" w14:textId="77777777" w:rsidR="0080097F" w:rsidRPr="00D43D0F" w:rsidRDefault="0080097F" w:rsidP="00D43D0F">
            <w:pPr>
              <w:pStyle w:val="TableCopy"/>
              <w:jc w:val="right"/>
            </w:pPr>
            <w:r w:rsidRPr="00D43D0F">
              <w:t>(4,838)</w:t>
            </w:r>
          </w:p>
        </w:tc>
        <w:tc>
          <w:tcPr>
            <w:tcW w:w="1297" w:type="dxa"/>
          </w:tcPr>
          <w:p w14:paraId="534706FF" w14:textId="77777777" w:rsidR="0080097F" w:rsidRPr="00D43D0F" w:rsidRDefault="0080097F" w:rsidP="00D43D0F">
            <w:pPr>
              <w:pStyle w:val="TableCopy"/>
              <w:jc w:val="right"/>
            </w:pPr>
            <w:r w:rsidRPr="00D43D0F">
              <w:t>(6,194)</w:t>
            </w:r>
          </w:p>
        </w:tc>
        <w:tc>
          <w:tcPr>
            <w:tcW w:w="1371" w:type="dxa"/>
          </w:tcPr>
          <w:p w14:paraId="66E43B2D" w14:textId="77777777" w:rsidR="0080097F" w:rsidRPr="00D43D0F" w:rsidRDefault="0080097F" w:rsidP="00D43D0F">
            <w:pPr>
              <w:pStyle w:val="TableCopy"/>
              <w:jc w:val="right"/>
            </w:pPr>
            <w:r w:rsidRPr="00D43D0F">
              <w:t>(389)</w:t>
            </w:r>
          </w:p>
        </w:tc>
        <w:tc>
          <w:tcPr>
            <w:tcW w:w="1492" w:type="dxa"/>
          </w:tcPr>
          <w:p w14:paraId="5CBF25AE" w14:textId="77777777" w:rsidR="0080097F" w:rsidRPr="00D43D0F" w:rsidRDefault="0080097F" w:rsidP="00D43D0F">
            <w:pPr>
              <w:pStyle w:val="TableCopy"/>
              <w:jc w:val="right"/>
            </w:pPr>
            <w:r w:rsidRPr="00D43D0F">
              <w:t>(433)</w:t>
            </w:r>
          </w:p>
        </w:tc>
        <w:tc>
          <w:tcPr>
            <w:tcW w:w="1297" w:type="dxa"/>
          </w:tcPr>
          <w:p w14:paraId="2C15797A" w14:textId="77777777" w:rsidR="0080097F" w:rsidRPr="00D43D0F" w:rsidRDefault="0080097F" w:rsidP="00D43D0F">
            <w:pPr>
              <w:pStyle w:val="TableCopy"/>
              <w:jc w:val="right"/>
            </w:pPr>
            <w:r w:rsidRPr="00D43D0F">
              <w:t>(432)</w:t>
            </w:r>
          </w:p>
        </w:tc>
        <w:tc>
          <w:tcPr>
            <w:tcW w:w="1297" w:type="dxa"/>
          </w:tcPr>
          <w:p w14:paraId="4EE1FB10" w14:textId="77777777" w:rsidR="0080097F" w:rsidRPr="00D43D0F" w:rsidRDefault="0080097F" w:rsidP="00D43D0F">
            <w:pPr>
              <w:pStyle w:val="TableCopy"/>
              <w:jc w:val="right"/>
            </w:pPr>
            <w:r w:rsidRPr="00D43D0F">
              <w:t>(628)</w:t>
            </w:r>
          </w:p>
        </w:tc>
        <w:tc>
          <w:tcPr>
            <w:tcW w:w="1288" w:type="dxa"/>
          </w:tcPr>
          <w:p w14:paraId="4E696210" w14:textId="77777777" w:rsidR="0080097F" w:rsidRPr="00D43D0F" w:rsidRDefault="0080097F" w:rsidP="00D43D0F">
            <w:pPr>
              <w:pStyle w:val="TableCopy"/>
              <w:jc w:val="right"/>
            </w:pPr>
            <w:r w:rsidRPr="00D43D0F">
              <w:t>(893)</w:t>
            </w:r>
          </w:p>
        </w:tc>
        <w:tc>
          <w:tcPr>
            <w:tcW w:w="1289" w:type="dxa"/>
          </w:tcPr>
          <w:p w14:paraId="3BE3E411" w14:textId="77777777" w:rsidR="0080097F" w:rsidRPr="00D43D0F" w:rsidRDefault="0080097F" w:rsidP="00D43D0F">
            <w:pPr>
              <w:pStyle w:val="TableCopy"/>
              <w:jc w:val="right"/>
            </w:pPr>
            <w:r w:rsidRPr="00D43D0F">
              <w:t>(182)</w:t>
            </w:r>
          </w:p>
        </w:tc>
      </w:tr>
      <w:tr w:rsidR="00A16956" w:rsidRPr="00D43D0F" w14:paraId="67C86791" w14:textId="77777777" w:rsidTr="00BB5899">
        <w:trPr>
          <w:cantSplit/>
        </w:trPr>
        <w:tc>
          <w:tcPr>
            <w:tcW w:w="3969" w:type="dxa"/>
          </w:tcPr>
          <w:p w14:paraId="1A3F3ACD" w14:textId="77777777" w:rsidR="0080097F" w:rsidRPr="00D43D0F" w:rsidRDefault="0080097F" w:rsidP="00D43D0F">
            <w:pPr>
              <w:pStyle w:val="TableCopy"/>
            </w:pPr>
            <w:r w:rsidRPr="00D43D0F">
              <w:t>Other operating expenses</w:t>
            </w:r>
          </w:p>
        </w:tc>
        <w:tc>
          <w:tcPr>
            <w:tcW w:w="1296" w:type="dxa"/>
          </w:tcPr>
          <w:p w14:paraId="06BF800D" w14:textId="77777777" w:rsidR="0080097F" w:rsidRPr="00D43D0F" w:rsidRDefault="0080097F" w:rsidP="00D43D0F">
            <w:pPr>
              <w:pStyle w:val="TableCopy"/>
              <w:jc w:val="right"/>
            </w:pPr>
            <w:r w:rsidRPr="00D43D0F">
              <w:t>(19,716)</w:t>
            </w:r>
          </w:p>
        </w:tc>
        <w:tc>
          <w:tcPr>
            <w:tcW w:w="1297" w:type="dxa"/>
          </w:tcPr>
          <w:p w14:paraId="7BA02153" w14:textId="77777777" w:rsidR="0080097F" w:rsidRPr="00D43D0F" w:rsidRDefault="0080097F" w:rsidP="00D43D0F">
            <w:pPr>
              <w:pStyle w:val="TableCopy"/>
              <w:jc w:val="right"/>
            </w:pPr>
            <w:r w:rsidRPr="00D43D0F">
              <w:t>(46,902)</w:t>
            </w:r>
          </w:p>
        </w:tc>
        <w:tc>
          <w:tcPr>
            <w:tcW w:w="1371" w:type="dxa"/>
          </w:tcPr>
          <w:p w14:paraId="492B6C9B" w14:textId="77777777" w:rsidR="0080097F" w:rsidRPr="00D43D0F" w:rsidRDefault="0080097F" w:rsidP="00D43D0F">
            <w:pPr>
              <w:pStyle w:val="TableCopy"/>
              <w:jc w:val="right"/>
            </w:pPr>
            <w:r w:rsidRPr="00D43D0F">
              <w:t>(28,411)</w:t>
            </w:r>
          </w:p>
        </w:tc>
        <w:tc>
          <w:tcPr>
            <w:tcW w:w="1492" w:type="dxa"/>
          </w:tcPr>
          <w:p w14:paraId="21F24F1A" w14:textId="77777777" w:rsidR="0080097F" w:rsidRPr="00D43D0F" w:rsidRDefault="0080097F" w:rsidP="00D43D0F">
            <w:pPr>
              <w:pStyle w:val="TableCopy"/>
              <w:jc w:val="right"/>
            </w:pPr>
            <w:r w:rsidRPr="00D43D0F">
              <w:t>(38,503)</w:t>
            </w:r>
          </w:p>
        </w:tc>
        <w:tc>
          <w:tcPr>
            <w:tcW w:w="1297" w:type="dxa"/>
          </w:tcPr>
          <w:p w14:paraId="67D15549" w14:textId="77777777" w:rsidR="0080097F" w:rsidRPr="00D43D0F" w:rsidRDefault="0080097F" w:rsidP="00D43D0F">
            <w:pPr>
              <w:pStyle w:val="TableCopy"/>
              <w:jc w:val="right"/>
            </w:pPr>
            <w:r w:rsidRPr="00D43D0F">
              <w:t>(16,486)</w:t>
            </w:r>
          </w:p>
        </w:tc>
        <w:tc>
          <w:tcPr>
            <w:tcW w:w="1297" w:type="dxa"/>
          </w:tcPr>
          <w:p w14:paraId="64C1BE3D" w14:textId="77777777" w:rsidR="0080097F" w:rsidRPr="00D43D0F" w:rsidRDefault="0080097F" w:rsidP="00D43D0F">
            <w:pPr>
              <w:pStyle w:val="TableCopy"/>
              <w:jc w:val="right"/>
            </w:pPr>
            <w:r w:rsidRPr="00D43D0F">
              <w:t>(41,606)</w:t>
            </w:r>
          </w:p>
        </w:tc>
        <w:tc>
          <w:tcPr>
            <w:tcW w:w="1288" w:type="dxa"/>
          </w:tcPr>
          <w:p w14:paraId="77AC1980" w14:textId="77777777" w:rsidR="0080097F" w:rsidRPr="00D43D0F" w:rsidRDefault="0080097F" w:rsidP="00D43D0F">
            <w:pPr>
              <w:pStyle w:val="TableCopy"/>
              <w:jc w:val="right"/>
            </w:pPr>
            <w:r w:rsidRPr="00D43D0F">
              <w:t>(44,458)</w:t>
            </w:r>
          </w:p>
        </w:tc>
        <w:tc>
          <w:tcPr>
            <w:tcW w:w="1289" w:type="dxa"/>
          </w:tcPr>
          <w:p w14:paraId="205B408F" w14:textId="77777777" w:rsidR="0080097F" w:rsidRPr="00D43D0F" w:rsidRDefault="0080097F" w:rsidP="00D43D0F">
            <w:pPr>
              <w:pStyle w:val="TableCopy"/>
              <w:jc w:val="right"/>
            </w:pPr>
            <w:r w:rsidRPr="00D43D0F">
              <w:t>(32,256)</w:t>
            </w:r>
          </w:p>
        </w:tc>
      </w:tr>
      <w:tr w:rsidR="00A16956" w:rsidRPr="00D43D0F" w14:paraId="74783A0B" w14:textId="77777777" w:rsidTr="00BB5899">
        <w:trPr>
          <w:cantSplit/>
        </w:trPr>
        <w:tc>
          <w:tcPr>
            <w:tcW w:w="3969" w:type="dxa"/>
          </w:tcPr>
          <w:p w14:paraId="0E3A19AB" w14:textId="77777777" w:rsidR="0080097F" w:rsidRPr="00D43D0F" w:rsidRDefault="0080097F" w:rsidP="00D43D0F">
            <w:pPr>
              <w:pStyle w:val="TableCopy"/>
              <w:rPr>
                <w:b/>
                <w:bCs/>
              </w:rPr>
            </w:pPr>
            <w:r w:rsidRPr="00D43D0F">
              <w:rPr>
                <w:b/>
                <w:bCs/>
              </w:rPr>
              <w:t>Total expenses from transactions</w:t>
            </w:r>
          </w:p>
        </w:tc>
        <w:tc>
          <w:tcPr>
            <w:tcW w:w="1296" w:type="dxa"/>
          </w:tcPr>
          <w:p w14:paraId="65F76F7D" w14:textId="77777777" w:rsidR="0080097F" w:rsidRPr="00D43D0F" w:rsidRDefault="0080097F" w:rsidP="00D43D0F">
            <w:pPr>
              <w:pStyle w:val="TableCopy"/>
              <w:jc w:val="right"/>
              <w:rPr>
                <w:b/>
                <w:bCs/>
              </w:rPr>
            </w:pPr>
            <w:r w:rsidRPr="00D43D0F">
              <w:rPr>
                <w:b/>
                <w:bCs/>
              </w:rPr>
              <w:t>(173,577)</w:t>
            </w:r>
          </w:p>
        </w:tc>
        <w:tc>
          <w:tcPr>
            <w:tcW w:w="1297" w:type="dxa"/>
          </w:tcPr>
          <w:p w14:paraId="607CFB5B" w14:textId="77777777" w:rsidR="0080097F" w:rsidRPr="00D43D0F" w:rsidRDefault="0080097F" w:rsidP="00D43D0F">
            <w:pPr>
              <w:pStyle w:val="TableCopy"/>
              <w:jc w:val="right"/>
              <w:rPr>
                <w:b/>
                <w:bCs/>
              </w:rPr>
            </w:pPr>
            <w:r w:rsidRPr="00D43D0F">
              <w:rPr>
                <w:b/>
                <w:bCs/>
              </w:rPr>
              <w:t>(420,606)</w:t>
            </w:r>
          </w:p>
        </w:tc>
        <w:tc>
          <w:tcPr>
            <w:tcW w:w="1371" w:type="dxa"/>
          </w:tcPr>
          <w:p w14:paraId="35C3AFF2" w14:textId="77777777" w:rsidR="0080097F" w:rsidRPr="00D43D0F" w:rsidRDefault="0080097F" w:rsidP="00D43D0F">
            <w:pPr>
              <w:pStyle w:val="TableCopy"/>
              <w:jc w:val="right"/>
              <w:rPr>
                <w:b/>
                <w:bCs/>
              </w:rPr>
            </w:pPr>
            <w:r w:rsidRPr="00D43D0F">
              <w:rPr>
                <w:b/>
                <w:bCs/>
              </w:rPr>
              <w:t>(166,331)</w:t>
            </w:r>
          </w:p>
        </w:tc>
        <w:tc>
          <w:tcPr>
            <w:tcW w:w="1492" w:type="dxa"/>
          </w:tcPr>
          <w:p w14:paraId="2F41A13F" w14:textId="77777777" w:rsidR="0080097F" w:rsidRPr="00D43D0F" w:rsidRDefault="0080097F" w:rsidP="00D43D0F">
            <w:pPr>
              <w:pStyle w:val="TableCopy"/>
              <w:jc w:val="right"/>
              <w:rPr>
                <w:b/>
                <w:bCs/>
              </w:rPr>
            </w:pPr>
            <w:r w:rsidRPr="00D43D0F">
              <w:rPr>
                <w:b/>
                <w:bCs/>
              </w:rPr>
              <w:t>(167,504)</w:t>
            </w:r>
          </w:p>
        </w:tc>
        <w:tc>
          <w:tcPr>
            <w:tcW w:w="1297" w:type="dxa"/>
          </w:tcPr>
          <w:p w14:paraId="03D3A88F" w14:textId="77777777" w:rsidR="0080097F" w:rsidRPr="00D43D0F" w:rsidRDefault="0080097F" w:rsidP="00D43D0F">
            <w:pPr>
              <w:pStyle w:val="TableCopy"/>
              <w:jc w:val="right"/>
              <w:rPr>
                <w:b/>
                <w:bCs/>
              </w:rPr>
            </w:pPr>
            <w:r w:rsidRPr="00D43D0F">
              <w:rPr>
                <w:b/>
                <w:bCs/>
              </w:rPr>
              <w:t>(249,360)</w:t>
            </w:r>
          </w:p>
        </w:tc>
        <w:tc>
          <w:tcPr>
            <w:tcW w:w="1297" w:type="dxa"/>
          </w:tcPr>
          <w:p w14:paraId="69F6320A" w14:textId="77777777" w:rsidR="0080097F" w:rsidRPr="00D43D0F" w:rsidRDefault="0080097F" w:rsidP="00D43D0F">
            <w:pPr>
              <w:pStyle w:val="TableCopy"/>
              <w:jc w:val="right"/>
              <w:rPr>
                <w:b/>
                <w:bCs/>
              </w:rPr>
            </w:pPr>
            <w:r w:rsidRPr="00D43D0F">
              <w:rPr>
                <w:b/>
                <w:bCs/>
              </w:rPr>
              <w:t>(552,505)</w:t>
            </w:r>
          </w:p>
        </w:tc>
        <w:tc>
          <w:tcPr>
            <w:tcW w:w="1288" w:type="dxa"/>
          </w:tcPr>
          <w:p w14:paraId="24EA9D66" w14:textId="77777777" w:rsidR="0080097F" w:rsidRPr="00D43D0F" w:rsidRDefault="0080097F" w:rsidP="00D43D0F">
            <w:pPr>
              <w:pStyle w:val="TableCopy"/>
              <w:jc w:val="right"/>
              <w:rPr>
                <w:b/>
                <w:bCs/>
              </w:rPr>
            </w:pPr>
            <w:r w:rsidRPr="00D43D0F">
              <w:rPr>
                <w:b/>
                <w:bCs/>
              </w:rPr>
              <w:t>(105,790)</w:t>
            </w:r>
          </w:p>
        </w:tc>
        <w:tc>
          <w:tcPr>
            <w:tcW w:w="1289" w:type="dxa"/>
          </w:tcPr>
          <w:p w14:paraId="57A51DE2" w14:textId="77777777" w:rsidR="0080097F" w:rsidRPr="00D43D0F" w:rsidRDefault="0080097F" w:rsidP="00D43D0F">
            <w:pPr>
              <w:pStyle w:val="TableCopy"/>
              <w:jc w:val="right"/>
              <w:rPr>
                <w:b/>
                <w:bCs/>
              </w:rPr>
            </w:pPr>
            <w:r w:rsidRPr="00D43D0F">
              <w:rPr>
                <w:b/>
                <w:bCs/>
              </w:rPr>
              <w:t>(94,285)</w:t>
            </w:r>
          </w:p>
        </w:tc>
      </w:tr>
      <w:tr w:rsidR="00A16956" w:rsidRPr="00D43D0F" w14:paraId="69BD7356" w14:textId="77777777" w:rsidTr="00BB5899">
        <w:trPr>
          <w:cantSplit/>
        </w:trPr>
        <w:tc>
          <w:tcPr>
            <w:tcW w:w="3969" w:type="dxa"/>
          </w:tcPr>
          <w:p w14:paraId="534868F2" w14:textId="77777777" w:rsidR="0080097F" w:rsidRPr="00D43D0F" w:rsidRDefault="0080097F" w:rsidP="00D43D0F">
            <w:pPr>
              <w:pStyle w:val="TableCopy"/>
              <w:rPr>
                <w:b/>
                <w:bCs/>
              </w:rPr>
            </w:pPr>
            <w:r w:rsidRPr="00D43D0F">
              <w:rPr>
                <w:b/>
                <w:bCs/>
              </w:rPr>
              <w:t>Net result from transactions</w:t>
            </w:r>
          </w:p>
        </w:tc>
        <w:tc>
          <w:tcPr>
            <w:tcW w:w="1296" w:type="dxa"/>
          </w:tcPr>
          <w:p w14:paraId="1BEEE11C" w14:textId="77777777" w:rsidR="0080097F" w:rsidRPr="00D43D0F" w:rsidRDefault="0080097F" w:rsidP="00D43D0F">
            <w:pPr>
              <w:pStyle w:val="TableCopy"/>
              <w:jc w:val="right"/>
              <w:rPr>
                <w:b/>
                <w:bCs/>
              </w:rPr>
            </w:pPr>
            <w:r w:rsidRPr="00D43D0F">
              <w:rPr>
                <w:b/>
                <w:bCs/>
              </w:rPr>
              <w:t>(20,112)</w:t>
            </w:r>
          </w:p>
        </w:tc>
        <w:tc>
          <w:tcPr>
            <w:tcW w:w="1297" w:type="dxa"/>
          </w:tcPr>
          <w:p w14:paraId="363EB6CE" w14:textId="77777777" w:rsidR="0080097F" w:rsidRPr="00D43D0F" w:rsidRDefault="0080097F" w:rsidP="00D43D0F">
            <w:pPr>
              <w:pStyle w:val="TableCopy"/>
              <w:jc w:val="right"/>
              <w:rPr>
                <w:b/>
                <w:bCs/>
              </w:rPr>
            </w:pPr>
            <w:r w:rsidRPr="00D43D0F">
              <w:rPr>
                <w:b/>
                <w:bCs/>
              </w:rPr>
              <w:t>23,224</w:t>
            </w:r>
          </w:p>
        </w:tc>
        <w:tc>
          <w:tcPr>
            <w:tcW w:w="1371" w:type="dxa"/>
          </w:tcPr>
          <w:p w14:paraId="1EF7C931" w14:textId="77777777" w:rsidR="0080097F" w:rsidRPr="00D43D0F" w:rsidRDefault="0080097F" w:rsidP="00D43D0F">
            <w:pPr>
              <w:pStyle w:val="TableCopy"/>
              <w:jc w:val="right"/>
              <w:rPr>
                <w:b/>
                <w:bCs/>
              </w:rPr>
            </w:pPr>
            <w:r w:rsidRPr="00D43D0F">
              <w:rPr>
                <w:b/>
                <w:bCs/>
              </w:rPr>
              <w:t>(19,322)</w:t>
            </w:r>
          </w:p>
        </w:tc>
        <w:tc>
          <w:tcPr>
            <w:tcW w:w="1492" w:type="dxa"/>
          </w:tcPr>
          <w:p w14:paraId="22EE13CD" w14:textId="77777777" w:rsidR="0080097F" w:rsidRPr="00D43D0F" w:rsidRDefault="0080097F" w:rsidP="00D43D0F">
            <w:pPr>
              <w:pStyle w:val="TableCopy"/>
              <w:jc w:val="right"/>
              <w:rPr>
                <w:b/>
                <w:bCs/>
              </w:rPr>
            </w:pPr>
            <w:r w:rsidRPr="00D43D0F">
              <w:rPr>
                <w:b/>
                <w:bCs/>
              </w:rPr>
              <w:t>10,918</w:t>
            </w:r>
          </w:p>
        </w:tc>
        <w:tc>
          <w:tcPr>
            <w:tcW w:w="1297" w:type="dxa"/>
          </w:tcPr>
          <w:p w14:paraId="227A5F63" w14:textId="77777777" w:rsidR="0080097F" w:rsidRPr="00D43D0F" w:rsidRDefault="0080097F" w:rsidP="00D43D0F">
            <w:pPr>
              <w:pStyle w:val="TableCopy"/>
              <w:jc w:val="right"/>
              <w:rPr>
                <w:b/>
                <w:bCs/>
              </w:rPr>
            </w:pPr>
            <w:r w:rsidRPr="00D43D0F">
              <w:rPr>
                <w:b/>
                <w:bCs/>
              </w:rPr>
              <w:t>(2,028)</w:t>
            </w:r>
          </w:p>
        </w:tc>
        <w:tc>
          <w:tcPr>
            <w:tcW w:w="1297" w:type="dxa"/>
          </w:tcPr>
          <w:p w14:paraId="4BAA307B" w14:textId="77777777" w:rsidR="0080097F" w:rsidRPr="00D43D0F" w:rsidRDefault="0080097F" w:rsidP="00D43D0F">
            <w:pPr>
              <w:pStyle w:val="TableCopy"/>
              <w:jc w:val="right"/>
              <w:rPr>
                <w:b/>
                <w:bCs/>
              </w:rPr>
            </w:pPr>
            <w:r w:rsidRPr="00D43D0F">
              <w:rPr>
                <w:b/>
                <w:bCs/>
              </w:rPr>
              <w:t>(30,051)</w:t>
            </w:r>
          </w:p>
        </w:tc>
        <w:tc>
          <w:tcPr>
            <w:tcW w:w="1288" w:type="dxa"/>
          </w:tcPr>
          <w:p w14:paraId="5B12BE84" w14:textId="77777777" w:rsidR="0080097F" w:rsidRPr="00D43D0F" w:rsidRDefault="0080097F" w:rsidP="00D43D0F">
            <w:pPr>
              <w:pStyle w:val="TableCopy"/>
              <w:jc w:val="right"/>
              <w:rPr>
                <w:b/>
                <w:bCs/>
              </w:rPr>
            </w:pPr>
            <w:r w:rsidRPr="00D43D0F">
              <w:rPr>
                <w:b/>
                <w:bCs/>
              </w:rPr>
              <w:t>(9,020)</w:t>
            </w:r>
          </w:p>
        </w:tc>
        <w:tc>
          <w:tcPr>
            <w:tcW w:w="1289" w:type="dxa"/>
          </w:tcPr>
          <w:p w14:paraId="7923B401" w14:textId="77777777" w:rsidR="0080097F" w:rsidRPr="00D43D0F" w:rsidRDefault="0080097F" w:rsidP="00D43D0F">
            <w:pPr>
              <w:pStyle w:val="TableCopy"/>
              <w:jc w:val="right"/>
              <w:rPr>
                <w:b/>
                <w:bCs/>
              </w:rPr>
            </w:pPr>
            <w:r w:rsidRPr="00D43D0F">
              <w:rPr>
                <w:b/>
                <w:bCs/>
              </w:rPr>
              <w:t>1,585</w:t>
            </w:r>
          </w:p>
        </w:tc>
      </w:tr>
      <w:tr w:rsidR="00A16956" w:rsidRPr="00D43D0F" w14:paraId="0229CB05" w14:textId="77777777" w:rsidTr="00BB5899">
        <w:trPr>
          <w:cantSplit/>
        </w:trPr>
        <w:tc>
          <w:tcPr>
            <w:tcW w:w="3969" w:type="dxa"/>
          </w:tcPr>
          <w:p w14:paraId="23FE9684" w14:textId="77777777" w:rsidR="0080097F" w:rsidRPr="00D43D0F" w:rsidRDefault="0080097F" w:rsidP="00D43D0F">
            <w:pPr>
              <w:pStyle w:val="TableHeading"/>
            </w:pPr>
            <w:r w:rsidRPr="00D43D0F">
              <w:t>Other economic flows included in net result</w:t>
            </w:r>
          </w:p>
        </w:tc>
        <w:tc>
          <w:tcPr>
            <w:tcW w:w="1296" w:type="dxa"/>
          </w:tcPr>
          <w:p w14:paraId="78E10B7C" w14:textId="488D25FC" w:rsidR="0080097F" w:rsidRPr="00D43D0F" w:rsidRDefault="0080097F" w:rsidP="00D43D0F">
            <w:pPr>
              <w:pStyle w:val="TableHeading"/>
            </w:pPr>
          </w:p>
        </w:tc>
        <w:tc>
          <w:tcPr>
            <w:tcW w:w="1297" w:type="dxa"/>
          </w:tcPr>
          <w:p w14:paraId="6C828376" w14:textId="063C0B60" w:rsidR="0080097F" w:rsidRPr="00D43D0F" w:rsidRDefault="0080097F" w:rsidP="00D43D0F">
            <w:pPr>
              <w:pStyle w:val="TableHeading"/>
            </w:pPr>
          </w:p>
        </w:tc>
        <w:tc>
          <w:tcPr>
            <w:tcW w:w="1371" w:type="dxa"/>
          </w:tcPr>
          <w:p w14:paraId="65FA49F7" w14:textId="69AF5425" w:rsidR="0080097F" w:rsidRPr="00D43D0F" w:rsidRDefault="0080097F" w:rsidP="00D43D0F">
            <w:pPr>
              <w:pStyle w:val="TableHeading"/>
            </w:pPr>
          </w:p>
        </w:tc>
        <w:tc>
          <w:tcPr>
            <w:tcW w:w="1492" w:type="dxa"/>
          </w:tcPr>
          <w:p w14:paraId="4DF46B8F" w14:textId="46093126" w:rsidR="0080097F" w:rsidRPr="00D43D0F" w:rsidRDefault="0080097F" w:rsidP="00D43D0F">
            <w:pPr>
              <w:pStyle w:val="TableHeading"/>
            </w:pPr>
          </w:p>
        </w:tc>
        <w:tc>
          <w:tcPr>
            <w:tcW w:w="1297" w:type="dxa"/>
          </w:tcPr>
          <w:p w14:paraId="34CF3D31" w14:textId="6C2AEE69" w:rsidR="0080097F" w:rsidRPr="00D43D0F" w:rsidRDefault="0080097F" w:rsidP="00D43D0F">
            <w:pPr>
              <w:pStyle w:val="TableHeading"/>
            </w:pPr>
          </w:p>
        </w:tc>
        <w:tc>
          <w:tcPr>
            <w:tcW w:w="1297" w:type="dxa"/>
          </w:tcPr>
          <w:p w14:paraId="0D6B5E64" w14:textId="1DFC1E81" w:rsidR="0080097F" w:rsidRPr="00D43D0F" w:rsidRDefault="0080097F" w:rsidP="00D43D0F">
            <w:pPr>
              <w:pStyle w:val="TableHeading"/>
            </w:pPr>
          </w:p>
        </w:tc>
        <w:tc>
          <w:tcPr>
            <w:tcW w:w="1288" w:type="dxa"/>
          </w:tcPr>
          <w:p w14:paraId="6B10D0C8" w14:textId="1CD1216D" w:rsidR="0080097F" w:rsidRPr="00D43D0F" w:rsidRDefault="0080097F" w:rsidP="00D43D0F">
            <w:pPr>
              <w:pStyle w:val="TableHeading"/>
            </w:pPr>
          </w:p>
        </w:tc>
        <w:tc>
          <w:tcPr>
            <w:tcW w:w="1289" w:type="dxa"/>
          </w:tcPr>
          <w:p w14:paraId="7F267A2B" w14:textId="1BDD88AD" w:rsidR="0080097F" w:rsidRPr="00D43D0F" w:rsidRDefault="0080097F" w:rsidP="00D43D0F">
            <w:pPr>
              <w:pStyle w:val="TableHeading"/>
            </w:pPr>
          </w:p>
        </w:tc>
      </w:tr>
      <w:tr w:rsidR="00A16956" w:rsidRPr="00D43D0F" w14:paraId="223DB4D2" w14:textId="77777777" w:rsidTr="00BB5899">
        <w:trPr>
          <w:cantSplit/>
        </w:trPr>
        <w:tc>
          <w:tcPr>
            <w:tcW w:w="3969" w:type="dxa"/>
          </w:tcPr>
          <w:p w14:paraId="185E3AFD" w14:textId="77777777" w:rsidR="0080097F" w:rsidRPr="00D43D0F" w:rsidRDefault="0080097F" w:rsidP="00D43D0F">
            <w:pPr>
              <w:pStyle w:val="TableCopy"/>
            </w:pPr>
            <w:r w:rsidRPr="00D43D0F">
              <w:t>Net gains/(losses) on non-financial assets</w:t>
            </w:r>
          </w:p>
        </w:tc>
        <w:tc>
          <w:tcPr>
            <w:tcW w:w="1296" w:type="dxa"/>
          </w:tcPr>
          <w:p w14:paraId="7209A9EA" w14:textId="77777777" w:rsidR="0080097F" w:rsidRPr="00D43D0F" w:rsidRDefault="0080097F" w:rsidP="00D43D0F">
            <w:pPr>
              <w:pStyle w:val="TableCopy"/>
              <w:jc w:val="right"/>
            </w:pPr>
            <w:r w:rsidRPr="00D43D0F">
              <w:t>74</w:t>
            </w:r>
          </w:p>
        </w:tc>
        <w:tc>
          <w:tcPr>
            <w:tcW w:w="1297" w:type="dxa"/>
          </w:tcPr>
          <w:p w14:paraId="77C87B14" w14:textId="77777777" w:rsidR="0080097F" w:rsidRPr="00D43D0F" w:rsidRDefault="0080097F" w:rsidP="00D43D0F">
            <w:pPr>
              <w:pStyle w:val="TableCopy"/>
              <w:jc w:val="right"/>
            </w:pPr>
            <w:r w:rsidRPr="00D43D0F">
              <w:t>158</w:t>
            </w:r>
          </w:p>
        </w:tc>
        <w:tc>
          <w:tcPr>
            <w:tcW w:w="1371" w:type="dxa"/>
          </w:tcPr>
          <w:p w14:paraId="61269EE2" w14:textId="77777777" w:rsidR="0080097F" w:rsidRPr="00D43D0F" w:rsidRDefault="0080097F" w:rsidP="00D43D0F">
            <w:pPr>
              <w:pStyle w:val="TableCopy"/>
              <w:jc w:val="right"/>
            </w:pPr>
            <w:r w:rsidRPr="00D43D0F">
              <w:t>253</w:t>
            </w:r>
          </w:p>
        </w:tc>
        <w:tc>
          <w:tcPr>
            <w:tcW w:w="1492" w:type="dxa"/>
          </w:tcPr>
          <w:p w14:paraId="21AA1E3E" w14:textId="77777777" w:rsidR="0080097F" w:rsidRPr="00D43D0F" w:rsidRDefault="0080097F" w:rsidP="00D43D0F">
            <w:pPr>
              <w:pStyle w:val="TableCopy"/>
              <w:jc w:val="right"/>
            </w:pPr>
            <w:r w:rsidRPr="00D43D0F">
              <w:t>256</w:t>
            </w:r>
          </w:p>
        </w:tc>
        <w:tc>
          <w:tcPr>
            <w:tcW w:w="1297" w:type="dxa"/>
          </w:tcPr>
          <w:p w14:paraId="1656F7B5" w14:textId="77777777" w:rsidR="0080097F" w:rsidRPr="00D43D0F" w:rsidRDefault="0080097F" w:rsidP="00D43D0F">
            <w:pPr>
              <w:pStyle w:val="TableCopy"/>
              <w:jc w:val="right"/>
            </w:pPr>
            <w:r w:rsidRPr="00D43D0F">
              <w:t>(888)</w:t>
            </w:r>
          </w:p>
        </w:tc>
        <w:tc>
          <w:tcPr>
            <w:tcW w:w="1297" w:type="dxa"/>
          </w:tcPr>
          <w:p w14:paraId="2169A3A9" w14:textId="77777777" w:rsidR="0080097F" w:rsidRPr="00D43D0F" w:rsidRDefault="0080097F" w:rsidP="00D43D0F">
            <w:pPr>
              <w:pStyle w:val="TableCopy"/>
              <w:jc w:val="right"/>
            </w:pPr>
            <w:r w:rsidRPr="00D43D0F">
              <w:t>97</w:t>
            </w:r>
          </w:p>
        </w:tc>
        <w:tc>
          <w:tcPr>
            <w:tcW w:w="1288" w:type="dxa"/>
          </w:tcPr>
          <w:p w14:paraId="6CB85A1E" w14:textId="77777777" w:rsidR="0080097F" w:rsidRPr="00D43D0F" w:rsidRDefault="0080097F" w:rsidP="00D43D0F">
            <w:pPr>
              <w:pStyle w:val="TableCopy"/>
              <w:jc w:val="right"/>
            </w:pPr>
            <w:r w:rsidRPr="00D43D0F">
              <w:t>(263)</w:t>
            </w:r>
          </w:p>
        </w:tc>
        <w:tc>
          <w:tcPr>
            <w:tcW w:w="1289" w:type="dxa"/>
          </w:tcPr>
          <w:p w14:paraId="776614ED" w14:textId="77777777" w:rsidR="0080097F" w:rsidRPr="00D43D0F" w:rsidRDefault="0080097F" w:rsidP="00D43D0F">
            <w:pPr>
              <w:pStyle w:val="TableCopy"/>
              <w:jc w:val="right"/>
            </w:pPr>
            <w:r w:rsidRPr="00D43D0F">
              <w:t>2</w:t>
            </w:r>
          </w:p>
        </w:tc>
      </w:tr>
      <w:tr w:rsidR="00A16956" w:rsidRPr="00D43D0F" w14:paraId="5988F04C" w14:textId="77777777" w:rsidTr="00BB5899">
        <w:trPr>
          <w:cantSplit/>
        </w:trPr>
        <w:tc>
          <w:tcPr>
            <w:tcW w:w="3969" w:type="dxa"/>
          </w:tcPr>
          <w:p w14:paraId="344EA558" w14:textId="77777777" w:rsidR="0080097F" w:rsidRPr="00D43D0F" w:rsidRDefault="0080097F" w:rsidP="00D43D0F">
            <w:pPr>
              <w:pStyle w:val="TableCopy"/>
            </w:pPr>
            <w:r w:rsidRPr="00D43D0F">
              <w:t xml:space="preserve">Net (losses)/gains on financial instruments </w:t>
            </w:r>
          </w:p>
        </w:tc>
        <w:tc>
          <w:tcPr>
            <w:tcW w:w="1296" w:type="dxa"/>
          </w:tcPr>
          <w:p w14:paraId="4829FEA1" w14:textId="77777777" w:rsidR="0080097F" w:rsidRPr="00D43D0F" w:rsidRDefault="0080097F" w:rsidP="00D43D0F">
            <w:pPr>
              <w:pStyle w:val="TableCopy"/>
              <w:jc w:val="right"/>
            </w:pPr>
            <w:r w:rsidRPr="00D43D0F">
              <w:t>(190)</w:t>
            </w:r>
          </w:p>
        </w:tc>
        <w:tc>
          <w:tcPr>
            <w:tcW w:w="1297" w:type="dxa"/>
          </w:tcPr>
          <w:p w14:paraId="0E1A4247" w14:textId="77777777" w:rsidR="0080097F" w:rsidRPr="00D43D0F" w:rsidRDefault="0080097F" w:rsidP="00D43D0F">
            <w:pPr>
              <w:pStyle w:val="TableCopy"/>
              <w:jc w:val="right"/>
            </w:pPr>
            <w:r w:rsidRPr="00D43D0F">
              <w:t>(949)</w:t>
            </w:r>
          </w:p>
        </w:tc>
        <w:tc>
          <w:tcPr>
            <w:tcW w:w="1371" w:type="dxa"/>
          </w:tcPr>
          <w:p w14:paraId="206D64D4" w14:textId="77777777" w:rsidR="0080097F" w:rsidRPr="00D43D0F" w:rsidRDefault="0080097F" w:rsidP="00D43D0F">
            <w:pPr>
              <w:pStyle w:val="TableCopy"/>
              <w:jc w:val="right"/>
            </w:pPr>
            <w:r w:rsidRPr="00D43D0F">
              <w:t>(21)</w:t>
            </w:r>
          </w:p>
        </w:tc>
        <w:tc>
          <w:tcPr>
            <w:tcW w:w="1492" w:type="dxa"/>
          </w:tcPr>
          <w:p w14:paraId="1FC1D3FD" w14:textId="77777777" w:rsidR="0080097F" w:rsidRPr="00D43D0F" w:rsidRDefault="0080097F" w:rsidP="00D43D0F">
            <w:pPr>
              <w:pStyle w:val="TableCopy"/>
              <w:jc w:val="right"/>
            </w:pPr>
            <w:r w:rsidRPr="00D43D0F">
              <w:t>–</w:t>
            </w:r>
          </w:p>
        </w:tc>
        <w:tc>
          <w:tcPr>
            <w:tcW w:w="1297" w:type="dxa"/>
          </w:tcPr>
          <w:p w14:paraId="69EE4283" w14:textId="77777777" w:rsidR="0080097F" w:rsidRPr="00D43D0F" w:rsidRDefault="0080097F" w:rsidP="00D43D0F">
            <w:pPr>
              <w:pStyle w:val="TableCopy"/>
              <w:jc w:val="right"/>
            </w:pPr>
            <w:r w:rsidRPr="00D43D0F">
              <w:t>(501)</w:t>
            </w:r>
          </w:p>
        </w:tc>
        <w:tc>
          <w:tcPr>
            <w:tcW w:w="1297" w:type="dxa"/>
          </w:tcPr>
          <w:p w14:paraId="747A7EDE" w14:textId="77777777" w:rsidR="0080097F" w:rsidRPr="00D43D0F" w:rsidRDefault="0080097F" w:rsidP="00D43D0F">
            <w:pPr>
              <w:pStyle w:val="TableCopy"/>
              <w:jc w:val="right"/>
            </w:pPr>
            <w:r w:rsidRPr="00D43D0F">
              <w:t>2,180</w:t>
            </w:r>
          </w:p>
        </w:tc>
        <w:tc>
          <w:tcPr>
            <w:tcW w:w="1288" w:type="dxa"/>
          </w:tcPr>
          <w:p w14:paraId="1A61FE57" w14:textId="77777777" w:rsidR="0080097F" w:rsidRPr="00D43D0F" w:rsidRDefault="0080097F" w:rsidP="00D43D0F">
            <w:pPr>
              <w:pStyle w:val="TableCopy"/>
              <w:jc w:val="right"/>
            </w:pPr>
            <w:r w:rsidRPr="00D43D0F">
              <w:t>(4,872)</w:t>
            </w:r>
          </w:p>
        </w:tc>
        <w:tc>
          <w:tcPr>
            <w:tcW w:w="1289" w:type="dxa"/>
          </w:tcPr>
          <w:p w14:paraId="3C671477" w14:textId="77777777" w:rsidR="0080097F" w:rsidRPr="00D43D0F" w:rsidRDefault="0080097F" w:rsidP="00D43D0F">
            <w:pPr>
              <w:pStyle w:val="TableCopy"/>
              <w:jc w:val="right"/>
            </w:pPr>
            <w:r w:rsidRPr="00D43D0F">
              <w:t>–</w:t>
            </w:r>
          </w:p>
        </w:tc>
      </w:tr>
      <w:tr w:rsidR="00A16956" w:rsidRPr="00D43D0F" w14:paraId="6D6F7244" w14:textId="77777777" w:rsidTr="00BB5899">
        <w:trPr>
          <w:cantSplit/>
        </w:trPr>
        <w:tc>
          <w:tcPr>
            <w:tcW w:w="3969" w:type="dxa"/>
          </w:tcPr>
          <w:p w14:paraId="75776FFE" w14:textId="77777777" w:rsidR="0080097F" w:rsidRPr="00D43D0F" w:rsidRDefault="0080097F" w:rsidP="00D43D0F">
            <w:pPr>
              <w:pStyle w:val="TableCopy"/>
            </w:pPr>
            <w:r w:rsidRPr="00D43D0F">
              <w:t xml:space="preserve">Other gains from other economic flows </w:t>
            </w:r>
          </w:p>
        </w:tc>
        <w:tc>
          <w:tcPr>
            <w:tcW w:w="1296" w:type="dxa"/>
          </w:tcPr>
          <w:p w14:paraId="0210620E" w14:textId="77777777" w:rsidR="0080097F" w:rsidRPr="00D43D0F" w:rsidRDefault="0080097F" w:rsidP="00D43D0F">
            <w:pPr>
              <w:pStyle w:val="TableCopy"/>
              <w:jc w:val="right"/>
            </w:pPr>
            <w:r w:rsidRPr="00D43D0F">
              <w:t>35</w:t>
            </w:r>
          </w:p>
        </w:tc>
        <w:tc>
          <w:tcPr>
            <w:tcW w:w="1297" w:type="dxa"/>
          </w:tcPr>
          <w:p w14:paraId="498E7373" w14:textId="77777777" w:rsidR="0080097F" w:rsidRPr="00D43D0F" w:rsidRDefault="0080097F" w:rsidP="00D43D0F">
            <w:pPr>
              <w:pStyle w:val="TableCopy"/>
              <w:jc w:val="right"/>
            </w:pPr>
            <w:r w:rsidRPr="00D43D0F">
              <w:t>44</w:t>
            </w:r>
          </w:p>
        </w:tc>
        <w:tc>
          <w:tcPr>
            <w:tcW w:w="1371" w:type="dxa"/>
          </w:tcPr>
          <w:p w14:paraId="78EFDDBD" w14:textId="77777777" w:rsidR="0080097F" w:rsidRPr="00D43D0F" w:rsidRDefault="0080097F" w:rsidP="00D43D0F">
            <w:pPr>
              <w:pStyle w:val="TableCopy"/>
              <w:jc w:val="right"/>
            </w:pPr>
            <w:r w:rsidRPr="00D43D0F">
              <w:t>27</w:t>
            </w:r>
          </w:p>
        </w:tc>
        <w:tc>
          <w:tcPr>
            <w:tcW w:w="1492" w:type="dxa"/>
          </w:tcPr>
          <w:p w14:paraId="251AA023" w14:textId="77777777" w:rsidR="0080097F" w:rsidRPr="00D43D0F" w:rsidRDefault="0080097F" w:rsidP="00D43D0F">
            <w:pPr>
              <w:pStyle w:val="TableCopy"/>
              <w:jc w:val="right"/>
            </w:pPr>
            <w:r w:rsidRPr="00D43D0F">
              <w:t>55</w:t>
            </w:r>
          </w:p>
        </w:tc>
        <w:tc>
          <w:tcPr>
            <w:tcW w:w="1297" w:type="dxa"/>
          </w:tcPr>
          <w:p w14:paraId="097E1797" w14:textId="77777777" w:rsidR="0080097F" w:rsidRPr="00D43D0F" w:rsidRDefault="0080097F" w:rsidP="00D43D0F">
            <w:pPr>
              <w:pStyle w:val="TableCopy"/>
              <w:jc w:val="right"/>
            </w:pPr>
            <w:r w:rsidRPr="00D43D0F">
              <w:t>52</w:t>
            </w:r>
          </w:p>
        </w:tc>
        <w:tc>
          <w:tcPr>
            <w:tcW w:w="1297" w:type="dxa"/>
          </w:tcPr>
          <w:p w14:paraId="455BAA29" w14:textId="77777777" w:rsidR="0080097F" w:rsidRPr="00D43D0F" w:rsidRDefault="0080097F" w:rsidP="00D43D0F">
            <w:pPr>
              <w:pStyle w:val="TableCopy"/>
              <w:jc w:val="right"/>
            </w:pPr>
            <w:r w:rsidRPr="00D43D0F">
              <w:t>62</w:t>
            </w:r>
          </w:p>
        </w:tc>
        <w:tc>
          <w:tcPr>
            <w:tcW w:w="1288" w:type="dxa"/>
          </w:tcPr>
          <w:p w14:paraId="689BCA79" w14:textId="77777777" w:rsidR="0080097F" w:rsidRPr="00D43D0F" w:rsidRDefault="0080097F" w:rsidP="00D43D0F">
            <w:pPr>
              <w:pStyle w:val="TableCopy"/>
              <w:jc w:val="right"/>
            </w:pPr>
            <w:r w:rsidRPr="00D43D0F">
              <w:t>(4)</w:t>
            </w:r>
          </w:p>
        </w:tc>
        <w:tc>
          <w:tcPr>
            <w:tcW w:w="1289" w:type="dxa"/>
          </w:tcPr>
          <w:p w14:paraId="3BB36D28" w14:textId="77777777" w:rsidR="0080097F" w:rsidRPr="00D43D0F" w:rsidRDefault="0080097F" w:rsidP="00D43D0F">
            <w:pPr>
              <w:pStyle w:val="TableCopy"/>
              <w:jc w:val="right"/>
            </w:pPr>
            <w:r w:rsidRPr="00D43D0F">
              <w:t>(56)</w:t>
            </w:r>
          </w:p>
        </w:tc>
      </w:tr>
      <w:tr w:rsidR="00A16956" w:rsidRPr="00D43D0F" w14:paraId="487FEF78" w14:textId="77777777" w:rsidTr="00BB5899">
        <w:trPr>
          <w:cantSplit/>
        </w:trPr>
        <w:tc>
          <w:tcPr>
            <w:tcW w:w="3969" w:type="dxa"/>
          </w:tcPr>
          <w:p w14:paraId="677F99A1" w14:textId="77777777" w:rsidR="0080097F" w:rsidRPr="00D43D0F" w:rsidRDefault="0080097F" w:rsidP="00D43D0F">
            <w:pPr>
              <w:pStyle w:val="TableCopy"/>
              <w:rPr>
                <w:b/>
                <w:bCs/>
              </w:rPr>
            </w:pPr>
            <w:r w:rsidRPr="00D43D0F">
              <w:rPr>
                <w:b/>
                <w:bCs/>
              </w:rPr>
              <w:t>Total other economic flows included in net result</w:t>
            </w:r>
          </w:p>
        </w:tc>
        <w:tc>
          <w:tcPr>
            <w:tcW w:w="1296" w:type="dxa"/>
          </w:tcPr>
          <w:p w14:paraId="2535AA4E" w14:textId="77777777" w:rsidR="0080097F" w:rsidRPr="00D43D0F" w:rsidRDefault="0080097F" w:rsidP="00D43D0F">
            <w:pPr>
              <w:pStyle w:val="TableCopy"/>
              <w:jc w:val="right"/>
              <w:rPr>
                <w:b/>
                <w:bCs/>
              </w:rPr>
            </w:pPr>
            <w:r w:rsidRPr="00D43D0F">
              <w:rPr>
                <w:b/>
                <w:bCs/>
              </w:rPr>
              <w:t>(81)</w:t>
            </w:r>
          </w:p>
        </w:tc>
        <w:tc>
          <w:tcPr>
            <w:tcW w:w="1297" w:type="dxa"/>
          </w:tcPr>
          <w:p w14:paraId="16D32CA2" w14:textId="77777777" w:rsidR="0080097F" w:rsidRPr="00D43D0F" w:rsidRDefault="0080097F" w:rsidP="00D43D0F">
            <w:pPr>
              <w:pStyle w:val="TableCopy"/>
              <w:jc w:val="right"/>
              <w:rPr>
                <w:b/>
                <w:bCs/>
              </w:rPr>
            </w:pPr>
            <w:r w:rsidRPr="00D43D0F">
              <w:rPr>
                <w:b/>
                <w:bCs/>
              </w:rPr>
              <w:t>(747)</w:t>
            </w:r>
          </w:p>
        </w:tc>
        <w:tc>
          <w:tcPr>
            <w:tcW w:w="1371" w:type="dxa"/>
          </w:tcPr>
          <w:p w14:paraId="3E640277" w14:textId="77777777" w:rsidR="0080097F" w:rsidRPr="00D43D0F" w:rsidRDefault="0080097F" w:rsidP="00D43D0F">
            <w:pPr>
              <w:pStyle w:val="TableCopy"/>
              <w:jc w:val="right"/>
              <w:rPr>
                <w:b/>
                <w:bCs/>
              </w:rPr>
            </w:pPr>
            <w:r w:rsidRPr="00D43D0F">
              <w:rPr>
                <w:b/>
                <w:bCs/>
              </w:rPr>
              <w:t>259</w:t>
            </w:r>
          </w:p>
        </w:tc>
        <w:tc>
          <w:tcPr>
            <w:tcW w:w="1492" w:type="dxa"/>
          </w:tcPr>
          <w:p w14:paraId="1DBF713D" w14:textId="77777777" w:rsidR="0080097F" w:rsidRPr="00D43D0F" w:rsidRDefault="0080097F" w:rsidP="00D43D0F">
            <w:pPr>
              <w:pStyle w:val="TableCopy"/>
              <w:jc w:val="right"/>
              <w:rPr>
                <w:b/>
                <w:bCs/>
              </w:rPr>
            </w:pPr>
            <w:r w:rsidRPr="00D43D0F">
              <w:rPr>
                <w:b/>
                <w:bCs/>
              </w:rPr>
              <w:t>311</w:t>
            </w:r>
          </w:p>
        </w:tc>
        <w:tc>
          <w:tcPr>
            <w:tcW w:w="1297" w:type="dxa"/>
          </w:tcPr>
          <w:p w14:paraId="5467FB1D" w14:textId="77777777" w:rsidR="0080097F" w:rsidRPr="00D43D0F" w:rsidRDefault="0080097F" w:rsidP="00D43D0F">
            <w:pPr>
              <w:pStyle w:val="TableCopy"/>
              <w:jc w:val="right"/>
              <w:rPr>
                <w:b/>
                <w:bCs/>
              </w:rPr>
            </w:pPr>
            <w:r w:rsidRPr="00D43D0F">
              <w:rPr>
                <w:b/>
                <w:bCs/>
              </w:rPr>
              <w:t>(1,337)</w:t>
            </w:r>
          </w:p>
        </w:tc>
        <w:tc>
          <w:tcPr>
            <w:tcW w:w="1297" w:type="dxa"/>
          </w:tcPr>
          <w:p w14:paraId="34196C17" w14:textId="77777777" w:rsidR="0080097F" w:rsidRPr="00D43D0F" w:rsidRDefault="0080097F" w:rsidP="00D43D0F">
            <w:pPr>
              <w:pStyle w:val="TableCopy"/>
              <w:jc w:val="right"/>
              <w:rPr>
                <w:b/>
                <w:bCs/>
              </w:rPr>
            </w:pPr>
            <w:r w:rsidRPr="00D43D0F">
              <w:rPr>
                <w:b/>
                <w:bCs/>
              </w:rPr>
              <w:t>2,339</w:t>
            </w:r>
          </w:p>
        </w:tc>
        <w:tc>
          <w:tcPr>
            <w:tcW w:w="1288" w:type="dxa"/>
          </w:tcPr>
          <w:p w14:paraId="4E547F0D" w14:textId="77777777" w:rsidR="0080097F" w:rsidRPr="00D43D0F" w:rsidRDefault="0080097F" w:rsidP="00D43D0F">
            <w:pPr>
              <w:pStyle w:val="TableCopy"/>
              <w:jc w:val="right"/>
              <w:rPr>
                <w:b/>
                <w:bCs/>
              </w:rPr>
            </w:pPr>
            <w:r w:rsidRPr="00D43D0F">
              <w:rPr>
                <w:b/>
                <w:bCs/>
              </w:rPr>
              <w:t>(5,139)</w:t>
            </w:r>
          </w:p>
        </w:tc>
        <w:tc>
          <w:tcPr>
            <w:tcW w:w="1289" w:type="dxa"/>
          </w:tcPr>
          <w:p w14:paraId="1A9B079E" w14:textId="77777777" w:rsidR="0080097F" w:rsidRPr="00D43D0F" w:rsidRDefault="0080097F" w:rsidP="00D43D0F">
            <w:pPr>
              <w:pStyle w:val="TableCopy"/>
              <w:jc w:val="right"/>
              <w:rPr>
                <w:b/>
                <w:bCs/>
              </w:rPr>
            </w:pPr>
            <w:r w:rsidRPr="00D43D0F">
              <w:rPr>
                <w:b/>
                <w:bCs/>
              </w:rPr>
              <w:t>(54)</w:t>
            </w:r>
          </w:p>
        </w:tc>
      </w:tr>
      <w:tr w:rsidR="00A16956" w:rsidRPr="00D43D0F" w14:paraId="5E51DE4C" w14:textId="77777777" w:rsidTr="00BB5899">
        <w:trPr>
          <w:cantSplit/>
        </w:trPr>
        <w:tc>
          <w:tcPr>
            <w:tcW w:w="3969" w:type="dxa"/>
          </w:tcPr>
          <w:p w14:paraId="6F12BBD6" w14:textId="77777777" w:rsidR="0080097F" w:rsidRPr="00D43D0F" w:rsidRDefault="0080097F" w:rsidP="00D43D0F">
            <w:pPr>
              <w:pStyle w:val="TableCopy"/>
              <w:rPr>
                <w:b/>
                <w:bCs/>
              </w:rPr>
            </w:pPr>
            <w:r w:rsidRPr="00D43D0F">
              <w:rPr>
                <w:b/>
                <w:bCs/>
              </w:rPr>
              <w:t xml:space="preserve">Net result from continuing operations </w:t>
            </w:r>
          </w:p>
        </w:tc>
        <w:tc>
          <w:tcPr>
            <w:tcW w:w="1296" w:type="dxa"/>
          </w:tcPr>
          <w:p w14:paraId="3CBCFA80" w14:textId="77777777" w:rsidR="0080097F" w:rsidRPr="00D43D0F" w:rsidRDefault="0080097F" w:rsidP="00D43D0F">
            <w:pPr>
              <w:pStyle w:val="TableCopy"/>
              <w:jc w:val="right"/>
              <w:rPr>
                <w:b/>
                <w:bCs/>
              </w:rPr>
            </w:pPr>
            <w:r w:rsidRPr="00D43D0F">
              <w:rPr>
                <w:b/>
                <w:bCs/>
              </w:rPr>
              <w:t>(20,193)</w:t>
            </w:r>
          </w:p>
        </w:tc>
        <w:tc>
          <w:tcPr>
            <w:tcW w:w="1297" w:type="dxa"/>
          </w:tcPr>
          <w:p w14:paraId="38E2E0C9" w14:textId="77777777" w:rsidR="0080097F" w:rsidRPr="00D43D0F" w:rsidRDefault="0080097F" w:rsidP="00D43D0F">
            <w:pPr>
              <w:pStyle w:val="TableCopy"/>
              <w:jc w:val="right"/>
              <w:rPr>
                <w:b/>
                <w:bCs/>
              </w:rPr>
            </w:pPr>
            <w:r w:rsidRPr="00D43D0F">
              <w:rPr>
                <w:b/>
                <w:bCs/>
              </w:rPr>
              <w:t>50,189</w:t>
            </w:r>
          </w:p>
        </w:tc>
        <w:tc>
          <w:tcPr>
            <w:tcW w:w="1371" w:type="dxa"/>
          </w:tcPr>
          <w:p w14:paraId="72D64227" w14:textId="77777777" w:rsidR="0080097F" w:rsidRPr="00D43D0F" w:rsidRDefault="0080097F" w:rsidP="00D43D0F">
            <w:pPr>
              <w:pStyle w:val="TableCopy"/>
              <w:jc w:val="right"/>
              <w:rPr>
                <w:b/>
                <w:bCs/>
              </w:rPr>
            </w:pPr>
            <w:r w:rsidRPr="00D43D0F">
              <w:rPr>
                <w:b/>
                <w:bCs/>
              </w:rPr>
              <w:t>(19,063)</w:t>
            </w:r>
          </w:p>
        </w:tc>
        <w:tc>
          <w:tcPr>
            <w:tcW w:w="1492" w:type="dxa"/>
          </w:tcPr>
          <w:p w14:paraId="20B4C8C8" w14:textId="77777777" w:rsidR="0080097F" w:rsidRPr="00D43D0F" w:rsidRDefault="0080097F" w:rsidP="00D43D0F">
            <w:pPr>
              <w:pStyle w:val="TableCopy"/>
              <w:jc w:val="right"/>
              <w:rPr>
                <w:b/>
                <w:bCs/>
              </w:rPr>
            </w:pPr>
            <w:r w:rsidRPr="00D43D0F">
              <w:rPr>
                <w:b/>
                <w:bCs/>
              </w:rPr>
              <w:t>11,229</w:t>
            </w:r>
          </w:p>
        </w:tc>
        <w:tc>
          <w:tcPr>
            <w:tcW w:w="1297" w:type="dxa"/>
          </w:tcPr>
          <w:p w14:paraId="528768D0" w14:textId="77777777" w:rsidR="0080097F" w:rsidRPr="00D43D0F" w:rsidRDefault="0080097F" w:rsidP="00D43D0F">
            <w:pPr>
              <w:pStyle w:val="TableCopy"/>
              <w:jc w:val="right"/>
              <w:rPr>
                <w:b/>
                <w:bCs/>
              </w:rPr>
            </w:pPr>
            <w:r w:rsidRPr="00D43D0F">
              <w:rPr>
                <w:b/>
                <w:bCs/>
              </w:rPr>
              <w:t>(3,365)</w:t>
            </w:r>
          </w:p>
        </w:tc>
        <w:tc>
          <w:tcPr>
            <w:tcW w:w="1297" w:type="dxa"/>
          </w:tcPr>
          <w:p w14:paraId="2FCCCA55" w14:textId="77777777" w:rsidR="0080097F" w:rsidRPr="00D43D0F" w:rsidRDefault="0080097F" w:rsidP="00D43D0F">
            <w:pPr>
              <w:pStyle w:val="TableCopy"/>
              <w:jc w:val="right"/>
              <w:rPr>
                <w:b/>
                <w:bCs/>
              </w:rPr>
            </w:pPr>
            <w:r w:rsidRPr="00D43D0F">
              <w:rPr>
                <w:b/>
                <w:bCs/>
              </w:rPr>
              <w:t>(27,712)</w:t>
            </w:r>
          </w:p>
        </w:tc>
        <w:tc>
          <w:tcPr>
            <w:tcW w:w="1288" w:type="dxa"/>
          </w:tcPr>
          <w:p w14:paraId="5E7ADF64" w14:textId="77777777" w:rsidR="0080097F" w:rsidRPr="00D43D0F" w:rsidRDefault="0080097F" w:rsidP="00D43D0F">
            <w:pPr>
              <w:pStyle w:val="TableCopy"/>
              <w:jc w:val="right"/>
              <w:rPr>
                <w:b/>
                <w:bCs/>
              </w:rPr>
            </w:pPr>
            <w:r w:rsidRPr="00D43D0F">
              <w:rPr>
                <w:b/>
                <w:bCs/>
              </w:rPr>
              <w:t>(14,159)</w:t>
            </w:r>
          </w:p>
        </w:tc>
        <w:tc>
          <w:tcPr>
            <w:tcW w:w="1289" w:type="dxa"/>
          </w:tcPr>
          <w:p w14:paraId="2AD8E83B" w14:textId="77777777" w:rsidR="0080097F" w:rsidRPr="00D43D0F" w:rsidRDefault="0080097F" w:rsidP="00D43D0F">
            <w:pPr>
              <w:pStyle w:val="TableCopy"/>
              <w:jc w:val="right"/>
              <w:rPr>
                <w:b/>
                <w:bCs/>
              </w:rPr>
            </w:pPr>
            <w:r w:rsidRPr="00D43D0F">
              <w:rPr>
                <w:b/>
                <w:bCs/>
              </w:rPr>
              <w:t>1,531</w:t>
            </w:r>
          </w:p>
        </w:tc>
      </w:tr>
      <w:tr w:rsidR="00A16956" w:rsidRPr="00D43D0F" w14:paraId="27838CF1" w14:textId="77777777" w:rsidTr="00BB5899">
        <w:trPr>
          <w:cantSplit/>
        </w:trPr>
        <w:tc>
          <w:tcPr>
            <w:tcW w:w="3969" w:type="dxa"/>
          </w:tcPr>
          <w:p w14:paraId="36575241" w14:textId="77777777" w:rsidR="0080097F" w:rsidRPr="00D43D0F" w:rsidRDefault="0080097F" w:rsidP="00D43D0F">
            <w:pPr>
              <w:pStyle w:val="TableHeading"/>
            </w:pPr>
            <w:r w:rsidRPr="00D43D0F">
              <w:lastRenderedPageBreak/>
              <w:t xml:space="preserve">Other economic flows – other comprehensive income: </w:t>
            </w:r>
          </w:p>
        </w:tc>
        <w:tc>
          <w:tcPr>
            <w:tcW w:w="1296" w:type="dxa"/>
          </w:tcPr>
          <w:p w14:paraId="4EFB4760" w14:textId="77777777" w:rsidR="0080097F" w:rsidRPr="00D43D0F" w:rsidRDefault="0080097F" w:rsidP="00D43D0F">
            <w:pPr>
              <w:pStyle w:val="TableHeading"/>
            </w:pPr>
          </w:p>
        </w:tc>
        <w:tc>
          <w:tcPr>
            <w:tcW w:w="1297" w:type="dxa"/>
          </w:tcPr>
          <w:p w14:paraId="18EE1DD2" w14:textId="77777777" w:rsidR="0080097F" w:rsidRPr="00D43D0F" w:rsidRDefault="0080097F" w:rsidP="00D43D0F">
            <w:pPr>
              <w:pStyle w:val="TableHeading"/>
            </w:pPr>
          </w:p>
        </w:tc>
        <w:tc>
          <w:tcPr>
            <w:tcW w:w="1371" w:type="dxa"/>
          </w:tcPr>
          <w:p w14:paraId="01FAC301" w14:textId="77777777" w:rsidR="0080097F" w:rsidRPr="00D43D0F" w:rsidRDefault="0080097F" w:rsidP="00D43D0F">
            <w:pPr>
              <w:pStyle w:val="TableHeading"/>
            </w:pPr>
          </w:p>
        </w:tc>
        <w:tc>
          <w:tcPr>
            <w:tcW w:w="1492" w:type="dxa"/>
          </w:tcPr>
          <w:p w14:paraId="0C17BC4E" w14:textId="77777777" w:rsidR="0080097F" w:rsidRPr="00D43D0F" w:rsidRDefault="0080097F" w:rsidP="00D43D0F">
            <w:pPr>
              <w:pStyle w:val="TableHeading"/>
            </w:pPr>
          </w:p>
        </w:tc>
        <w:tc>
          <w:tcPr>
            <w:tcW w:w="1297" w:type="dxa"/>
          </w:tcPr>
          <w:p w14:paraId="059FC5FF" w14:textId="77777777" w:rsidR="0080097F" w:rsidRPr="00D43D0F" w:rsidRDefault="0080097F" w:rsidP="00D43D0F">
            <w:pPr>
              <w:pStyle w:val="TableHeading"/>
            </w:pPr>
          </w:p>
        </w:tc>
        <w:tc>
          <w:tcPr>
            <w:tcW w:w="1297" w:type="dxa"/>
          </w:tcPr>
          <w:p w14:paraId="5D7B80F2" w14:textId="77777777" w:rsidR="0080097F" w:rsidRPr="00D43D0F" w:rsidRDefault="0080097F" w:rsidP="00D43D0F">
            <w:pPr>
              <w:pStyle w:val="TableHeading"/>
            </w:pPr>
          </w:p>
        </w:tc>
        <w:tc>
          <w:tcPr>
            <w:tcW w:w="1288" w:type="dxa"/>
          </w:tcPr>
          <w:p w14:paraId="660EB322" w14:textId="77777777" w:rsidR="0080097F" w:rsidRPr="00D43D0F" w:rsidRDefault="0080097F" w:rsidP="00D43D0F">
            <w:pPr>
              <w:pStyle w:val="TableHeading"/>
            </w:pPr>
          </w:p>
        </w:tc>
        <w:tc>
          <w:tcPr>
            <w:tcW w:w="1289" w:type="dxa"/>
          </w:tcPr>
          <w:p w14:paraId="5CFB15E3" w14:textId="77777777" w:rsidR="0080097F" w:rsidRPr="00D43D0F" w:rsidRDefault="0080097F" w:rsidP="00D43D0F">
            <w:pPr>
              <w:pStyle w:val="TableHeading"/>
            </w:pPr>
          </w:p>
        </w:tc>
      </w:tr>
      <w:tr w:rsidR="00A16956" w:rsidRPr="00D43D0F" w14:paraId="654A7FDE" w14:textId="77777777" w:rsidTr="00BB5899">
        <w:trPr>
          <w:cantSplit/>
        </w:trPr>
        <w:tc>
          <w:tcPr>
            <w:tcW w:w="3969" w:type="dxa"/>
          </w:tcPr>
          <w:p w14:paraId="7CC2CD78" w14:textId="77777777" w:rsidR="0080097F" w:rsidRPr="00D43D0F" w:rsidRDefault="0080097F" w:rsidP="00D43D0F">
            <w:pPr>
              <w:pStyle w:val="TableCopy"/>
            </w:pPr>
            <w:r w:rsidRPr="00D43D0F">
              <w:t>Items that will not be reclassified to net result</w:t>
            </w:r>
          </w:p>
        </w:tc>
        <w:tc>
          <w:tcPr>
            <w:tcW w:w="1296" w:type="dxa"/>
          </w:tcPr>
          <w:p w14:paraId="58515F37" w14:textId="2DCCA4E6" w:rsidR="0080097F" w:rsidRPr="00D43D0F" w:rsidRDefault="0080097F" w:rsidP="00D43D0F">
            <w:pPr>
              <w:pStyle w:val="TableCopy"/>
              <w:jc w:val="right"/>
            </w:pPr>
          </w:p>
        </w:tc>
        <w:tc>
          <w:tcPr>
            <w:tcW w:w="1297" w:type="dxa"/>
          </w:tcPr>
          <w:p w14:paraId="44BEAD1A" w14:textId="54F74987" w:rsidR="0080097F" w:rsidRPr="00D43D0F" w:rsidRDefault="0080097F" w:rsidP="00D43D0F">
            <w:pPr>
              <w:pStyle w:val="TableCopy"/>
              <w:jc w:val="right"/>
            </w:pPr>
          </w:p>
        </w:tc>
        <w:tc>
          <w:tcPr>
            <w:tcW w:w="1371" w:type="dxa"/>
          </w:tcPr>
          <w:p w14:paraId="62039C67" w14:textId="3368C26B" w:rsidR="0080097F" w:rsidRPr="00D43D0F" w:rsidRDefault="0080097F" w:rsidP="00D43D0F">
            <w:pPr>
              <w:pStyle w:val="TableCopy"/>
              <w:jc w:val="right"/>
            </w:pPr>
          </w:p>
        </w:tc>
        <w:tc>
          <w:tcPr>
            <w:tcW w:w="1492" w:type="dxa"/>
          </w:tcPr>
          <w:p w14:paraId="3F941314" w14:textId="5CBC006A" w:rsidR="0080097F" w:rsidRPr="00D43D0F" w:rsidRDefault="0080097F" w:rsidP="00D43D0F">
            <w:pPr>
              <w:pStyle w:val="TableCopy"/>
              <w:jc w:val="right"/>
            </w:pPr>
          </w:p>
        </w:tc>
        <w:tc>
          <w:tcPr>
            <w:tcW w:w="1297" w:type="dxa"/>
          </w:tcPr>
          <w:p w14:paraId="2EACC32E" w14:textId="3A40A30D" w:rsidR="0080097F" w:rsidRPr="00D43D0F" w:rsidRDefault="0080097F" w:rsidP="00D43D0F">
            <w:pPr>
              <w:pStyle w:val="TableCopy"/>
              <w:jc w:val="right"/>
            </w:pPr>
          </w:p>
        </w:tc>
        <w:tc>
          <w:tcPr>
            <w:tcW w:w="1297" w:type="dxa"/>
          </w:tcPr>
          <w:p w14:paraId="34C8782E" w14:textId="1FB33D3A" w:rsidR="0080097F" w:rsidRPr="00D43D0F" w:rsidRDefault="0080097F" w:rsidP="00D43D0F">
            <w:pPr>
              <w:pStyle w:val="TableCopy"/>
              <w:jc w:val="right"/>
            </w:pPr>
          </w:p>
        </w:tc>
        <w:tc>
          <w:tcPr>
            <w:tcW w:w="1288" w:type="dxa"/>
          </w:tcPr>
          <w:p w14:paraId="09B74698" w14:textId="1B0B6876" w:rsidR="0080097F" w:rsidRPr="00D43D0F" w:rsidRDefault="0080097F" w:rsidP="00D43D0F">
            <w:pPr>
              <w:pStyle w:val="TableCopy"/>
              <w:jc w:val="right"/>
            </w:pPr>
          </w:p>
        </w:tc>
        <w:tc>
          <w:tcPr>
            <w:tcW w:w="1289" w:type="dxa"/>
          </w:tcPr>
          <w:p w14:paraId="571BEC71" w14:textId="68BFA435" w:rsidR="0080097F" w:rsidRPr="00D43D0F" w:rsidRDefault="0080097F" w:rsidP="00D43D0F">
            <w:pPr>
              <w:pStyle w:val="TableCopy"/>
              <w:jc w:val="right"/>
            </w:pPr>
          </w:p>
        </w:tc>
      </w:tr>
      <w:tr w:rsidR="00A16956" w:rsidRPr="00D43D0F" w14:paraId="3A40EC19" w14:textId="77777777" w:rsidTr="00BB5899">
        <w:trPr>
          <w:cantSplit/>
        </w:trPr>
        <w:tc>
          <w:tcPr>
            <w:tcW w:w="3969" w:type="dxa"/>
          </w:tcPr>
          <w:p w14:paraId="76185929" w14:textId="77777777" w:rsidR="0080097F" w:rsidRPr="00D43D0F" w:rsidRDefault="0080097F" w:rsidP="00D43D0F">
            <w:pPr>
              <w:pStyle w:val="TableCopy"/>
            </w:pPr>
            <w:r w:rsidRPr="00D43D0F">
              <w:t>Changes in physical asset revaluation surplus</w:t>
            </w:r>
          </w:p>
        </w:tc>
        <w:tc>
          <w:tcPr>
            <w:tcW w:w="1296" w:type="dxa"/>
          </w:tcPr>
          <w:p w14:paraId="1F218138" w14:textId="77777777" w:rsidR="0080097F" w:rsidRPr="00D43D0F" w:rsidRDefault="0080097F" w:rsidP="00D43D0F">
            <w:pPr>
              <w:pStyle w:val="TableCopy"/>
              <w:jc w:val="right"/>
            </w:pPr>
            <w:r w:rsidRPr="00D43D0F">
              <w:t>–</w:t>
            </w:r>
          </w:p>
        </w:tc>
        <w:tc>
          <w:tcPr>
            <w:tcW w:w="1297" w:type="dxa"/>
          </w:tcPr>
          <w:p w14:paraId="6366F69E" w14:textId="77777777" w:rsidR="0080097F" w:rsidRPr="00D43D0F" w:rsidRDefault="0080097F" w:rsidP="00D43D0F">
            <w:pPr>
              <w:pStyle w:val="TableCopy"/>
              <w:jc w:val="right"/>
            </w:pPr>
            <w:r w:rsidRPr="00D43D0F">
              <w:t>–</w:t>
            </w:r>
          </w:p>
        </w:tc>
        <w:tc>
          <w:tcPr>
            <w:tcW w:w="1371" w:type="dxa"/>
          </w:tcPr>
          <w:p w14:paraId="000FEADC" w14:textId="77777777" w:rsidR="0080097F" w:rsidRPr="00D43D0F" w:rsidRDefault="0080097F" w:rsidP="00D43D0F">
            <w:pPr>
              <w:pStyle w:val="TableCopy"/>
              <w:jc w:val="right"/>
            </w:pPr>
            <w:r w:rsidRPr="00D43D0F">
              <w:t>–</w:t>
            </w:r>
          </w:p>
        </w:tc>
        <w:tc>
          <w:tcPr>
            <w:tcW w:w="1492" w:type="dxa"/>
          </w:tcPr>
          <w:p w14:paraId="7DB1BD21" w14:textId="77777777" w:rsidR="0080097F" w:rsidRPr="00D43D0F" w:rsidRDefault="0080097F" w:rsidP="00D43D0F">
            <w:pPr>
              <w:pStyle w:val="TableCopy"/>
              <w:jc w:val="right"/>
            </w:pPr>
            <w:r w:rsidRPr="00D43D0F">
              <w:t>–</w:t>
            </w:r>
          </w:p>
        </w:tc>
        <w:tc>
          <w:tcPr>
            <w:tcW w:w="1297" w:type="dxa"/>
          </w:tcPr>
          <w:p w14:paraId="26B19892" w14:textId="77777777" w:rsidR="0080097F" w:rsidRPr="00D43D0F" w:rsidRDefault="0080097F" w:rsidP="00D43D0F">
            <w:pPr>
              <w:pStyle w:val="TableCopy"/>
              <w:jc w:val="right"/>
            </w:pPr>
            <w:r w:rsidRPr="00D43D0F">
              <w:t>–</w:t>
            </w:r>
          </w:p>
        </w:tc>
        <w:tc>
          <w:tcPr>
            <w:tcW w:w="1297" w:type="dxa"/>
          </w:tcPr>
          <w:p w14:paraId="0636EACA" w14:textId="77777777" w:rsidR="0080097F" w:rsidRPr="00D43D0F" w:rsidRDefault="0080097F" w:rsidP="00D43D0F">
            <w:pPr>
              <w:pStyle w:val="TableCopy"/>
              <w:jc w:val="right"/>
            </w:pPr>
            <w:r w:rsidRPr="00D43D0F">
              <w:t>–</w:t>
            </w:r>
          </w:p>
        </w:tc>
        <w:tc>
          <w:tcPr>
            <w:tcW w:w="1288" w:type="dxa"/>
          </w:tcPr>
          <w:p w14:paraId="03DA0162" w14:textId="77777777" w:rsidR="0080097F" w:rsidRPr="00D43D0F" w:rsidRDefault="0080097F" w:rsidP="00D43D0F">
            <w:pPr>
              <w:pStyle w:val="TableCopy"/>
              <w:jc w:val="right"/>
            </w:pPr>
            <w:r w:rsidRPr="00D43D0F">
              <w:t>–</w:t>
            </w:r>
          </w:p>
        </w:tc>
        <w:tc>
          <w:tcPr>
            <w:tcW w:w="1289" w:type="dxa"/>
          </w:tcPr>
          <w:p w14:paraId="5D73B057" w14:textId="77777777" w:rsidR="0080097F" w:rsidRPr="00D43D0F" w:rsidRDefault="0080097F" w:rsidP="00D43D0F">
            <w:pPr>
              <w:pStyle w:val="TableCopy"/>
              <w:jc w:val="right"/>
            </w:pPr>
            <w:r w:rsidRPr="00D43D0F">
              <w:t>–</w:t>
            </w:r>
          </w:p>
        </w:tc>
      </w:tr>
      <w:tr w:rsidR="00A16956" w:rsidRPr="00D43D0F" w14:paraId="349C9D9E" w14:textId="77777777" w:rsidTr="00BB5899">
        <w:trPr>
          <w:cantSplit/>
        </w:trPr>
        <w:tc>
          <w:tcPr>
            <w:tcW w:w="3969" w:type="dxa"/>
          </w:tcPr>
          <w:p w14:paraId="67AE4389" w14:textId="77777777" w:rsidR="0080097F" w:rsidRPr="00D43D0F" w:rsidRDefault="0080097F" w:rsidP="00D43D0F">
            <w:pPr>
              <w:pStyle w:val="TableCopy"/>
              <w:rPr>
                <w:b/>
                <w:bCs/>
              </w:rPr>
            </w:pPr>
            <w:r w:rsidRPr="00D43D0F">
              <w:rPr>
                <w:b/>
                <w:bCs/>
              </w:rPr>
              <w:t>Comprehensive result</w:t>
            </w:r>
          </w:p>
        </w:tc>
        <w:tc>
          <w:tcPr>
            <w:tcW w:w="1296" w:type="dxa"/>
          </w:tcPr>
          <w:p w14:paraId="2361D169" w14:textId="77777777" w:rsidR="0080097F" w:rsidRPr="00D43D0F" w:rsidRDefault="0080097F" w:rsidP="00D43D0F">
            <w:pPr>
              <w:pStyle w:val="TableCopy"/>
              <w:jc w:val="right"/>
              <w:rPr>
                <w:b/>
                <w:bCs/>
              </w:rPr>
            </w:pPr>
            <w:r w:rsidRPr="00D43D0F">
              <w:rPr>
                <w:b/>
                <w:bCs/>
              </w:rPr>
              <w:t>(20,193)</w:t>
            </w:r>
          </w:p>
        </w:tc>
        <w:tc>
          <w:tcPr>
            <w:tcW w:w="1297" w:type="dxa"/>
          </w:tcPr>
          <w:p w14:paraId="7AAB7F89" w14:textId="77777777" w:rsidR="0080097F" w:rsidRPr="00D43D0F" w:rsidRDefault="0080097F" w:rsidP="00D43D0F">
            <w:pPr>
              <w:pStyle w:val="TableCopy"/>
              <w:jc w:val="right"/>
              <w:rPr>
                <w:b/>
                <w:bCs/>
              </w:rPr>
            </w:pPr>
            <w:r w:rsidRPr="00D43D0F">
              <w:rPr>
                <w:b/>
                <w:bCs/>
              </w:rPr>
              <w:t>50,189</w:t>
            </w:r>
          </w:p>
        </w:tc>
        <w:tc>
          <w:tcPr>
            <w:tcW w:w="1371" w:type="dxa"/>
          </w:tcPr>
          <w:p w14:paraId="2048952C" w14:textId="77777777" w:rsidR="0080097F" w:rsidRPr="00D43D0F" w:rsidRDefault="0080097F" w:rsidP="00D43D0F">
            <w:pPr>
              <w:pStyle w:val="TableCopy"/>
              <w:jc w:val="right"/>
              <w:rPr>
                <w:b/>
                <w:bCs/>
              </w:rPr>
            </w:pPr>
            <w:r w:rsidRPr="00D43D0F">
              <w:rPr>
                <w:b/>
                <w:bCs/>
              </w:rPr>
              <w:t>(19,063)</w:t>
            </w:r>
          </w:p>
        </w:tc>
        <w:tc>
          <w:tcPr>
            <w:tcW w:w="1492" w:type="dxa"/>
          </w:tcPr>
          <w:p w14:paraId="1B8F69C4" w14:textId="77777777" w:rsidR="0080097F" w:rsidRPr="00D43D0F" w:rsidRDefault="0080097F" w:rsidP="00D43D0F">
            <w:pPr>
              <w:pStyle w:val="TableCopy"/>
              <w:jc w:val="right"/>
              <w:rPr>
                <w:b/>
                <w:bCs/>
              </w:rPr>
            </w:pPr>
            <w:r w:rsidRPr="00D43D0F">
              <w:rPr>
                <w:b/>
                <w:bCs/>
              </w:rPr>
              <w:t>11,229</w:t>
            </w:r>
          </w:p>
        </w:tc>
        <w:tc>
          <w:tcPr>
            <w:tcW w:w="1297" w:type="dxa"/>
          </w:tcPr>
          <w:p w14:paraId="67D94131" w14:textId="77777777" w:rsidR="0080097F" w:rsidRPr="00D43D0F" w:rsidRDefault="0080097F" w:rsidP="00D43D0F">
            <w:pPr>
              <w:pStyle w:val="TableCopy"/>
              <w:jc w:val="right"/>
              <w:rPr>
                <w:b/>
                <w:bCs/>
              </w:rPr>
            </w:pPr>
            <w:r w:rsidRPr="00D43D0F">
              <w:rPr>
                <w:b/>
                <w:bCs/>
              </w:rPr>
              <w:t>(3,365)</w:t>
            </w:r>
          </w:p>
        </w:tc>
        <w:tc>
          <w:tcPr>
            <w:tcW w:w="1297" w:type="dxa"/>
          </w:tcPr>
          <w:p w14:paraId="14A6EF76" w14:textId="77777777" w:rsidR="0080097F" w:rsidRPr="00D43D0F" w:rsidRDefault="0080097F" w:rsidP="00D43D0F">
            <w:pPr>
              <w:pStyle w:val="TableCopy"/>
              <w:jc w:val="right"/>
              <w:rPr>
                <w:b/>
                <w:bCs/>
              </w:rPr>
            </w:pPr>
            <w:r w:rsidRPr="00D43D0F">
              <w:rPr>
                <w:b/>
                <w:bCs/>
              </w:rPr>
              <w:t>(27,712)</w:t>
            </w:r>
          </w:p>
        </w:tc>
        <w:tc>
          <w:tcPr>
            <w:tcW w:w="1288" w:type="dxa"/>
          </w:tcPr>
          <w:p w14:paraId="633D429A" w14:textId="77777777" w:rsidR="0080097F" w:rsidRPr="00D43D0F" w:rsidRDefault="0080097F" w:rsidP="00D43D0F">
            <w:pPr>
              <w:pStyle w:val="TableCopy"/>
              <w:jc w:val="right"/>
              <w:rPr>
                <w:b/>
                <w:bCs/>
              </w:rPr>
            </w:pPr>
            <w:r w:rsidRPr="00D43D0F">
              <w:rPr>
                <w:b/>
                <w:bCs/>
              </w:rPr>
              <w:t>(14,159)</w:t>
            </w:r>
          </w:p>
        </w:tc>
        <w:tc>
          <w:tcPr>
            <w:tcW w:w="1289" w:type="dxa"/>
          </w:tcPr>
          <w:p w14:paraId="40310BC0" w14:textId="77777777" w:rsidR="0080097F" w:rsidRPr="00D43D0F" w:rsidRDefault="0080097F" w:rsidP="00D43D0F">
            <w:pPr>
              <w:pStyle w:val="TableCopy"/>
              <w:jc w:val="right"/>
              <w:rPr>
                <w:b/>
                <w:bCs/>
              </w:rPr>
            </w:pPr>
            <w:r w:rsidRPr="00D43D0F">
              <w:rPr>
                <w:b/>
                <w:bCs/>
              </w:rPr>
              <w:t>1,531</w:t>
            </w:r>
          </w:p>
        </w:tc>
      </w:tr>
    </w:tbl>
    <w:p w14:paraId="77577A35" w14:textId="77777777" w:rsidR="0080097F" w:rsidRDefault="0080097F" w:rsidP="00D43D0F"/>
    <w:p w14:paraId="01E38974" w14:textId="77777777" w:rsidR="00D43D0F" w:rsidRPr="00D43D0F" w:rsidRDefault="00D43D0F" w:rsidP="00D43D0F">
      <w:pPr>
        <w:pStyle w:val="Heading3"/>
        <w:tabs>
          <w:tab w:val="left" w:pos="851"/>
        </w:tabs>
        <w:ind w:left="851" w:hanging="851"/>
      </w:pPr>
      <w:r w:rsidRPr="00D43D0F">
        <w:lastRenderedPageBreak/>
        <w:t>4.1.2</w:t>
      </w:r>
      <w:r>
        <w:tab/>
      </w:r>
      <w:r w:rsidRPr="00D43D0F">
        <w:t>Departmental outputs: Controlled revenue and income and expenses for the year ended 30 June 2024 Department of Jobs, Skills, Industry and Regions Outputs</w:t>
      </w:r>
      <w:r>
        <w:t xml:space="preserve"> ($ thousand)</w:t>
      </w:r>
      <w:r w:rsidRPr="00D43D0F">
        <w:t xml:space="preserve"> (continued)</w:t>
      </w:r>
    </w:p>
    <w:tbl>
      <w:tblPr>
        <w:tblStyle w:val="TableGrid"/>
        <w:tblW w:w="14624" w:type="dxa"/>
        <w:tblLayout w:type="fixed"/>
        <w:tblLook w:val="0020" w:firstRow="1" w:lastRow="0" w:firstColumn="0" w:lastColumn="0" w:noHBand="0" w:noVBand="0"/>
      </w:tblPr>
      <w:tblGrid>
        <w:gridCol w:w="3964"/>
        <w:gridCol w:w="1134"/>
        <w:gridCol w:w="1134"/>
        <w:gridCol w:w="1474"/>
        <w:gridCol w:w="1474"/>
        <w:gridCol w:w="1531"/>
        <w:gridCol w:w="1531"/>
        <w:gridCol w:w="1191"/>
        <w:gridCol w:w="1191"/>
      </w:tblGrid>
      <w:tr w:rsidR="00A16956" w:rsidRPr="00D43D0F" w14:paraId="3D99478B" w14:textId="77777777" w:rsidTr="00E223BC">
        <w:trPr>
          <w:trHeight w:val="60"/>
          <w:tblHeader/>
        </w:trPr>
        <w:tc>
          <w:tcPr>
            <w:tcW w:w="3964" w:type="dxa"/>
          </w:tcPr>
          <w:p w14:paraId="45BAEFDF" w14:textId="34956CC5" w:rsidR="0080097F" w:rsidRPr="00D43D0F" w:rsidRDefault="0080097F" w:rsidP="00D43D0F">
            <w:pPr>
              <w:pStyle w:val="TableColumnHeading"/>
            </w:pPr>
            <w:bookmarkStart w:id="34" w:name="TableColumnTitles_17"/>
            <w:bookmarkEnd w:id="34"/>
          </w:p>
        </w:tc>
        <w:tc>
          <w:tcPr>
            <w:tcW w:w="1134" w:type="dxa"/>
          </w:tcPr>
          <w:p w14:paraId="2F911D2C" w14:textId="2994E560" w:rsidR="0080097F" w:rsidRPr="00D43D0F" w:rsidRDefault="00D43D0F" w:rsidP="00E223BC">
            <w:pPr>
              <w:pStyle w:val="TableColumnHeading"/>
              <w:jc w:val="right"/>
            </w:pPr>
            <w:r w:rsidRPr="00D43D0F">
              <w:t xml:space="preserve">Tourism and Major Events </w:t>
            </w:r>
            <w:r w:rsidR="0080097F" w:rsidRPr="00D43D0F">
              <w:t>2024</w:t>
            </w:r>
          </w:p>
        </w:tc>
        <w:tc>
          <w:tcPr>
            <w:tcW w:w="1134" w:type="dxa"/>
          </w:tcPr>
          <w:p w14:paraId="6D18EEAF" w14:textId="5F4DA48B" w:rsidR="0080097F" w:rsidRPr="00D43D0F" w:rsidRDefault="00D43D0F" w:rsidP="00E223BC">
            <w:pPr>
              <w:pStyle w:val="TableColumnHeading"/>
              <w:jc w:val="right"/>
            </w:pPr>
            <w:r w:rsidRPr="00D43D0F">
              <w:t xml:space="preserve">Tourism and Major Events </w:t>
            </w:r>
            <w:r w:rsidR="0080097F" w:rsidRPr="00D43D0F">
              <w:t>2023</w:t>
            </w:r>
          </w:p>
        </w:tc>
        <w:tc>
          <w:tcPr>
            <w:tcW w:w="1474" w:type="dxa"/>
          </w:tcPr>
          <w:p w14:paraId="70899746" w14:textId="2DD9A63E" w:rsidR="0080097F" w:rsidRPr="00D43D0F" w:rsidRDefault="00D43D0F" w:rsidP="00E223BC">
            <w:pPr>
              <w:pStyle w:val="TableColumnHeading"/>
              <w:jc w:val="right"/>
            </w:pPr>
            <w:r w:rsidRPr="00D43D0F">
              <w:t>Fishing, Boating and Game Management</w:t>
            </w:r>
            <w:r w:rsidRPr="00D43D0F">
              <w:rPr>
                <w:vertAlign w:val="superscript"/>
              </w:rPr>
              <w:t>(i)</w:t>
            </w:r>
            <w:r w:rsidRPr="00D43D0F">
              <w:t xml:space="preserve"> </w:t>
            </w:r>
            <w:r w:rsidR="0080097F" w:rsidRPr="00D43D0F">
              <w:t>2024</w:t>
            </w:r>
          </w:p>
        </w:tc>
        <w:tc>
          <w:tcPr>
            <w:tcW w:w="1474" w:type="dxa"/>
          </w:tcPr>
          <w:p w14:paraId="697D4141" w14:textId="672C458E" w:rsidR="0080097F" w:rsidRPr="00D43D0F" w:rsidRDefault="00D43D0F" w:rsidP="00E223BC">
            <w:pPr>
              <w:pStyle w:val="TableColumnHeading"/>
              <w:jc w:val="right"/>
            </w:pPr>
            <w:r w:rsidRPr="00D43D0F">
              <w:t>Fishing, Boating and Game Management</w:t>
            </w:r>
            <w:r w:rsidRPr="00D43D0F">
              <w:rPr>
                <w:vertAlign w:val="superscript"/>
              </w:rPr>
              <w:t>(i)</w:t>
            </w:r>
            <w:r w:rsidRPr="00D43D0F">
              <w:t xml:space="preserve"> </w:t>
            </w:r>
            <w:r w:rsidR="0080097F" w:rsidRPr="00D43D0F">
              <w:t>2023</w:t>
            </w:r>
          </w:p>
        </w:tc>
        <w:tc>
          <w:tcPr>
            <w:tcW w:w="1531" w:type="dxa"/>
          </w:tcPr>
          <w:p w14:paraId="053D38F4" w14:textId="2849E18C" w:rsidR="0080097F" w:rsidRPr="00D43D0F" w:rsidRDefault="00D43D0F" w:rsidP="00E223BC">
            <w:pPr>
              <w:pStyle w:val="TableColumnHeading"/>
              <w:jc w:val="right"/>
            </w:pPr>
            <w:r w:rsidRPr="00D43D0F">
              <w:t>Training, Higher Education and Workforce Development</w:t>
            </w:r>
            <w:r w:rsidRPr="00D43D0F">
              <w:rPr>
                <w:vertAlign w:val="superscript"/>
              </w:rPr>
              <w:t>(i)</w:t>
            </w:r>
            <w:r w:rsidRPr="00D43D0F">
              <w:t xml:space="preserve"> </w:t>
            </w:r>
            <w:r w:rsidR="0080097F" w:rsidRPr="00D43D0F">
              <w:t>2024</w:t>
            </w:r>
          </w:p>
        </w:tc>
        <w:tc>
          <w:tcPr>
            <w:tcW w:w="1531" w:type="dxa"/>
          </w:tcPr>
          <w:p w14:paraId="18BE900E" w14:textId="45DE05F4" w:rsidR="0080097F" w:rsidRPr="00D43D0F" w:rsidRDefault="00D43D0F" w:rsidP="00E223BC">
            <w:pPr>
              <w:pStyle w:val="TableColumnHeading"/>
              <w:jc w:val="right"/>
            </w:pPr>
            <w:r w:rsidRPr="00D43D0F">
              <w:t>Training, Higher Education and Workforce Development</w:t>
            </w:r>
            <w:r w:rsidRPr="00D43D0F">
              <w:rPr>
                <w:vertAlign w:val="superscript"/>
              </w:rPr>
              <w:t>(i)</w:t>
            </w:r>
            <w:r w:rsidRPr="00D43D0F">
              <w:t xml:space="preserve"> </w:t>
            </w:r>
            <w:r w:rsidR="0080097F" w:rsidRPr="00D43D0F">
              <w:t>2023</w:t>
            </w:r>
          </w:p>
        </w:tc>
        <w:tc>
          <w:tcPr>
            <w:tcW w:w="1191" w:type="dxa"/>
          </w:tcPr>
          <w:p w14:paraId="61A93164" w14:textId="4CB630D9" w:rsidR="0080097F" w:rsidRPr="00D43D0F" w:rsidRDefault="00D43D0F" w:rsidP="00E223BC">
            <w:pPr>
              <w:pStyle w:val="TableColumnHeading"/>
              <w:jc w:val="right"/>
            </w:pPr>
            <w:r w:rsidRPr="00D43D0F">
              <w:t xml:space="preserve">DJSIR Existing and New Outputs Subtotal </w:t>
            </w:r>
            <w:r w:rsidR="0080097F" w:rsidRPr="00D43D0F">
              <w:t>2024</w:t>
            </w:r>
          </w:p>
        </w:tc>
        <w:tc>
          <w:tcPr>
            <w:tcW w:w="1191" w:type="dxa"/>
          </w:tcPr>
          <w:p w14:paraId="32D8AE08" w14:textId="3483B976" w:rsidR="0080097F" w:rsidRPr="00D43D0F" w:rsidRDefault="00D43D0F" w:rsidP="00E223BC">
            <w:pPr>
              <w:pStyle w:val="TableColumnHeading"/>
              <w:jc w:val="right"/>
            </w:pPr>
            <w:r w:rsidRPr="00D43D0F">
              <w:t xml:space="preserve">DJSIR Existing and New Outputs Subtotal </w:t>
            </w:r>
            <w:r w:rsidR="0080097F" w:rsidRPr="00D43D0F">
              <w:t>2023</w:t>
            </w:r>
          </w:p>
        </w:tc>
      </w:tr>
      <w:tr w:rsidR="00A16956" w:rsidRPr="00D43D0F" w14:paraId="121C1871" w14:textId="77777777" w:rsidTr="00E223BC">
        <w:trPr>
          <w:trHeight w:val="60"/>
        </w:trPr>
        <w:tc>
          <w:tcPr>
            <w:tcW w:w="3964" w:type="dxa"/>
          </w:tcPr>
          <w:p w14:paraId="3C5A62C8" w14:textId="77777777" w:rsidR="0080097F" w:rsidRPr="00D43D0F" w:rsidRDefault="0080097F" w:rsidP="00E223BC">
            <w:pPr>
              <w:pStyle w:val="TableHeading"/>
            </w:pPr>
            <w:r w:rsidRPr="00D43D0F">
              <w:t xml:space="preserve">Revenue and income from transactions </w:t>
            </w:r>
          </w:p>
        </w:tc>
        <w:tc>
          <w:tcPr>
            <w:tcW w:w="1134" w:type="dxa"/>
          </w:tcPr>
          <w:p w14:paraId="728C70D7" w14:textId="770CE140" w:rsidR="0080097F" w:rsidRPr="00D43D0F" w:rsidRDefault="0080097F" w:rsidP="00E223BC">
            <w:pPr>
              <w:pStyle w:val="TableHeading"/>
              <w:jc w:val="right"/>
            </w:pPr>
          </w:p>
        </w:tc>
        <w:tc>
          <w:tcPr>
            <w:tcW w:w="1134" w:type="dxa"/>
          </w:tcPr>
          <w:p w14:paraId="10D1CE50" w14:textId="5B195CE0" w:rsidR="0080097F" w:rsidRPr="00D43D0F" w:rsidRDefault="0080097F" w:rsidP="00E223BC">
            <w:pPr>
              <w:pStyle w:val="TableHeading"/>
              <w:jc w:val="right"/>
            </w:pPr>
          </w:p>
        </w:tc>
        <w:tc>
          <w:tcPr>
            <w:tcW w:w="1474" w:type="dxa"/>
          </w:tcPr>
          <w:p w14:paraId="5BE47D3F" w14:textId="0FD0DF76" w:rsidR="0080097F" w:rsidRPr="00D43D0F" w:rsidRDefault="0080097F" w:rsidP="00E223BC">
            <w:pPr>
              <w:pStyle w:val="TableHeading"/>
              <w:jc w:val="right"/>
            </w:pPr>
          </w:p>
        </w:tc>
        <w:tc>
          <w:tcPr>
            <w:tcW w:w="1474" w:type="dxa"/>
          </w:tcPr>
          <w:p w14:paraId="67A5BDD7" w14:textId="15A9027B" w:rsidR="0080097F" w:rsidRPr="00D43D0F" w:rsidRDefault="0080097F" w:rsidP="00E223BC">
            <w:pPr>
              <w:pStyle w:val="TableHeading"/>
              <w:jc w:val="right"/>
            </w:pPr>
          </w:p>
        </w:tc>
        <w:tc>
          <w:tcPr>
            <w:tcW w:w="1531" w:type="dxa"/>
          </w:tcPr>
          <w:p w14:paraId="5C70C6C8" w14:textId="3ADB99D3" w:rsidR="0080097F" w:rsidRPr="00D43D0F" w:rsidRDefault="0080097F" w:rsidP="00E223BC">
            <w:pPr>
              <w:pStyle w:val="TableHeading"/>
              <w:jc w:val="right"/>
            </w:pPr>
          </w:p>
        </w:tc>
        <w:tc>
          <w:tcPr>
            <w:tcW w:w="1531" w:type="dxa"/>
          </w:tcPr>
          <w:p w14:paraId="6D86D326" w14:textId="24DC84B3" w:rsidR="0080097F" w:rsidRPr="00D43D0F" w:rsidRDefault="0080097F" w:rsidP="00E223BC">
            <w:pPr>
              <w:pStyle w:val="TableHeading"/>
              <w:jc w:val="right"/>
            </w:pPr>
          </w:p>
        </w:tc>
        <w:tc>
          <w:tcPr>
            <w:tcW w:w="1191" w:type="dxa"/>
          </w:tcPr>
          <w:p w14:paraId="685F599B" w14:textId="390F8E8D" w:rsidR="0080097F" w:rsidRPr="00D43D0F" w:rsidRDefault="0080097F" w:rsidP="00E223BC">
            <w:pPr>
              <w:pStyle w:val="TableHeading"/>
              <w:jc w:val="right"/>
            </w:pPr>
          </w:p>
        </w:tc>
        <w:tc>
          <w:tcPr>
            <w:tcW w:w="1191" w:type="dxa"/>
          </w:tcPr>
          <w:p w14:paraId="2CFD7271" w14:textId="33615BE7" w:rsidR="0080097F" w:rsidRPr="00D43D0F" w:rsidRDefault="0080097F" w:rsidP="00E223BC">
            <w:pPr>
              <w:pStyle w:val="TableHeading"/>
              <w:jc w:val="right"/>
            </w:pPr>
          </w:p>
        </w:tc>
      </w:tr>
      <w:tr w:rsidR="00A16956" w:rsidRPr="00D43D0F" w14:paraId="341A9AED" w14:textId="77777777" w:rsidTr="00E223BC">
        <w:trPr>
          <w:trHeight w:val="60"/>
        </w:trPr>
        <w:tc>
          <w:tcPr>
            <w:tcW w:w="3964" w:type="dxa"/>
          </w:tcPr>
          <w:p w14:paraId="5AE27427" w14:textId="77777777" w:rsidR="0080097F" w:rsidRPr="00D43D0F" w:rsidRDefault="0080097F" w:rsidP="00E223BC">
            <w:pPr>
              <w:pStyle w:val="TableCopy"/>
              <w:keepNext/>
            </w:pPr>
            <w:r w:rsidRPr="00D43D0F">
              <w:t>Output appropriations</w:t>
            </w:r>
          </w:p>
        </w:tc>
        <w:tc>
          <w:tcPr>
            <w:tcW w:w="1134" w:type="dxa"/>
          </w:tcPr>
          <w:p w14:paraId="3C8ED27C" w14:textId="77777777" w:rsidR="0080097F" w:rsidRPr="00D43D0F" w:rsidRDefault="0080097F" w:rsidP="00E223BC">
            <w:pPr>
              <w:pStyle w:val="TableCopy"/>
              <w:keepNext/>
              <w:jc w:val="right"/>
            </w:pPr>
            <w:r w:rsidRPr="00D43D0F">
              <w:t>192,729</w:t>
            </w:r>
          </w:p>
        </w:tc>
        <w:tc>
          <w:tcPr>
            <w:tcW w:w="1134" w:type="dxa"/>
          </w:tcPr>
          <w:p w14:paraId="4E2DC27A" w14:textId="77777777" w:rsidR="0080097F" w:rsidRPr="00D43D0F" w:rsidRDefault="0080097F" w:rsidP="00E223BC">
            <w:pPr>
              <w:pStyle w:val="TableCopy"/>
              <w:keepNext/>
              <w:jc w:val="right"/>
            </w:pPr>
            <w:r w:rsidRPr="00D43D0F">
              <w:t>270,894</w:t>
            </w:r>
          </w:p>
        </w:tc>
        <w:tc>
          <w:tcPr>
            <w:tcW w:w="1474" w:type="dxa"/>
          </w:tcPr>
          <w:p w14:paraId="4C8A9D95" w14:textId="77777777" w:rsidR="0080097F" w:rsidRPr="00D43D0F" w:rsidRDefault="0080097F" w:rsidP="00E223BC">
            <w:pPr>
              <w:pStyle w:val="TableCopy"/>
              <w:keepNext/>
              <w:jc w:val="right"/>
            </w:pPr>
            <w:r w:rsidRPr="00D43D0F">
              <w:t>87,802</w:t>
            </w:r>
          </w:p>
        </w:tc>
        <w:tc>
          <w:tcPr>
            <w:tcW w:w="1474" w:type="dxa"/>
          </w:tcPr>
          <w:p w14:paraId="7CCC401B" w14:textId="77777777" w:rsidR="0080097F" w:rsidRPr="00D43D0F" w:rsidRDefault="0080097F" w:rsidP="00E223BC">
            <w:pPr>
              <w:pStyle w:val="TableCopy"/>
              <w:keepNext/>
              <w:jc w:val="right"/>
            </w:pPr>
            <w:r w:rsidRPr="00D43D0F">
              <w:t>56,461</w:t>
            </w:r>
          </w:p>
        </w:tc>
        <w:tc>
          <w:tcPr>
            <w:tcW w:w="1531" w:type="dxa"/>
          </w:tcPr>
          <w:p w14:paraId="42C449FD" w14:textId="77777777" w:rsidR="0080097F" w:rsidRPr="00D43D0F" w:rsidRDefault="0080097F" w:rsidP="00E223BC">
            <w:pPr>
              <w:pStyle w:val="TableCopy"/>
              <w:keepNext/>
              <w:jc w:val="right"/>
            </w:pPr>
            <w:r w:rsidRPr="00D43D0F">
              <w:t>1,699,821</w:t>
            </w:r>
          </w:p>
        </w:tc>
        <w:tc>
          <w:tcPr>
            <w:tcW w:w="1531" w:type="dxa"/>
          </w:tcPr>
          <w:p w14:paraId="7F574440" w14:textId="77777777" w:rsidR="0080097F" w:rsidRPr="00D43D0F" w:rsidRDefault="0080097F" w:rsidP="00E223BC">
            <w:pPr>
              <w:pStyle w:val="TableCopy"/>
              <w:keepNext/>
              <w:jc w:val="right"/>
            </w:pPr>
            <w:r w:rsidRPr="00D43D0F">
              <w:t>996,529</w:t>
            </w:r>
          </w:p>
        </w:tc>
        <w:tc>
          <w:tcPr>
            <w:tcW w:w="1191" w:type="dxa"/>
          </w:tcPr>
          <w:p w14:paraId="51E2472E" w14:textId="77777777" w:rsidR="0080097F" w:rsidRPr="00D43D0F" w:rsidRDefault="0080097F" w:rsidP="00E223BC">
            <w:pPr>
              <w:pStyle w:val="TableCopy"/>
              <w:keepNext/>
              <w:jc w:val="right"/>
            </w:pPr>
            <w:r w:rsidRPr="00D43D0F">
              <w:t>3,332,079</w:t>
            </w:r>
          </w:p>
        </w:tc>
        <w:tc>
          <w:tcPr>
            <w:tcW w:w="1191" w:type="dxa"/>
          </w:tcPr>
          <w:p w14:paraId="70D19A55" w14:textId="77777777" w:rsidR="0080097F" w:rsidRPr="00D43D0F" w:rsidRDefault="0080097F" w:rsidP="00E223BC">
            <w:pPr>
              <w:pStyle w:val="TableCopy"/>
              <w:keepNext/>
              <w:jc w:val="right"/>
            </w:pPr>
            <w:r w:rsidRPr="00D43D0F">
              <w:t>3,300,874</w:t>
            </w:r>
          </w:p>
        </w:tc>
      </w:tr>
      <w:tr w:rsidR="00A16956" w:rsidRPr="00D43D0F" w14:paraId="34207599" w14:textId="77777777" w:rsidTr="00E223BC">
        <w:trPr>
          <w:trHeight w:val="60"/>
        </w:trPr>
        <w:tc>
          <w:tcPr>
            <w:tcW w:w="3964" w:type="dxa"/>
          </w:tcPr>
          <w:p w14:paraId="7BB64D3C" w14:textId="77777777" w:rsidR="0080097F" w:rsidRPr="00D43D0F" w:rsidRDefault="0080097F" w:rsidP="00E223BC">
            <w:pPr>
              <w:pStyle w:val="TableCopy"/>
              <w:keepNext/>
            </w:pPr>
            <w:r w:rsidRPr="00D43D0F">
              <w:t xml:space="preserve">Grants </w:t>
            </w:r>
          </w:p>
        </w:tc>
        <w:tc>
          <w:tcPr>
            <w:tcW w:w="1134" w:type="dxa"/>
          </w:tcPr>
          <w:p w14:paraId="1BBE0085" w14:textId="77777777" w:rsidR="0080097F" w:rsidRPr="00D43D0F" w:rsidRDefault="0080097F" w:rsidP="00E223BC">
            <w:pPr>
              <w:pStyle w:val="TableCopy"/>
              <w:keepNext/>
              <w:jc w:val="right"/>
            </w:pPr>
            <w:r w:rsidRPr="00D43D0F">
              <w:t>176,646</w:t>
            </w:r>
          </w:p>
        </w:tc>
        <w:tc>
          <w:tcPr>
            <w:tcW w:w="1134" w:type="dxa"/>
          </w:tcPr>
          <w:p w14:paraId="63269C65" w14:textId="77777777" w:rsidR="0080097F" w:rsidRPr="00D43D0F" w:rsidRDefault="0080097F" w:rsidP="00E223BC">
            <w:pPr>
              <w:pStyle w:val="TableCopy"/>
              <w:keepNext/>
              <w:jc w:val="right"/>
            </w:pPr>
            <w:r w:rsidRPr="00D43D0F">
              <w:t>137,538</w:t>
            </w:r>
          </w:p>
        </w:tc>
        <w:tc>
          <w:tcPr>
            <w:tcW w:w="1474" w:type="dxa"/>
          </w:tcPr>
          <w:p w14:paraId="5B4AC3BA" w14:textId="77777777" w:rsidR="0080097F" w:rsidRPr="00D43D0F" w:rsidRDefault="0080097F" w:rsidP="00E223BC">
            <w:pPr>
              <w:pStyle w:val="TableCopy"/>
              <w:keepNext/>
              <w:jc w:val="right"/>
            </w:pPr>
            <w:r w:rsidRPr="00D43D0F">
              <w:t>–</w:t>
            </w:r>
          </w:p>
        </w:tc>
        <w:tc>
          <w:tcPr>
            <w:tcW w:w="1474" w:type="dxa"/>
          </w:tcPr>
          <w:p w14:paraId="5E43AC22" w14:textId="77777777" w:rsidR="0080097F" w:rsidRPr="00D43D0F" w:rsidRDefault="0080097F" w:rsidP="00E223BC">
            <w:pPr>
              <w:pStyle w:val="TableCopy"/>
              <w:keepNext/>
              <w:jc w:val="right"/>
            </w:pPr>
            <w:r w:rsidRPr="00D43D0F">
              <w:t>–</w:t>
            </w:r>
          </w:p>
        </w:tc>
        <w:tc>
          <w:tcPr>
            <w:tcW w:w="1531" w:type="dxa"/>
          </w:tcPr>
          <w:p w14:paraId="652F6DF7" w14:textId="77777777" w:rsidR="0080097F" w:rsidRPr="00D43D0F" w:rsidRDefault="0080097F" w:rsidP="00E223BC">
            <w:pPr>
              <w:pStyle w:val="TableCopy"/>
              <w:keepNext/>
              <w:jc w:val="right"/>
            </w:pPr>
            <w:r w:rsidRPr="00D43D0F">
              <w:t>22,345</w:t>
            </w:r>
          </w:p>
        </w:tc>
        <w:tc>
          <w:tcPr>
            <w:tcW w:w="1531" w:type="dxa"/>
          </w:tcPr>
          <w:p w14:paraId="679A7FDC" w14:textId="77777777" w:rsidR="0080097F" w:rsidRPr="00D43D0F" w:rsidRDefault="0080097F" w:rsidP="00E223BC">
            <w:pPr>
              <w:pStyle w:val="TableCopy"/>
              <w:keepNext/>
              <w:jc w:val="right"/>
            </w:pPr>
            <w:r w:rsidRPr="00D43D0F">
              <w:t>704</w:t>
            </w:r>
          </w:p>
        </w:tc>
        <w:tc>
          <w:tcPr>
            <w:tcW w:w="1191" w:type="dxa"/>
          </w:tcPr>
          <w:p w14:paraId="2D2800AD" w14:textId="77777777" w:rsidR="0080097F" w:rsidRPr="00D43D0F" w:rsidRDefault="0080097F" w:rsidP="00E223BC">
            <w:pPr>
              <w:pStyle w:val="TableCopy"/>
              <w:keepNext/>
              <w:jc w:val="right"/>
            </w:pPr>
            <w:r w:rsidRPr="00D43D0F">
              <w:t>256,686</w:t>
            </w:r>
          </w:p>
        </w:tc>
        <w:tc>
          <w:tcPr>
            <w:tcW w:w="1191" w:type="dxa"/>
          </w:tcPr>
          <w:p w14:paraId="72AEB9F2" w14:textId="77777777" w:rsidR="0080097F" w:rsidRPr="00D43D0F" w:rsidRDefault="0080097F" w:rsidP="00E223BC">
            <w:pPr>
              <w:pStyle w:val="TableCopy"/>
              <w:keepNext/>
              <w:jc w:val="right"/>
            </w:pPr>
            <w:r w:rsidRPr="00D43D0F">
              <w:t>247,217</w:t>
            </w:r>
          </w:p>
        </w:tc>
      </w:tr>
      <w:tr w:rsidR="00A16956" w:rsidRPr="00D43D0F" w14:paraId="3563DB02" w14:textId="77777777" w:rsidTr="00E223BC">
        <w:trPr>
          <w:trHeight w:val="60"/>
        </w:trPr>
        <w:tc>
          <w:tcPr>
            <w:tcW w:w="3964" w:type="dxa"/>
          </w:tcPr>
          <w:p w14:paraId="5C4C2BA6" w14:textId="77777777" w:rsidR="0080097F" w:rsidRPr="00D43D0F" w:rsidRDefault="0080097F" w:rsidP="00D43D0F">
            <w:pPr>
              <w:pStyle w:val="TableCopy"/>
            </w:pPr>
            <w:r w:rsidRPr="00D43D0F">
              <w:t xml:space="preserve">Sale of services </w:t>
            </w:r>
          </w:p>
        </w:tc>
        <w:tc>
          <w:tcPr>
            <w:tcW w:w="1134" w:type="dxa"/>
          </w:tcPr>
          <w:p w14:paraId="71335A91" w14:textId="77777777" w:rsidR="0080097F" w:rsidRPr="00D43D0F" w:rsidRDefault="0080097F" w:rsidP="00E223BC">
            <w:pPr>
              <w:pStyle w:val="TableCopy"/>
              <w:jc w:val="right"/>
            </w:pPr>
            <w:r w:rsidRPr="00D43D0F">
              <w:t>–</w:t>
            </w:r>
          </w:p>
        </w:tc>
        <w:tc>
          <w:tcPr>
            <w:tcW w:w="1134" w:type="dxa"/>
          </w:tcPr>
          <w:p w14:paraId="5A264FA8" w14:textId="77777777" w:rsidR="0080097F" w:rsidRPr="00D43D0F" w:rsidRDefault="0080097F" w:rsidP="00E223BC">
            <w:pPr>
              <w:pStyle w:val="TableCopy"/>
              <w:jc w:val="right"/>
            </w:pPr>
            <w:r w:rsidRPr="00D43D0F">
              <w:t>–</w:t>
            </w:r>
          </w:p>
        </w:tc>
        <w:tc>
          <w:tcPr>
            <w:tcW w:w="1474" w:type="dxa"/>
          </w:tcPr>
          <w:p w14:paraId="0ACAB7ED" w14:textId="77777777" w:rsidR="0080097F" w:rsidRPr="00D43D0F" w:rsidRDefault="0080097F" w:rsidP="00E223BC">
            <w:pPr>
              <w:pStyle w:val="TableCopy"/>
              <w:jc w:val="right"/>
            </w:pPr>
            <w:r w:rsidRPr="00D43D0F">
              <w:t>306</w:t>
            </w:r>
          </w:p>
        </w:tc>
        <w:tc>
          <w:tcPr>
            <w:tcW w:w="1474" w:type="dxa"/>
          </w:tcPr>
          <w:p w14:paraId="1DFEB50C" w14:textId="77777777" w:rsidR="0080097F" w:rsidRPr="00D43D0F" w:rsidRDefault="0080097F" w:rsidP="00E223BC">
            <w:pPr>
              <w:pStyle w:val="TableCopy"/>
              <w:jc w:val="right"/>
            </w:pPr>
            <w:r w:rsidRPr="00D43D0F">
              <w:t>–</w:t>
            </w:r>
          </w:p>
        </w:tc>
        <w:tc>
          <w:tcPr>
            <w:tcW w:w="1531" w:type="dxa"/>
          </w:tcPr>
          <w:p w14:paraId="4F745ECE" w14:textId="77777777" w:rsidR="0080097F" w:rsidRPr="00D43D0F" w:rsidRDefault="0080097F" w:rsidP="00E223BC">
            <w:pPr>
              <w:pStyle w:val="TableCopy"/>
              <w:jc w:val="right"/>
            </w:pPr>
            <w:r w:rsidRPr="00D43D0F">
              <w:t>–</w:t>
            </w:r>
          </w:p>
        </w:tc>
        <w:tc>
          <w:tcPr>
            <w:tcW w:w="1531" w:type="dxa"/>
          </w:tcPr>
          <w:p w14:paraId="3E65EFAF" w14:textId="77777777" w:rsidR="0080097F" w:rsidRPr="00D43D0F" w:rsidRDefault="0080097F" w:rsidP="00E223BC">
            <w:pPr>
              <w:pStyle w:val="TableCopy"/>
              <w:jc w:val="right"/>
            </w:pPr>
            <w:r w:rsidRPr="00D43D0F">
              <w:t>–</w:t>
            </w:r>
          </w:p>
        </w:tc>
        <w:tc>
          <w:tcPr>
            <w:tcW w:w="1191" w:type="dxa"/>
          </w:tcPr>
          <w:p w14:paraId="67A8E729" w14:textId="77777777" w:rsidR="0080097F" w:rsidRPr="00D43D0F" w:rsidRDefault="0080097F" w:rsidP="00E223BC">
            <w:pPr>
              <w:pStyle w:val="TableCopy"/>
              <w:jc w:val="right"/>
            </w:pPr>
            <w:r w:rsidRPr="00D43D0F">
              <w:t>358</w:t>
            </w:r>
          </w:p>
        </w:tc>
        <w:tc>
          <w:tcPr>
            <w:tcW w:w="1191" w:type="dxa"/>
          </w:tcPr>
          <w:p w14:paraId="55B900E3" w14:textId="77777777" w:rsidR="0080097F" w:rsidRPr="00D43D0F" w:rsidRDefault="0080097F" w:rsidP="00E223BC">
            <w:pPr>
              <w:pStyle w:val="TableCopy"/>
              <w:jc w:val="right"/>
            </w:pPr>
            <w:r w:rsidRPr="00D43D0F">
              <w:t>29</w:t>
            </w:r>
          </w:p>
        </w:tc>
      </w:tr>
      <w:tr w:rsidR="00A16956" w:rsidRPr="00D43D0F" w14:paraId="069E64D0" w14:textId="77777777" w:rsidTr="00E223BC">
        <w:trPr>
          <w:trHeight w:val="60"/>
        </w:trPr>
        <w:tc>
          <w:tcPr>
            <w:tcW w:w="3964" w:type="dxa"/>
          </w:tcPr>
          <w:p w14:paraId="52D5ADB3" w14:textId="77777777" w:rsidR="0080097F" w:rsidRPr="00D43D0F" w:rsidRDefault="0080097F" w:rsidP="00D43D0F">
            <w:pPr>
              <w:pStyle w:val="TableCopy"/>
            </w:pPr>
            <w:r w:rsidRPr="00D43D0F">
              <w:t xml:space="preserve">Other income </w:t>
            </w:r>
          </w:p>
        </w:tc>
        <w:tc>
          <w:tcPr>
            <w:tcW w:w="1134" w:type="dxa"/>
          </w:tcPr>
          <w:p w14:paraId="6A757AED" w14:textId="77777777" w:rsidR="0080097F" w:rsidRPr="00D43D0F" w:rsidRDefault="0080097F" w:rsidP="00E223BC">
            <w:pPr>
              <w:pStyle w:val="TableCopy"/>
              <w:jc w:val="right"/>
            </w:pPr>
            <w:r w:rsidRPr="00D43D0F">
              <w:t>–</w:t>
            </w:r>
          </w:p>
        </w:tc>
        <w:tc>
          <w:tcPr>
            <w:tcW w:w="1134" w:type="dxa"/>
          </w:tcPr>
          <w:p w14:paraId="37F9BA34" w14:textId="77777777" w:rsidR="0080097F" w:rsidRPr="00D43D0F" w:rsidRDefault="0080097F" w:rsidP="00E223BC">
            <w:pPr>
              <w:pStyle w:val="TableCopy"/>
              <w:jc w:val="right"/>
            </w:pPr>
            <w:r w:rsidRPr="00D43D0F">
              <w:t>4</w:t>
            </w:r>
          </w:p>
        </w:tc>
        <w:tc>
          <w:tcPr>
            <w:tcW w:w="1474" w:type="dxa"/>
          </w:tcPr>
          <w:p w14:paraId="02692A25" w14:textId="77777777" w:rsidR="0080097F" w:rsidRPr="00D43D0F" w:rsidRDefault="0080097F" w:rsidP="00E223BC">
            <w:pPr>
              <w:pStyle w:val="TableCopy"/>
              <w:jc w:val="right"/>
            </w:pPr>
            <w:r w:rsidRPr="00D43D0F">
              <w:t>8,805</w:t>
            </w:r>
          </w:p>
        </w:tc>
        <w:tc>
          <w:tcPr>
            <w:tcW w:w="1474" w:type="dxa"/>
          </w:tcPr>
          <w:p w14:paraId="17828B56" w14:textId="77777777" w:rsidR="0080097F" w:rsidRPr="00D43D0F" w:rsidRDefault="0080097F" w:rsidP="00E223BC">
            <w:pPr>
              <w:pStyle w:val="TableCopy"/>
              <w:jc w:val="right"/>
            </w:pPr>
            <w:r w:rsidRPr="00D43D0F">
              <w:t>4,617</w:t>
            </w:r>
          </w:p>
        </w:tc>
        <w:tc>
          <w:tcPr>
            <w:tcW w:w="1531" w:type="dxa"/>
          </w:tcPr>
          <w:p w14:paraId="06281713" w14:textId="77777777" w:rsidR="0080097F" w:rsidRPr="00D43D0F" w:rsidRDefault="0080097F" w:rsidP="00E223BC">
            <w:pPr>
              <w:pStyle w:val="TableCopy"/>
              <w:jc w:val="right"/>
            </w:pPr>
            <w:r w:rsidRPr="00D43D0F">
              <w:t>823</w:t>
            </w:r>
          </w:p>
        </w:tc>
        <w:tc>
          <w:tcPr>
            <w:tcW w:w="1531" w:type="dxa"/>
          </w:tcPr>
          <w:p w14:paraId="4B09DA31" w14:textId="77777777" w:rsidR="0080097F" w:rsidRPr="00D43D0F" w:rsidRDefault="0080097F" w:rsidP="00E223BC">
            <w:pPr>
              <w:pStyle w:val="TableCopy"/>
              <w:jc w:val="right"/>
            </w:pPr>
            <w:r w:rsidRPr="00D43D0F">
              <w:t>–</w:t>
            </w:r>
          </w:p>
        </w:tc>
        <w:tc>
          <w:tcPr>
            <w:tcW w:w="1191" w:type="dxa"/>
          </w:tcPr>
          <w:p w14:paraId="54045CAC" w14:textId="77777777" w:rsidR="0080097F" w:rsidRPr="00D43D0F" w:rsidRDefault="0080097F" w:rsidP="00E223BC">
            <w:pPr>
              <w:pStyle w:val="TableCopy"/>
              <w:jc w:val="right"/>
            </w:pPr>
            <w:r w:rsidRPr="00D43D0F">
              <w:t>22,819</w:t>
            </w:r>
          </w:p>
        </w:tc>
        <w:tc>
          <w:tcPr>
            <w:tcW w:w="1191" w:type="dxa"/>
          </w:tcPr>
          <w:p w14:paraId="46640847" w14:textId="77777777" w:rsidR="0080097F" w:rsidRPr="00D43D0F" w:rsidRDefault="0080097F" w:rsidP="00E223BC">
            <w:pPr>
              <w:pStyle w:val="TableCopy"/>
              <w:jc w:val="right"/>
            </w:pPr>
            <w:r w:rsidRPr="00D43D0F">
              <w:t>13,117</w:t>
            </w:r>
          </w:p>
        </w:tc>
      </w:tr>
      <w:tr w:rsidR="00A16956" w:rsidRPr="00E223BC" w14:paraId="650EED36" w14:textId="77777777" w:rsidTr="00E223BC">
        <w:trPr>
          <w:trHeight w:val="60"/>
        </w:trPr>
        <w:tc>
          <w:tcPr>
            <w:tcW w:w="3964" w:type="dxa"/>
          </w:tcPr>
          <w:p w14:paraId="058E2AF3" w14:textId="77777777" w:rsidR="0080097F" w:rsidRPr="00E223BC" w:rsidRDefault="0080097F" w:rsidP="00D43D0F">
            <w:pPr>
              <w:pStyle w:val="TableCopy"/>
              <w:rPr>
                <w:b/>
                <w:bCs/>
              </w:rPr>
            </w:pPr>
            <w:r w:rsidRPr="00E223BC">
              <w:rPr>
                <w:b/>
                <w:bCs/>
              </w:rPr>
              <w:t>Total revenue and income from transactions</w:t>
            </w:r>
          </w:p>
        </w:tc>
        <w:tc>
          <w:tcPr>
            <w:tcW w:w="1134" w:type="dxa"/>
          </w:tcPr>
          <w:p w14:paraId="3A126646" w14:textId="77777777" w:rsidR="0080097F" w:rsidRPr="00E223BC" w:rsidRDefault="0080097F" w:rsidP="00E223BC">
            <w:pPr>
              <w:pStyle w:val="TableCopy"/>
              <w:jc w:val="right"/>
              <w:rPr>
                <w:b/>
                <w:bCs/>
              </w:rPr>
            </w:pPr>
            <w:r w:rsidRPr="00E223BC">
              <w:rPr>
                <w:b/>
                <w:bCs/>
              </w:rPr>
              <w:t>369,375</w:t>
            </w:r>
          </w:p>
        </w:tc>
        <w:tc>
          <w:tcPr>
            <w:tcW w:w="1134" w:type="dxa"/>
          </w:tcPr>
          <w:p w14:paraId="6EEA5588" w14:textId="77777777" w:rsidR="0080097F" w:rsidRPr="00E223BC" w:rsidRDefault="0080097F" w:rsidP="00E223BC">
            <w:pPr>
              <w:pStyle w:val="TableCopy"/>
              <w:jc w:val="right"/>
              <w:rPr>
                <w:b/>
                <w:bCs/>
              </w:rPr>
            </w:pPr>
            <w:r w:rsidRPr="00E223BC">
              <w:rPr>
                <w:b/>
                <w:bCs/>
              </w:rPr>
              <w:t>408,436</w:t>
            </w:r>
          </w:p>
        </w:tc>
        <w:tc>
          <w:tcPr>
            <w:tcW w:w="1474" w:type="dxa"/>
          </w:tcPr>
          <w:p w14:paraId="2EE034E6" w14:textId="77777777" w:rsidR="0080097F" w:rsidRPr="00E223BC" w:rsidRDefault="0080097F" w:rsidP="00E223BC">
            <w:pPr>
              <w:pStyle w:val="TableCopy"/>
              <w:jc w:val="right"/>
              <w:rPr>
                <w:b/>
                <w:bCs/>
              </w:rPr>
            </w:pPr>
            <w:r w:rsidRPr="00E223BC">
              <w:rPr>
                <w:b/>
                <w:bCs/>
              </w:rPr>
              <w:t>96,913</w:t>
            </w:r>
          </w:p>
        </w:tc>
        <w:tc>
          <w:tcPr>
            <w:tcW w:w="1474" w:type="dxa"/>
          </w:tcPr>
          <w:p w14:paraId="6A5A2402" w14:textId="77777777" w:rsidR="0080097F" w:rsidRPr="00E223BC" w:rsidRDefault="0080097F" w:rsidP="00E223BC">
            <w:pPr>
              <w:pStyle w:val="TableCopy"/>
              <w:jc w:val="right"/>
              <w:rPr>
                <w:b/>
                <w:bCs/>
              </w:rPr>
            </w:pPr>
            <w:r w:rsidRPr="00E223BC">
              <w:rPr>
                <w:b/>
                <w:bCs/>
              </w:rPr>
              <w:t>61,078</w:t>
            </w:r>
          </w:p>
        </w:tc>
        <w:tc>
          <w:tcPr>
            <w:tcW w:w="1531" w:type="dxa"/>
          </w:tcPr>
          <w:p w14:paraId="1F24535F" w14:textId="77777777" w:rsidR="0080097F" w:rsidRPr="00E223BC" w:rsidRDefault="0080097F" w:rsidP="00E223BC">
            <w:pPr>
              <w:pStyle w:val="TableCopy"/>
              <w:jc w:val="right"/>
              <w:rPr>
                <w:b/>
                <w:bCs/>
              </w:rPr>
            </w:pPr>
            <w:r w:rsidRPr="00E223BC">
              <w:rPr>
                <w:b/>
                <w:bCs/>
              </w:rPr>
              <w:t>1,722,989</w:t>
            </w:r>
          </w:p>
        </w:tc>
        <w:tc>
          <w:tcPr>
            <w:tcW w:w="1531" w:type="dxa"/>
          </w:tcPr>
          <w:p w14:paraId="4F9F138A" w14:textId="77777777" w:rsidR="0080097F" w:rsidRPr="00E223BC" w:rsidRDefault="0080097F" w:rsidP="00E223BC">
            <w:pPr>
              <w:pStyle w:val="TableCopy"/>
              <w:jc w:val="right"/>
              <w:rPr>
                <w:b/>
                <w:bCs/>
              </w:rPr>
            </w:pPr>
            <w:r w:rsidRPr="00E223BC">
              <w:rPr>
                <w:b/>
                <w:bCs/>
              </w:rPr>
              <w:t>997,233</w:t>
            </w:r>
          </w:p>
        </w:tc>
        <w:tc>
          <w:tcPr>
            <w:tcW w:w="1191" w:type="dxa"/>
          </w:tcPr>
          <w:p w14:paraId="24BD7F88" w14:textId="77777777" w:rsidR="0080097F" w:rsidRPr="00E223BC" w:rsidRDefault="0080097F" w:rsidP="00E223BC">
            <w:pPr>
              <w:pStyle w:val="TableCopy"/>
              <w:jc w:val="right"/>
              <w:rPr>
                <w:b/>
                <w:bCs/>
              </w:rPr>
            </w:pPr>
            <w:r w:rsidRPr="00E223BC">
              <w:rPr>
                <w:b/>
                <w:bCs/>
              </w:rPr>
              <w:t>3,611,942</w:t>
            </w:r>
          </w:p>
        </w:tc>
        <w:tc>
          <w:tcPr>
            <w:tcW w:w="1191" w:type="dxa"/>
          </w:tcPr>
          <w:p w14:paraId="14D25B8D" w14:textId="77777777" w:rsidR="0080097F" w:rsidRPr="00E223BC" w:rsidRDefault="0080097F" w:rsidP="00E223BC">
            <w:pPr>
              <w:pStyle w:val="TableCopy"/>
              <w:jc w:val="right"/>
              <w:rPr>
                <w:b/>
                <w:bCs/>
              </w:rPr>
            </w:pPr>
            <w:r w:rsidRPr="00E223BC">
              <w:rPr>
                <w:b/>
                <w:bCs/>
              </w:rPr>
              <w:t>3,561,237</w:t>
            </w:r>
          </w:p>
        </w:tc>
      </w:tr>
      <w:tr w:rsidR="00A16956" w:rsidRPr="00D43D0F" w14:paraId="521C03F9" w14:textId="77777777" w:rsidTr="00E223BC">
        <w:trPr>
          <w:trHeight w:val="60"/>
        </w:trPr>
        <w:tc>
          <w:tcPr>
            <w:tcW w:w="3964" w:type="dxa"/>
          </w:tcPr>
          <w:p w14:paraId="7A725B35" w14:textId="77777777" w:rsidR="0080097F" w:rsidRPr="00D43D0F" w:rsidRDefault="0080097F" w:rsidP="00E223BC">
            <w:pPr>
              <w:pStyle w:val="TableHeading"/>
            </w:pPr>
            <w:r w:rsidRPr="00D43D0F">
              <w:t>Expenses from transactions</w:t>
            </w:r>
          </w:p>
        </w:tc>
        <w:tc>
          <w:tcPr>
            <w:tcW w:w="1134" w:type="dxa"/>
          </w:tcPr>
          <w:p w14:paraId="1021FFB6" w14:textId="0DF136F9" w:rsidR="0080097F" w:rsidRPr="00D43D0F" w:rsidRDefault="0080097F" w:rsidP="00E223BC">
            <w:pPr>
              <w:pStyle w:val="TableCopy"/>
              <w:jc w:val="right"/>
            </w:pPr>
          </w:p>
        </w:tc>
        <w:tc>
          <w:tcPr>
            <w:tcW w:w="1134" w:type="dxa"/>
          </w:tcPr>
          <w:p w14:paraId="035B9B8C" w14:textId="21CB43B5" w:rsidR="0080097F" w:rsidRPr="00D43D0F" w:rsidRDefault="0080097F" w:rsidP="00E223BC">
            <w:pPr>
              <w:pStyle w:val="TableCopy"/>
              <w:jc w:val="right"/>
            </w:pPr>
          </w:p>
        </w:tc>
        <w:tc>
          <w:tcPr>
            <w:tcW w:w="1474" w:type="dxa"/>
          </w:tcPr>
          <w:p w14:paraId="6C6B06B3" w14:textId="5A91ADF4" w:rsidR="0080097F" w:rsidRPr="00D43D0F" w:rsidRDefault="0080097F" w:rsidP="00E223BC">
            <w:pPr>
              <w:pStyle w:val="TableCopy"/>
              <w:jc w:val="right"/>
            </w:pPr>
          </w:p>
        </w:tc>
        <w:tc>
          <w:tcPr>
            <w:tcW w:w="1474" w:type="dxa"/>
          </w:tcPr>
          <w:p w14:paraId="60ECEDBF" w14:textId="2C12714F" w:rsidR="0080097F" w:rsidRPr="00D43D0F" w:rsidRDefault="0080097F" w:rsidP="00E223BC">
            <w:pPr>
              <w:pStyle w:val="TableCopy"/>
              <w:jc w:val="right"/>
            </w:pPr>
          </w:p>
        </w:tc>
        <w:tc>
          <w:tcPr>
            <w:tcW w:w="1531" w:type="dxa"/>
          </w:tcPr>
          <w:p w14:paraId="7C69A7CD" w14:textId="0D5C616E" w:rsidR="0080097F" w:rsidRPr="00D43D0F" w:rsidRDefault="0080097F" w:rsidP="00E223BC">
            <w:pPr>
              <w:pStyle w:val="TableCopy"/>
              <w:jc w:val="right"/>
            </w:pPr>
          </w:p>
        </w:tc>
        <w:tc>
          <w:tcPr>
            <w:tcW w:w="1531" w:type="dxa"/>
          </w:tcPr>
          <w:p w14:paraId="7C57677E" w14:textId="418102FC" w:rsidR="0080097F" w:rsidRPr="00D43D0F" w:rsidRDefault="0080097F" w:rsidP="00E223BC">
            <w:pPr>
              <w:pStyle w:val="TableCopy"/>
              <w:jc w:val="right"/>
            </w:pPr>
          </w:p>
        </w:tc>
        <w:tc>
          <w:tcPr>
            <w:tcW w:w="1191" w:type="dxa"/>
          </w:tcPr>
          <w:p w14:paraId="402A4F13" w14:textId="7ADB1351" w:rsidR="0080097F" w:rsidRPr="00D43D0F" w:rsidRDefault="0080097F" w:rsidP="00E223BC">
            <w:pPr>
              <w:pStyle w:val="TableCopy"/>
              <w:jc w:val="right"/>
            </w:pPr>
          </w:p>
        </w:tc>
        <w:tc>
          <w:tcPr>
            <w:tcW w:w="1191" w:type="dxa"/>
          </w:tcPr>
          <w:p w14:paraId="322860F2" w14:textId="7112D750" w:rsidR="0080097F" w:rsidRPr="00D43D0F" w:rsidRDefault="0080097F" w:rsidP="00E223BC">
            <w:pPr>
              <w:pStyle w:val="TableCopy"/>
              <w:jc w:val="right"/>
            </w:pPr>
          </w:p>
        </w:tc>
      </w:tr>
      <w:tr w:rsidR="00A16956" w:rsidRPr="00D43D0F" w14:paraId="6180D765" w14:textId="77777777" w:rsidTr="00E223BC">
        <w:trPr>
          <w:trHeight w:val="60"/>
        </w:trPr>
        <w:tc>
          <w:tcPr>
            <w:tcW w:w="3964" w:type="dxa"/>
          </w:tcPr>
          <w:p w14:paraId="17D13C0E" w14:textId="77777777" w:rsidR="0080097F" w:rsidRPr="00D43D0F" w:rsidRDefault="0080097F" w:rsidP="00D43D0F">
            <w:pPr>
              <w:pStyle w:val="TableCopy"/>
            </w:pPr>
            <w:r w:rsidRPr="00D43D0F">
              <w:t xml:space="preserve">Grants </w:t>
            </w:r>
          </w:p>
        </w:tc>
        <w:tc>
          <w:tcPr>
            <w:tcW w:w="1134" w:type="dxa"/>
          </w:tcPr>
          <w:p w14:paraId="50F99B55" w14:textId="77777777" w:rsidR="0080097F" w:rsidRPr="00D43D0F" w:rsidRDefault="0080097F" w:rsidP="00E223BC">
            <w:pPr>
              <w:pStyle w:val="TableCopy"/>
              <w:jc w:val="right"/>
            </w:pPr>
            <w:r w:rsidRPr="00D43D0F">
              <w:t>(348,085)</w:t>
            </w:r>
          </w:p>
        </w:tc>
        <w:tc>
          <w:tcPr>
            <w:tcW w:w="1134" w:type="dxa"/>
          </w:tcPr>
          <w:p w14:paraId="12C8F934" w14:textId="77777777" w:rsidR="0080097F" w:rsidRPr="00D43D0F" w:rsidRDefault="0080097F" w:rsidP="00E223BC">
            <w:pPr>
              <w:pStyle w:val="TableCopy"/>
              <w:jc w:val="right"/>
            </w:pPr>
            <w:r w:rsidRPr="00D43D0F">
              <w:t>(382,461)</w:t>
            </w:r>
          </w:p>
        </w:tc>
        <w:tc>
          <w:tcPr>
            <w:tcW w:w="1474" w:type="dxa"/>
          </w:tcPr>
          <w:p w14:paraId="430CF3E4" w14:textId="77777777" w:rsidR="0080097F" w:rsidRPr="00D43D0F" w:rsidRDefault="0080097F" w:rsidP="00E223BC">
            <w:pPr>
              <w:pStyle w:val="TableCopy"/>
              <w:jc w:val="right"/>
            </w:pPr>
            <w:r w:rsidRPr="00D43D0F">
              <w:t>(76,376)</w:t>
            </w:r>
          </w:p>
        </w:tc>
        <w:tc>
          <w:tcPr>
            <w:tcW w:w="1474" w:type="dxa"/>
          </w:tcPr>
          <w:p w14:paraId="62F54DEA" w14:textId="77777777" w:rsidR="0080097F" w:rsidRPr="00D43D0F" w:rsidRDefault="0080097F" w:rsidP="00E223BC">
            <w:pPr>
              <w:pStyle w:val="TableCopy"/>
              <w:jc w:val="right"/>
            </w:pPr>
            <w:r w:rsidRPr="00D43D0F">
              <w:t>(64,024)</w:t>
            </w:r>
          </w:p>
        </w:tc>
        <w:tc>
          <w:tcPr>
            <w:tcW w:w="1531" w:type="dxa"/>
          </w:tcPr>
          <w:p w14:paraId="77BAECE9" w14:textId="77777777" w:rsidR="0080097F" w:rsidRPr="00D43D0F" w:rsidRDefault="0080097F" w:rsidP="00E223BC">
            <w:pPr>
              <w:pStyle w:val="TableCopy"/>
              <w:jc w:val="right"/>
            </w:pPr>
            <w:r w:rsidRPr="00D43D0F">
              <w:t>(1,470,344)</w:t>
            </w:r>
          </w:p>
        </w:tc>
        <w:tc>
          <w:tcPr>
            <w:tcW w:w="1531" w:type="dxa"/>
          </w:tcPr>
          <w:p w14:paraId="591F9DDB" w14:textId="77777777" w:rsidR="0080097F" w:rsidRPr="00D43D0F" w:rsidRDefault="0080097F" w:rsidP="00E223BC">
            <w:pPr>
              <w:pStyle w:val="TableCopy"/>
              <w:jc w:val="right"/>
            </w:pPr>
            <w:r w:rsidRPr="00D43D0F">
              <w:t>(879,852)</w:t>
            </w:r>
          </w:p>
        </w:tc>
        <w:tc>
          <w:tcPr>
            <w:tcW w:w="1191" w:type="dxa"/>
          </w:tcPr>
          <w:p w14:paraId="2CF7B419" w14:textId="77777777" w:rsidR="0080097F" w:rsidRPr="00D43D0F" w:rsidRDefault="0080097F" w:rsidP="00E223BC">
            <w:pPr>
              <w:pStyle w:val="TableCopy"/>
              <w:jc w:val="right"/>
            </w:pPr>
            <w:r w:rsidRPr="00D43D0F">
              <w:t>(2,891,600)</w:t>
            </w:r>
          </w:p>
        </w:tc>
        <w:tc>
          <w:tcPr>
            <w:tcW w:w="1191" w:type="dxa"/>
          </w:tcPr>
          <w:p w14:paraId="35C4FF3F" w14:textId="77777777" w:rsidR="0080097F" w:rsidRPr="00D43D0F" w:rsidRDefault="0080097F" w:rsidP="00E223BC">
            <w:pPr>
              <w:pStyle w:val="TableCopy"/>
              <w:jc w:val="right"/>
            </w:pPr>
            <w:r w:rsidRPr="00D43D0F">
              <w:t>(2,854,805)</w:t>
            </w:r>
          </w:p>
        </w:tc>
      </w:tr>
      <w:tr w:rsidR="00A16956" w:rsidRPr="00D43D0F" w14:paraId="36D6BE4C" w14:textId="77777777" w:rsidTr="00E223BC">
        <w:trPr>
          <w:trHeight w:val="60"/>
        </w:trPr>
        <w:tc>
          <w:tcPr>
            <w:tcW w:w="3964" w:type="dxa"/>
          </w:tcPr>
          <w:p w14:paraId="26D430C8" w14:textId="77777777" w:rsidR="0080097F" w:rsidRPr="00D43D0F" w:rsidRDefault="0080097F" w:rsidP="00D43D0F">
            <w:pPr>
              <w:pStyle w:val="TableCopy"/>
            </w:pPr>
            <w:r w:rsidRPr="00D43D0F">
              <w:t>Employee expenses</w:t>
            </w:r>
          </w:p>
        </w:tc>
        <w:tc>
          <w:tcPr>
            <w:tcW w:w="1134" w:type="dxa"/>
          </w:tcPr>
          <w:p w14:paraId="3560427F" w14:textId="77777777" w:rsidR="0080097F" w:rsidRPr="00D43D0F" w:rsidRDefault="0080097F" w:rsidP="00E223BC">
            <w:pPr>
              <w:pStyle w:val="TableCopy"/>
              <w:jc w:val="right"/>
            </w:pPr>
            <w:r w:rsidRPr="00D43D0F">
              <w:t>(13,890)</w:t>
            </w:r>
          </w:p>
        </w:tc>
        <w:tc>
          <w:tcPr>
            <w:tcW w:w="1134" w:type="dxa"/>
          </w:tcPr>
          <w:p w14:paraId="48E3D3CF" w14:textId="77777777" w:rsidR="0080097F" w:rsidRPr="00D43D0F" w:rsidRDefault="0080097F" w:rsidP="00E223BC">
            <w:pPr>
              <w:pStyle w:val="TableCopy"/>
              <w:jc w:val="right"/>
            </w:pPr>
            <w:r w:rsidRPr="00D43D0F">
              <w:t>(16,606)</w:t>
            </w:r>
          </w:p>
        </w:tc>
        <w:tc>
          <w:tcPr>
            <w:tcW w:w="1474" w:type="dxa"/>
          </w:tcPr>
          <w:p w14:paraId="67418596" w14:textId="77777777" w:rsidR="0080097F" w:rsidRPr="00D43D0F" w:rsidRDefault="0080097F" w:rsidP="00E223BC">
            <w:pPr>
              <w:pStyle w:val="TableCopy"/>
              <w:jc w:val="right"/>
            </w:pPr>
            <w:r w:rsidRPr="00D43D0F">
              <w:t>(3,581)</w:t>
            </w:r>
          </w:p>
        </w:tc>
        <w:tc>
          <w:tcPr>
            <w:tcW w:w="1474" w:type="dxa"/>
          </w:tcPr>
          <w:p w14:paraId="57AEC014" w14:textId="77777777" w:rsidR="0080097F" w:rsidRPr="00D43D0F" w:rsidRDefault="0080097F" w:rsidP="00E223BC">
            <w:pPr>
              <w:pStyle w:val="TableCopy"/>
              <w:jc w:val="right"/>
            </w:pPr>
            <w:r w:rsidRPr="00D43D0F">
              <w:t>(1,732)</w:t>
            </w:r>
          </w:p>
        </w:tc>
        <w:tc>
          <w:tcPr>
            <w:tcW w:w="1531" w:type="dxa"/>
          </w:tcPr>
          <w:p w14:paraId="660BB161" w14:textId="77777777" w:rsidR="0080097F" w:rsidRPr="00D43D0F" w:rsidRDefault="0080097F" w:rsidP="00E223BC">
            <w:pPr>
              <w:pStyle w:val="TableCopy"/>
              <w:jc w:val="right"/>
            </w:pPr>
            <w:r w:rsidRPr="00D43D0F">
              <w:t>(107,629)</w:t>
            </w:r>
          </w:p>
        </w:tc>
        <w:tc>
          <w:tcPr>
            <w:tcW w:w="1531" w:type="dxa"/>
          </w:tcPr>
          <w:p w14:paraId="69A0C894" w14:textId="77777777" w:rsidR="0080097F" w:rsidRPr="00D43D0F" w:rsidRDefault="0080097F" w:rsidP="00E223BC">
            <w:pPr>
              <w:pStyle w:val="TableCopy"/>
              <w:jc w:val="right"/>
            </w:pPr>
            <w:r w:rsidRPr="00D43D0F">
              <w:t>(47,820)</w:t>
            </w:r>
          </w:p>
        </w:tc>
        <w:tc>
          <w:tcPr>
            <w:tcW w:w="1191" w:type="dxa"/>
          </w:tcPr>
          <w:p w14:paraId="583BB6A6" w14:textId="77777777" w:rsidR="0080097F" w:rsidRPr="00D43D0F" w:rsidRDefault="0080097F" w:rsidP="00E223BC">
            <w:pPr>
              <w:pStyle w:val="TableCopy"/>
              <w:jc w:val="right"/>
            </w:pPr>
            <w:r w:rsidRPr="00D43D0F">
              <w:t>(368,568)</w:t>
            </w:r>
          </w:p>
        </w:tc>
        <w:tc>
          <w:tcPr>
            <w:tcW w:w="1191" w:type="dxa"/>
          </w:tcPr>
          <w:p w14:paraId="05DAD2D4" w14:textId="77777777" w:rsidR="0080097F" w:rsidRPr="00D43D0F" w:rsidRDefault="0080097F" w:rsidP="00E223BC">
            <w:pPr>
              <w:pStyle w:val="TableCopy"/>
              <w:jc w:val="right"/>
            </w:pPr>
            <w:r w:rsidRPr="00D43D0F">
              <w:t>(342,778)</w:t>
            </w:r>
          </w:p>
        </w:tc>
      </w:tr>
      <w:tr w:rsidR="00A16956" w:rsidRPr="00D43D0F" w14:paraId="2EEB322C" w14:textId="77777777" w:rsidTr="00E223BC">
        <w:trPr>
          <w:trHeight w:val="60"/>
        </w:trPr>
        <w:tc>
          <w:tcPr>
            <w:tcW w:w="3964" w:type="dxa"/>
          </w:tcPr>
          <w:p w14:paraId="674F34AF" w14:textId="77777777" w:rsidR="0080097F" w:rsidRPr="00D43D0F" w:rsidRDefault="0080097F" w:rsidP="00D43D0F">
            <w:pPr>
              <w:pStyle w:val="TableCopy"/>
            </w:pPr>
            <w:r w:rsidRPr="00D43D0F">
              <w:t xml:space="preserve">Depreciation and amortisation </w:t>
            </w:r>
          </w:p>
        </w:tc>
        <w:tc>
          <w:tcPr>
            <w:tcW w:w="1134" w:type="dxa"/>
          </w:tcPr>
          <w:p w14:paraId="64A51DED" w14:textId="77777777" w:rsidR="0080097F" w:rsidRPr="00D43D0F" w:rsidRDefault="0080097F" w:rsidP="00E223BC">
            <w:pPr>
              <w:pStyle w:val="TableCopy"/>
              <w:jc w:val="right"/>
            </w:pPr>
            <w:r w:rsidRPr="00D43D0F">
              <w:t>(684)</w:t>
            </w:r>
          </w:p>
        </w:tc>
        <w:tc>
          <w:tcPr>
            <w:tcW w:w="1134" w:type="dxa"/>
          </w:tcPr>
          <w:p w14:paraId="2D79ECB5" w14:textId="77777777" w:rsidR="0080097F" w:rsidRPr="00D43D0F" w:rsidRDefault="0080097F" w:rsidP="00E223BC">
            <w:pPr>
              <w:pStyle w:val="TableCopy"/>
              <w:jc w:val="right"/>
            </w:pPr>
            <w:r w:rsidRPr="00D43D0F">
              <w:t>(760)</w:t>
            </w:r>
          </w:p>
        </w:tc>
        <w:tc>
          <w:tcPr>
            <w:tcW w:w="1474" w:type="dxa"/>
          </w:tcPr>
          <w:p w14:paraId="397AACE7" w14:textId="77777777" w:rsidR="0080097F" w:rsidRPr="00D43D0F" w:rsidRDefault="0080097F" w:rsidP="00E223BC">
            <w:pPr>
              <w:pStyle w:val="TableCopy"/>
              <w:jc w:val="right"/>
            </w:pPr>
            <w:r w:rsidRPr="00D43D0F">
              <w:t>–</w:t>
            </w:r>
          </w:p>
        </w:tc>
        <w:tc>
          <w:tcPr>
            <w:tcW w:w="1474" w:type="dxa"/>
          </w:tcPr>
          <w:p w14:paraId="3247E8E5" w14:textId="77777777" w:rsidR="0080097F" w:rsidRPr="00D43D0F" w:rsidRDefault="0080097F" w:rsidP="00E223BC">
            <w:pPr>
              <w:pStyle w:val="TableCopy"/>
              <w:jc w:val="right"/>
            </w:pPr>
            <w:r w:rsidRPr="00D43D0F">
              <w:t>–</w:t>
            </w:r>
          </w:p>
        </w:tc>
        <w:tc>
          <w:tcPr>
            <w:tcW w:w="1531" w:type="dxa"/>
          </w:tcPr>
          <w:p w14:paraId="0BBE5DE7" w14:textId="77777777" w:rsidR="0080097F" w:rsidRPr="00D43D0F" w:rsidRDefault="0080097F" w:rsidP="00E223BC">
            <w:pPr>
              <w:pStyle w:val="TableCopy"/>
              <w:jc w:val="right"/>
            </w:pPr>
            <w:r w:rsidRPr="00D43D0F">
              <w:t>–</w:t>
            </w:r>
          </w:p>
        </w:tc>
        <w:tc>
          <w:tcPr>
            <w:tcW w:w="1531" w:type="dxa"/>
          </w:tcPr>
          <w:p w14:paraId="2125300D" w14:textId="77777777" w:rsidR="0080097F" w:rsidRPr="00D43D0F" w:rsidRDefault="0080097F" w:rsidP="00E223BC">
            <w:pPr>
              <w:pStyle w:val="TableCopy"/>
              <w:jc w:val="right"/>
            </w:pPr>
            <w:r w:rsidRPr="00D43D0F">
              <w:t>–</w:t>
            </w:r>
          </w:p>
        </w:tc>
        <w:tc>
          <w:tcPr>
            <w:tcW w:w="1191" w:type="dxa"/>
          </w:tcPr>
          <w:p w14:paraId="2AB120FD" w14:textId="77777777" w:rsidR="0080097F" w:rsidRPr="00D43D0F" w:rsidRDefault="0080097F" w:rsidP="00E223BC">
            <w:pPr>
              <w:pStyle w:val="TableCopy"/>
              <w:jc w:val="right"/>
            </w:pPr>
            <w:r w:rsidRPr="00D43D0F">
              <w:t>(13,372)</w:t>
            </w:r>
          </w:p>
        </w:tc>
        <w:tc>
          <w:tcPr>
            <w:tcW w:w="1191" w:type="dxa"/>
          </w:tcPr>
          <w:p w14:paraId="684B6193" w14:textId="77777777" w:rsidR="0080097F" w:rsidRPr="00D43D0F" w:rsidRDefault="0080097F" w:rsidP="00E223BC">
            <w:pPr>
              <w:pStyle w:val="TableCopy"/>
              <w:jc w:val="right"/>
            </w:pPr>
            <w:r w:rsidRPr="00D43D0F">
              <w:t>(11,738)</w:t>
            </w:r>
          </w:p>
        </w:tc>
      </w:tr>
      <w:tr w:rsidR="00A16956" w:rsidRPr="00D43D0F" w14:paraId="4E3E581A" w14:textId="77777777" w:rsidTr="00E223BC">
        <w:trPr>
          <w:trHeight w:val="60"/>
        </w:trPr>
        <w:tc>
          <w:tcPr>
            <w:tcW w:w="3964" w:type="dxa"/>
          </w:tcPr>
          <w:p w14:paraId="0FF09FCC" w14:textId="77777777" w:rsidR="0080097F" w:rsidRPr="00D43D0F" w:rsidRDefault="0080097F" w:rsidP="00D43D0F">
            <w:pPr>
              <w:pStyle w:val="TableCopy"/>
            </w:pPr>
            <w:r w:rsidRPr="00D43D0F">
              <w:t>Other operating expenses</w:t>
            </w:r>
          </w:p>
        </w:tc>
        <w:tc>
          <w:tcPr>
            <w:tcW w:w="1134" w:type="dxa"/>
          </w:tcPr>
          <w:p w14:paraId="1D2F1879" w14:textId="77777777" w:rsidR="0080097F" w:rsidRPr="00D43D0F" w:rsidRDefault="0080097F" w:rsidP="00E223BC">
            <w:pPr>
              <w:pStyle w:val="TableCopy"/>
              <w:jc w:val="right"/>
            </w:pPr>
            <w:r w:rsidRPr="00D43D0F">
              <w:t>(5,093)</w:t>
            </w:r>
          </w:p>
        </w:tc>
        <w:tc>
          <w:tcPr>
            <w:tcW w:w="1134" w:type="dxa"/>
          </w:tcPr>
          <w:p w14:paraId="32CA98C0" w14:textId="77777777" w:rsidR="0080097F" w:rsidRPr="00D43D0F" w:rsidRDefault="0080097F" w:rsidP="00E223BC">
            <w:pPr>
              <w:pStyle w:val="TableCopy"/>
              <w:jc w:val="right"/>
            </w:pPr>
            <w:r w:rsidRPr="00D43D0F">
              <w:t>(7,052)</w:t>
            </w:r>
          </w:p>
        </w:tc>
        <w:tc>
          <w:tcPr>
            <w:tcW w:w="1474" w:type="dxa"/>
          </w:tcPr>
          <w:p w14:paraId="2152B978" w14:textId="77777777" w:rsidR="0080097F" w:rsidRPr="00D43D0F" w:rsidRDefault="0080097F" w:rsidP="00E223BC">
            <w:pPr>
              <w:pStyle w:val="TableCopy"/>
              <w:jc w:val="right"/>
            </w:pPr>
            <w:r w:rsidRPr="00D43D0F">
              <w:t>(13,426)</w:t>
            </w:r>
          </w:p>
        </w:tc>
        <w:tc>
          <w:tcPr>
            <w:tcW w:w="1474" w:type="dxa"/>
          </w:tcPr>
          <w:p w14:paraId="7DA20183" w14:textId="77777777" w:rsidR="0080097F" w:rsidRPr="00D43D0F" w:rsidRDefault="0080097F" w:rsidP="00E223BC">
            <w:pPr>
              <w:pStyle w:val="TableCopy"/>
              <w:jc w:val="right"/>
            </w:pPr>
            <w:r w:rsidRPr="00D43D0F">
              <w:t>(192)</w:t>
            </w:r>
          </w:p>
        </w:tc>
        <w:tc>
          <w:tcPr>
            <w:tcW w:w="1531" w:type="dxa"/>
          </w:tcPr>
          <w:p w14:paraId="4B210563" w14:textId="77777777" w:rsidR="0080097F" w:rsidRPr="00D43D0F" w:rsidRDefault="0080097F" w:rsidP="00E223BC">
            <w:pPr>
              <w:pStyle w:val="TableCopy"/>
              <w:jc w:val="right"/>
            </w:pPr>
            <w:r w:rsidRPr="00D43D0F">
              <w:t>(48,415)</w:t>
            </w:r>
          </w:p>
        </w:tc>
        <w:tc>
          <w:tcPr>
            <w:tcW w:w="1531" w:type="dxa"/>
          </w:tcPr>
          <w:p w14:paraId="4CD8781D" w14:textId="77777777" w:rsidR="0080097F" w:rsidRPr="00D43D0F" w:rsidRDefault="0080097F" w:rsidP="00E223BC">
            <w:pPr>
              <w:pStyle w:val="TableCopy"/>
              <w:jc w:val="right"/>
            </w:pPr>
            <w:r w:rsidRPr="00D43D0F">
              <w:t>(20,040)</w:t>
            </w:r>
          </w:p>
        </w:tc>
        <w:tc>
          <w:tcPr>
            <w:tcW w:w="1191" w:type="dxa"/>
          </w:tcPr>
          <w:p w14:paraId="2784BF83" w14:textId="77777777" w:rsidR="0080097F" w:rsidRPr="00D43D0F" w:rsidRDefault="0080097F" w:rsidP="00E223BC">
            <w:pPr>
              <w:pStyle w:val="TableCopy"/>
              <w:jc w:val="right"/>
            </w:pPr>
            <w:r w:rsidRPr="00D43D0F">
              <w:t>(226,183)</w:t>
            </w:r>
          </w:p>
        </w:tc>
        <w:tc>
          <w:tcPr>
            <w:tcW w:w="1191" w:type="dxa"/>
          </w:tcPr>
          <w:p w14:paraId="2AB3C94D" w14:textId="77777777" w:rsidR="0080097F" w:rsidRPr="00D43D0F" w:rsidRDefault="0080097F" w:rsidP="00E223BC">
            <w:pPr>
              <w:pStyle w:val="TableCopy"/>
              <w:jc w:val="right"/>
            </w:pPr>
            <w:r w:rsidRPr="00D43D0F">
              <w:t>(234,313)</w:t>
            </w:r>
          </w:p>
        </w:tc>
      </w:tr>
      <w:tr w:rsidR="00A16956" w:rsidRPr="00E223BC" w14:paraId="7AF1A813" w14:textId="77777777" w:rsidTr="00E223BC">
        <w:trPr>
          <w:trHeight w:val="60"/>
        </w:trPr>
        <w:tc>
          <w:tcPr>
            <w:tcW w:w="3964" w:type="dxa"/>
          </w:tcPr>
          <w:p w14:paraId="48C6C213" w14:textId="77777777" w:rsidR="0080097F" w:rsidRPr="00E223BC" w:rsidRDefault="0080097F" w:rsidP="00D43D0F">
            <w:pPr>
              <w:pStyle w:val="TableCopy"/>
              <w:rPr>
                <w:b/>
                <w:bCs/>
              </w:rPr>
            </w:pPr>
            <w:r w:rsidRPr="00E223BC">
              <w:rPr>
                <w:b/>
                <w:bCs/>
              </w:rPr>
              <w:t>Total expenses from transactions</w:t>
            </w:r>
          </w:p>
        </w:tc>
        <w:tc>
          <w:tcPr>
            <w:tcW w:w="1134" w:type="dxa"/>
          </w:tcPr>
          <w:p w14:paraId="0C102A92" w14:textId="77777777" w:rsidR="0080097F" w:rsidRPr="00E223BC" w:rsidRDefault="0080097F" w:rsidP="00E223BC">
            <w:pPr>
              <w:pStyle w:val="TableCopy"/>
              <w:jc w:val="right"/>
              <w:rPr>
                <w:b/>
                <w:bCs/>
              </w:rPr>
            </w:pPr>
            <w:r w:rsidRPr="00E223BC">
              <w:rPr>
                <w:b/>
                <w:bCs/>
              </w:rPr>
              <w:t>(367,752)</w:t>
            </w:r>
          </w:p>
        </w:tc>
        <w:tc>
          <w:tcPr>
            <w:tcW w:w="1134" w:type="dxa"/>
          </w:tcPr>
          <w:p w14:paraId="633DEA72" w14:textId="77777777" w:rsidR="0080097F" w:rsidRPr="00E223BC" w:rsidRDefault="0080097F" w:rsidP="00E223BC">
            <w:pPr>
              <w:pStyle w:val="TableCopy"/>
              <w:jc w:val="right"/>
              <w:rPr>
                <w:b/>
                <w:bCs/>
              </w:rPr>
            </w:pPr>
            <w:r w:rsidRPr="00E223BC">
              <w:rPr>
                <w:b/>
                <w:bCs/>
              </w:rPr>
              <w:t>(406,879)</w:t>
            </w:r>
          </w:p>
        </w:tc>
        <w:tc>
          <w:tcPr>
            <w:tcW w:w="1474" w:type="dxa"/>
          </w:tcPr>
          <w:p w14:paraId="5957F539" w14:textId="77777777" w:rsidR="0080097F" w:rsidRPr="00E223BC" w:rsidRDefault="0080097F" w:rsidP="00E223BC">
            <w:pPr>
              <w:pStyle w:val="TableCopy"/>
              <w:jc w:val="right"/>
              <w:rPr>
                <w:b/>
                <w:bCs/>
              </w:rPr>
            </w:pPr>
            <w:r w:rsidRPr="00E223BC">
              <w:rPr>
                <w:b/>
                <w:bCs/>
              </w:rPr>
              <w:t>(93,383)</w:t>
            </w:r>
          </w:p>
        </w:tc>
        <w:tc>
          <w:tcPr>
            <w:tcW w:w="1474" w:type="dxa"/>
          </w:tcPr>
          <w:p w14:paraId="1E67756F" w14:textId="77777777" w:rsidR="0080097F" w:rsidRPr="00E223BC" w:rsidRDefault="0080097F" w:rsidP="00E223BC">
            <w:pPr>
              <w:pStyle w:val="TableCopy"/>
              <w:jc w:val="right"/>
              <w:rPr>
                <w:b/>
                <w:bCs/>
              </w:rPr>
            </w:pPr>
            <w:r w:rsidRPr="00E223BC">
              <w:rPr>
                <w:b/>
                <w:bCs/>
              </w:rPr>
              <w:t>(65,948)</w:t>
            </w:r>
          </w:p>
        </w:tc>
        <w:tc>
          <w:tcPr>
            <w:tcW w:w="1531" w:type="dxa"/>
          </w:tcPr>
          <w:p w14:paraId="0210E21E" w14:textId="77777777" w:rsidR="0080097F" w:rsidRPr="00E223BC" w:rsidRDefault="0080097F" w:rsidP="00E223BC">
            <w:pPr>
              <w:pStyle w:val="TableCopy"/>
              <w:jc w:val="right"/>
              <w:rPr>
                <w:b/>
                <w:bCs/>
              </w:rPr>
            </w:pPr>
            <w:r w:rsidRPr="00E223BC">
              <w:rPr>
                <w:b/>
                <w:bCs/>
              </w:rPr>
              <w:t>(1,626,388)</w:t>
            </w:r>
          </w:p>
        </w:tc>
        <w:tc>
          <w:tcPr>
            <w:tcW w:w="1531" w:type="dxa"/>
          </w:tcPr>
          <w:p w14:paraId="5CBF549D" w14:textId="77777777" w:rsidR="0080097F" w:rsidRPr="00E223BC" w:rsidRDefault="0080097F" w:rsidP="00E223BC">
            <w:pPr>
              <w:pStyle w:val="TableCopy"/>
              <w:jc w:val="right"/>
              <w:rPr>
                <w:b/>
                <w:bCs/>
              </w:rPr>
            </w:pPr>
            <w:r w:rsidRPr="00E223BC">
              <w:rPr>
                <w:b/>
                <w:bCs/>
              </w:rPr>
              <w:t>(947,712)</w:t>
            </w:r>
          </w:p>
        </w:tc>
        <w:tc>
          <w:tcPr>
            <w:tcW w:w="1191" w:type="dxa"/>
          </w:tcPr>
          <w:p w14:paraId="331E0253" w14:textId="77777777" w:rsidR="0080097F" w:rsidRPr="00E223BC" w:rsidRDefault="0080097F" w:rsidP="00E223BC">
            <w:pPr>
              <w:pStyle w:val="TableCopy"/>
              <w:jc w:val="right"/>
              <w:rPr>
                <w:b/>
                <w:bCs/>
              </w:rPr>
            </w:pPr>
            <w:r w:rsidRPr="00E223BC">
              <w:rPr>
                <w:b/>
                <w:bCs/>
              </w:rPr>
              <w:t>(3,499,723)</w:t>
            </w:r>
          </w:p>
        </w:tc>
        <w:tc>
          <w:tcPr>
            <w:tcW w:w="1191" w:type="dxa"/>
          </w:tcPr>
          <w:p w14:paraId="214BFB3A" w14:textId="77777777" w:rsidR="0080097F" w:rsidRPr="00E223BC" w:rsidRDefault="0080097F" w:rsidP="00E223BC">
            <w:pPr>
              <w:pStyle w:val="TableCopy"/>
              <w:jc w:val="right"/>
              <w:rPr>
                <w:b/>
                <w:bCs/>
              </w:rPr>
            </w:pPr>
            <w:r w:rsidRPr="00E223BC">
              <w:rPr>
                <w:b/>
                <w:bCs/>
              </w:rPr>
              <w:t>(3,443,634)</w:t>
            </w:r>
          </w:p>
        </w:tc>
      </w:tr>
      <w:tr w:rsidR="00A16956" w:rsidRPr="00E223BC" w14:paraId="3A0C28B6" w14:textId="77777777" w:rsidTr="00E223BC">
        <w:trPr>
          <w:trHeight w:val="60"/>
        </w:trPr>
        <w:tc>
          <w:tcPr>
            <w:tcW w:w="3964" w:type="dxa"/>
          </w:tcPr>
          <w:p w14:paraId="5D9D5384" w14:textId="77777777" w:rsidR="0080097F" w:rsidRPr="00E223BC" w:rsidRDefault="0080097F" w:rsidP="00D43D0F">
            <w:pPr>
              <w:pStyle w:val="TableCopy"/>
              <w:rPr>
                <w:b/>
                <w:bCs/>
              </w:rPr>
            </w:pPr>
            <w:r w:rsidRPr="00E223BC">
              <w:rPr>
                <w:b/>
                <w:bCs/>
              </w:rPr>
              <w:lastRenderedPageBreak/>
              <w:t>Net result from transactions</w:t>
            </w:r>
          </w:p>
        </w:tc>
        <w:tc>
          <w:tcPr>
            <w:tcW w:w="1134" w:type="dxa"/>
          </w:tcPr>
          <w:p w14:paraId="7799D23B" w14:textId="77777777" w:rsidR="0080097F" w:rsidRPr="00E223BC" w:rsidRDefault="0080097F" w:rsidP="00E223BC">
            <w:pPr>
              <w:pStyle w:val="TableCopy"/>
              <w:jc w:val="right"/>
              <w:rPr>
                <w:b/>
                <w:bCs/>
              </w:rPr>
            </w:pPr>
            <w:r w:rsidRPr="00E223BC">
              <w:rPr>
                <w:b/>
                <w:bCs/>
              </w:rPr>
              <w:t>1,623</w:t>
            </w:r>
          </w:p>
        </w:tc>
        <w:tc>
          <w:tcPr>
            <w:tcW w:w="1134" w:type="dxa"/>
          </w:tcPr>
          <w:p w14:paraId="6323151F" w14:textId="77777777" w:rsidR="0080097F" w:rsidRPr="00E223BC" w:rsidRDefault="0080097F" w:rsidP="00E223BC">
            <w:pPr>
              <w:pStyle w:val="TableCopy"/>
              <w:jc w:val="right"/>
              <w:rPr>
                <w:b/>
                <w:bCs/>
              </w:rPr>
            </w:pPr>
            <w:r w:rsidRPr="00E223BC">
              <w:rPr>
                <w:b/>
                <w:bCs/>
              </w:rPr>
              <w:t>1,557</w:t>
            </w:r>
          </w:p>
        </w:tc>
        <w:tc>
          <w:tcPr>
            <w:tcW w:w="1474" w:type="dxa"/>
          </w:tcPr>
          <w:p w14:paraId="53EE317C" w14:textId="77777777" w:rsidR="0080097F" w:rsidRPr="00E223BC" w:rsidRDefault="0080097F" w:rsidP="00E223BC">
            <w:pPr>
              <w:pStyle w:val="TableCopy"/>
              <w:jc w:val="right"/>
              <w:rPr>
                <w:b/>
                <w:bCs/>
              </w:rPr>
            </w:pPr>
            <w:r w:rsidRPr="00E223BC">
              <w:rPr>
                <w:b/>
                <w:bCs/>
              </w:rPr>
              <w:t>3,530</w:t>
            </w:r>
          </w:p>
        </w:tc>
        <w:tc>
          <w:tcPr>
            <w:tcW w:w="1474" w:type="dxa"/>
          </w:tcPr>
          <w:p w14:paraId="73ED391C" w14:textId="77777777" w:rsidR="0080097F" w:rsidRPr="00E223BC" w:rsidRDefault="0080097F" w:rsidP="00E223BC">
            <w:pPr>
              <w:pStyle w:val="TableCopy"/>
              <w:jc w:val="right"/>
              <w:rPr>
                <w:b/>
                <w:bCs/>
              </w:rPr>
            </w:pPr>
            <w:r w:rsidRPr="00E223BC">
              <w:rPr>
                <w:b/>
                <w:bCs/>
              </w:rPr>
              <w:t>(4,870)</w:t>
            </w:r>
          </w:p>
        </w:tc>
        <w:tc>
          <w:tcPr>
            <w:tcW w:w="1531" w:type="dxa"/>
          </w:tcPr>
          <w:p w14:paraId="6EB4E9EB" w14:textId="77777777" w:rsidR="0080097F" w:rsidRPr="00E223BC" w:rsidRDefault="0080097F" w:rsidP="00E223BC">
            <w:pPr>
              <w:pStyle w:val="TableCopy"/>
              <w:jc w:val="right"/>
              <w:rPr>
                <w:b/>
                <w:bCs/>
              </w:rPr>
            </w:pPr>
            <w:r w:rsidRPr="00E223BC">
              <w:rPr>
                <w:b/>
                <w:bCs/>
              </w:rPr>
              <w:t>96,601</w:t>
            </w:r>
          </w:p>
        </w:tc>
        <w:tc>
          <w:tcPr>
            <w:tcW w:w="1531" w:type="dxa"/>
          </w:tcPr>
          <w:p w14:paraId="2D7EDB3A" w14:textId="77777777" w:rsidR="0080097F" w:rsidRPr="00E223BC" w:rsidRDefault="0080097F" w:rsidP="00E223BC">
            <w:pPr>
              <w:pStyle w:val="TableCopy"/>
              <w:jc w:val="right"/>
              <w:rPr>
                <w:b/>
                <w:bCs/>
              </w:rPr>
            </w:pPr>
            <w:r w:rsidRPr="00E223BC">
              <w:rPr>
                <w:b/>
                <w:bCs/>
              </w:rPr>
              <w:t>49,521</w:t>
            </w:r>
          </w:p>
        </w:tc>
        <w:tc>
          <w:tcPr>
            <w:tcW w:w="1191" w:type="dxa"/>
          </w:tcPr>
          <w:p w14:paraId="76AD0779" w14:textId="77777777" w:rsidR="0080097F" w:rsidRPr="00E223BC" w:rsidRDefault="0080097F" w:rsidP="00E223BC">
            <w:pPr>
              <w:pStyle w:val="TableCopy"/>
              <w:jc w:val="right"/>
              <w:rPr>
                <w:b/>
                <w:bCs/>
              </w:rPr>
            </w:pPr>
            <w:r w:rsidRPr="00E223BC">
              <w:rPr>
                <w:b/>
                <w:bCs/>
              </w:rPr>
              <w:t>112,219</w:t>
            </w:r>
          </w:p>
        </w:tc>
        <w:tc>
          <w:tcPr>
            <w:tcW w:w="1191" w:type="dxa"/>
          </w:tcPr>
          <w:p w14:paraId="6704B121" w14:textId="77777777" w:rsidR="0080097F" w:rsidRPr="00E223BC" w:rsidRDefault="0080097F" w:rsidP="00E223BC">
            <w:pPr>
              <w:pStyle w:val="TableCopy"/>
              <w:jc w:val="right"/>
              <w:rPr>
                <w:b/>
                <w:bCs/>
              </w:rPr>
            </w:pPr>
            <w:r w:rsidRPr="00E223BC">
              <w:rPr>
                <w:b/>
                <w:bCs/>
              </w:rPr>
              <w:t>117,603</w:t>
            </w:r>
          </w:p>
        </w:tc>
      </w:tr>
      <w:tr w:rsidR="00A16956" w:rsidRPr="00D43D0F" w14:paraId="20E681E8" w14:textId="77777777" w:rsidTr="00E223BC">
        <w:trPr>
          <w:trHeight w:val="60"/>
        </w:trPr>
        <w:tc>
          <w:tcPr>
            <w:tcW w:w="3964" w:type="dxa"/>
          </w:tcPr>
          <w:p w14:paraId="7F82B344" w14:textId="77777777" w:rsidR="0080097F" w:rsidRPr="00D43D0F" w:rsidRDefault="0080097F" w:rsidP="00E223BC">
            <w:pPr>
              <w:pStyle w:val="TableHeading"/>
            </w:pPr>
            <w:r w:rsidRPr="00D43D0F">
              <w:t>Other economic flows included in net result</w:t>
            </w:r>
          </w:p>
        </w:tc>
        <w:tc>
          <w:tcPr>
            <w:tcW w:w="1134" w:type="dxa"/>
          </w:tcPr>
          <w:p w14:paraId="54244026" w14:textId="51C7C5A9" w:rsidR="0080097F" w:rsidRPr="00D43D0F" w:rsidRDefault="0080097F" w:rsidP="00E223BC">
            <w:pPr>
              <w:pStyle w:val="TableHeading"/>
            </w:pPr>
          </w:p>
        </w:tc>
        <w:tc>
          <w:tcPr>
            <w:tcW w:w="1134" w:type="dxa"/>
          </w:tcPr>
          <w:p w14:paraId="0DBDC2CE" w14:textId="6113DB0F" w:rsidR="0080097F" w:rsidRPr="00D43D0F" w:rsidRDefault="0080097F" w:rsidP="00E223BC">
            <w:pPr>
              <w:pStyle w:val="TableHeading"/>
            </w:pPr>
          </w:p>
        </w:tc>
        <w:tc>
          <w:tcPr>
            <w:tcW w:w="1474" w:type="dxa"/>
          </w:tcPr>
          <w:p w14:paraId="43E719E0" w14:textId="78E41558" w:rsidR="0080097F" w:rsidRPr="00D43D0F" w:rsidRDefault="0080097F" w:rsidP="00E223BC">
            <w:pPr>
              <w:pStyle w:val="TableHeading"/>
            </w:pPr>
          </w:p>
        </w:tc>
        <w:tc>
          <w:tcPr>
            <w:tcW w:w="1474" w:type="dxa"/>
          </w:tcPr>
          <w:p w14:paraId="13D87354" w14:textId="2B18FE64" w:rsidR="0080097F" w:rsidRPr="00D43D0F" w:rsidRDefault="0080097F" w:rsidP="00E223BC">
            <w:pPr>
              <w:pStyle w:val="TableHeading"/>
            </w:pPr>
          </w:p>
        </w:tc>
        <w:tc>
          <w:tcPr>
            <w:tcW w:w="1531" w:type="dxa"/>
          </w:tcPr>
          <w:p w14:paraId="71CD25E5" w14:textId="270CA4BF" w:rsidR="0080097F" w:rsidRPr="00D43D0F" w:rsidRDefault="0080097F" w:rsidP="00E223BC">
            <w:pPr>
              <w:pStyle w:val="TableHeading"/>
            </w:pPr>
          </w:p>
        </w:tc>
        <w:tc>
          <w:tcPr>
            <w:tcW w:w="1531" w:type="dxa"/>
          </w:tcPr>
          <w:p w14:paraId="6633ADDD" w14:textId="7F20C403" w:rsidR="0080097F" w:rsidRPr="00D43D0F" w:rsidRDefault="0080097F" w:rsidP="00E223BC">
            <w:pPr>
              <w:pStyle w:val="TableHeading"/>
            </w:pPr>
          </w:p>
        </w:tc>
        <w:tc>
          <w:tcPr>
            <w:tcW w:w="1191" w:type="dxa"/>
          </w:tcPr>
          <w:p w14:paraId="67A1D1DF" w14:textId="2E0E8C15" w:rsidR="0080097F" w:rsidRPr="00D43D0F" w:rsidRDefault="0080097F" w:rsidP="00E223BC">
            <w:pPr>
              <w:pStyle w:val="TableHeading"/>
            </w:pPr>
          </w:p>
        </w:tc>
        <w:tc>
          <w:tcPr>
            <w:tcW w:w="1191" w:type="dxa"/>
          </w:tcPr>
          <w:p w14:paraId="45FD4901" w14:textId="64911CE6" w:rsidR="0080097F" w:rsidRPr="00D43D0F" w:rsidRDefault="0080097F" w:rsidP="00E223BC">
            <w:pPr>
              <w:pStyle w:val="TableHeading"/>
            </w:pPr>
          </w:p>
        </w:tc>
      </w:tr>
      <w:tr w:rsidR="00A16956" w:rsidRPr="00D43D0F" w14:paraId="31ACFCE5" w14:textId="77777777" w:rsidTr="00E223BC">
        <w:trPr>
          <w:trHeight w:val="60"/>
        </w:trPr>
        <w:tc>
          <w:tcPr>
            <w:tcW w:w="3964" w:type="dxa"/>
          </w:tcPr>
          <w:p w14:paraId="46127341" w14:textId="77777777" w:rsidR="0080097F" w:rsidRPr="00D43D0F" w:rsidRDefault="0080097F" w:rsidP="00D43D0F">
            <w:pPr>
              <w:pStyle w:val="TableCopy"/>
            </w:pPr>
            <w:r w:rsidRPr="00D43D0F">
              <w:t>Net gains/(losses) on non-financial assets</w:t>
            </w:r>
          </w:p>
        </w:tc>
        <w:tc>
          <w:tcPr>
            <w:tcW w:w="1134" w:type="dxa"/>
          </w:tcPr>
          <w:p w14:paraId="4CDC5383" w14:textId="77777777" w:rsidR="0080097F" w:rsidRPr="00D43D0F" w:rsidRDefault="0080097F" w:rsidP="00E223BC">
            <w:pPr>
              <w:pStyle w:val="TableCopy"/>
              <w:jc w:val="right"/>
            </w:pPr>
            <w:r w:rsidRPr="00D43D0F">
              <w:t>16</w:t>
            </w:r>
          </w:p>
        </w:tc>
        <w:tc>
          <w:tcPr>
            <w:tcW w:w="1134" w:type="dxa"/>
          </w:tcPr>
          <w:p w14:paraId="3B7CACB2" w14:textId="77777777" w:rsidR="0080097F" w:rsidRPr="00D43D0F" w:rsidRDefault="0080097F" w:rsidP="00E223BC">
            <w:pPr>
              <w:pStyle w:val="TableCopy"/>
              <w:jc w:val="right"/>
            </w:pPr>
            <w:r w:rsidRPr="00D43D0F">
              <w:t>17</w:t>
            </w:r>
          </w:p>
        </w:tc>
        <w:tc>
          <w:tcPr>
            <w:tcW w:w="1474" w:type="dxa"/>
          </w:tcPr>
          <w:p w14:paraId="38F9F5EA" w14:textId="77777777" w:rsidR="0080097F" w:rsidRPr="00D43D0F" w:rsidRDefault="0080097F" w:rsidP="00E223BC">
            <w:pPr>
              <w:pStyle w:val="TableCopy"/>
              <w:jc w:val="right"/>
            </w:pPr>
            <w:r w:rsidRPr="00D43D0F">
              <w:t>6</w:t>
            </w:r>
          </w:p>
        </w:tc>
        <w:tc>
          <w:tcPr>
            <w:tcW w:w="1474" w:type="dxa"/>
          </w:tcPr>
          <w:p w14:paraId="685BF642" w14:textId="77777777" w:rsidR="0080097F" w:rsidRPr="00D43D0F" w:rsidRDefault="0080097F" w:rsidP="00E223BC">
            <w:pPr>
              <w:pStyle w:val="TableCopy"/>
              <w:jc w:val="right"/>
            </w:pPr>
            <w:r w:rsidRPr="00D43D0F">
              <w:t>64</w:t>
            </w:r>
          </w:p>
        </w:tc>
        <w:tc>
          <w:tcPr>
            <w:tcW w:w="1531" w:type="dxa"/>
          </w:tcPr>
          <w:p w14:paraId="2B034387" w14:textId="77777777" w:rsidR="0080097F" w:rsidRPr="00D43D0F" w:rsidRDefault="0080097F" w:rsidP="00E223BC">
            <w:pPr>
              <w:pStyle w:val="TableCopy"/>
              <w:jc w:val="right"/>
            </w:pPr>
            <w:r w:rsidRPr="00D43D0F">
              <w:t>169</w:t>
            </w:r>
          </w:p>
        </w:tc>
        <w:tc>
          <w:tcPr>
            <w:tcW w:w="1531" w:type="dxa"/>
          </w:tcPr>
          <w:p w14:paraId="37426E0E" w14:textId="77777777" w:rsidR="0080097F" w:rsidRPr="00D43D0F" w:rsidRDefault="0080097F" w:rsidP="00E223BC">
            <w:pPr>
              <w:pStyle w:val="TableCopy"/>
              <w:jc w:val="right"/>
            </w:pPr>
            <w:r w:rsidRPr="00D43D0F">
              <w:t>(2,010)</w:t>
            </w:r>
          </w:p>
        </w:tc>
        <w:tc>
          <w:tcPr>
            <w:tcW w:w="1191" w:type="dxa"/>
          </w:tcPr>
          <w:p w14:paraId="0A84EB07" w14:textId="77777777" w:rsidR="0080097F" w:rsidRPr="00D43D0F" w:rsidRDefault="0080097F" w:rsidP="00E223BC">
            <w:pPr>
              <w:pStyle w:val="TableCopy"/>
              <w:jc w:val="right"/>
            </w:pPr>
            <w:r w:rsidRPr="00D43D0F">
              <w:t>(461)</w:t>
            </w:r>
          </w:p>
        </w:tc>
        <w:tc>
          <w:tcPr>
            <w:tcW w:w="1191" w:type="dxa"/>
          </w:tcPr>
          <w:p w14:paraId="28391A26" w14:textId="77777777" w:rsidR="0080097F" w:rsidRPr="00D43D0F" w:rsidRDefault="0080097F" w:rsidP="00E223BC">
            <w:pPr>
              <w:pStyle w:val="TableCopy"/>
              <w:jc w:val="right"/>
            </w:pPr>
            <w:r w:rsidRPr="00D43D0F">
              <w:t>(969)</w:t>
            </w:r>
          </w:p>
        </w:tc>
      </w:tr>
      <w:tr w:rsidR="00A16956" w:rsidRPr="00D43D0F" w14:paraId="76517873" w14:textId="77777777" w:rsidTr="00E223BC">
        <w:trPr>
          <w:trHeight w:val="60"/>
        </w:trPr>
        <w:tc>
          <w:tcPr>
            <w:tcW w:w="3964" w:type="dxa"/>
          </w:tcPr>
          <w:p w14:paraId="546EB5E8" w14:textId="77777777" w:rsidR="0080097F" w:rsidRPr="00D43D0F" w:rsidRDefault="0080097F" w:rsidP="00D43D0F">
            <w:pPr>
              <w:pStyle w:val="TableCopy"/>
            </w:pPr>
            <w:r w:rsidRPr="00D43D0F">
              <w:t xml:space="preserve">Net (losses)/gains on financial instruments </w:t>
            </w:r>
          </w:p>
        </w:tc>
        <w:tc>
          <w:tcPr>
            <w:tcW w:w="1134" w:type="dxa"/>
          </w:tcPr>
          <w:p w14:paraId="36456185" w14:textId="77777777" w:rsidR="0080097F" w:rsidRPr="00D43D0F" w:rsidRDefault="0080097F" w:rsidP="00E223BC">
            <w:pPr>
              <w:pStyle w:val="TableCopy"/>
              <w:jc w:val="right"/>
            </w:pPr>
            <w:r w:rsidRPr="00D43D0F">
              <w:t>(31)</w:t>
            </w:r>
          </w:p>
        </w:tc>
        <w:tc>
          <w:tcPr>
            <w:tcW w:w="1134" w:type="dxa"/>
          </w:tcPr>
          <w:p w14:paraId="1EBAF5CC" w14:textId="77777777" w:rsidR="0080097F" w:rsidRPr="00D43D0F" w:rsidRDefault="0080097F" w:rsidP="00E223BC">
            <w:pPr>
              <w:pStyle w:val="TableCopy"/>
              <w:jc w:val="right"/>
            </w:pPr>
            <w:r w:rsidRPr="00D43D0F">
              <w:t>–</w:t>
            </w:r>
          </w:p>
        </w:tc>
        <w:tc>
          <w:tcPr>
            <w:tcW w:w="1474" w:type="dxa"/>
          </w:tcPr>
          <w:p w14:paraId="05745BB8" w14:textId="77777777" w:rsidR="0080097F" w:rsidRPr="00D43D0F" w:rsidRDefault="0080097F" w:rsidP="00E223BC">
            <w:pPr>
              <w:pStyle w:val="TableCopy"/>
              <w:jc w:val="right"/>
            </w:pPr>
            <w:r w:rsidRPr="00D43D0F">
              <w:t>(11)</w:t>
            </w:r>
          </w:p>
        </w:tc>
        <w:tc>
          <w:tcPr>
            <w:tcW w:w="1474" w:type="dxa"/>
          </w:tcPr>
          <w:p w14:paraId="5BEF55B1" w14:textId="77777777" w:rsidR="0080097F" w:rsidRPr="00D43D0F" w:rsidRDefault="0080097F" w:rsidP="00E223BC">
            <w:pPr>
              <w:pStyle w:val="TableCopy"/>
              <w:jc w:val="right"/>
            </w:pPr>
            <w:r w:rsidRPr="00D43D0F">
              <w:t>–</w:t>
            </w:r>
          </w:p>
        </w:tc>
        <w:tc>
          <w:tcPr>
            <w:tcW w:w="1531" w:type="dxa"/>
          </w:tcPr>
          <w:p w14:paraId="07B75BD1" w14:textId="77777777" w:rsidR="0080097F" w:rsidRPr="00D43D0F" w:rsidRDefault="0080097F" w:rsidP="00E223BC">
            <w:pPr>
              <w:pStyle w:val="TableCopy"/>
              <w:jc w:val="right"/>
            </w:pPr>
            <w:r w:rsidRPr="00D43D0F">
              <w:t>(1,020)</w:t>
            </w:r>
          </w:p>
        </w:tc>
        <w:tc>
          <w:tcPr>
            <w:tcW w:w="1531" w:type="dxa"/>
          </w:tcPr>
          <w:p w14:paraId="204A25B6" w14:textId="77777777" w:rsidR="0080097F" w:rsidRPr="00D43D0F" w:rsidRDefault="0080097F" w:rsidP="00E223BC">
            <w:pPr>
              <w:pStyle w:val="TableCopy"/>
              <w:jc w:val="right"/>
            </w:pPr>
            <w:r w:rsidRPr="00D43D0F">
              <w:t>–</w:t>
            </w:r>
          </w:p>
        </w:tc>
        <w:tc>
          <w:tcPr>
            <w:tcW w:w="1191" w:type="dxa"/>
          </w:tcPr>
          <w:p w14:paraId="57958737" w14:textId="77777777" w:rsidR="0080097F" w:rsidRPr="00D43D0F" w:rsidRDefault="0080097F" w:rsidP="00E223BC">
            <w:pPr>
              <w:pStyle w:val="TableCopy"/>
              <w:jc w:val="right"/>
            </w:pPr>
            <w:r w:rsidRPr="00D43D0F">
              <w:t>(22,189)</w:t>
            </w:r>
          </w:p>
        </w:tc>
        <w:tc>
          <w:tcPr>
            <w:tcW w:w="1191" w:type="dxa"/>
          </w:tcPr>
          <w:p w14:paraId="1E71297E" w14:textId="77777777" w:rsidR="0080097F" w:rsidRPr="00D43D0F" w:rsidRDefault="0080097F" w:rsidP="00E223BC">
            <w:pPr>
              <w:pStyle w:val="TableCopy"/>
              <w:jc w:val="right"/>
            </w:pPr>
            <w:r w:rsidRPr="00D43D0F">
              <w:t>(815)</w:t>
            </w:r>
          </w:p>
        </w:tc>
      </w:tr>
      <w:tr w:rsidR="00A16956" w:rsidRPr="00D43D0F" w14:paraId="55EB48B4" w14:textId="77777777" w:rsidTr="00E223BC">
        <w:trPr>
          <w:trHeight w:val="60"/>
        </w:trPr>
        <w:tc>
          <w:tcPr>
            <w:tcW w:w="3964" w:type="dxa"/>
          </w:tcPr>
          <w:p w14:paraId="2E86BE07" w14:textId="77777777" w:rsidR="0080097F" w:rsidRPr="00D43D0F" w:rsidRDefault="0080097F" w:rsidP="00D43D0F">
            <w:pPr>
              <w:pStyle w:val="TableCopy"/>
            </w:pPr>
            <w:r w:rsidRPr="00D43D0F">
              <w:t xml:space="preserve">Other gains from other economic flows </w:t>
            </w:r>
          </w:p>
        </w:tc>
        <w:tc>
          <w:tcPr>
            <w:tcW w:w="1134" w:type="dxa"/>
          </w:tcPr>
          <w:p w14:paraId="0234DBE7" w14:textId="77777777" w:rsidR="0080097F" w:rsidRPr="00D43D0F" w:rsidRDefault="0080097F" w:rsidP="00E223BC">
            <w:pPr>
              <w:pStyle w:val="TableCopy"/>
              <w:jc w:val="right"/>
            </w:pPr>
            <w:r w:rsidRPr="00D43D0F">
              <w:t>17</w:t>
            </w:r>
          </w:p>
        </w:tc>
        <w:tc>
          <w:tcPr>
            <w:tcW w:w="1134" w:type="dxa"/>
          </w:tcPr>
          <w:p w14:paraId="40E4D9BA" w14:textId="77777777" w:rsidR="0080097F" w:rsidRPr="00D43D0F" w:rsidRDefault="0080097F" w:rsidP="00E223BC">
            <w:pPr>
              <w:pStyle w:val="TableCopy"/>
              <w:jc w:val="right"/>
            </w:pPr>
            <w:r w:rsidRPr="00D43D0F">
              <w:t>16</w:t>
            </w:r>
          </w:p>
        </w:tc>
        <w:tc>
          <w:tcPr>
            <w:tcW w:w="1474" w:type="dxa"/>
          </w:tcPr>
          <w:p w14:paraId="26817FE1" w14:textId="77777777" w:rsidR="0080097F" w:rsidRPr="00D43D0F" w:rsidRDefault="0080097F" w:rsidP="00E223BC">
            <w:pPr>
              <w:pStyle w:val="TableCopy"/>
              <w:jc w:val="right"/>
            </w:pPr>
            <w:r w:rsidRPr="00D43D0F">
              <w:t>3</w:t>
            </w:r>
          </w:p>
        </w:tc>
        <w:tc>
          <w:tcPr>
            <w:tcW w:w="1474" w:type="dxa"/>
          </w:tcPr>
          <w:p w14:paraId="511393E8" w14:textId="77777777" w:rsidR="0080097F" w:rsidRPr="00D43D0F" w:rsidRDefault="0080097F" w:rsidP="00E223BC">
            <w:pPr>
              <w:pStyle w:val="TableCopy"/>
              <w:jc w:val="right"/>
            </w:pPr>
            <w:r w:rsidRPr="00D43D0F">
              <w:t>2</w:t>
            </w:r>
          </w:p>
        </w:tc>
        <w:tc>
          <w:tcPr>
            <w:tcW w:w="1531" w:type="dxa"/>
          </w:tcPr>
          <w:p w14:paraId="771E1BD2" w14:textId="77777777" w:rsidR="0080097F" w:rsidRPr="00D43D0F" w:rsidRDefault="0080097F" w:rsidP="00E223BC">
            <w:pPr>
              <w:pStyle w:val="TableCopy"/>
              <w:jc w:val="right"/>
            </w:pPr>
            <w:r w:rsidRPr="00D43D0F">
              <w:t>141</w:t>
            </w:r>
          </w:p>
        </w:tc>
        <w:tc>
          <w:tcPr>
            <w:tcW w:w="1531" w:type="dxa"/>
          </w:tcPr>
          <w:p w14:paraId="591E40BF" w14:textId="77777777" w:rsidR="0080097F" w:rsidRPr="00D43D0F" w:rsidRDefault="0080097F" w:rsidP="00E223BC">
            <w:pPr>
              <w:pStyle w:val="TableCopy"/>
              <w:jc w:val="right"/>
            </w:pPr>
            <w:r w:rsidRPr="00D43D0F">
              <w:t>21</w:t>
            </w:r>
          </w:p>
        </w:tc>
        <w:tc>
          <w:tcPr>
            <w:tcW w:w="1191" w:type="dxa"/>
          </w:tcPr>
          <w:p w14:paraId="78A6CA28" w14:textId="77777777" w:rsidR="0080097F" w:rsidRPr="00D43D0F" w:rsidRDefault="0080097F" w:rsidP="00E223BC">
            <w:pPr>
              <w:pStyle w:val="TableCopy"/>
              <w:jc w:val="right"/>
            </w:pPr>
            <w:r w:rsidRPr="00D43D0F">
              <w:t>337</w:t>
            </w:r>
          </w:p>
        </w:tc>
        <w:tc>
          <w:tcPr>
            <w:tcW w:w="1191" w:type="dxa"/>
          </w:tcPr>
          <w:p w14:paraId="31A65A84" w14:textId="77777777" w:rsidR="0080097F" w:rsidRPr="00D43D0F" w:rsidRDefault="0080097F" w:rsidP="00E223BC">
            <w:pPr>
              <w:pStyle w:val="TableCopy"/>
              <w:jc w:val="right"/>
            </w:pPr>
            <w:r w:rsidRPr="00D43D0F">
              <w:t>214</w:t>
            </w:r>
          </w:p>
        </w:tc>
      </w:tr>
      <w:tr w:rsidR="00A16956" w:rsidRPr="00E223BC" w14:paraId="2E8AE531" w14:textId="77777777" w:rsidTr="00E223BC">
        <w:trPr>
          <w:trHeight w:val="60"/>
        </w:trPr>
        <w:tc>
          <w:tcPr>
            <w:tcW w:w="3964" w:type="dxa"/>
          </w:tcPr>
          <w:p w14:paraId="3E50F78F" w14:textId="77777777" w:rsidR="0080097F" w:rsidRPr="00E223BC" w:rsidRDefault="0080097F" w:rsidP="00D43D0F">
            <w:pPr>
              <w:pStyle w:val="TableCopy"/>
              <w:rPr>
                <w:b/>
                <w:bCs/>
              </w:rPr>
            </w:pPr>
            <w:r w:rsidRPr="00E223BC">
              <w:rPr>
                <w:b/>
                <w:bCs/>
              </w:rPr>
              <w:t>Total other economic flows included in net result</w:t>
            </w:r>
          </w:p>
        </w:tc>
        <w:tc>
          <w:tcPr>
            <w:tcW w:w="1134" w:type="dxa"/>
          </w:tcPr>
          <w:p w14:paraId="4335FE71" w14:textId="77777777" w:rsidR="0080097F" w:rsidRPr="00E223BC" w:rsidRDefault="0080097F" w:rsidP="00E223BC">
            <w:pPr>
              <w:pStyle w:val="TableCopy"/>
              <w:jc w:val="right"/>
              <w:rPr>
                <w:b/>
                <w:bCs/>
              </w:rPr>
            </w:pPr>
            <w:r w:rsidRPr="00E223BC">
              <w:rPr>
                <w:b/>
                <w:bCs/>
              </w:rPr>
              <w:t>2</w:t>
            </w:r>
          </w:p>
        </w:tc>
        <w:tc>
          <w:tcPr>
            <w:tcW w:w="1134" w:type="dxa"/>
          </w:tcPr>
          <w:p w14:paraId="096F188F" w14:textId="77777777" w:rsidR="0080097F" w:rsidRPr="00E223BC" w:rsidRDefault="0080097F" w:rsidP="00E223BC">
            <w:pPr>
              <w:pStyle w:val="TableCopy"/>
              <w:jc w:val="right"/>
              <w:rPr>
                <w:b/>
                <w:bCs/>
              </w:rPr>
            </w:pPr>
            <w:r w:rsidRPr="00E223BC">
              <w:rPr>
                <w:b/>
                <w:bCs/>
              </w:rPr>
              <w:t>33</w:t>
            </w:r>
          </w:p>
        </w:tc>
        <w:tc>
          <w:tcPr>
            <w:tcW w:w="1474" w:type="dxa"/>
          </w:tcPr>
          <w:p w14:paraId="060DE1D2" w14:textId="77777777" w:rsidR="0080097F" w:rsidRPr="00E223BC" w:rsidRDefault="0080097F" w:rsidP="00E223BC">
            <w:pPr>
              <w:pStyle w:val="TableCopy"/>
              <w:jc w:val="right"/>
              <w:rPr>
                <w:b/>
                <w:bCs/>
              </w:rPr>
            </w:pPr>
            <w:r w:rsidRPr="00E223BC">
              <w:rPr>
                <w:b/>
                <w:bCs/>
              </w:rPr>
              <w:t>(2)</w:t>
            </w:r>
          </w:p>
        </w:tc>
        <w:tc>
          <w:tcPr>
            <w:tcW w:w="1474" w:type="dxa"/>
          </w:tcPr>
          <w:p w14:paraId="5D9CEDC9" w14:textId="77777777" w:rsidR="0080097F" w:rsidRPr="00E223BC" w:rsidRDefault="0080097F" w:rsidP="00E223BC">
            <w:pPr>
              <w:pStyle w:val="TableCopy"/>
              <w:jc w:val="right"/>
              <w:rPr>
                <w:b/>
                <w:bCs/>
              </w:rPr>
            </w:pPr>
            <w:r w:rsidRPr="00E223BC">
              <w:rPr>
                <w:b/>
                <w:bCs/>
              </w:rPr>
              <w:t>66</w:t>
            </w:r>
          </w:p>
        </w:tc>
        <w:tc>
          <w:tcPr>
            <w:tcW w:w="1531" w:type="dxa"/>
          </w:tcPr>
          <w:p w14:paraId="685B1035" w14:textId="77777777" w:rsidR="0080097F" w:rsidRPr="00E223BC" w:rsidRDefault="0080097F" w:rsidP="00E223BC">
            <w:pPr>
              <w:pStyle w:val="TableCopy"/>
              <w:jc w:val="right"/>
              <w:rPr>
                <w:b/>
                <w:bCs/>
              </w:rPr>
            </w:pPr>
            <w:r w:rsidRPr="00E223BC">
              <w:rPr>
                <w:b/>
                <w:bCs/>
              </w:rPr>
              <w:t>(710)</w:t>
            </w:r>
          </w:p>
        </w:tc>
        <w:tc>
          <w:tcPr>
            <w:tcW w:w="1531" w:type="dxa"/>
          </w:tcPr>
          <w:p w14:paraId="0889B971" w14:textId="77777777" w:rsidR="0080097F" w:rsidRPr="00E223BC" w:rsidRDefault="0080097F" w:rsidP="00E223BC">
            <w:pPr>
              <w:pStyle w:val="TableCopy"/>
              <w:jc w:val="right"/>
              <w:rPr>
                <w:b/>
                <w:bCs/>
              </w:rPr>
            </w:pPr>
            <w:r w:rsidRPr="00E223BC">
              <w:rPr>
                <w:b/>
                <w:bCs/>
              </w:rPr>
              <w:t>(1,989)</w:t>
            </w:r>
          </w:p>
        </w:tc>
        <w:tc>
          <w:tcPr>
            <w:tcW w:w="1191" w:type="dxa"/>
          </w:tcPr>
          <w:p w14:paraId="269BE504" w14:textId="77777777" w:rsidR="0080097F" w:rsidRPr="00E223BC" w:rsidRDefault="0080097F" w:rsidP="00E223BC">
            <w:pPr>
              <w:pStyle w:val="TableCopy"/>
              <w:jc w:val="right"/>
              <w:rPr>
                <w:b/>
                <w:bCs/>
              </w:rPr>
            </w:pPr>
            <w:r w:rsidRPr="00E223BC">
              <w:rPr>
                <w:b/>
                <w:bCs/>
              </w:rPr>
              <w:t>(22,313)</w:t>
            </w:r>
          </w:p>
        </w:tc>
        <w:tc>
          <w:tcPr>
            <w:tcW w:w="1191" w:type="dxa"/>
          </w:tcPr>
          <w:p w14:paraId="45AD9070" w14:textId="77777777" w:rsidR="0080097F" w:rsidRPr="00E223BC" w:rsidRDefault="0080097F" w:rsidP="00E223BC">
            <w:pPr>
              <w:pStyle w:val="TableCopy"/>
              <w:jc w:val="right"/>
              <w:rPr>
                <w:b/>
                <w:bCs/>
              </w:rPr>
            </w:pPr>
            <w:r w:rsidRPr="00E223BC">
              <w:rPr>
                <w:b/>
                <w:bCs/>
              </w:rPr>
              <w:t>(1,570)</w:t>
            </w:r>
          </w:p>
        </w:tc>
      </w:tr>
      <w:tr w:rsidR="00A16956" w:rsidRPr="00E223BC" w14:paraId="174B061E" w14:textId="77777777" w:rsidTr="00E223BC">
        <w:trPr>
          <w:trHeight w:val="60"/>
        </w:trPr>
        <w:tc>
          <w:tcPr>
            <w:tcW w:w="3964" w:type="dxa"/>
          </w:tcPr>
          <w:p w14:paraId="21874DBD" w14:textId="77777777" w:rsidR="0080097F" w:rsidRPr="00E223BC" w:rsidRDefault="0080097F" w:rsidP="00D43D0F">
            <w:pPr>
              <w:pStyle w:val="TableCopy"/>
              <w:rPr>
                <w:b/>
                <w:bCs/>
              </w:rPr>
            </w:pPr>
            <w:r w:rsidRPr="00E223BC">
              <w:rPr>
                <w:b/>
                <w:bCs/>
              </w:rPr>
              <w:t xml:space="preserve">Net result from continuing operations </w:t>
            </w:r>
          </w:p>
        </w:tc>
        <w:tc>
          <w:tcPr>
            <w:tcW w:w="1134" w:type="dxa"/>
          </w:tcPr>
          <w:p w14:paraId="5EBE0355" w14:textId="77777777" w:rsidR="0080097F" w:rsidRPr="00E223BC" w:rsidRDefault="0080097F" w:rsidP="00E223BC">
            <w:pPr>
              <w:pStyle w:val="TableCopy"/>
              <w:jc w:val="right"/>
              <w:rPr>
                <w:b/>
                <w:bCs/>
              </w:rPr>
            </w:pPr>
            <w:r w:rsidRPr="00E223BC">
              <w:rPr>
                <w:b/>
                <w:bCs/>
              </w:rPr>
              <w:t>1,625</w:t>
            </w:r>
          </w:p>
        </w:tc>
        <w:tc>
          <w:tcPr>
            <w:tcW w:w="1134" w:type="dxa"/>
          </w:tcPr>
          <w:p w14:paraId="3A92AC25" w14:textId="77777777" w:rsidR="0080097F" w:rsidRPr="00E223BC" w:rsidRDefault="0080097F" w:rsidP="00E223BC">
            <w:pPr>
              <w:pStyle w:val="TableCopy"/>
              <w:jc w:val="right"/>
              <w:rPr>
                <w:b/>
                <w:bCs/>
              </w:rPr>
            </w:pPr>
            <w:r w:rsidRPr="00E223BC">
              <w:rPr>
                <w:b/>
                <w:bCs/>
              </w:rPr>
              <w:t>1,590</w:t>
            </w:r>
          </w:p>
        </w:tc>
        <w:tc>
          <w:tcPr>
            <w:tcW w:w="1474" w:type="dxa"/>
          </w:tcPr>
          <w:p w14:paraId="27E2E03C" w14:textId="77777777" w:rsidR="0080097F" w:rsidRPr="00E223BC" w:rsidRDefault="0080097F" w:rsidP="00E223BC">
            <w:pPr>
              <w:pStyle w:val="TableCopy"/>
              <w:jc w:val="right"/>
              <w:rPr>
                <w:b/>
                <w:bCs/>
              </w:rPr>
            </w:pPr>
            <w:r w:rsidRPr="00E223BC">
              <w:rPr>
                <w:b/>
                <w:bCs/>
              </w:rPr>
              <w:t>3,528</w:t>
            </w:r>
          </w:p>
        </w:tc>
        <w:tc>
          <w:tcPr>
            <w:tcW w:w="1474" w:type="dxa"/>
          </w:tcPr>
          <w:p w14:paraId="45C11AA3" w14:textId="77777777" w:rsidR="0080097F" w:rsidRPr="00E223BC" w:rsidRDefault="0080097F" w:rsidP="00E223BC">
            <w:pPr>
              <w:pStyle w:val="TableCopy"/>
              <w:jc w:val="right"/>
              <w:rPr>
                <w:b/>
                <w:bCs/>
              </w:rPr>
            </w:pPr>
            <w:r w:rsidRPr="00E223BC">
              <w:rPr>
                <w:b/>
                <w:bCs/>
              </w:rPr>
              <w:t>(4,804)</w:t>
            </w:r>
          </w:p>
        </w:tc>
        <w:tc>
          <w:tcPr>
            <w:tcW w:w="1531" w:type="dxa"/>
          </w:tcPr>
          <w:p w14:paraId="1C27CBF0" w14:textId="77777777" w:rsidR="0080097F" w:rsidRPr="00E223BC" w:rsidRDefault="0080097F" w:rsidP="00E223BC">
            <w:pPr>
              <w:pStyle w:val="TableCopy"/>
              <w:jc w:val="right"/>
              <w:rPr>
                <w:b/>
                <w:bCs/>
              </w:rPr>
            </w:pPr>
            <w:r w:rsidRPr="00E223BC">
              <w:rPr>
                <w:b/>
                <w:bCs/>
              </w:rPr>
              <w:t>95,891</w:t>
            </w:r>
          </w:p>
        </w:tc>
        <w:tc>
          <w:tcPr>
            <w:tcW w:w="1531" w:type="dxa"/>
          </w:tcPr>
          <w:p w14:paraId="3DC77F2B" w14:textId="77777777" w:rsidR="0080097F" w:rsidRPr="00E223BC" w:rsidRDefault="0080097F" w:rsidP="00E223BC">
            <w:pPr>
              <w:pStyle w:val="TableCopy"/>
              <w:jc w:val="right"/>
              <w:rPr>
                <w:b/>
                <w:bCs/>
              </w:rPr>
            </w:pPr>
            <w:r w:rsidRPr="00E223BC">
              <w:rPr>
                <w:b/>
                <w:bCs/>
              </w:rPr>
              <w:t>47,532</w:t>
            </w:r>
          </w:p>
        </w:tc>
        <w:tc>
          <w:tcPr>
            <w:tcW w:w="1191" w:type="dxa"/>
          </w:tcPr>
          <w:p w14:paraId="29666B51" w14:textId="77777777" w:rsidR="0080097F" w:rsidRPr="00E223BC" w:rsidRDefault="0080097F" w:rsidP="00E223BC">
            <w:pPr>
              <w:pStyle w:val="TableCopy"/>
              <w:jc w:val="right"/>
              <w:rPr>
                <w:b/>
                <w:bCs/>
              </w:rPr>
            </w:pPr>
            <w:r w:rsidRPr="00E223BC">
              <w:rPr>
                <w:b/>
                <w:bCs/>
              </w:rPr>
              <w:t>89,906</w:t>
            </w:r>
          </w:p>
        </w:tc>
        <w:tc>
          <w:tcPr>
            <w:tcW w:w="1191" w:type="dxa"/>
          </w:tcPr>
          <w:p w14:paraId="592FBBF8" w14:textId="77777777" w:rsidR="0080097F" w:rsidRPr="00E223BC" w:rsidRDefault="0080097F" w:rsidP="00E223BC">
            <w:pPr>
              <w:pStyle w:val="TableCopy"/>
              <w:jc w:val="right"/>
              <w:rPr>
                <w:b/>
                <w:bCs/>
              </w:rPr>
            </w:pPr>
            <w:r w:rsidRPr="00E223BC">
              <w:rPr>
                <w:b/>
                <w:bCs/>
              </w:rPr>
              <w:t>116,033</w:t>
            </w:r>
          </w:p>
        </w:tc>
      </w:tr>
      <w:tr w:rsidR="00A16956" w:rsidRPr="00D43D0F" w14:paraId="4B8F3767" w14:textId="77777777" w:rsidTr="00E223BC">
        <w:trPr>
          <w:trHeight w:val="60"/>
        </w:trPr>
        <w:tc>
          <w:tcPr>
            <w:tcW w:w="3964" w:type="dxa"/>
          </w:tcPr>
          <w:p w14:paraId="3FE80E1D" w14:textId="7A8FF802" w:rsidR="0080097F" w:rsidRPr="00D43D0F" w:rsidRDefault="0080097F" w:rsidP="00D43D0F">
            <w:pPr>
              <w:pStyle w:val="TableCopy"/>
            </w:pPr>
            <w:r w:rsidRPr="00D43D0F">
              <w:t>Other economic flows – other comprehensive income: Items that will not be reclassified to</w:t>
            </w:r>
            <w:r w:rsidR="00A72A9B" w:rsidRPr="00D43D0F">
              <w:t xml:space="preserve"> </w:t>
            </w:r>
            <w:r w:rsidRPr="00D43D0F">
              <w:t>net result</w:t>
            </w:r>
          </w:p>
        </w:tc>
        <w:tc>
          <w:tcPr>
            <w:tcW w:w="1134" w:type="dxa"/>
          </w:tcPr>
          <w:p w14:paraId="447252DD" w14:textId="77777777" w:rsidR="0080097F" w:rsidRPr="00D43D0F" w:rsidRDefault="0080097F" w:rsidP="00E223BC">
            <w:pPr>
              <w:pStyle w:val="TableCopy"/>
              <w:jc w:val="right"/>
            </w:pPr>
          </w:p>
        </w:tc>
        <w:tc>
          <w:tcPr>
            <w:tcW w:w="1134" w:type="dxa"/>
          </w:tcPr>
          <w:p w14:paraId="70E1CA70" w14:textId="77777777" w:rsidR="0080097F" w:rsidRPr="00D43D0F" w:rsidRDefault="0080097F" w:rsidP="00E223BC">
            <w:pPr>
              <w:pStyle w:val="TableCopy"/>
              <w:jc w:val="right"/>
            </w:pPr>
          </w:p>
        </w:tc>
        <w:tc>
          <w:tcPr>
            <w:tcW w:w="1474" w:type="dxa"/>
          </w:tcPr>
          <w:p w14:paraId="212028F2" w14:textId="77777777" w:rsidR="0080097F" w:rsidRPr="00D43D0F" w:rsidRDefault="0080097F" w:rsidP="00E223BC">
            <w:pPr>
              <w:pStyle w:val="TableCopy"/>
              <w:jc w:val="right"/>
            </w:pPr>
          </w:p>
        </w:tc>
        <w:tc>
          <w:tcPr>
            <w:tcW w:w="1474" w:type="dxa"/>
          </w:tcPr>
          <w:p w14:paraId="69CF81EF" w14:textId="77777777" w:rsidR="0080097F" w:rsidRPr="00D43D0F" w:rsidRDefault="0080097F" w:rsidP="00E223BC">
            <w:pPr>
              <w:pStyle w:val="TableCopy"/>
              <w:jc w:val="right"/>
            </w:pPr>
          </w:p>
        </w:tc>
        <w:tc>
          <w:tcPr>
            <w:tcW w:w="1531" w:type="dxa"/>
          </w:tcPr>
          <w:p w14:paraId="58B8AC9A" w14:textId="77777777" w:rsidR="0080097F" w:rsidRPr="00D43D0F" w:rsidRDefault="0080097F" w:rsidP="00E223BC">
            <w:pPr>
              <w:pStyle w:val="TableCopy"/>
              <w:jc w:val="right"/>
            </w:pPr>
          </w:p>
        </w:tc>
        <w:tc>
          <w:tcPr>
            <w:tcW w:w="1531" w:type="dxa"/>
          </w:tcPr>
          <w:p w14:paraId="3FC276AC" w14:textId="77777777" w:rsidR="0080097F" w:rsidRPr="00D43D0F" w:rsidRDefault="0080097F" w:rsidP="00E223BC">
            <w:pPr>
              <w:pStyle w:val="TableCopy"/>
              <w:jc w:val="right"/>
            </w:pPr>
          </w:p>
        </w:tc>
        <w:tc>
          <w:tcPr>
            <w:tcW w:w="1191" w:type="dxa"/>
          </w:tcPr>
          <w:p w14:paraId="224F7F73" w14:textId="77777777" w:rsidR="0080097F" w:rsidRPr="00D43D0F" w:rsidRDefault="0080097F" w:rsidP="00E223BC">
            <w:pPr>
              <w:pStyle w:val="TableCopy"/>
              <w:jc w:val="right"/>
            </w:pPr>
          </w:p>
        </w:tc>
        <w:tc>
          <w:tcPr>
            <w:tcW w:w="1191" w:type="dxa"/>
          </w:tcPr>
          <w:p w14:paraId="5ED925E2" w14:textId="77777777" w:rsidR="0080097F" w:rsidRPr="00D43D0F" w:rsidRDefault="0080097F" w:rsidP="00E223BC">
            <w:pPr>
              <w:pStyle w:val="TableCopy"/>
              <w:jc w:val="right"/>
            </w:pPr>
          </w:p>
        </w:tc>
      </w:tr>
      <w:tr w:rsidR="00A16956" w:rsidRPr="00D43D0F" w14:paraId="504C5CC2" w14:textId="77777777" w:rsidTr="00E223BC">
        <w:trPr>
          <w:trHeight w:val="60"/>
        </w:trPr>
        <w:tc>
          <w:tcPr>
            <w:tcW w:w="3964" w:type="dxa"/>
          </w:tcPr>
          <w:p w14:paraId="504D3E43" w14:textId="77777777" w:rsidR="0080097F" w:rsidRPr="00D43D0F" w:rsidRDefault="0080097F" w:rsidP="00D43D0F">
            <w:pPr>
              <w:pStyle w:val="TableCopy"/>
            </w:pPr>
            <w:r w:rsidRPr="00D43D0F">
              <w:t>Changes in physical asset revaluation surplus</w:t>
            </w:r>
          </w:p>
        </w:tc>
        <w:tc>
          <w:tcPr>
            <w:tcW w:w="1134" w:type="dxa"/>
          </w:tcPr>
          <w:p w14:paraId="3E5A73FF" w14:textId="77777777" w:rsidR="0080097F" w:rsidRPr="00D43D0F" w:rsidRDefault="0080097F" w:rsidP="00E223BC">
            <w:pPr>
              <w:pStyle w:val="TableCopy"/>
              <w:jc w:val="right"/>
            </w:pPr>
            <w:r w:rsidRPr="00D43D0F">
              <w:t>–</w:t>
            </w:r>
          </w:p>
        </w:tc>
        <w:tc>
          <w:tcPr>
            <w:tcW w:w="1134" w:type="dxa"/>
          </w:tcPr>
          <w:p w14:paraId="2F20C771" w14:textId="77777777" w:rsidR="0080097F" w:rsidRPr="00D43D0F" w:rsidRDefault="0080097F" w:rsidP="00E223BC">
            <w:pPr>
              <w:pStyle w:val="TableCopy"/>
              <w:jc w:val="right"/>
            </w:pPr>
            <w:r w:rsidRPr="00D43D0F">
              <w:t>–</w:t>
            </w:r>
          </w:p>
        </w:tc>
        <w:tc>
          <w:tcPr>
            <w:tcW w:w="1474" w:type="dxa"/>
          </w:tcPr>
          <w:p w14:paraId="179010AC" w14:textId="77777777" w:rsidR="0080097F" w:rsidRPr="00D43D0F" w:rsidRDefault="0080097F" w:rsidP="00E223BC">
            <w:pPr>
              <w:pStyle w:val="TableCopy"/>
              <w:jc w:val="right"/>
            </w:pPr>
            <w:r w:rsidRPr="00D43D0F">
              <w:t>–</w:t>
            </w:r>
          </w:p>
        </w:tc>
        <w:tc>
          <w:tcPr>
            <w:tcW w:w="1474" w:type="dxa"/>
          </w:tcPr>
          <w:p w14:paraId="0CDC4910" w14:textId="77777777" w:rsidR="0080097F" w:rsidRPr="00D43D0F" w:rsidRDefault="0080097F" w:rsidP="00E223BC">
            <w:pPr>
              <w:pStyle w:val="TableCopy"/>
              <w:jc w:val="right"/>
            </w:pPr>
            <w:r w:rsidRPr="00D43D0F">
              <w:t>–</w:t>
            </w:r>
          </w:p>
        </w:tc>
        <w:tc>
          <w:tcPr>
            <w:tcW w:w="1531" w:type="dxa"/>
          </w:tcPr>
          <w:p w14:paraId="79EBB596" w14:textId="77777777" w:rsidR="0080097F" w:rsidRPr="00D43D0F" w:rsidRDefault="0080097F" w:rsidP="00E223BC">
            <w:pPr>
              <w:pStyle w:val="TableCopy"/>
              <w:jc w:val="right"/>
            </w:pPr>
            <w:r w:rsidRPr="00D43D0F">
              <w:t>–</w:t>
            </w:r>
          </w:p>
        </w:tc>
        <w:tc>
          <w:tcPr>
            <w:tcW w:w="1531" w:type="dxa"/>
          </w:tcPr>
          <w:p w14:paraId="62A24655" w14:textId="77777777" w:rsidR="0080097F" w:rsidRPr="00D43D0F" w:rsidRDefault="0080097F" w:rsidP="00E223BC">
            <w:pPr>
              <w:pStyle w:val="TableCopy"/>
              <w:jc w:val="right"/>
            </w:pPr>
            <w:r w:rsidRPr="00D43D0F">
              <w:t>1,054</w:t>
            </w:r>
          </w:p>
        </w:tc>
        <w:tc>
          <w:tcPr>
            <w:tcW w:w="1191" w:type="dxa"/>
          </w:tcPr>
          <w:p w14:paraId="06711B0D" w14:textId="77777777" w:rsidR="0080097F" w:rsidRPr="00D43D0F" w:rsidRDefault="0080097F" w:rsidP="00E223BC">
            <w:pPr>
              <w:pStyle w:val="TableCopy"/>
              <w:jc w:val="right"/>
            </w:pPr>
            <w:r w:rsidRPr="00D43D0F">
              <w:t>–</w:t>
            </w:r>
          </w:p>
        </w:tc>
        <w:tc>
          <w:tcPr>
            <w:tcW w:w="1191" w:type="dxa"/>
          </w:tcPr>
          <w:p w14:paraId="3C2771FA" w14:textId="77777777" w:rsidR="0080097F" w:rsidRPr="00D43D0F" w:rsidRDefault="0080097F" w:rsidP="00E223BC">
            <w:pPr>
              <w:pStyle w:val="TableCopy"/>
              <w:jc w:val="right"/>
            </w:pPr>
            <w:r w:rsidRPr="00D43D0F">
              <w:t>1,054</w:t>
            </w:r>
          </w:p>
        </w:tc>
      </w:tr>
      <w:tr w:rsidR="00A16956" w:rsidRPr="00E223BC" w14:paraId="6E5AF304" w14:textId="77777777" w:rsidTr="00E223BC">
        <w:trPr>
          <w:trHeight w:val="60"/>
        </w:trPr>
        <w:tc>
          <w:tcPr>
            <w:tcW w:w="3964" w:type="dxa"/>
          </w:tcPr>
          <w:p w14:paraId="1C8F6F9F" w14:textId="77777777" w:rsidR="0080097F" w:rsidRPr="00E223BC" w:rsidRDefault="0080097F" w:rsidP="00D43D0F">
            <w:pPr>
              <w:pStyle w:val="TableCopy"/>
              <w:rPr>
                <w:b/>
                <w:bCs/>
              </w:rPr>
            </w:pPr>
            <w:r w:rsidRPr="00E223BC">
              <w:rPr>
                <w:b/>
                <w:bCs/>
              </w:rPr>
              <w:t>Comprehensive result</w:t>
            </w:r>
          </w:p>
        </w:tc>
        <w:tc>
          <w:tcPr>
            <w:tcW w:w="1134" w:type="dxa"/>
          </w:tcPr>
          <w:p w14:paraId="45B9E4E1" w14:textId="77777777" w:rsidR="0080097F" w:rsidRPr="00E223BC" w:rsidRDefault="0080097F" w:rsidP="00E223BC">
            <w:pPr>
              <w:pStyle w:val="TableCopy"/>
              <w:jc w:val="right"/>
              <w:rPr>
                <w:b/>
                <w:bCs/>
              </w:rPr>
            </w:pPr>
            <w:r w:rsidRPr="00E223BC">
              <w:rPr>
                <w:b/>
                <w:bCs/>
              </w:rPr>
              <w:t>1,625</w:t>
            </w:r>
          </w:p>
        </w:tc>
        <w:tc>
          <w:tcPr>
            <w:tcW w:w="1134" w:type="dxa"/>
          </w:tcPr>
          <w:p w14:paraId="078E5579" w14:textId="77777777" w:rsidR="0080097F" w:rsidRPr="00E223BC" w:rsidRDefault="0080097F" w:rsidP="00E223BC">
            <w:pPr>
              <w:pStyle w:val="TableCopy"/>
              <w:jc w:val="right"/>
              <w:rPr>
                <w:b/>
                <w:bCs/>
              </w:rPr>
            </w:pPr>
            <w:r w:rsidRPr="00E223BC">
              <w:rPr>
                <w:b/>
                <w:bCs/>
              </w:rPr>
              <w:t>1,590</w:t>
            </w:r>
          </w:p>
        </w:tc>
        <w:tc>
          <w:tcPr>
            <w:tcW w:w="1474" w:type="dxa"/>
          </w:tcPr>
          <w:p w14:paraId="7A71AC3D" w14:textId="77777777" w:rsidR="0080097F" w:rsidRPr="00E223BC" w:rsidRDefault="0080097F" w:rsidP="00E223BC">
            <w:pPr>
              <w:pStyle w:val="TableCopy"/>
              <w:jc w:val="right"/>
              <w:rPr>
                <w:b/>
                <w:bCs/>
              </w:rPr>
            </w:pPr>
            <w:r w:rsidRPr="00E223BC">
              <w:rPr>
                <w:b/>
                <w:bCs/>
              </w:rPr>
              <w:t>3,528</w:t>
            </w:r>
          </w:p>
        </w:tc>
        <w:tc>
          <w:tcPr>
            <w:tcW w:w="1474" w:type="dxa"/>
          </w:tcPr>
          <w:p w14:paraId="75E9A395" w14:textId="77777777" w:rsidR="0080097F" w:rsidRPr="00E223BC" w:rsidRDefault="0080097F" w:rsidP="00E223BC">
            <w:pPr>
              <w:pStyle w:val="TableCopy"/>
              <w:jc w:val="right"/>
              <w:rPr>
                <w:b/>
                <w:bCs/>
              </w:rPr>
            </w:pPr>
            <w:r w:rsidRPr="00E223BC">
              <w:rPr>
                <w:b/>
                <w:bCs/>
              </w:rPr>
              <w:t>(4,804)</w:t>
            </w:r>
          </w:p>
        </w:tc>
        <w:tc>
          <w:tcPr>
            <w:tcW w:w="1531" w:type="dxa"/>
          </w:tcPr>
          <w:p w14:paraId="1F357C0C" w14:textId="77777777" w:rsidR="0080097F" w:rsidRPr="00E223BC" w:rsidRDefault="0080097F" w:rsidP="00E223BC">
            <w:pPr>
              <w:pStyle w:val="TableCopy"/>
              <w:jc w:val="right"/>
              <w:rPr>
                <w:b/>
                <w:bCs/>
              </w:rPr>
            </w:pPr>
            <w:r w:rsidRPr="00E223BC">
              <w:rPr>
                <w:b/>
                <w:bCs/>
              </w:rPr>
              <w:t>95,891</w:t>
            </w:r>
          </w:p>
        </w:tc>
        <w:tc>
          <w:tcPr>
            <w:tcW w:w="1531" w:type="dxa"/>
          </w:tcPr>
          <w:p w14:paraId="61E4A802" w14:textId="77777777" w:rsidR="0080097F" w:rsidRPr="00E223BC" w:rsidRDefault="0080097F" w:rsidP="00E223BC">
            <w:pPr>
              <w:pStyle w:val="TableCopy"/>
              <w:jc w:val="right"/>
              <w:rPr>
                <w:b/>
                <w:bCs/>
              </w:rPr>
            </w:pPr>
            <w:r w:rsidRPr="00E223BC">
              <w:rPr>
                <w:b/>
                <w:bCs/>
              </w:rPr>
              <w:t>48,586</w:t>
            </w:r>
          </w:p>
        </w:tc>
        <w:tc>
          <w:tcPr>
            <w:tcW w:w="1191" w:type="dxa"/>
          </w:tcPr>
          <w:p w14:paraId="1C0E31CA" w14:textId="77777777" w:rsidR="0080097F" w:rsidRPr="00E223BC" w:rsidRDefault="0080097F" w:rsidP="00E223BC">
            <w:pPr>
              <w:pStyle w:val="TableCopy"/>
              <w:jc w:val="right"/>
              <w:rPr>
                <w:b/>
                <w:bCs/>
              </w:rPr>
            </w:pPr>
            <w:r w:rsidRPr="00E223BC">
              <w:rPr>
                <w:b/>
                <w:bCs/>
              </w:rPr>
              <w:t>89,906</w:t>
            </w:r>
          </w:p>
        </w:tc>
        <w:tc>
          <w:tcPr>
            <w:tcW w:w="1191" w:type="dxa"/>
          </w:tcPr>
          <w:p w14:paraId="6798DCC9" w14:textId="77777777" w:rsidR="0080097F" w:rsidRPr="00E223BC" w:rsidRDefault="0080097F" w:rsidP="00E223BC">
            <w:pPr>
              <w:pStyle w:val="TableCopy"/>
              <w:jc w:val="right"/>
              <w:rPr>
                <w:b/>
                <w:bCs/>
              </w:rPr>
            </w:pPr>
            <w:r w:rsidRPr="00E223BC">
              <w:rPr>
                <w:b/>
                <w:bCs/>
              </w:rPr>
              <w:t>117,087</w:t>
            </w:r>
          </w:p>
        </w:tc>
      </w:tr>
    </w:tbl>
    <w:p w14:paraId="0C48D706" w14:textId="77777777" w:rsidR="0080097F" w:rsidRDefault="0080097F" w:rsidP="00A002CB">
      <w:pPr>
        <w:pStyle w:val="Tablefootnotes"/>
        <w:numPr>
          <w:ilvl w:val="0"/>
          <w:numId w:val="17"/>
        </w:numPr>
        <w:ind w:left="284" w:hanging="284"/>
      </w:pPr>
      <w:r>
        <w:t xml:space="preserve">For the functions assumed </w:t>
      </w:r>
      <w:proofErr w:type="gramStart"/>
      <w:r>
        <w:t>as a result of</w:t>
      </w:r>
      <w:proofErr w:type="gramEnd"/>
      <w:r>
        <w:t xml:space="preserve"> the machinery of government changes, the 2023 outputs are for the period from 1 January 2023 to 30 June 2023.</w:t>
      </w:r>
    </w:p>
    <w:p w14:paraId="513D1AA5" w14:textId="77777777" w:rsidR="00E223BC" w:rsidRPr="00D43D0F" w:rsidRDefault="00E223BC" w:rsidP="00E223BC">
      <w:pPr>
        <w:pStyle w:val="Heading3"/>
        <w:tabs>
          <w:tab w:val="left" w:pos="851"/>
        </w:tabs>
        <w:ind w:left="851" w:hanging="851"/>
      </w:pPr>
      <w:r w:rsidRPr="00D43D0F">
        <w:lastRenderedPageBreak/>
        <w:t>4.1.2</w:t>
      </w:r>
      <w:r>
        <w:tab/>
      </w:r>
      <w:r w:rsidRPr="00D43D0F">
        <w:t>Departmental outputs: Controlled revenue and income and expenses for the year ended 30 June 2024 Department of Jobs, Skills, Industry and Regions Outputs</w:t>
      </w:r>
      <w:r>
        <w:t xml:space="preserve"> ($ thousand)</w:t>
      </w:r>
      <w:r w:rsidRPr="00D43D0F">
        <w:t xml:space="preserve"> (continued)</w:t>
      </w:r>
    </w:p>
    <w:tbl>
      <w:tblPr>
        <w:tblStyle w:val="TableGrid"/>
        <w:tblW w:w="14628" w:type="dxa"/>
        <w:tblLayout w:type="fixed"/>
        <w:tblLook w:val="0020" w:firstRow="1" w:lastRow="0" w:firstColumn="0" w:lastColumn="0" w:noHBand="0" w:noVBand="0"/>
      </w:tblPr>
      <w:tblGrid>
        <w:gridCol w:w="3539"/>
        <w:gridCol w:w="1077"/>
        <w:gridCol w:w="1077"/>
        <w:gridCol w:w="992"/>
        <w:gridCol w:w="992"/>
        <w:gridCol w:w="1038"/>
        <w:gridCol w:w="1037"/>
        <w:gridCol w:w="1304"/>
        <w:gridCol w:w="1304"/>
        <w:gridCol w:w="1134"/>
        <w:gridCol w:w="1134"/>
      </w:tblGrid>
      <w:tr w:rsidR="00A16956" w14:paraId="6C747692" w14:textId="77777777" w:rsidTr="00BB5899">
        <w:trPr>
          <w:trHeight w:val="60"/>
          <w:tblHeader/>
        </w:trPr>
        <w:tc>
          <w:tcPr>
            <w:tcW w:w="3539" w:type="dxa"/>
          </w:tcPr>
          <w:p w14:paraId="0FA5F706" w14:textId="2BEAB9A9" w:rsidR="0080097F" w:rsidRPr="00F14F40" w:rsidRDefault="0080097F" w:rsidP="00F14F40">
            <w:pPr>
              <w:pStyle w:val="TableColumnHeading"/>
              <w:suppressAutoHyphens w:val="0"/>
            </w:pPr>
            <w:bookmarkStart w:id="35" w:name="TableColumnTitles_18"/>
            <w:bookmarkEnd w:id="35"/>
          </w:p>
        </w:tc>
        <w:tc>
          <w:tcPr>
            <w:tcW w:w="1077" w:type="dxa"/>
          </w:tcPr>
          <w:p w14:paraId="6D026D74" w14:textId="35D2D02F" w:rsidR="0080097F" w:rsidRPr="00F14F40" w:rsidRDefault="00E223BC" w:rsidP="00F14F40">
            <w:pPr>
              <w:pStyle w:val="TableColumnHeading"/>
              <w:suppressAutoHyphens w:val="0"/>
              <w:jc w:val="right"/>
            </w:pPr>
            <w:r w:rsidRPr="00F14F40">
              <w:t>Suburban Development</w:t>
            </w:r>
            <w:r w:rsidRPr="00F14F40">
              <w:rPr>
                <w:vertAlign w:val="superscript"/>
              </w:rPr>
              <w:t>(ii)</w:t>
            </w:r>
            <w:r w:rsidRPr="00F14F40">
              <w:t xml:space="preserve"> </w:t>
            </w:r>
            <w:r w:rsidR="0080097F" w:rsidRPr="00F14F40">
              <w:t>2024</w:t>
            </w:r>
          </w:p>
        </w:tc>
        <w:tc>
          <w:tcPr>
            <w:tcW w:w="1077" w:type="dxa"/>
          </w:tcPr>
          <w:p w14:paraId="112DF7E6" w14:textId="0B44A2C2" w:rsidR="0080097F" w:rsidRPr="00F14F40" w:rsidRDefault="00E223BC" w:rsidP="00F14F40">
            <w:pPr>
              <w:pStyle w:val="TableColumnHeading"/>
              <w:suppressAutoHyphens w:val="0"/>
              <w:jc w:val="right"/>
            </w:pPr>
            <w:r w:rsidRPr="00F14F40">
              <w:t>Suburban Development</w:t>
            </w:r>
            <w:r w:rsidRPr="00F14F40">
              <w:rPr>
                <w:vertAlign w:val="superscript"/>
              </w:rPr>
              <w:t>(ii)</w:t>
            </w:r>
            <w:r w:rsidRPr="00F14F40">
              <w:t xml:space="preserve"> </w:t>
            </w:r>
            <w:r w:rsidR="0080097F" w:rsidRPr="00F14F40">
              <w:t>2023</w:t>
            </w:r>
          </w:p>
        </w:tc>
        <w:tc>
          <w:tcPr>
            <w:tcW w:w="992" w:type="dxa"/>
          </w:tcPr>
          <w:p w14:paraId="2B8BF6AB" w14:textId="70A421D3" w:rsidR="0080097F" w:rsidRPr="00F14F40" w:rsidRDefault="00E223BC" w:rsidP="00F14F40">
            <w:pPr>
              <w:pStyle w:val="TableColumnHeading"/>
              <w:suppressAutoHyphens w:val="0"/>
              <w:jc w:val="right"/>
            </w:pPr>
            <w:r w:rsidRPr="00F14F40">
              <w:t>Agriculture</w:t>
            </w:r>
            <w:r w:rsidRPr="00F14F40">
              <w:rPr>
                <w:vertAlign w:val="superscript"/>
              </w:rPr>
              <w:t>(ii)</w:t>
            </w:r>
            <w:r w:rsidRPr="00F14F40">
              <w:t xml:space="preserve"> </w:t>
            </w:r>
            <w:r w:rsidR="0080097F" w:rsidRPr="00F14F40">
              <w:t>2024</w:t>
            </w:r>
          </w:p>
        </w:tc>
        <w:tc>
          <w:tcPr>
            <w:tcW w:w="992" w:type="dxa"/>
          </w:tcPr>
          <w:p w14:paraId="3382B5DE" w14:textId="587D02AF" w:rsidR="0080097F" w:rsidRPr="00F14F40" w:rsidRDefault="00E223BC" w:rsidP="00F14F40">
            <w:pPr>
              <w:pStyle w:val="TableColumnHeading"/>
              <w:suppressAutoHyphens w:val="0"/>
              <w:jc w:val="right"/>
            </w:pPr>
            <w:r w:rsidRPr="00F14F40">
              <w:t>Agriculture</w:t>
            </w:r>
            <w:r w:rsidRPr="00F14F40">
              <w:rPr>
                <w:vertAlign w:val="superscript"/>
              </w:rPr>
              <w:t>(ii)</w:t>
            </w:r>
            <w:r w:rsidRPr="00F14F40">
              <w:t xml:space="preserve"> </w:t>
            </w:r>
            <w:r w:rsidR="0080097F" w:rsidRPr="00F14F40">
              <w:t>2023</w:t>
            </w:r>
          </w:p>
        </w:tc>
        <w:tc>
          <w:tcPr>
            <w:tcW w:w="1038" w:type="dxa"/>
          </w:tcPr>
          <w:p w14:paraId="3887E4E2" w14:textId="19558A78" w:rsidR="0080097F" w:rsidRPr="00F14F40" w:rsidRDefault="00E223BC" w:rsidP="00F14F40">
            <w:pPr>
              <w:pStyle w:val="TableColumnHeading"/>
              <w:suppressAutoHyphens w:val="0"/>
              <w:jc w:val="right"/>
            </w:pPr>
            <w:r w:rsidRPr="00F14F40">
              <w:t>Business Precincts</w:t>
            </w:r>
            <w:r w:rsidRPr="00F14F40">
              <w:rPr>
                <w:vertAlign w:val="superscript"/>
              </w:rPr>
              <w:t>(ii)</w:t>
            </w:r>
            <w:r w:rsidRPr="00F14F40">
              <w:t xml:space="preserve"> </w:t>
            </w:r>
            <w:r w:rsidR="0080097F" w:rsidRPr="00F14F40">
              <w:t>2024</w:t>
            </w:r>
          </w:p>
        </w:tc>
        <w:tc>
          <w:tcPr>
            <w:tcW w:w="1037" w:type="dxa"/>
          </w:tcPr>
          <w:p w14:paraId="506486C5" w14:textId="309C433C" w:rsidR="0080097F" w:rsidRPr="00F14F40" w:rsidRDefault="00E223BC" w:rsidP="00F14F40">
            <w:pPr>
              <w:pStyle w:val="TableColumnHeading"/>
              <w:suppressAutoHyphens w:val="0"/>
              <w:jc w:val="right"/>
            </w:pPr>
            <w:r w:rsidRPr="00F14F40">
              <w:t>Business Precincts</w:t>
            </w:r>
            <w:r w:rsidRPr="00F14F40">
              <w:rPr>
                <w:vertAlign w:val="superscript"/>
              </w:rPr>
              <w:t>(ii)</w:t>
            </w:r>
            <w:r w:rsidRPr="00F14F40">
              <w:t xml:space="preserve"> </w:t>
            </w:r>
            <w:r w:rsidR="0080097F" w:rsidRPr="00F14F40">
              <w:t>2023</w:t>
            </w:r>
          </w:p>
        </w:tc>
        <w:tc>
          <w:tcPr>
            <w:tcW w:w="1304" w:type="dxa"/>
          </w:tcPr>
          <w:p w14:paraId="3B931726" w14:textId="4DF06B74" w:rsidR="0080097F" w:rsidRPr="00F14F40" w:rsidRDefault="00E223BC" w:rsidP="00F14F40">
            <w:pPr>
              <w:pStyle w:val="TableColumnHeading"/>
              <w:suppressAutoHyphens w:val="0"/>
              <w:jc w:val="right"/>
            </w:pPr>
            <w:r w:rsidRPr="00F14F40">
              <w:t>Resources</w:t>
            </w:r>
            <w:r w:rsidRPr="00F14F40">
              <w:rPr>
                <w:vertAlign w:val="superscript"/>
              </w:rPr>
              <w:t>(ii)</w:t>
            </w:r>
            <w:r w:rsidRPr="00F14F40">
              <w:t xml:space="preserve"> </w:t>
            </w:r>
            <w:r w:rsidR="0080097F" w:rsidRPr="00F14F40">
              <w:t>2024</w:t>
            </w:r>
          </w:p>
        </w:tc>
        <w:tc>
          <w:tcPr>
            <w:tcW w:w="1304" w:type="dxa"/>
          </w:tcPr>
          <w:p w14:paraId="14EBCFA5" w14:textId="6FFC2F19" w:rsidR="0080097F" w:rsidRPr="00F14F40" w:rsidRDefault="00E223BC" w:rsidP="00F14F40">
            <w:pPr>
              <w:pStyle w:val="TableColumnHeading"/>
              <w:suppressAutoHyphens w:val="0"/>
              <w:jc w:val="right"/>
            </w:pPr>
            <w:r w:rsidRPr="00F14F40">
              <w:t>Resources</w:t>
            </w:r>
            <w:r w:rsidRPr="00F14F40">
              <w:rPr>
                <w:vertAlign w:val="superscript"/>
              </w:rPr>
              <w:t>(ii)</w:t>
            </w:r>
            <w:r w:rsidRPr="00F14F40">
              <w:t xml:space="preserve"> </w:t>
            </w:r>
            <w:r w:rsidR="0080097F" w:rsidRPr="00F14F40">
              <w:t>2023</w:t>
            </w:r>
          </w:p>
        </w:tc>
        <w:tc>
          <w:tcPr>
            <w:tcW w:w="1134" w:type="dxa"/>
          </w:tcPr>
          <w:p w14:paraId="3589A151" w14:textId="1332CF54" w:rsidR="0080097F" w:rsidRPr="00F14F40" w:rsidRDefault="00E223BC" w:rsidP="00F14F40">
            <w:pPr>
              <w:pStyle w:val="TableColumnHeading"/>
              <w:suppressAutoHyphens w:val="0"/>
              <w:jc w:val="right"/>
            </w:pPr>
            <w:r w:rsidRPr="00F14F40">
              <w:t xml:space="preserve">Sport, Recreation and Racing (Racing </w:t>
            </w:r>
            <w:proofErr w:type="gramStart"/>
            <w:r w:rsidRPr="00F14F40">
              <w:t>function)</w:t>
            </w:r>
            <w:r w:rsidRPr="00F14F40">
              <w:rPr>
                <w:vertAlign w:val="superscript"/>
              </w:rPr>
              <w:t>(</w:t>
            </w:r>
            <w:proofErr w:type="gramEnd"/>
            <w:r w:rsidRPr="00F14F40">
              <w:rPr>
                <w:vertAlign w:val="superscript"/>
              </w:rPr>
              <w:t>ii)</w:t>
            </w:r>
            <w:r w:rsidRPr="00F14F40">
              <w:t xml:space="preserve"> </w:t>
            </w:r>
            <w:r w:rsidR="0080097F" w:rsidRPr="00F14F40">
              <w:t>2024</w:t>
            </w:r>
          </w:p>
        </w:tc>
        <w:tc>
          <w:tcPr>
            <w:tcW w:w="1134" w:type="dxa"/>
          </w:tcPr>
          <w:p w14:paraId="7BFE78FD" w14:textId="1F487859" w:rsidR="0080097F" w:rsidRPr="00F14F40" w:rsidRDefault="00E223BC" w:rsidP="00F14F40">
            <w:pPr>
              <w:pStyle w:val="TableColumnHeading"/>
              <w:suppressAutoHyphens w:val="0"/>
              <w:jc w:val="right"/>
            </w:pPr>
            <w:r w:rsidRPr="00F14F40">
              <w:t xml:space="preserve">Sport, Recreation and Racing (Racing </w:t>
            </w:r>
            <w:proofErr w:type="gramStart"/>
            <w:r w:rsidRPr="00F14F40">
              <w:t>function)</w:t>
            </w:r>
            <w:r w:rsidRPr="00F14F40">
              <w:rPr>
                <w:vertAlign w:val="superscript"/>
              </w:rPr>
              <w:t>(</w:t>
            </w:r>
            <w:proofErr w:type="gramEnd"/>
            <w:r w:rsidRPr="00F14F40">
              <w:rPr>
                <w:vertAlign w:val="superscript"/>
              </w:rPr>
              <w:t>ii)</w:t>
            </w:r>
            <w:r w:rsidRPr="00F14F40">
              <w:t xml:space="preserve"> </w:t>
            </w:r>
            <w:r w:rsidR="0080097F" w:rsidRPr="00F14F40">
              <w:t>2023</w:t>
            </w:r>
          </w:p>
        </w:tc>
      </w:tr>
      <w:tr w:rsidR="00A16956" w14:paraId="2FA22AEE" w14:textId="77777777" w:rsidTr="00BB5899">
        <w:trPr>
          <w:trHeight w:val="60"/>
        </w:trPr>
        <w:tc>
          <w:tcPr>
            <w:tcW w:w="3539" w:type="dxa"/>
          </w:tcPr>
          <w:p w14:paraId="4AF5B833" w14:textId="77777777" w:rsidR="0080097F" w:rsidRPr="00F14F40" w:rsidRDefault="0080097F" w:rsidP="00F14F40">
            <w:pPr>
              <w:pStyle w:val="TableHeading"/>
            </w:pPr>
            <w:r w:rsidRPr="00F14F40">
              <w:t xml:space="preserve">Revenue and income from transactions </w:t>
            </w:r>
          </w:p>
        </w:tc>
        <w:tc>
          <w:tcPr>
            <w:tcW w:w="1077" w:type="dxa"/>
          </w:tcPr>
          <w:p w14:paraId="4FA84B6D" w14:textId="69BC9913" w:rsidR="0080097F" w:rsidRPr="00F14F40" w:rsidRDefault="0080097F" w:rsidP="00F14F40">
            <w:pPr>
              <w:pStyle w:val="TableHeading"/>
              <w:jc w:val="right"/>
            </w:pPr>
          </w:p>
        </w:tc>
        <w:tc>
          <w:tcPr>
            <w:tcW w:w="1077" w:type="dxa"/>
          </w:tcPr>
          <w:p w14:paraId="066278B5" w14:textId="4FD2EC35" w:rsidR="0080097F" w:rsidRPr="00F14F40" w:rsidRDefault="0080097F" w:rsidP="00F14F40">
            <w:pPr>
              <w:pStyle w:val="TableHeading"/>
              <w:jc w:val="right"/>
            </w:pPr>
          </w:p>
        </w:tc>
        <w:tc>
          <w:tcPr>
            <w:tcW w:w="992" w:type="dxa"/>
          </w:tcPr>
          <w:p w14:paraId="0ABD5EA5" w14:textId="0E362FC2" w:rsidR="0080097F" w:rsidRPr="00F14F40" w:rsidRDefault="0080097F" w:rsidP="00F14F40">
            <w:pPr>
              <w:pStyle w:val="TableHeading"/>
              <w:jc w:val="right"/>
            </w:pPr>
          </w:p>
        </w:tc>
        <w:tc>
          <w:tcPr>
            <w:tcW w:w="992" w:type="dxa"/>
          </w:tcPr>
          <w:p w14:paraId="1DE49DD6" w14:textId="0C5AB09D" w:rsidR="0080097F" w:rsidRPr="00F14F40" w:rsidRDefault="0080097F" w:rsidP="00F14F40">
            <w:pPr>
              <w:pStyle w:val="TableHeading"/>
              <w:jc w:val="right"/>
            </w:pPr>
          </w:p>
        </w:tc>
        <w:tc>
          <w:tcPr>
            <w:tcW w:w="1038" w:type="dxa"/>
          </w:tcPr>
          <w:p w14:paraId="6687CF91" w14:textId="5A5F12A2" w:rsidR="0080097F" w:rsidRPr="00F14F40" w:rsidRDefault="0080097F" w:rsidP="00F14F40">
            <w:pPr>
              <w:pStyle w:val="TableHeading"/>
              <w:jc w:val="right"/>
            </w:pPr>
          </w:p>
        </w:tc>
        <w:tc>
          <w:tcPr>
            <w:tcW w:w="1037" w:type="dxa"/>
          </w:tcPr>
          <w:p w14:paraId="0332C9B1" w14:textId="22EF88C8" w:rsidR="0080097F" w:rsidRPr="00F14F40" w:rsidRDefault="0080097F" w:rsidP="00F14F40">
            <w:pPr>
              <w:pStyle w:val="TableHeading"/>
              <w:jc w:val="right"/>
            </w:pPr>
          </w:p>
        </w:tc>
        <w:tc>
          <w:tcPr>
            <w:tcW w:w="1304" w:type="dxa"/>
          </w:tcPr>
          <w:p w14:paraId="4E7040E0" w14:textId="077B5EC6" w:rsidR="0080097F" w:rsidRPr="00F14F40" w:rsidRDefault="0080097F" w:rsidP="00F14F40">
            <w:pPr>
              <w:pStyle w:val="TableHeading"/>
              <w:jc w:val="right"/>
            </w:pPr>
          </w:p>
        </w:tc>
        <w:tc>
          <w:tcPr>
            <w:tcW w:w="1304" w:type="dxa"/>
          </w:tcPr>
          <w:p w14:paraId="4375A659" w14:textId="54EF9D88" w:rsidR="0080097F" w:rsidRPr="00F14F40" w:rsidRDefault="0080097F" w:rsidP="00F14F40">
            <w:pPr>
              <w:pStyle w:val="TableHeading"/>
              <w:jc w:val="right"/>
            </w:pPr>
          </w:p>
        </w:tc>
        <w:tc>
          <w:tcPr>
            <w:tcW w:w="1134" w:type="dxa"/>
          </w:tcPr>
          <w:p w14:paraId="137B6E11" w14:textId="2360D59D" w:rsidR="0080097F" w:rsidRPr="00F14F40" w:rsidRDefault="0080097F" w:rsidP="00F14F40">
            <w:pPr>
              <w:pStyle w:val="TableHeading"/>
              <w:jc w:val="right"/>
            </w:pPr>
          </w:p>
        </w:tc>
        <w:tc>
          <w:tcPr>
            <w:tcW w:w="1134" w:type="dxa"/>
          </w:tcPr>
          <w:p w14:paraId="013A2B77" w14:textId="4E26037E" w:rsidR="0080097F" w:rsidRPr="00F14F40" w:rsidRDefault="0080097F" w:rsidP="00F14F40">
            <w:pPr>
              <w:pStyle w:val="TableHeading"/>
              <w:jc w:val="right"/>
            </w:pPr>
          </w:p>
        </w:tc>
      </w:tr>
      <w:tr w:rsidR="00A16956" w14:paraId="6AF0A2B1" w14:textId="77777777" w:rsidTr="00BB5899">
        <w:trPr>
          <w:trHeight w:val="60"/>
        </w:trPr>
        <w:tc>
          <w:tcPr>
            <w:tcW w:w="3539" w:type="dxa"/>
          </w:tcPr>
          <w:p w14:paraId="7B55B6DD" w14:textId="77777777" w:rsidR="0080097F" w:rsidRPr="00F14F40" w:rsidRDefault="0080097F" w:rsidP="00F14F40">
            <w:pPr>
              <w:pStyle w:val="TableCopy"/>
            </w:pPr>
            <w:r w:rsidRPr="00F14F40">
              <w:t>Output appropriations</w:t>
            </w:r>
          </w:p>
        </w:tc>
        <w:tc>
          <w:tcPr>
            <w:tcW w:w="1077" w:type="dxa"/>
          </w:tcPr>
          <w:p w14:paraId="22552FCA" w14:textId="77777777" w:rsidR="0080097F" w:rsidRPr="00F14F40" w:rsidRDefault="0080097F" w:rsidP="00F14F40">
            <w:pPr>
              <w:pStyle w:val="TableCopy"/>
              <w:jc w:val="right"/>
            </w:pPr>
            <w:r w:rsidRPr="00F14F40">
              <w:t>5,169</w:t>
            </w:r>
          </w:p>
        </w:tc>
        <w:tc>
          <w:tcPr>
            <w:tcW w:w="1077" w:type="dxa"/>
          </w:tcPr>
          <w:p w14:paraId="39171F0A" w14:textId="77777777" w:rsidR="0080097F" w:rsidRPr="00F14F40" w:rsidRDefault="0080097F" w:rsidP="00F14F40">
            <w:pPr>
              <w:pStyle w:val="TableCopy"/>
              <w:jc w:val="right"/>
            </w:pPr>
            <w:r w:rsidRPr="00F14F40">
              <w:t>31,181</w:t>
            </w:r>
          </w:p>
        </w:tc>
        <w:tc>
          <w:tcPr>
            <w:tcW w:w="992" w:type="dxa"/>
          </w:tcPr>
          <w:p w14:paraId="470EA77C" w14:textId="77777777" w:rsidR="0080097F" w:rsidRPr="00F14F40" w:rsidRDefault="0080097F" w:rsidP="00F14F40">
            <w:pPr>
              <w:pStyle w:val="TableCopy"/>
              <w:jc w:val="right"/>
            </w:pPr>
            <w:r w:rsidRPr="00F14F40">
              <w:t>–</w:t>
            </w:r>
          </w:p>
        </w:tc>
        <w:tc>
          <w:tcPr>
            <w:tcW w:w="992" w:type="dxa"/>
          </w:tcPr>
          <w:p w14:paraId="183C2C9F" w14:textId="77777777" w:rsidR="0080097F" w:rsidRPr="00F14F40" w:rsidRDefault="0080097F" w:rsidP="00F14F40">
            <w:pPr>
              <w:pStyle w:val="TableCopy"/>
              <w:jc w:val="right"/>
            </w:pPr>
            <w:r w:rsidRPr="00F14F40">
              <w:t>208,168</w:t>
            </w:r>
          </w:p>
        </w:tc>
        <w:tc>
          <w:tcPr>
            <w:tcW w:w="1038" w:type="dxa"/>
          </w:tcPr>
          <w:p w14:paraId="57888ACE" w14:textId="77777777" w:rsidR="0080097F" w:rsidRPr="00F14F40" w:rsidRDefault="0080097F" w:rsidP="00F14F40">
            <w:pPr>
              <w:pStyle w:val="TableCopy"/>
              <w:jc w:val="right"/>
            </w:pPr>
            <w:r w:rsidRPr="00F14F40">
              <w:t>–</w:t>
            </w:r>
          </w:p>
        </w:tc>
        <w:tc>
          <w:tcPr>
            <w:tcW w:w="1037" w:type="dxa"/>
          </w:tcPr>
          <w:p w14:paraId="2C41DFC6" w14:textId="77777777" w:rsidR="0080097F" w:rsidRPr="00F14F40" w:rsidRDefault="0080097F" w:rsidP="00F14F40">
            <w:pPr>
              <w:pStyle w:val="TableCopy"/>
              <w:jc w:val="right"/>
            </w:pPr>
            <w:r w:rsidRPr="00F14F40">
              <w:t>34,059</w:t>
            </w:r>
          </w:p>
        </w:tc>
        <w:tc>
          <w:tcPr>
            <w:tcW w:w="1304" w:type="dxa"/>
          </w:tcPr>
          <w:p w14:paraId="763267B9" w14:textId="77777777" w:rsidR="0080097F" w:rsidRPr="00F14F40" w:rsidRDefault="0080097F" w:rsidP="00F14F40">
            <w:pPr>
              <w:pStyle w:val="TableCopy"/>
              <w:jc w:val="right"/>
            </w:pPr>
            <w:r w:rsidRPr="00F14F40">
              <w:t>–</w:t>
            </w:r>
          </w:p>
        </w:tc>
        <w:tc>
          <w:tcPr>
            <w:tcW w:w="1304" w:type="dxa"/>
          </w:tcPr>
          <w:p w14:paraId="06C21846" w14:textId="77777777" w:rsidR="0080097F" w:rsidRPr="00F14F40" w:rsidRDefault="0080097F" w:rsidP="00F14F40">
            <w:pPr>
              <w:pStyle w:val="TableCopy"/>
              <w:jc w:val="right"/>
            </w:pPr>
            <w:r w:rsidRPr="00F14F40">
              <w:t>16,779</w:t>
            </w:r>
          </w:p>
        </w:tc>
        <w:tc>
          <w:tcPr>
            <w:tcW w:w="1134" w:type="dxa"/>
          </w:tcPr>
          <w:p w14:paraId="5F29F6D7" w14:textId="77777777" w:rsidR="0080097F" w:rsidRPr="00F14F40" w:rsidRDefault="0080097F" w:rsidP="00F14F40">
            <w:pPr>
              <w:pStyle w:val="TableCopy"/>
              <w:jc w:val="right"/>
            </w:pPr>
            <w:r w:rsidRPr="00F14F40">
              <w:t>–</w:t>
            </w:r>
          </w:p>
        </w:tc>
        <w:tc>
          <w:tcPr>
            <w:tcW w:w="1134" w:type="dxa"/>
          </w:tcPr>
          <w:p w14:paraId="67EF85E5" w14:textId="77777777" w:rsidR="0080097F" w:rsidRPr="00F14F40" w:rsidRDefault="0080097F" w:rsidP="00F14F40">
            <w:pPr>
              <w:pStyle w:val="TableCopy"/>
              <w:jc w:val="right"/>
            </w:pPr>
            <w:r w:rsidRPr="00F14F40">
              <w:t>16,020</w:t>
            </w:r>
          </w:p>
        </w:tc>
      </w:tr>
      <w:tr w:rsidR="00A16956" w14:paraId="58A4A206" w14:textId="77777777" w:rsidTr="00BB5899">
        <w:trPr>
          <w:trHeight w:val="60"/>
        </w:trPr>
        <w:tc>
          <w:tcPr>
            <w:tcW w:w="3539" w:type="dxa"/>
          </w:tcPr>
          <w:p w14:paraId="2C9E4DD9" w14:textId="77777777" w:rsidR="0080097F" w:rsidRPr="00F14F40" w:rsidRDefault="0080097F" w:rsidP="00F14F40">
            <w:pPr>
              <w:pStyle w:val="TableCopy"/>
            </w:pPr>
            <w:r w:rsidRPr="00F14F40">
              <w:t xml:space="preserve">Grants </w:t>
            </w:r>
          </w:p>
        </w:tc>
        <w:tc>
          <w:tcPr>
            <w:tcW w:w="1077" w:type="dxa"/>
          </w:tcPr>
          <w:p w14:paraId="501D46E3" w14:textId="77777777" w:rsidR="0080097F" w:rsidRPr="00F14F40" w:rsidRDefault="0080097F" w:rsidP="00F14F40">
            <w:pPr>
              <w:pStyle w:val="TableCopy"/>
              <w:jc w:val="right"/>
            </w:pPr>
            <w:r w:rsidRPr="00F14F40">
              <w:t>–</w:t>
            </w:r>
          </w:p>
        </w:tc>
        <w:tc>
          <w:tcPr>
            <w:tcW w:w="1077" w:type="dxa"/>
          </w:tcPr>
          <w:p w14:paraId="0E355021" w14:textId="77777777" w:rsidR="0080097F" w:rsidRPr="00F14F40" w:rsidRDefault="0080097F" w:rsidP="00F14F40">
            <w:pPr>
              <w:pStyle w:val="TableCopy"/>
              <w:jc w:val="right"/>
            </w:pPr>
            <w:r w:rsidRPr="00F14F40">
              <w:t>–</w:t>
            </w:r>
          </w:p>
        </w:tc>
        <w:tc>
          <w:tcPr>
            <w:tcW w:w="992" w:type="dxa"/>
          </w:tcPr>
          <w:p w14:paraId="2E4FB76A" w14:textId="77777777" w:rsidR="0080097F" w:rsidRPr="00F14F40" w:rsidRDefault="0080097F" w:rsidP="00F14F40">
            <w:pPr>
              <w:pStyle w:val="TableCopy"/>
              <w:jc w:val="right"/>
            </w:pPr>
            <w:r w:rsidRPr="00F14F40">
              <w:t>–</w:t>
            </w:r>
          </w:p>
        </w:tc>
        <w:tc>
          <w:tcPr>
            <w:tcW w:w="992" w:type="dxa"/>
          </w:tcPr>
          <w:p w14:paraId="433C248A" w14:textId="77777777" w:rsidR="0080097F" w:rsidRPr="00F14F40" w:rsidRDefault="0080097F" w:rsidP="00F14F40">
            <w:pPr>
              <w:pStyle w:val="TableCopy"/>
              <w:jc w:val="right"/>
            </w:pPr>
            <w:r w:rsidRPr="00F14F40">
              <w:t>10,514</w:t>
            </w:r>
          </w:p>
        </w:tc>
        <w:tc>
          <w:tcPr>
            <w:tcW w:w="1038" w:type="dxa"/>
          </w:tcPr>
          <w:p w14:paraId="7552A376" w14:textId="77777777" w:rsidR="0080097F" w:rsidRPr="00F14F40" w:rsidRDefault="0080097F" w:rsidP="00F14F40">
            <w:pPr>
              <w:pStyle w:val="TableCopy"/>
              <w:jc w:val="right"/>
            </w:pPr>
            <w:r w:rsidRPr="00F14F40">
              <w:t>–</w:t>
            </w:r>
          </w:p>
        </w:tc>
        <w:tc>
          <w:tcPr>
            <w:tcW w:w="1037" w:type="dxa"/>
          </w:tcPr>
          <w:p w14:paraId="7E55E431" w14:textId="77777777" w:rsidR="0080097F" w:rsidRPr="00F14F40" w:rsidRDefault="0080097F" w:rsidP="00F14F40">
            <w:pPr>
              <w:pStyle w:val="TableCopy"/>
              <w:jc w:val="right"/>
            </w:pPr>
            <w:r w:rsidRPr="00F14F40">
              <w:t>–</w:t>
            </w:r>
          </w:p>
        </w:tc>
        <w:tc>
          <w:tcPr>
            <w:tcW w:w="1304" w:type="dxa"/>
          </w:tcPr>
          <w:p w14:paraId="40203598" w14:textId="77777777" w:rsidR="0080097F" w:rsidRPr="00F14F40" w:rsidRDefault="0080097F" w:rsidP="00F14F40">
            <w:pPr>
              <w:pStyle w:val="TableCopy"/>
              <w:jc w:val="right"/>
            </w:pPr>
            <w:r w:rsidRPr="00F14F40">
              <w:t>–</w:t>
            </w:r>
          </w:p>
        </w:tc>
        <w:tc>
          <w:tcPr>
            <w:tcW w:w="1304" w:type="dxa"/>
          </w:tcPr>
          <w:p w14:paraId="2EB4E38F" w14:textId="77777777" w:rsidR="0080097F" w:rsidRPr="00F14F40" w:rsidRDefault="0080097F" w:rsidP="00F14F40">
            <w:pPr>
              <w:pStyle w:val="TableCopy"/>
              <w:jc w:val="right"/>
            </w:pPr>
            <w:r w:rsidRPr="00F14F40">
              <w:t>11,762</w:t>
            </w:r>
          </w:p>
        </w:tc>
        <w:tc>
          <w:tcPr>
            <w:tcW w:w="1134" w:type="dxa"/>
          </w:tcPr>
          <w:p w14:paraId="6C8AA888" w14:textId="77777777" w:rsidR="0080097F" w:rsidRPr="00F14F40" w:rsidRDefault="0080097F" w:rsidP="00F14F40">
            <w:pPr>
              <w:pStyle w:val="TableCopy"/>
              <w:jc w:val="right"/>
            </w:pPr>
            <w:r w:rsidRPr="00F14F40">
              <w:t>–</w:t>
            </w:r>
          </w:p>
        </w:tc>
        <w:tc>
          <w:tcPr>
            <w:tcW w:w="1134" w:type="dxa"/>
          </w:tcPr>
          <w:p w14:paraId="1E706378" w14:textId="77777777" w:rsidR="0080097F" w:rsidRPr="00F14F40" w:rsidRDefault="0080097F" w:rsidP="00F14F40">
            <w:pPr>
              <w:pStyle w:val="TableCopy"/>
              <w:jc w:val="right"/>
            </w:pPr>
            <w:r w:rsidRPr="00F14F40">
              <w:t>–</w:t>
            </w:r>
          </w:p>
        </w:tc>
      </w:tr>
      <w:tr w:rsidR="00A16956" w14:paraId="762565D4" w14:textId="77777777" w:rsidTr="00BB5899">
        <w:trPr>
          <w:trHeight w:val="60"/>
        </w:trPr>
        <w:tc>
          <w:tcPr>
            <w:tcW w:w="3539" w:type="dxa"/>
          </w:tcPr>
          <w:p w14:paraId="3EE89932" w14:textId="77777777" w:rsidR="0080097F" w:rsidRPr="00F14F40" w:rsidRDefault="0080097F" w:rsidP="00F14F40">
            <w:pPr>
              <w:pStyle w:val="TableCopy"/>
            </w:pPr>
            <w:r w:rsidRPr="00F14F40">
              <w:t xml:space="preserve">Sale of services </w:t>
            </w:r>
          </w:p>
        </w:tc>
        <w:tc>
          <w:tcPr>
            <w:tcW w:w="1077" w:type="dxa"/>
          </w:tcPr>
          <w:p w14:paraId="7C49E4E8" w14:textId="77777777" w:rsidR="0080097F" w:rsidRPr="00F14F40" w:rsidRDefault="0080097F" w:rsidP="00F14F40">
            <w:pPr>
              <w:pStyle w:val="TableCopy"/>
              <w:jc w:val="right"/>
            </w:pPr>
            <w:r w:rsidRPr="00F14F40">
              <w:t>–</w:t>
            </w:r>
          </w:p>
        </w:tc>
        <w:tc>
          <w:tcPr>
            <w:tcW w:w="1077" w:type="dxa"/>
          </w:tcPr>
          <w:p w14:paraId="39DF9F01" w14:textId="77777777" w:rsidR="0080097F" w:rsidRPr="00F14F40" w:rsidRDefault="0080097F" w:rsidP="00F14F40">
            <w:pPr>
              <w:pStyle w:val="TableCopy"/>
              <w:jc w:val="right"/>
            </w:pPr>
            <w:r w:rsidRPr="00F14F40">
              <w:t>–</w:t>
            </w:r>
          </w:p>
        </w:tc>
        <w:tc>
          <w:tcPr>
            <w:tcW w:w="992" w:type="dxa"/>
          </w:tcPr>
          <w:p w14:paraId="52E3B39E" w14:textId="77777777" w:rsidR="0080097F" w:rsidRPr="00F14F40" w:rsidRDefault="0080097F" w:rsidP="00F14F40">
            <w:pPr>
              <w:pStyle w:val="TableCopy"/>
              <w:jc w:val="right"/>
            </w:pPr>
            <w:r w:rsidRPr="00F14F40">
              <w:t>–</w:t>
            </w:r>
          </w:p>
        </w:tc>
        <w:tc>
          <w:tcPr>
            <w:tcW w:w="992" w:type="dxa"/>
          </w:tcPr>
          <w:p w14:paraId="046E8E77" w14:textId="77777777" w:rsidR="0080097F" w:rsidRPr="00F14F40" w:rsidRDefault="0080097F" w:rsidP="00F14F40">
            <w:pPr>
              <w:pStyle w:val="TableCopy"/>
              <w:jc w:val="right"/>
            </w:pPr>
            <w:r w:rsidRPr="00F14F40">
              <w:t>10,022</w:t>
            </w:r>
          </w:p>
        </w:tc>
        <w:tc>
          <w:tcPr>
            <w:tcW w:w="1038" w:type="dxa"/>
          </w:tcPr>
          <w:p w14:paraId="205C2B72" w14:textId="77777777" w:rsidR="0080097F" w:rsidRPr="00F14F40" w:rsidRDefault="0080097F" w:rsidP="00F14F40">
            <w:pPr>
              <w:pStyle w:val="TableCopy"/>
              <w:jc w:val="right"/>
            </w:pPr>
            <w:r w:rsidRPr="00F14F40">
              <w:t>–</w:t>
            </w:r>
          </w:p>
        </w:tc>
        <w:tc>
          <w:tcPr>
            <w:tcW w:w="1037" w:type="dxa"/>
          </w:tcPr>
          <w:p w14:paraId="0AFB8172" w14:textId="77777777" w:rsidR="0080097F" w:rsidRPr="00F14F40" w:rsidRDefault="0080097F" w:rsidP="00F14F40">
            <w:pPr>
              <w:pStyle w:val="TableCopy"/>
              <w:jc w:val="right"/>
            </w:pPr>
            <w:r w:rsidRPr="00F14F40">
              <w:t>–</w:t>
            </w:r>
          </w:p>
        </w:tc>
        <w:tc>
          <w:tcPr>
            <w:tcW w:w="1304" w:type="dxa"/>
          </w:tcPr>
          <w:p w14:paraId="6DA19B66" w14:textId="77777777" w:rsidR="0080097F" w:rsidRPr="00F14F40" w:rsidRDefault="0080097F" w:rsidP="00F14F40">
            <w:pPr>
              <w:pStyle w:val="TableCopy"/>
              <w:jc w:val="right"/>
            </w:pPr>
            <w:r w:rsidRPr="00F14F40">
              <w:t>–</w:t>
            </w:r>
          </w:p>
        </w:tc>
        <w:tc>
          <w:tcPr>
            <w:tcW w:w="1304" w:type="dxa"/>
          </w:tcPr>
          <w:p w14:paraId="6BD37F9A" w14:textId="77777777" w:rsidR="0080097F" w:rsidRPr="00F14F40" w:rsidRDefault="0080097F" w:rsidP="00F14F40">
            <w:pPr>
              <w:pStyle w:val="TableCopy"/>
              <w:jc w:val="right"/>
            </w:pPr>
            <w:r w:rsidRPr="00F14F40">
              <w:t>–</w:t>
            </w:r>
          </w:p>
        </w:tc>
        <w:tc>
          <w:tcPr>
            <w:tcW w:w="1134" w:type="dxa"/>
          </w:tcPr>
          <w:p w14:paraId="2BD33859" w14:textId="77777777" w:rsidR="0080097F" w:rsidRPr="00F14F40" w:rsidRDefault="0080097F" w:rsidP="00F14F40">
            <w:pPr>
              <w:pStyle w:val="TableCopy"/>
              <w:jc w:val="right"/>
            </w:pPr>
            <w:r w:rsidRPr="00F14F40">
              <w:t>–</w:t>
            </w:r>
          </w:p>
        </w:tc>
        <w:tc>
          <w:tcPr>
            <w:tcW w:w="1134" w:type="dxa"/>
          </w:tcPr>
          <w:p w14:paraId="61257C7B" w14:textId="77777777" w:rsidR="0080097F" w:rsidRPr="00F14F40" w:rsidRDefault="0080097F" w:rsidP="00F14F40">
            <w:pPr>
              <w:pStyle w:val="TableCopy"/>
              <w:jc w:val="right"/>
            </w:pPr>
            <w:r w:rsidRPr="00F14F40">
              <w:t>–</w:t>
            </w:r>
          </w:p>
        </w:tc>
      </w:tr>
      <w:tr w:rsidR="00A16956" w14:paraId="65BA21DA" w14:textId="77777777" w:rsidTr="00BB5899">
        <w:trPr>
          <w:trHeight w:val="60"/>
        </w:trPr>
        <w:tc>
          <w:tcPr>
            <w:tcW w:w="3539" w:type="dxa"/>
          </w:tcPr>
          <w:p w14:paraId="13C06C7B" w14:textId="77777777" w:rsidR="0080097F" w:rsidRPr="00F14F40" w:rsidRDefault="0080097F" w:rsidP="00F14F40">
            <w:pPr>
              <w:pStyle w:val="TableCopy"/>
            </w:pPr>
            <w:r w:rsidRPr="00F14F40">
              <w:t xml:space="preserve">Other income </w:t>
            </w:r>
          </w:p>
        </w:tc>
        <w:tc>
          <w:tcPr>
            <w:tcW w:w="1077" w:type="dxa"/>
          </w:tcPr>
          <w:p w14:paraId="580E64E7" w14:textId="77777777" w:rsidR="0080097F" w:rsidRPr="00F14F40" w:rsidRDefault="0080097F" w:rsidP="00F14F40">
            <w:pPr>
              <w:pStyle w:val="TableCopy"/>
              <w:jc w:val="right"/>
            </w:pPr>
            <w:r w:rsidRPr="00F14F40">
              <w:t>–</w:t>
            </w:r>
          </w:p>
        </w:tc>
        <w:tc>
          <w:tcPr>
            <w:tcW w:w="1077" w:type="dxa"/>
          </w:tcPr>
          <w:p w14:paraId="3B41D0ED" w14:textId="77777777" w:rsidR="0080097F" w:rsidRPr="00F14F40" w:rsidRDefault="0080097F" w:rsidP="00F14F40">
            <w:pPr>
              <w:pStyle w:val="TableCopy"/>
              <w:jc w:val="right"/>
            </w:pPr>
            <w:r w:rsidRPr="00F14F40">
              <w:t>–</w:t>
            </w:r>
          </w:p>
        </w:tc>
        <w:tc>
          <w:tcPr>
            <w:tcW w:w="992" w:type="dxa"/>
          </w:tcPr>
          <w:p w14:paraId="66F8FA39" w14:textId="77777777" w:rsidR="0080097F" w:rsidRPr="00F14F40" w:rsidRDefault="0080097F" w:rsidP="00F14F40">
            <w:pPr>
              <w:pStyle w:val="TableCopy"/>
              <w:jc w:val="right"/>
            </w:pPr>
            <w:r w:rsidRPr="00F14F40">
              <w:t>–</w:t>
            </w:r>
          </w:p>
        </w:tc>
        <w:tc>
          <w:tcPr>
            <w:tcW w:w="992" w:type="dxa"/>
          </w:tcPr>
          <w:p w14:paraId="78A44CA6" w14:textId="77777777" w:rsidR="0080097F" w:rsidRPr="00F14F40" w:rsidRDefault="0080097F" w:rsidP="00F14F40">
            <w:pPr>
              <w:pStyle w:val="TableCopy"/>
              <w:jc w:val="right"/>
            </w:pPr>
            <w:r w:rsidRPr="00F14F40">
              <w:t>4,572</w:t>
            </w:r>
          </w:p>
        </w:tc>
        <w:tc>
          <w:tcPr>
            <w:tcW w:w="1038" w:type="dxa"/>
          </w:tcPr>
          <w:p w14:paraId="521D6461" w14:textId="77777777" w:rsidR="0080097F" w:rsidRPr="00F14F40" w:rsidRDefault="0080097F" w:rsidP="00F14F40">
            <w:pPr>
              <w:pStyle w:val="TableCopy"/>
              <w:jc w:val="right"/>
            </w:pPr>
            <w:r w:rsidRPr="00F14F40">
              <w:t>–</w:t>
            </w:r>
          </w:p>
        </w:tc>
        <w:tc>
          <w:tcPr>
            <w:tcW w:w="1037" w:type="dxa"/>
          </w:tcPr>
          <w:p w14:paraId="4CA0C29E" w14:textId="77777777" w:rsidR="0080097F" w:rsidRPr="00F14F40" w:rsidRDefault="0080097F" w:rsidP="00F14F40">
            <w:pPr>
              <w:pStyle w:val="TableCopy"/>
              <w:jc w:val="right"/>
            </w:pPr>
            <w:r w:rsidRPr="00F14F40">
              <w:t>2,141</w:t>
            </w:r>
          </w:p>
        </w:tc>
        <w:tc>
          <w:tcPr>
            <w:tcW w:w="1304" w:type="dxa"/>
          </w:tcPr>
          <w:p w14:paraId="4E56F805" w14:textId="77777777" w:rsidR="0080097F" w:rsidRPr="00F14F40" w:rsidRDefault="0080097F" w:rsidP="00F14F40">
            <w:pPr>
              <w:pStyle w:val="TableCopy"/>
              <w:jc w:val="right"/>
            </w:pPr>
            <w:r w:rsidRPr="00F14F40">
              <w:t>–</w:t>
            </w:r>
          </w:p>
        </w:tc>
        <w:tc>
          <w:tcPr>
            <w:tcW w:w="1304" w:type="dxa"/>
          </w:tcPr>
          <w:p w14:paraId="7975C2BC" w14:textId="77777777" w:rsidR="0080097F" w:rsidRPr="00F14F40" w:rsidRDefault="0080097F" w:rsidP="00F14F40">
            <w:pPr>
              <w:pStyle w:val="TableCopy"/>
              <w:jc w:val="right"/>
            </w:pPr>
            <w:r w:rsidRPr="00F14F40">
              <w:t>81</w:t>
            </w:r>
          </w:p>
        </w:tc>
        <w:tc>
          <w:tcPr>
            <w:tcW w:w="1134" w:type="dxa"/>
          </w:tcPr>
          <w:p w14:paraId="35BCAE38" w14:textId="77777777" w:rsidR="0080097F" w:rsidRPr="00F14F40" w:rsidRDefault="0080097F" w:rsidP="00F14F40">
            <w:pPr>
              <w:pStyle w:val="TableCopy"/>
              <w:jc w:val="right"/>
            </w:pPr>
            <w:r w:rsidRPr="00F14F40">
              <w:t>–</w:t>
            </w:r>
          </w:p>
        </w:tc>
        <w:tc>
          <w:tcPr>
            <w:tcW w:w="1134" w:type="dxa"/>
          </w:tcPr>
          <w:p w14:paraId="22746101" w14:textId="77777777" w:rsidR="0080097F" w:rsidRPr="00F14F40" w:rsidRDefault="0080097F" w:rsidP="00F14F40">
            <w:pPr>
              <w:pStyle w:val="TableCopy"/>
              <w:jc w:val="right"/>
            </w:pPr>
            <w:r w:rsidRPr="00F14F40">
              <w:t>–</w:t>
            </w:r>
          </w:p>
        </w:tc>
      </w:tr>
      <w:tr w:rsidR="00A16956" w:rsidRPr="00F14F40" w14:paraId="5DB17A99" w14:textId="77777777" w:rsidTr="00BB5899">
        <w:trPr>
          <w:trHeight w:val="60"/>
        </w:trPr>
        <w:tc>
          <w:tcPr>
            <w:tcW w:w="3539" w:type="dxa"/>
          </w:tcPr>
          <w:p w14:paraId="30B194C5" w14:textId="77777777" w:rsidR="0080097F" w:rsidRPr="00F14F40" w:rsidRDefault="0080097F" w:rsidP="00F14F40">
            <w:pPr>
              <w:pStyle w:val="TableCopy"/>
              <w:rPr>
                <w:b/>
                <w:bCs/>
              </w:rPr>
            </w:pPr>
            <w:r w:rsidRPr="00F14F40">
              <w:rPr>
                <w:b/>
                <w:bCs/>
              </w:rPr>
              <w:t>Total revenue and income from transactions</w:t>
            </w:r>
          </w:p>
        </w:tc>
        <w:tc>
          <w:tcPr>
            <w:tcW w:w="1077" w:type="dxa"/>
          </w:tcPr>
          <w:p w14:paraId="27A5049D" w14:textId="77777777" w:rsidR="0080097F" w:rsidRPr="00F14F40" w:rsidRDefault="0080097F" w:rsidP="00F14F40">
            <w:pPr>
              <w:pStyle w:val="TableCopy"/>
              <w:jc w:val="right"/>
              <w:rPr>
                <w:b/>
                <w:bCs/>
              </w:rPr>
            </w:pPr>
            <w:r w:rsidRPr="00F14F40">
              <w:rPr>
                <w:b/>
                <w:bCs/>
              </w:rPr>
              <w:t>5,169</w:t>
            </w:r>
          </w:p>
        </w:tc>
        <w:tc>
          <w:tcPr>
            <w:tcW w:w="1077" w:type="dxa"/>
          </w:tcPr>
          <w:p w14:paraId="00AEB39C" w14:textId="77777777" w:rsidR="0080097F" w:rsidRPr="00F14F40" w:rsidRDefault="0080097F" w:rsidP="00F14F40">
            <w:pPr>
              <w:pStyle w:val="TableCopy"/>
              <w:jc w:val="right"/>
              <w:rPr>
                <w:b/>
                <w:bCs/>
              </w:rPr>
            </w:pPr>
            <w:r w:rsidRPr="00F14F40">
              <w:rPr>
                <w:b/>
                <w:bCs/>
              </w:rPr>
              <w:t>31,181</w:t>
            </w:r>
          </w:p>
        </w:tc>
        <w:tc>
          <w:tcPr>
            <w:tcW w:w="992" w:type="dxa"/>
          </w:tcPr>
          <w:p w14:paraId="492D2078" w14:textId="77777777" w:rsidR="0080097F" w:rsidRPr="00F14F40" w:rsidRDefault="0080097F" w:rsidP="00F14F40">
            <w:pPr>
              <w:pStyle w:val="TableCopy"/>
              <w:jc w:val="right"/>
              <w:rPr>
                <w:b/>
                <w:bCs/>
              </w:rPr>
            </w:pPr>
            <w:r w:rsidRPr="00F14F40">
              <w:rPr>
                <w:b/>
                <w:bCs/>
              </w:rPr>
              <w:t>–</w:t>
            </w:r>
          </w:p>
        </w:tc>
        <w:tc>
          <w:tcPr>
            <w:tcW w:w="992" w:type="dxa"/>
          </w:tcPr>
          <w:p w14:paraId="6343694B" w14:textId="77777777" w:rsidR="0080097F" w:rsidRPr="00F14F40" w:rsidRDefault="0080097F" w:rsidP="00F14F40">
            <w:pPr>
              <w:pStyle w:val="TableCopy"/>
              <w:jc w:val="right"/>
              <w:rPr>
                <w:b/>
                <w:bCs/>
              </w:rPr>
            </w:pPr>
            <w:r w:rsidRPr="00F14F40">
              <w:rPr>
                <w:b/>
                <w:bCs/>
              </w:rPr>
              <w:t>233,276</w:t>
            </w:r>
          </w:p>
        </w:tc>
        <w:tc>
          <w:tcPr>
            <w:tcW w:w="1038" w:type="dxa"/>
          </w:tcPr>
          <w:p w14:paraId="2C2B556A" w14:textId="77777777" w:rsidR="0080097F" w:rsidRPr="00F14F40" w:rsidRDefault="0080097F" w:rsidP="00F14F40">
            <w:pPr>
              <w:pStyle w:val="TableCopy"/>
              <w:jc w:val="right"/>
              <w:rPr>
                <w:b/>
                <w:bCs/>
              </w:rPr>
            </w:pPr>
            <w:r w:rsidRPr="00F14F40">
              <w:rPr>
                <w:b/>
                <w:bCs/>
              </w:rPr>
              <w:t>–</w:t>
            </w:r>
          </w:p>
        </w:tc>
        <w:tc>
          <w:tcPr>
            <w:tcW w:w="1037" w:type="dxa"/>
          </w:tcPr>
          <w:p w14:paraId="15787DF4" w14:textId="77777777" w:rsidR="0080097F" w:rsidRPr="00F14F40" w:rsidRDefault="0080097F" w:rsidP="00F14F40">
            <w:pPr>
              <w:pStyle w:val="TableCopy"/>
              <w:jc w:val="right"/>
              <w:rPr>
                <w:b/>
                <w:bCs/>
              </w:rPr>
            </w:pPr>
            <w:r w:rsidRPr="00F14F40">
              <w:rPr>
                <w:b/>
                <w:bCs/>
              </w:rPr>
              <w:t>36,200</w:t>
            </w:r>
          </w:p>
        </w:tc>
        <w:tc>
          <w:tcPr>
            <w:tcW w:w="1304" w:type="dxa"/>
          </w:tcPr>
          <w:p w14:paraId="4A84C731" w14:textId="77777777" w:rsidR="0080097F" w:rsidRPr="00F14F40" w:rsidRDefault="0080097F" w:rsidP="00F14F40">
            <w:pPr>
              <w:pStyle w:val="TableCopy"/>
              <w:jc w:val="right"/>
              <w:rPr>
                <w:b/>
                <w:bCs/>
              </w:rPr>
            </w:pPr>
            <w:r w:rsidRPr="00F14F40">
              <w:rPr>
                <w:b/>
                <w:bCs/>
              </w:rPr>
              <w:t>–</w:t>
            </w:r>
          </w:p>
        </w:tc>
        <w:tc>
          <w:tcPr>
            <w:tcW w:w="1304" w:type="dxa"/>
          </w:tcPr>
          <w:p w14:paraId="62DA7C90" w14:textId="77777777" w:rsidR="0080097F" w:rsidRPr="00F14F40" w:rsidRDefault="0080097F" w:rsidP="00F14F40">
            <w:pPr>
              <w:pStyle w:val="TableCopy"/>
              <w:jc w:val="right"/>
              <w:rPr>
                <w:b/>
                <w:bCs/>
              </w:rPr>
            </w:pPr>
            <w:r w:rsidRPr="00F14F40">
              <w:rPr>
                <w:b/>
                <w:bCs/>
              </w:rPr>
              <w:t>28,622</w:t>
            </w:r>
          </w:p>
        </w:tc>
        <w:tc>
          <w:tcPr>
            <w:tcW w:w="1134" w:type="dxa"/>
          </w:tcPr>
          <w:p w14:paraId="72E99160" w14:textId="77777777" w:rsidR="0080097F" w:rsidRPr="00F14F40" w:rsidRDefault="0080097F" w:rsidP="00F14F40">
            <w:pPr>
              <w:pStyle w:val="TableCopy"/>
              <w:jc w:val="right"/>
              <w:rPr>
                <w:b/>
                <w:bCs/>
              </w:rPr>
            </w:pPr>
            <w:r w:rsidRPr="00F14F40">
              <w:rPr>
                <w:b/>
                <w:bCs/>
              </w:rPr>
              <w:t>–</w:t>
            </w:r>
          </w:p>
        </w:tc>
        <w:tc>
          <w:tcPr>
            <w:tcW w:w="1134" w:type="dxa"/>
          </w:tcPr>
          <w:p w14:paraId="057B13C1" w14:textId="77777777" w:rsidR="0080097F" w:rsidRPr="00F14F40" w:rsidRDefault="0080097F" w:rsidP="00F14F40">
            <w:pPr>
              <w:pStyle w:val="TableCopy"/>
              <w:jc w:val="right"/>
              <w:rPr>
                <w:b/>
                <w:bCs/>
              </w:rPr>
            </w:pPr>
            <w:r w:rsidRPr="00F14F40">
              <w:rPr>
                <w:b/>
                <w:bCs/>
              </w:rPr>
              <w:t>16,020</w:t>
            </w:r>
          </w:p>
        </w:tc>
      </w:tr>
      <w:tr w:rsidR="00A16956" w14:paraId="44DF3A64" w14:textId="77777777" w:rsidTr="00BB5899">
        <w:trPr>
          <w:trHeight w:val="60"/>
        </w:trPr>
        <w:tc>
          <w:tcPr>
            <w:tcW w:w="3539" w:type="dxa"/>
          </w:tcPr>
          <w:p w14:paraId="2E8491F6" w14:textId="77777777" w:rsidR="0080097F" w:rsidRPr="00F14F40" w:rsidRDefault="0080097F" w:rsidP="00F14F40">
            <w:pPr>
              <w:pStyle w:val="TableHeading"/>
            </w:pPr>
            <w:r w:rsidRPr="00F14F40">
              <w:t>Expenses from transactions</w:t>
            </w:r>
          </w:p>
        </w:tc>
        <w:tc>
          <w:tcPr>
            <w:tcW w:w="1077" w:type="dxa"/>
          </w:tcPr>
          <w:p w14:paraId="2EE04BDB" w14:textId="527A8684" w:rsidR="0080097F" w:rsidRPr="00F14F40" w:rsidRDefault="0080097F" w:rsidP="00F14F40">
            <w:pPr>
              <w:pStyle w:val="TableHeading"/>
            </w:pPr>
          </w:p>
        </w:tc>
        <w:tc>
          <w:tcPr>
            <w:tcW w:w="1077" w:type="dxa"/>
          </w:tcPr>
          <w:p w14:paraId="6DCAE0F4" w14:textId="6AC63F62" w:rsidR="0080097F" w:rsidRPr="00F14F40" w:rsidRDefault="0080097F" w:rsidP="00F14F40">
            <w:pPr>
              <w:pStyle w:val="TableHeading"/>
            </w:pPr>
          </w:p>
        </w:tc>
        <w:tc>
          <w:tcPr>
            <w:tcW w:w="992" w:type="dxa"/>
          </w:tcPr>
          <w:p w14:paraId="1B24ED06" w14:textId="6F2147A4" w:rsidR="0080097F" w:rsidRPr="00F14F40" w:rsidRDefault="0080097F" w:rsidP="00F14F40">
            <w:pPr>
              <w:pStyle w:val="TableHeading"/>
            </w:pPr>
          </w:p>
        </w:tc>
        <w:tc>
          <w:tcPr>
            <w:tcW w:w="992" w:type="dxa"/>
          </w:tcPr>
          <w:p w14:paraId="72A5C6BC" w14:textId="519C2AC2" w:rsidR="0080097F" w:rsidRPr="00F14F40" w:rsidRDefault="0080097F" w:rsidP="00F14F40">
            <w:pPr>
              <w:pStyle w:val="TableHeading"/>
            </w:pPr>
          </w:p>
        </w:tc>
        <w:tc>
          <w:tcPr>
            <w:tcW w:w="1038" w:type="dxa"/>
          </w:tcPr>
          <w:p w14:paraId="5CC6060B" w14:textId="25CA012F" w:rsidR="0080097F" w:rsidRPr="00F14F40" w:rsidRDefault="0080097F" w:rsidP="00F14F40">
            <w:pPr>
              <w:pStyle w:val="TableHeading"/>
            </w:pPr>
          </w:p>
        </w:tc>
        <w:tc>
          <w:tcPr>
            <w:tcW w:w="1037" w:type="dxa"/>
          </w:tcPr>
          <w:p w14:paraId="33E2B5A1" w14:textId="35916485" w:rsidR="0080097F" w:rsidRPr="00F14F40" w:rsidRDefault="0080097F" w:rsidP="00F14F40">
            <w:pPr>
              <w:pStyle w:val="TableHeading"/>
            </w:pPr>
          </w:p>
        </w:tc>
        <w:tc>
          <w:tcPr>
            <w:tcW w:w="1304" w:type="dxa"/>
          </w:tcPr>
          <w:p w14:paraId="1B5EAEF7" w14:textId="7C35C347" w:rsidR="0080097F" w:rsidRPr="00F14F40" w:rsidRDefault="0080097F" w:rsidP="00F14F40">
            <w:pPr>
              <w:pStyle w:val="TableHeading"/>
            </w:pPr>
          </w:p>
        </w:tc>
        <w:tc>
          <w:tcPr>
            <w:tcW w:w="1304" w:type="dxa"/>
          </w:tcPr>
          <w:p w14:paraId="1A6B0C87" w14:textId="60B433D8" w:rsidR="0080097F" w:rsidRPr="00F14F40" w:rsidRDefault="0080097F" w:rsidP="00F14F40">
            <w:pPr>
              <w:pStyle w:val="TableHeading"/>
            </w:pPr>
          </w:p>
        </w:tc>
        <w:tc>
          <w:tcPr>
            <w:tcW w:w="1134" w:type="dxa"/>
          </w:tcPr>
          <w:p w14:paraId="17CC65DF" w14:textId="5047772F" w:rsidR="0080097F" w:rsidRPr="00F14F40" w:rsidRDefault="0080097F" w:rsidP="00F14F40">
            <w:pPr>
              <w:pStyle w:val="TableHeading"/>
            </w:pPr>
          </w:p>
        </w:tc>
        <w:tc>
          <w:tcPr>
            <w:tcW w:w="1134" w:type="dxa"/>
          </w:tcPr>
          <w:p w14:paraId="176CD2C9" w14:textId="5FB57B49" w:rsidR="0080097F" w:rsidRPr="00F14F40" w:rsidRDefault="0080097F" w:rsidP="00F14F40">
            <w:pPr>
              <w:pStyle w:val="TableHeading"/>
            </w:pPr>
          </w:p>
        </w:tc>
      </w:tr>
      <w:tr w:rsidR="00A16956" w14:paraId="49B8937C" w14:textId="77777777" w:rsidTr="00BB5899">
        <w:trPr>
          <w:trHeight w:val="60"/>
        </w:trPr>
        <w:tc>
          <w:tcPr>
            <w:tcW w:w="3539" w:type="dxa"/>
          </w:tcPr>
          <w:p w14:paraId="42CFF235" w14:textId="77777777" w:rsidR="0080097F" w:rsidRPr="00F14F40" w:rsidRDefault="0080097F" w:rsidP="00F14F40">
            <w:pPr>
              <w:pStyle w:val="TableCopy"/>
            </w:pPr>
            <w:r w:rsidRPr="00F14F40">
              <w:t xml:space="preserve">Grants </w:t>
            </w:r>
          </w:p>
        </w:tc>
        <w:tc>
          <w:tcPr>
            <w:tcW w:w="1077" w:type="dxa"/>
          </w:tcPr>
          <w:p w14:paraId="3E8BB9F7" w14:textId="77777777" w:rsidR="0080097F" w:rsidRPr="00F14F40" w:rsidRDefault="0080097F" w:rsidP="00F14F40">
            <w:pPr>
              <w:pStyle w:val="TableCopy"/>
              <w:jc w:val="right"/>
            </w:pPr>
            <w:r w:rsidRPr="00F14F40">
              <w:t>(968)</w:t>
            </w:r>
          </w:p>
        </w:tc>
        <w:tc>
          <w:tcPr>
            <w:tcW w:w="1077" w:type="dxa"/>
          </w:tcPr>
          <w:p w14:paraId="116A02FD" w14:textId="77777777" w:rsidR="0080097F" w:rsidRPr="00F14F40" w:rsidRDefault="0080097F" w:rsidP="00F14F40">
            <w:pPr>
              <w:pStyle w:val="TableCopy"/>
              <w:jc w:val="right"/>
            </w:pPr>
            <w:r w:rsidRPr="00F14F40">
              <w:t>(22,934)</w:t>
            </w:r>
          </w:p>
        </w:tc>
        <w:tc>
          <w:tcPr>
            <w:tcW w:w="992" w:type="dxa"/>
          </w:tcPr>
          <w:p w14:paraId="2B01579D" w14:textId="77777777" w:rsidR="0080097F" w:rsidRPr="00F14F40" w:rsidRDefault="0080097F" w:rsidP="00F14F40">
            <w:pPr>
              <w:pStyle w:val="TableCopy"/>
              <w:jc w:val="right"/>
            </w:pPr>
            <w:r w:rsidRPr="00F14F40">
              <w:t>–</w:t>
            </w:r>
          </w:p>
        </w:tc>
        <w:tc>
          <w:tcPr>
            <w:tcW w:w="992" w:type="dxa"/>
          </w:tcPr>
          <w:p w14:paraId="6D8AE23F" w14:textId="77777777" w:rsidR="0080097F" w:rsidRPr="00F14F40" w:rsidRDefault="0080097F" w:rsidP="00F14F40">
            <w:pPr>
              <w:pStyle w:val="TableCopy"/>
              <w:jc w:val="right"/>
            </w:pPr>
            <w:r w:rsidRPr="00F14F40">
              <w:t>(41,340)</w:t>
            </w:r>
          </w:p>
        </w:tc>
        <w:tc>
          <w:tcPr>
            <w:tcW w:w="1038" w:type="dxa"/>
          </w:tcPr>
          <w:p w14:paraId="04167E48" w14:textId="77777777" w:rsidR="0080097F" w:rsidRPr="00F14F40" w:rsidRDefault="0080097F" w:rsidP="00F14F40">
            <w:pPr>
              <w:pStyle w:val="TableCopy"/>
              <w:jc w:val="right"/>
            </w:pPr>
            <w:r w:rsidRPr="00F14F40">
              <w:t>–</w:t>
            </w:r>
          </w:p>
        </w:tc>
        <w:tc>
          <w:tcPr>
            <w:tcW w:w="1037" w:type="dxa"/>
          </w:tcPr>
          <w:p w14:paraId="6DF73924" w14:textId="77777777" w:rsidR="0080097F" w:rsidRPr="00F14F40" w:rsidRDefault="0080097F" w:rsidP="00F14F40">
            <w:pPr>
              <w:pStyle w:val="TableCopy"/>
              <w:jc w:val="right"/>
            </w:pPr>
            <w:r w:rsidRPr="00F14F40">
              <w:t>(30,127)</w:t>
            </w:r>
          </w:p>
        </w:tc>
        <w:tc>
          <w:tcPr>
            <w:tcW w:w="1304" w:type="dxa"/>
          </w:tcPr>
          <w:p w14:paraId="405801A1" w14:textId="77777777" w:rsidR="0080097F" w:rsidRPr="00F14F40" w:rsidRDefault="0080097F" w:rsidP="00F14F40">
            <w:pPr>
              <w:pStyle w:val="TableCopy"/>
              <w:jc w:val="right"/>
            </w:pPr>
            <w:r w:rsidRPr="00F14F40">
              <w:t>–</w:t>
            </w:r>
          </w:p>
        </w:tc>
        <w:tc>
          <w:tcPr>
            <w:tcW w:w="1304" w:type="dxa"/>
          </w:tcPr>
          <w:p w14:paraId="0B435888" w14:textId="77777777" w:rsidR="0080097F" w:rsidRPr="00F14F40" w:rsidRDefault="0080097F" w:rsidP="00F14F40">
            <w:pPr>
              <w:pStyle w:val="TableCopy"/>
              <w:jc w:val="right"/>
            </w:pPr>
            <w:r w:rsidRPr="00F14F40">
              <w:t>(167)</w:t>
            </w:r>
          </w:p>
        </w:tc>
        <w:tc>
          <w:tcPr>
            <w:tcW w:w="1134" w:type="dxa"/>
          </w:tcPr>
          <w:p w14:paraId="31A8011F" w14:textId="77777777" w:rsidR="0080097F" w:rsidRPr="00F14F40" w:rsidRDefault="0080097F" w:rsidP="00F14F40">
            <w:pPr>
              <w:pStyle w:val="TableCopy"/>
              <w:jc w:val="right"/>
            </w:pPr>
            <w:r w:rsidRPr="00F14F40">
              <w:t>–</w:t>
            </w:r>
          </w:p>
        </w:tc>
        <w:tc>
          <w:tcPr>
            <w:tcW w:w="1134" w:type="dxa"/>
          </w:tcPr>
          <w:p w14:paraId="153FC015" w14:textId="77777777" w:rsidR="0080097F" w:rsidRPr="00F14F40" w:rsidRDefault="0080097F" w:rsidP="00F14F40">
            <w:pPr>
              <w:pStyle w:val="TableCopy"/>
              <w:jc w:val="right"/>
            </w:pPr>
            <w:r w:rsidRPr="00F14F40">
              <w:t>(8,771)</w:t>
            </w:r>
          </w:p>
        </w:tc>
      </w:tr>
      <w:tr w:rsidR="00A16956" w14:paraId="7D0E1CE2" w14:textId="77777777" w:rsidTr="00BB5899">
        <w:trPr>
          <w:trHeight w:val="60"/>
        </w:trPr>
        <w:tc>
          <w:tcPr>
            <w:tcW w:w="3539" w:type="dxa"/>
          </w:tcPr>
          <w:p w14:paraId="48FEDC2E" w14:textId="77777777" w:rsidR="0080097F" w:rsidRPr="00F14F40" w:rsidRDefault="0080097F" w:rsidP="00F14F40">
            <w:pPr>
              <w:pStyle w:val="TableCopy"/>
            </w:pPr>
            <w:r w:rsidRPr="00F14F40">
              <w:t>Employee expenses</w:t>
            </w:r>
          </w:p>
        </w:tc>
        <w:tc>
          <w:tcPr>
            <w:tcW w:w="1077" w:type="dxa"/>
          </w:tcPr>
          <w:p w14:paraId="7451AC45" w14:textId="77777777" w:rsidR="0080097F" w:rsidRPr="00F14F40" w:rsidRDefault="0080097F" w:rsidP="00F14F40">
            <w:pPr>
              <w:pStyle w:val="TableCopy"/>
              <w:jc w:val="right"/>
            </w:pPr>
            <w:r w:rsidRPr="00F14F40">
              <w:t>(3,550)</w:t>
            </w:r>
          </w:p>
        </w:tc>
        <w:tc>
          <w:tcPr>
            <w:tcW w:w="1077" w:type="dxa"/>
          </w:tcPr>
          <w:p w14:paraId="7C4AD1EB" w14:textId="77777777" w:rsidR="0080097F" w:rsidRPr="00F14F40" w:rsidRDefault="0080097F" w:rsidP="00F14F40">
            <w:pPr>
              <w:pStyle w:val="TableCopy"/>
              <w:jc w:val="right"/>
            </w:pPr>
            <w:r w:rsidRPr="00F14F40">
              <w:t>(6,687)</w:t>
            </w:r>
          </w:p>
        </w:tc>
        <w:tc>
          <w:tcPr>
            <w:tcW w:w="992" w:type="dxa"/>
          </w:tcPr>
          <w:p w14:paraId="5D641224" w14:textId="77777777" w:rsidR="0080097F" w:rsidRPr="00F14F40" w:rsidRDefault="0080097F" w:rsidP="00F14F40">
            <w:pPr>
              <w:pStyle w:val="TableCopy"/>
              <w:jc w:val="right"/>
            </w:pPr>
            <w:r w:rsidRPr="00F14F40">
              <w:t>–</w:t>
            </w:r>
          </w:p>
        </w:tc>
        <w:tc>
          <w:tcPr>
            <w:tcW w:w="992" w:type="dxa"/>
          </w:tcPr>
          <w:p w14:paraId="6318CCF6" w14:textId="77777777" w:rsidR="0080097F" w:rsidRPr="00F14F40" w:rsidRDefault="0080097F" w:rsidP="00F14F40">
            <w:pPr>
              <w:pStyle w:val="TableCopy"/>
              <w:jc w:val="right"/>
            </w:pPr>
            <w:r w:rsidRPr="00F14F40">
              <w:t>(99,745)</w:t>
            </w:r>
          </w:p>
        </w:tc>
        <w:tc>
          <w:tcPr>
            <w:tcW w:w="1038" w:type="dxa"/>
          </w:tcPr>
          <w:p w14:paraId="497BEA0F" w14:textId="77777777" w:rsidR="0080097F" w:rsidRPr="00F14F40" w:rsidRDefault="0080097F" w:rsidP="00F14F40">
            <w:pPr>
              <w:pStyle w:val="TableCopy"/>
              <w:jc w:val="right"/>
            </w:pPr>
            <w:r w:rsidRPr="00F14F40">
              <w:t>–</w:t>
            </w:r>
          </w:p>
        </w:tc>
        <w:tc>
          <w:tcPr>
            <w:tcW w:w="1037" w:type="dxa"/>
          </w:tcPr>
          <w:p w14:paraId="31CF227C" w14:textId="77777777" w:rsidR="0080097F" w:rsidRPr="00F14F40" w:rsidRDefault="0080097F" w:rsidP="00F14F40">
            <w:pPr>
              <w:pStyle w:val="TableCopy"/>
              <w:jc w:val="right"/>
            </w:pPr>
            <w:r w:rsidRPr="00F14F40">
              <w:t>(4,020)</w:t>
            </w:r>
          </w:p>
        </w:tc>
        <w:tc>
          <w:tcPr>
            <w:tcW w:w="1304" w:type="dxa"/>
          </w:tcPr>
          <w:p w14:paraId="726AAB23" w14:textId="77777777" w:rsidR="0080097F" w:rsidRPr="00F14F40" w:rsidRDefault="0080097F" w:rsidP="00F14F40">
            <w:pPr>
              <w:pStyle w:val="TableCopy"/>
              <w:jc w:val="right"/>
            </w:pPr>
            <w:r w:rsidRPr="00F14F40">
              <w:t>–</w:t>
            </w:r>
          </w:p>
        </w:tc>
        <w:tc>
          <w:tcPr>
            <w:tcW w:w="1304" w:type="dxa"/>
          </w:tcPr>
          <w:p w14:paraId="0134517C" w14:textId="77777777" w:rsidR="0080097F" w:rsidRPr="00F14F40" w:rsidRDefault="0080097F" w:rsidP="00F14F40">
            <w:pPr>
              <w:pStyle w:val="TableCopy"/>
              <w:jc w:val="right"/>
            </w:pPr>
            <w:r w:rsidRPr="00F14F40">
              <w:t>(20,550)</w:t>
            </w:r>
          </w:p>
        </w:tc>
        <w:tc>
          <w:tcPr>
            <w:tcW w:w="1134" w:type="dxa"/>
          </w:tcPr>
          <w:p w14:paraId="4F26A796" w14:textId="77777777" w:rsidR="0080097F" w:rsidRPr="00F14F40" w:rsidRDefault="0080097F" w:rsidP="00F14F40">
            <w:pPr>
              <w:pStyle w:val="TableCopy"/>
              <w:jc w:val="right"/>
            </w:pPr>
            <w:r w:rsidRPr="00F14F40">
              <w:t>–</w:t>
            </w:r>
          </w:p>
        </w:tc>
        <w:tc>
          <w:tcPr>
            <w:tcW w:w="1134" w:type="dxa"/>
          </w:tcPr>
          <w:p w14:paraId="18F7FF69" w14:textId="77777777" w:rsidR="0080097F" w:rsidRPr="00F14F40" w:rsidRDefault="0080097F" w:rsidP="00F14F40">
            <w:pPr>
              <w:pStyle w:val="TableCopy"/>
              <w:jc w:val="right"/>
            </w:pPr>
            <w:r w:rsidRPr="00F14F40">
              <w:t>(4,556)</w:t>
            </w:r>
          </w:p>
        </w:tc>
      </w:tr>
      <w:tr w:rsidR="00A16956" w14:paraId="5F9001EC" w14:textId="77777777" w:rsidTr="00BB5899">
        <w:trPr>
          <w:trHeight w:val="60"/>
        </w:trPr>
        <w:tc>
          <w:tcPr>
            <w:tcW w:w="3539" w:type="dxa"/>
          </w:tcPr>
          <w:p w14:paraId="2176FDB8" w14:textId="77777777" w:rsidR="0080097F" w:rsidRPr="00F14F40" w:rsidRDefault="0080097F" w:rsidP="00F14F40">
            <w:pPr>
              <w:pStyle w:val="TableCopy"/>
            </w:pPr>
            <w:r w:rsidRPr="00F14F40">
              <w:t xml:space="preserve">Depreciation and amortisation </w:t>
            </w:r>
          </w:p>
        </w:tc>
        <w:tc>
          <w:tcPr>
            <w:tcW w:w="1077" w:type="dxa"/>
          </w:tcPr>
          <w:p w14:paraId="6CF039CF" w14:textId="77777777" w:rsidR="0080097F" w:rsidRPr="00F14F40" w:rsidRDefault="0080097F" w:rsidP="00F14F40">
            <w:pPr>
              <w:pStyle w:val="TableCopy"/>
              <w:jc w:val="right"/>
            </w:pPr>
            <w:r w:rsidRPr="00F14F40">
              <w:t>–</w:t>
            </w:r>
          </w:p>
        </w:tc>
        <w:tc>
          <w:tcPr>
            <w:tcW w:w="1077" w:type="dxa"/>
          </w:tcPr>
          <w:p w14:paraId="56E69C5B" w14:textId="77777777" w:rsidR="0080097F" w:rsidRPr="00F14F40" w:rsidRDefault="0080097F" w:rsidP="00F14F40">
            <w:pPr>
              <w:pStyle w:val="TableCopy"/>
              <w:jc w:val="right"/>
            </w:pPr>
            <w:r w:rsidRPr="00F14F40">
              <w:t>–</w:t>
            </w:r>
          </w:p>
        </w:tc>
        <w:tc>
          <w:tcPr>
            <w:tcW w:w="992" w:type="dxa"/>
          </w:tcPr>
          <w:p w14:paraId="68092719" w14:textId="77777777" w:rsidR="0080097F" w:rsidRPr="00F14F40" w:rsidRDefault="0080097F" w:rsidP="00F14F40">
            <w:pPr>
              <w:pStyle w:val="TableCopy"/>
              <w:jc w:val="right"/>
            </w:pPr>
            <w:r w:rsidRPr="00F14F40">
              <w:t>–</w:t>
            </w:r>
          </w:p>
        </w:tc>
        <w:tc>
          <w:tcPr>
            <w:tcW w:w="992" w:type="dxa"/>
          </w:tcPr>
          <w:p w14:paraId="422DD455" w14:textId="77777777" w:rsidR="0080097F" w:rsidRPr="00F14F40" w:rsidRDefault="0080097F" w:rsidP="00F14F40">
            <w:pPr>
              <w:pStyle w:val="TableCopy"/>
              <w:jc w:val="right"/>
            </w:pPr>
            <w:r w:rsidRPr="00F14F40">
              <w:t>(15,104)</w:t>
            </w:r>
          </w:p>
        </w:tc>
        <w:tc>
          <w:tcPr>
            <w:tcW w:w="1038" w:type="dxa"/>
          </w:tcPr>
          <w:p w14:paraId="73378A15" w14:textId="77777777" w:rsidR="0080097F" w:rsidRPr="00F14F40" w:rsidRDefault="0080097F" w:rsidP="00F14F40">
            <w:pPr>
              <w:pStyle w:val="TableCopy"/>
              <w:jc w:val="right"/>
            </w:pPr>
            <w:r w:rsidRPr="00F14F40">
              <w:t>–</w:t>
            </w:r>
          </w:p>
        </w:tc>
        <w:tc>
          <w:tcPr>
            <w:tcW w:w="1037" w:type="dxa"/>
          </w:tcPr>
          <w:p w14:paraId="34B9333A" w14:textId="77777777" w:rsidR="0080097F" w:rsidRPr="00F14F40" w:rsidRDefault="0080097F" w:rsidP="00F14F40">
            <w:pPr>
              <w:pStyle w:val="TableCopy"/>
              <w:jc w:val="right"/>
            </w:pPr>
            <w:r w:rsidRPr="00F14F40">
              <w:t>–</w:t>
            </w:r>
          </w:p>
        </w:tc>
        <w:tc>
          <w:tcPr>
            <w:tcW w:w="1304" w:type="dxa"/>
          </w:tcPr>
          <w:p w14:paraId="3FEF0B9E" w14:textId="77777777" w:rsidR="0080097F" w:rsidRPr="00F14F40" w:rsidRDefault="0080097F" w:rsidP="00F14F40">
            <w:pPr>
              <w:pStyle w:val="TableCopy"/>
              <w:jc w:val="right"/>
            </w:pPr>
            <w:r w:rsidRPr="00F14F40">
              <w:t>–</w:t>
            </w:r>
          </w:p>
        </w:tc>
        <w:tc>
          <w:tcPr>
            <w:tcW w:w="1304" w:type="dxa"/>
          </w:tcPr>
          <w:p w14:paraId="509D742E" w14:textId="77777777" w:rsidR="0080097F" w:rsidRPr="00F14F40" w:rsidRDefault="0080097F" w:rsidP="00F14F40">
            <w:pPr>
              <w:pStyle w:val="TableCopy"/>
              <w:jc w:val="right"/>
            </w:pPr>
            <w:r w:rsidRPr="00F14F40">
              <w:t>(918)</w:t>
            </w:r>
          </w:p>
        </w:tc>
        <w:tc>
          <w:tcPr>
            <w:tcW w:w="1134" w:type="dxa"/>
          </w:tcPr>
          <w:p w14:paraId="437EE300" w14:textId="77777777" w:rsidR="0080097F" w:rsidRPr="00F14F40" w:rsidRDefault="0080097F" w:rsidP="00F14F40">
            <w:pPr>
              <w:pStyle w:val="TableCopy"/>
              <w:jc w:val="right"/>
            </w:pPr>
            <w:r w:rsidRPr="00F14F40">
              <w:t>–</w:t>
            </w:r>
          </w:p>
        </w:tc>
        <w:tc>
          <w:tcPr>
            <w:tcW w:w="1134" w:type="dxa"/>
          </w:tcPr>
          <w:p w14:paraId="75D74C1E" w14:textId="77777777" w:rsidR="0080097F" w:rsidRPr="00F14F40" w:rsidRDefault="0080097F" w:rsidP="00F14F40">
            <w:pPr>
              <w:pStyle w:val="TableCopy"/>
              <w:jc w:val="right"/>
            </w:pPr>
            <w:r w:rsidRPr="00F14F40">
              <w:t>(6)</w:t>
            </w:r>
          </w:p>
        </w:tc>
      </w:tr>
      <w:tr w:rsidR="00A16956" w14:paraId="68C4BCFE" w14:textId="77777777" w:rsidTr="00BB5899">
        <w:trPr>
          <w:trHeight w:val="60"/>
        </w:trPr>
        <w:tc>
          <w:tcPr>
            <w:tcW w:w="3539" w:type="dxa"/>
          </w:tcPr>
          <w:p w14:paraId="32A6B1A6" w14:textId="77777777" w:rsidR="0080097F" w:rsidRPr="00F14F40" w:rsidRDefault="0080097F" w:rsidP="00A11EA1">
            <w:pPr>
              <w:pStyle w:val="TableCopy"/>
              <w:keepNext/>
            </w:pPr>
            <w:r w:rsidRPr="00F14F40">
              <w:lastRenderedPageBreak/>
              <w:t>Other operating expenses</w:t>
            </w:r>
          </w:p>
        </w:tc>
        <w:tc>
          <w:tcPr>
            <w:tcW w:w="1077" w:type="dxa"/>
          </w:tcPr>
          <w:p w14:paraId="3FF9EAE5" w14:textId="77777777" w:rsidR="0080097F" w:rsidRPr="00F14F40" w:rsidRDefault="0080097F" w:rsidP="00F14F40">
            <w:pPr>
              <w:pStyle w:val="TableCopy"/>
              <w:jc w:val="right"/>
            </w:pPr>
            <w:r w:rsidRPr="00F14F40">
              <w:t>(652)</w:t>
            </w:r>
          </w:p>
        </w:tc>
        <w:tc>
          <w:tcPr>
            <w:tcW w:w="1077" w:type="dxa"/>
          </w:tcPr>
          <w:p w14:paraId="71B538DE" w14:textId="77777777" w:rsidR="0080097F" w:rsidRPr="00F14F40" w:rsidRDefault="0080097F" w:rsidP="00F14F40">
            <w:pPr>
              <w:pStyle w:val="TableCopy"/>
              <w:jc w:val="right"/>
            </w:pPr>
            <w:r w:rsidRPr="00F14F40">
              <w:t>(1,560)</w:t>
            </w:r>
          </w:p>
        </w:tc>
        <w:tc>
          <w:tcPr>
            <w:tcW w:w="992" w:type="dxa"/>
          </w:tcPr>
          <w:p w14:paraId="50538925" w14:textId="77777777" w:rsidR="0080097F" w:rsidRPr="00F14F40" w:rsidRDefault="0080097F" w:rsidP="00F14F40">
            <w:pPr>
              <w:pStyle w:val="TableCopy"/>
              <w:jc w:val="right"/>
            </w:pPr>
            <w:r w:rsidRPr="00F14F40">
              <w:t>–</w:t>
            </w:r>
          </w:p>
        </w:tc>
        <w:tc>
          <w:tcPr>
            <w:tcW w:w="992" w:type="dxa"/>
          </w:tcPr>
          <w:p w14:paraId="2FC12AE2" w14:textId="77777777" w:rsidR="0080097F" w:rsidRPr="00F14F40" w:rsidRDefault="0080097F" w:rsidP="00F14F40">
            <w:pPr>
              <w:pStyle w:val="TableCopy"/>
              <w:jc w:val="right"/>
            </w:pPr>
            <w:r w:rsidRPr="00F14F40">
              <w:t>(61,480)</w:t>
            </w:r>
          </w:p>
        </w:tc>
        <w:tc>
          <w:tcPr>
            <w:tcW w:w="1038" w:type="dxa"/>
          </w:tcPr>
          <w:p w14:paraId="2096DCCC" w14:textId="77777777" w:rsidR="0080097F" w:rsidRPr="00F14F40" w:rsidRDefault="0080097F" w:rsidP="00F14F40">
            <w:pPr>
              <w:pStyle w:val="TableCopy"/>
              <w:jc w:val="right"/>
            </w:pPr>
            <w:r w:rsidRPr="00F14F40">
              <w:t>–</w:t>
            </w:r>
          </w:p>
        </w:tc>
        <w:tc>
          <w:tcPr>
            <w:tcW w:w="1037" w:type="dxa"/>
          </w:tcPr>
          <w:p w14:paraId="56A13688" w14:textId="77777777" w:rsidR="0080097F" w:rsidRPr="00F14F40" w:rsidRDefault="0080097F" w:rsidP="00F14F40">
            <w:pPr>
              <w:pStyle w:val="TableCopy"/>
              <w:jc w:val="right"/>
            </w:pPr>
            <w:r w:rsidRPr="00F14F40">
              <w:t>(1,357)</w:t>
            </w:r>
          </w:p>
        </w:tc>
        <w:tc>
          <w:tcPr>
            <w:tcW w:w="1304" w:type="dxa"/>
          </w:tcPr>
          <w:p w14:paraId="01B5D0A2" w14:textId="77777777" w:rsidR="0080097F" w:rsidRPr="00F14F40" w:rsidRDefault="0080097F" w:rsidP="00F14F40">
            <w:pPr>
              <w:pStyle w:val="TableCopy"/>
              <w:jc w:val="right"/>
            </w:pPr>
            <w:r w:rsidRPr="00F14F40">
              <w:t>–</w:t>
            </w:r>
          </w:p>
        </w:tc>
        <w:tc>
          <w:tcPr>
            <w:tcW w:w="1304" w:type="dxa"/>
          </w:tcPr>
          <w:p w14:paraId="3711866F" w14:textId="77777777" w:rsidR="0080097F" w:rsidRPr="00F14F40" w:rsidRDefault="0080097F" w:rsidP="00F14F40">
            <w:pPr>
              <w:pStyle w:val="TableCopy"/>
              <w:jc w:val="right"/>
            </w:pPr>
            <w:r w:rsidRPr="00F14F40">
              <w:t>(5,876)</w:t>
            </w:r>
          </w:p>
        </w:tc>
        <w:tc>
          <w:tcPr>
            <w:tcW w:w="1134" w:type="dxa"/>
          </w:tcPr>
          <w:p w14:paraId="365F10EA" w14:textId="77777777" w:rsidR="0080097F" w:rsidRPr="00F14F40" w:rsidRDefault="0080097F" w:rsidP="00F14F40">
            <w:pPr>
              <w:pStyle w:val="TableCopy"/>
              <w:jc w:val="right"/>
            </w:pPr>
            <w:r w:rsidRPr="00F14F40">
              <w:t>–</w:t>
            </w:r>
          </w:p>
        </w:tc>
        <w:tc>
          <w:tcPr>
            <w:tcW w:w="1134" w:type="dxa"/>
          </w:tcPr>
          <w:p w14:paraId="7818C183" w14:textId="77777777" w:rsidR="0080097F" w:rsidRPr="00F14F40" w:rsidRDefault="0080097F" w:rsidP="00F14F40">
            <w:pPr>
              <w:pStyle w:val="TableCopy"/>
              <w:jc w:val="right"/>
            </w:pPr>
            <w:r w:rsidRPr="00F14F40">
              <w:t>(1,687)</w:t>
            </w:r>
          </w:p>
        </w:tc>
      </w:tr>
      <w:tr w:rsidR="00A16956" w:rsidRPr="00F14F40" w14:paraId="1A7C9B02" w14:textId="77777777" w:rsidTr="00BB5899">
        <w:trPr>
          <w:trHeight w:val="60"/>
        </w:trPr>
        <w:tc>
          <w:tcPr>
            <w:tcW w:w="3539" w:type="dxa"/>
          </w:tcPr>
          <w:p w14:paraId="5E934698" w14:textId="77777777" w:rsidR="0080097F" w:rsidRPr="00F14F40" w:rsidRDefault="0080097F" w:rsidP="00F14F40">
            <w:pPr>
              <w:pStyle w:val="TableCopy"/>
              <w:rPr>
                <w:b/>
                <w:bCs/>
              </w:rPr>
            </w:pPr>
            <w:r w:rsidRPr="00F14F40">
              <w:rPr>
                <w:b/>
                <w:bCs/>
              </w:rPr>
              <w:t>Total expenses from transactions</w:t>
            </w:r>
          </w:p>
        </w:tc>
        <w:tc>
          <w:tcPr>
            <w:tcW w:w="1077" w:type="dxa"/>
          </w:tcPr>
          <w:p w14:paraId="53082BC1" w14:textId="77777777" w:rsidR="0080097F" w:rsidRPr="00F14F40" w:rsidRDefault="0080097F" w:rsidP="00F14F40">
            <w:pPr>
              <w:pStyle w:val="TableCopy"/>
              <w:jc w:val="right"/>
              <w:rPr>
                <w:b/>
                <w:bCs/>
              </w:rPr>
            </w:pPr>
            <w:r w:rsidRPr="00F14F40">
              <w:rPr>
                <w:b/>
                <w:bCs/>
              </w:rPr>
              <w:t>(5,170)</w:t>
            </w:r>
          </w:p>
        </w:tc>
        <w:tc>
          <w:tcPr>
            <w:tcW w:w="1077" w:type="dxa"/>
          </w:tcPr>
          <w:p w14:paraId="7B837296" w14:textId="77777777" w:rsidR="0080097F" w:rsidRPr="00F14F40" w:rsidRDefault="0080097F" w:rsidP="00F14F40">
            <w:pPr>
              <w:pStyle w:val="TableCopy"/>
              <w:jc w:val="right"/>
              <w:rPr>
                <w:b/>
                <w:bCs/>
              </w:rPr>
            </w:pPr>
            <w:r w:rsidRPr="00F14F40">
              <w:rPr>
                <w:b/>
                <w:bCs/>
              </w:rPr>
              <w:t>(31,181)</w:t>
            </w:r>
          </w:p>
        </w:tc>
        <w:tc>
          <w:tcPr>
            <w:tcW w:w="992" w:type="dxa"/>
          </w:tcPr>
          <w:p w14:paraId="7CCFDEC6" w14:textId="77777777" w:rsidR="0080097F" w:rsidRPr="00F14F40" w:rsidRDefault="0080097F" w:rsidP="00F14F40">
            <w:pPr>
              <w:pStyle w:val="TableCopy"/>
              <w:jc w:val="right"/>
              <w:rPr>
                <w:b/>
                <w:bCs/>
              </w:rPr>
            </w:pPr>
            <w:r w:rsidRPr="00F14F40">
              <w:rPr>
                <w:b/>
                <w:bCs/>
              </w:rPr>
              <w:t>–</w:t>
            </w:r>
          </w:p>
        </w:tc>
        <w:tc>
          <w:tcPr>
            <w:tcW w:w="992" w:type="dxa"/>
          </w:tcPr>
          <w:p w14:paraId="4DA23C8D" w14:textId="77777777" w:rsidR="0080097F" w:rsidRPr="00F14F40" w:rsidRDefault="0080097F" w:rsidP="00F14F40">
            <w:pPr>
              <w:pStyle w:val="TableCopy"/>
              <w:jc w:val="right"/>
              <w:rPr>
                <w:b/>
                <w:bCs/>
              </w:rPr>
            </w:pPr>
            <w:r w:rsidRPr="00F14F40">
              <w:rPr>
                <w:b/>
                <w:bCs/>
              </w:rPr>
              <w:t>(217,669)</w:t>
            </w:r>
          </w:p>
        </w:tc>
        <w:tc>
          <w:tcPr>
            <w:tcW w:w="1038" w:type="dxa"/>
          </w:tcPr>
          <w:p w14:paraId="63F9D958" w14:textId="77777777" w:rsidR="0080097F" w:rsidRPr="00F14F40" w:rsidRDefault="0080097F" w:rsidP="00F14F40">
            <w:pPr>
              <w:pStyle w:val="TableCopy"/>
              <w:jc w:val="right"/>
              <w:rPr>
                <w:b/>
                <w:bCs/>
              </w:rPr>
            </w:pPr>
            <w:r w:rsidRPr="00F14F40">
              <w:rPr>
                <w:b/>
                <w:bCs/>
              </w:rPr>
              <w:t>–</w:t>
            </w:r>
          </w:p>
        </w:tc>
        <w:tc>
          <w:tcPr>
            <w:tcW w:w="1037" w:type="dxa"/>
          </w:tcPr>
          <w:p w14:paraId="0313E2EF" w14:textId="77777777" w:rsidR="0080097F" w:rsidRPr="00F14F40" w:rsidRDefault="0080097F" w:rsidP="00F14F40">
            <w:pPr>
              <w:pStyle w:val="TableCopy"/>
              <w:jc w:val="right"/>
              <w:rPr>
                <w:b/>
                <w:bCs/>
              </w:rPr>
            </w:pPr>
            <w:r w:rsidRPr="00F14F40">
              <w:rPr>
                <w:b/>
                <w:bCs/>
              </w:rPr>
              <w:t>(35,504)</w:t>
            </w:r>
          </w:p>
        </w:tc>
        <w:tc>
          <w:tcPr>
            <w:tcW w:w="1304" w:type="dxa"/>
          </w:tcPr>
          <w:p w14:paraId="2CF595C2" w14:textId="77777777" w:rsidR="0080097F" w:rsidRPr="00F14F40" w:rsidRDefault="0080097F" w:rsidP="00F14F40">
            <w:pPr>
              <w:pStyle w:val="TableCopy"/>
              <w:jc w:val="right"/>
              <w:rPr>
                <w:b/>
                <w:bCs/>
              </w:rPr>
            </w:pPr>
            <w:r w:rsidRPr="00F14F40">
              <w:rPr>
                <w:b/>
                <w:bCs/>
              </w:rPr>
              <w:t>–</w:t>
            </w:r>
          </w:p>
        </w:tc>
        <w:tc>
          <w:tcPr>
            <w:tcW w:w="1304" w:type="dxa"/>
          </w:tcPr>
          <w:p w14:paraId="647F1063" w14:textId="77777777" w:rsidR="0080097F" w:rsidRPr="00F14F40" w:rsidRDefault="0080097F" w:rsidP="00F14F40">
            <w:pPr>
              <w:pStyle w:val="TableCopy"/>
              <w:jc w:val="right"/>
              <w:rPr>
                <w:b/>
                <w:bCs/>
              </w:rPr>
            </w:pPr>
            <w:r w:rsidRPr="00F14F40">
              <w:rPr>
                <w:b/>
                <w:bCs/>
              </w:rPr>
              <w:t>(27,511)</w:t>
            </w:r>
          </w:p>
        </w:tc>
        <w:tc>
          <w:tcPr>
            <w:tcW w:w="1134" w:type="dxa"/>
          </w:tcPr>
          <w:p w14:paraId="79A49FCC" w14:textId="77777777" w:rsidR="0080097F" w:rsidRPr="00F14F40" w:rsidRDefault="0080097F" w:rsidP="00F14F40">
            <w:pPr>
              <w:pStyle w:val="TableCopy"/>
              <w:jc w:val="right"/>
              <w:rPr>
                <w:b/>
                <w:bCs/>
              </w:rPr>
            </w:pPr>
            <w:r w:rsidRPr="00F14F40">
              <w:rPr>
                <w:b/>
                <w:bCs/>
              </w:rPr>
              <w:t>–</w:t>
            </w:r>
          </w:p>
        </w:tc>
        <w:tc>
          <w:tcPr>
            <w:tcW w:w="1134" w:type="dxa"/>
          </w:tcPr>
          <w:p w14:paraId="3B933C49" w14:textId="77777777" w:rsidR="0080097F" w:rsidRPr="00F14F40" w:rsidRDefault="0080097F" w:rsidP="00F14F40">
            <w:pPr>
              <w:pStyle w:val="TableCopy"/>
              <w:jc w:val="right"/>
              <w:rPr>
                <w:b/>
                <w:bCs/>
              </w:rPr>
            </w:pPr>
            <w:r w:rsidRPr="00F14F40">
              <w:rPr>
                <w:b/>
                <w:bCs/>
              </w:rPr>
              <w:t>(15,020)</w:t>
            </w:r>
          </w:p>
        </w:tc>
      </w:tr>
      <w:tr w:rsidR="00A16956" w14:paraId="6AA4D839" w14:textId="77777777" w:rsidTr="00BB5899">
        <w:trPr>
          <w:trHeight w:val="60"/>
        </w:trPr>
        <w:tc>
          <w:tcPr>
            <w:tcW w:w="3539" w:type="dxa"/>
          </w:tcPr>
          <w:p w14:paraId="4978C145" w14:textId="77777777" w:rsidR="0080097F" w:rsidRPr="00F14F40" w:rsidRDefault="0080097F" w:rsidP="00F14F40">
            <w:pPr>
              <w:pStyle w:val="TableCopy"/>
            </w:pPr>
            <w:r w:rsidRPr="00F14F40">
              <w:t>Net result from transactions</w:t>
            </w:r>
          </w:p>
        </w:tc>
        <w:tc>
          <w:tcPr>
            <w:tcW w:w="1077" w:type="dxa"/>
          </w:tcPr>
          <w:p w14:paraId="389B4211" w14:textId="77777777" w:rsidR="0080097F" w:rsidRPr="00F14F40" w:rsidRDefault="0080097F" w:rsidP="00F14F40">
            <w:pPr>
              <w:pStyle w:val="TableCopy"/>
              <w:jc w:val="right"/>
            </w:pPr>
            <w:r w:rsidRPr="00F14F40">
              <w:t>(1)</w:t>
            </w:r>
          </w:p>
        </w:tc>
        <w:tc>
          <w:tcPr>
            <w:tcW w:w="1077" w:type="dxa"/>
          </w:tcPr>
          <w:p w14:paraId="37426363" w14:textId="77777777" w:rsidR="0080097F" w:rsidRPr="00F14F40" w:rsidRDefault="0080097F" w:rsidP="00F14F40">
            <w:pPr>
              <w:pStyle w:val="TableCopy"/>
              <w:jc w:val="right"/>
            </w:pPr>
            <w:r w:rsidRPr="00F14F40">
              <w:t>–</w:t>
            </w:r>
          </w:p>
        </w:tc>
        <w:tc>
          <w:tcPr>
            <w:tcW w:w="992" w:type="dxa"/>
          </w:tcPr>
          <w:p w14:paraId="08EBA54F" w14:textId="77777777" w:rsidR="0080097F" w:rsidRPr="00F14F40" w:rsidRDefault="0080097F" w:rsidP="00F14F40">
            <w:pPr>
              <w:pStyle w:val="TableCopy"/>
              <w:jc w:val="right"/>
            </w:pPr>
            <w:r w:rsidRPr="00F14F40">
              <w:t>–</w:t>
            </w:r>
          </w:p>
        </w:tc>
        <w:tc>
          <w:tcPr>
            <w:tcW w:w="992" w:type="dxa"/>
          </w:tcPr>
          <w:p w14:paraId="53318118" w14:textId="77777777" w:rsidR="0080097F" w:rsidRPr="00F14F40" w:rsidRDefault="0080097F" w:rsidP="00F14F40">
            <w:pPr>
              <w:pStyle w:val="TableCopy"/>
              <w:jc w:val="right"/>
            </w:pPr>
            <w:r w:rsidRPr="00F14F40">
              <w:t>15,607</w:t>
            </w:r>
          </w:p>
        </w:tc>
        <w:tc>
          <w:tcPr>
            <w:tcW w:w="1038" w:type="dxa"/>
          </w:tcPr>
          <w:p w14:paraId="2D3254CE" w14:textId="77777777" w:rsidR="0080097F" w:rsidRPr="00F14F40" w:rsidRDefault="0080097F" w:rsidP="00F14F40">
            <w:pPr>
              <w:pStyle w:val="TableCopy"/>
              <w:jc w:val="right"/>
            </w:pPr>
            <w:r w:rsidRPr="00F14F40">
              <w:t>–</w:t>
            </w:r>
          </w:p>
        </w:tc>
        <w:tc>
          <w:tcPr>
            <w:tcW w:w="1037" w:type="dxa"/>
          </w:tcPr>
          <w:p w14:paraId="7EEC2991" w14:textId="77777777" w:rsidR="0080097F" w:rsidRPr="00F14F40" w:rsidRDefault="0080097F" w:rsidP="00F14F40">
            <w:pPr>
              <w:pStyle w:val="TableCopy"/>
              <w:jc w:val="right"/>
            </w:pPr>
            <w:r w:rsidRPr="00F14F40">
              <w:t>696</w:t>
            </w:r>
          </w:p>
        </w:tc>
        <w:tc>
          <w:tcPr>
            <w:tcW w:w="1304" w:type="dxa"/>
          </w:tcPr>
          <w:p w14:paraId="45038B7F" w14:textId="77777777" w:rsidR="0080097F" w:rsidRPr="00F14F40" w:rsidRDefault="0080097F" w:rsidP="00F14F40">
            <w:pPr>
              <w:pStyle w:val="TableCopy"/>
              <w:jc w:val="right"/>
            </w:pPr>
            <w:r w:rsidRPr="00F14F40">
              <w:t>–</w:t>
            </w:r>
          </w:p>
        </w:tc>
        <w:tc>
          <w:tcPr>
            <w:tcW w:w="1304" w:type="dxa"/>
          </w:tcPr>
          <w:p w14:paraId="340B6FAA" w14:textId="77777777" w:rsidR="0080097F" w:rsidRPr="00F14F40" w:rsidRDefault="0080097F" w:rsidP="00F14F40">
            <w:pPr>
              <w:pStyle w:val="TableCopy"/>
              <w:jc w:val="right"/>
            </w:pPr>
            <w:r w:rsidRPr="00F14F40">
              <w:t>1,111</w:t>
            </w:r>
          </w:p>
        </w:tc>
        <w:tc>
          <w:tcPr>
            <w:tcW w:w="1134" w:type="dxa"/>
          </w:tcPr>
          <w:p w14:paraId="35C78F25" w14:textId="77777777" w:rsidR="0080097F" w:rsidRPr="00F14F40" w:rsidRDefault="0080097F" w:rsidP="00F14F40">
            <w:pPr>
              <w:pStyle w:val="TableCopy"/>
              <w:jc w:val="right"/>
            </w:pPr>
            <w:r w:rsidRPr="00F14F40">
              <w:t>–</w:t>
            </w:r>
          </w:p>
        </w:tc>
        <w:tc>
          <w:tcPr>
            <w:tcW w:w="1134" w:type="dxa"/>
          </w:tcPr>
          <w:p w14:paraId="43CB55BC" w14:textId="77777777" w:rsidR="0080097F" w:rsidRPr="00F14F40" w:rsidRDefault="0080097F" w:rsidP="00F14F40">
            <w:pPr>
              <w:pStyle w:val="TableCopy"/>
              <w:jc w:val="right"/>
            </w:pPr>
            <w:r w:rsidRPr="00F14F40">
              <w:t>1,000</w:t>
            </w:r>
          </w:p>
        </w:tc>
      </w:tr>
      <w:tr w:rsidR="00A16956" w14:paraId="6A6D87A6" w14:textId="77777777" w:rsidTr="00BB5899">
        <w:trPr>
          <w:trHeight w:val="60"/>
        </w:trPr>
        <w:tc>
          <w:tcPr>
            <w:tcW w:w="3539" w:type="dxa"/>
          </w:tcPr>
          <w:p w14:paraId="5107F51F" w14:textId="77777777" w:rsidR="0080097F" w:rsidRPr="00F14F40" w:rsidRDefault="0080097F" w:rsidP="00F14F40">
            <w:pPr>
              <w:pStyle w:val="TableHeading"/>
            </w:pPr>
            <w:r w:rsidRPr="00F14F40">
              <w:t>Other economic flows included in net result</w:t>
            </w:r>
          </w:p>
        </w:tc>
        <w:tc>
          <w:tcPr>
            <w:tcW w:w="1077" w:type="dxa"/>
          </w:tcPr>
          <w:p w14:paraId="39538E1D" w14:textId="63F5F258" w:rsidR="0080097F" w:rsidRPr="00F14F40" w:rsidRDefault="0080097F" w:rsidP="00F14F40">
            <w:pPr>
              <w:pStyle w:val="TableHeading"/>
            </w:pPr>
          </w:p>
        </w:tc>
        <w:tc>
          <w:tcPr>
            <w:tcW w:w="1077" w:type="dxa"/>
          </w:tcPr>
          <w:p w14:paraId="557FBEEF" w14:textId="0A43BEA8" w:rsidR="0080097F" w:rsidRPr="00F14F40" w:rsidRDefault="0080097F" w:rsidP="00F14F40">
            <w:pPr>
              <w:pStyle w:val="TableHeading"/>
            </w:pPr>
          </w:p>
        </w:tc>
        <w:tc>
          <w:tcPr>
            <w:tcW w:w="992" w:type="dxa"/>
          </w:tcPr>
          <w:p w14:paraId="20CCACD8" w14:textId="0A9ED450" w:rsidR="0080097F" w:rsidRPr="00F14F40" w:rsidRDefault="0080097F" w:rsidP="00F14F40">
            <w:pPr>
              <w:pStyle w:val="TableHeading"/>
            </w:pPr>
          </w:p>
        </w:tc>
        <w:tc>
          <w:tcPr>
            <w:tcW w:w="992" w:type="dxa"/>
          </w:tcPr>
          <w:p w14:paraId="670FA206" w14:textId="5B5FF09E" w:rsidR="0080097F" w:rsidRPr="00F14F40" w:rsidRDefault="0080097F" w:rsidP="00F14F40">
            <w:pPr>
              <w:pStyle w:val="TableHeading"/>
            </w:pPr>
          </w:p>
        </w:tc>
        <w:tc>
          <w:tcPr>
            <w:tcW w:w="1038" w:type="dxa"/>
          </w:tcPr>
          <w:p w14:paraId="5DC7ABED" w14:textId="18825768" w:rsidR="0080097F" w:rsidRPr="00F14F40" w:rsidRDefault="0080097F" w:rsidP="00F14F40">
            <w:pPr>
              <w:pStyle w:val="TableHeading"/>
            </w:pPr>
          </w:p>
        </w:tc>
        <w:tc>
          <w:tcPr>
            <w:tcW w:w="1037" w:type="dxa"/>
          </w:tcPr>
          <w:p w14:paraId="501B8494" w14:textId="2D4A5A98" w:rsidR="0080097F" w:rsidRPr="00F14F40" w:rsidRDefault="0080097F" w:rsidP="00F14F40">
            <w:pPr>
              <w:pStyle w:val="TableHeading"/>
            </w:pPr>
          </w:p>
        </w:tc>
        <w:tc>
          <w:tcPr>
            <w:tcW w:w="1304" w:type="dxa"/>
          </w:tcPr>
          <w:p w14:paraId="4ABA07AB" w14:textId="3A00019B" w:rsidR="0080097F" w:rsidRPr="00F14F40" w:rsidRDefault="0080097F" w:rsidP="00F14F40">
            <w:pPr>
              <w:pStyle w:val="TableHeading"/>
            </w:pPr>
          </w:p>
        </w:tc>
        <w:tc>
          <w:tcPr>
            <w:tcW w:w="1304" w:type="dxa"/>
          </w:tcPr>
          <w:p w14:paraId="5DC50628" w14:textId="27D88F59" w:rsidR="0080097F" w:rsidRPr="00F14F40" w:rsidRDefault="0080097F" w:rsidP="00F14F40">
            <w:pPr>
              <w:pStyle w:val="TableHeading"/>
            </w:pPr>
          </w:p>
        </w:tc>
        <w:tc>
          <w:tcPr>
            <w:tcW w:w="1134" w:type="dxa"/>
          </w:tcPr>
          <w:p w14:paraId="6A8A20F8" w14:textId="375DE2F5" w:rsidR="0080097F" w:rsidRPr="00F14F40" w:rsidRDefault="0080097F" w:rsidP="00F14F40">
            <w:pPr>
              <w:pStyle w:val="TableHeading"/>
            </w:pPr>
          </w:p>
        </w:tc>
        <w:tc>
          <w:tcPr>
            <w:tcW w:w="1134" w:type="dxa"/>
          </w:tcPr>
          <w:p w14:paraId="501FAE46" w14:textId="5B85CEDD" w:rsidR="0080097F" w:rsidRPr="00F14F40" w:rsidRDefault="0080097F" w:rsidP="00F14F40">
            <w:pPr>
              <w:pStyle w:val="TableHeading"/>
            </w:pPr>
          </w:p>
        </w:tc>
      </w:tr>
      <w:tr w:rsidR="00A16956" w14:paraId="39516F5A" w14:textId="77777777" w:rsidTr="00BB5899">
        <w:trPr>
          <w:trHeight w:val="60"/>
        </w:trPr>
        <w:tc>
          <w:tcPr>
            <w:tcW w:w="3539" w:type="dxa"/>
          </w:tcPr>
          <w:p w14:paraId="06F9CB71" w14:textId="77777777" w:rsidR="0080097F" w:rsidRPr="00F14F40" w:rsidRDefault="0080097F" w:rsidP="00F14F40">
            <w:pPr>
              <w:pStyle w:val="TableCopy"/>
            </w:pPr>
            <w:r w:rsidRPr="00F14F40">
              <w:t>Net gains/(losses) on non-financial assets</w:t>
            </w:r>
          </w:p>
        </w:tc>
        <w:tc>
          <w:tcPr>
            <w:tcW w:w="1077" w:type="dxa"/>
          </w:tcPr>
          <w:p w14:paraId="37FE6340" w14:textId="77777777" w:rsidR="0080097F" w:rsidRPr="00F14F40" w:rsidRDefault="0080097F" w:rsidP="00F14F40">
            <w:pPr>
              <w:pStyle w:val="TableCopy"/>
              <w:jc w:val="right"/>
            </w:pPr>
            <w:r w:rsidRPr="00F14F40">
              <w:t>–</w:t>
            </w:r>
          </w:p>
        </w:tc>
        <w:tc>
          <w:tcPr>
            <w:tcW w:w="1077" w:type="dxa"/>
          </w:tcPr>
          <w:p w14:paraId="353266BE" w14:textId="77777777" w:rsidR="0080097F" w:rsidRPr="00F14F40" w:rsidRDefault="0080097F" w:rsidP="00F14F40">
            <w:pPr>
              <w:pStyle w:val="TableCopy"/>
              <w:jc w:val="right"/>
            </w:pPr>
            <w:r w:rsidRPr="00F14F40">
              <w:t>2</w:t>
            </w:r>
          </w:p>
        </w:tc>
        <w:tc>
          <w:tcPr>
            <w:tcW w:w="992" w:type="dxa"/>
          </w:tcPr>
          <w:p w14:paraId="699C4E5A" w14:textId="77777777" w:rsidR="0080097F" w:rsidRPr="00F14F40" w:rsidRDefault="0080097F" w:rsidP="00F14F40">
            <w:pPr>
              <w:pStyle w:val="TableCopy"/>
              <w:jc w:val="right"/>
            </w:pPr>
            <w:r w:rsidRPr="00F14F40">
              <w:t>–</w:t>
            </w:r>
          </w:p>
        </w:tc>
        <w:tc>
          <w:tcPr>
            <w:tcW w:w="992" w:type="dxa"/>
          </w:tcPr>
          <w:p w14:paraId="2C76CFE7" w14:textId="77777777" w:rsidR="0080097F" w:rsidRPr="00F14F40" w:rsidRDefault="0080097F" w:rsidP="00F14F40">
            <w:pPr>
              <w:pStyle w:val="TableCopy"/>
              <w:jc w:val="right"/>
            </w:pPr>
            <w:r w:rsidRPr="00F14F40">
              <w:t>642</w:t>
            </w:r>
          </w:p>
        </w:tc>
        <w:tc>
          <w:tcPr>
            <w:tcW w:w="1038" w:type="dxa"/>
          </w:tcPr>
          <w:p w14:paraId="65129866" w14:textId="77777777" w:rsidR="0080097F" w:rsidRPr="00F14F40" w:rsidRDefault="0080097F" w:rsidP="00F14F40">
            <w:pPr>
              <w:pStyle w:val="TableCopy"/>
              <w:jc w:val="right"/>
            </w:pPr>
            <w:r w:rsidRPr="00F14F40">
              <w:t>–</w:t>
            </w:r>
          </w:p>
        </w:tc>
        <w:tc>
          <w:tcPr>
            <w:tcW w:w="1037" w:type="dxa"/>
          </w:tcPr>
          <w:p w14:paraId="156D65D6" w14:textId="77777777" w:rsidR="0080097F" w:rsidRPr="00F14F40" w:rsidRDefault="0080097F" w:rsidP="00F14F40">
            <w:pPr>
              <w:pStyle w:val="TableCopy"/>
              <w:jc w:val="right"/>
            </w:pPr>
            <w:r w:rsidRPr="00F14F40">
              <w:t>2</w:t>
            </w:r>
          </w:p>
        </w:tc>
        <w:tc>
          <w:tcPr>
            <w:tcW w:w="1304" w:type="dxa"/>
          </w:tcPr>
          <w:p w14:paraId="20E881FC" w14:textId="77777777" w:rsidR="0080097F" w:rsidRPr="00F14F40" w:rsidRDefault="0080097F" w:rsidP="00F14F40">
            <w:pPr>
              <w:pStyle w:val="TableCopy"/>
              <w:jc w:val="right"/>
            </w:pPr>
            <w:r w:rsidRPr="00F14F40">
              <w:t>–</w:t>
            </w:r>
          </w:p>
        </w:tc>
        <w:tc>
          <w:tcPr>
            <w:tcW w:w="1304" w:type="dxa"/>
          </w:tcPr>
          <w:p w14:paraId="12CF5FB7" w14:textId="77777777" w:rsidR="0080097F" w:rsidRPr="00F14F40" w:rsidRDefault="0080097F" w:rsidP="00F14F40">
            <w:pPr>
              <w:pStyle w:val="TableCopy"/>
              <w:jc w:val="right"/>
            </w:pPr>
            <w:r w:rsidRPr="00F14F40">
              <w:t>151</w:t>
            </w:r>
          </w:p>
        </w:tc>
        <w:tc>
          <w:tcPr>
            <w:tcW w:w="1134" w:type="dxa"/>
          </w:tcPr>
          <w:p w14:paraId="3897A7AD" w14:textId="77777777" w:rsidR="0080097F" w:rsidRPr="00F14F40" w:rsidRDefault="0080097F" w:rsidP="00F14F40">
            <w:pPr>
              <w:pStyle w:val="TableCopy"/>
              <w:jc w:val="right"/>
            </w:pPr>
            <w:r w:rsidRPr="00F14F40">
              <w:t>–</w:t>
            </w:r>
          </w:p>
        </w:tc>
        <w:tc>
          <w:tcPr>
            <w:tcW w:w="1134" w:type="dxa"/>
          </w:tcPr>
          <w:p w14:paraId="2D087A88" w14:textId="77777777" w:rsidR="0080097F" w:rsidRPr="00F14F40" w:rsidRDefault="0080097F" w:rsidP="00F14F40">
            <w:pPr>
              <w:pStyle w:val="TableCopy"/>
              <w:jc w:val="right"/>
            </w:pPr>
            <w:r w:rsidRPr="00F14F40">
              <w:t>13</w:t>
            </w:r>
          </w:p>
        </w:tc>
      </w:tr>
      <w:tr w:rsidR="00A16956" w14:paraId="747C45B0" w14:textId="77777777" w:rsidTr="00BB5899">
        <w:trPr>
          <w:trHeight w:val="60"/>
        </w:trPr>
        <w:tc>
          <w:tcPr>
            <w:tcW w:w="3539" w:type="dxa"/>
          </w:tcPr>
          <w:p w14:paraId="04298F2A" w14:textId="77777777" w:rsidR="0080097F" w:rsidRPr="00F14F40" w:rsidRDefault="0080097F" w:rsidP="00F14F40">
            <w:pPr>
              <w:pStyle w:val="TableCopy"/>
            </w:pPr>
            <w:r w:rsidRPr="00F14F40">
              <w:t xml:space="preserve">Net (losses)/gains on financial instruments </w:t>
            </w:r>
          </w:p>
        </w:tc>
        <w:tc>
          <w:tcPr>
            <w:tcW w:w="1077" w:type="dxa"/>
          </w:tcPr>
          <w:p w14:paraId="4965EBF7" w14:textId="77777777" w:rsidR="0080097F" w:rsidRPr="00F14F40" w:rsidRDefault="0080097F" w:rsidP="00F14F40">
            <w:pPr>
              <w:pStyle w:val="TableCopy"/>
              <w:jc w:val="right"/>
            </w:pPr>
            <w:r w:rsidRPr="00F14F40">
              <w:t>–</w:t>
            </w:r>
          </w:p>
        </w:tc>
        <w:tc>
          <w:tcPr>
            <w:tcW w:w="1077" w:type="dxa"/>
          </w:tcPr>
          <w:p w14:paraId="661A34ED" w14:textId="77777777" w:rsidR="0080097F" w:rsidRPr="00F14F40" w:rsidRDefault="0080097F" w:rsidP="00F14F40">
            <w:pPr>
              <w:pStyle w:val="TableCopy"/>
              <w:jc w:val="right"/>
            </w:pPr>
            <w:r w:rsidRPr="00F14F40">
              <w:t>–</w:t>
            </w:r>
          </w:p>
        </w:tc>
        <w:tc>
          <w:tcPr>
            <w:tcW w:w="992" w:type="dxa"/>
          </w:tcPr>
          <w:p w14:paraId="166D4BE8" w14:textId="77777777" w:rsidR="0080097F" w:rsidRPr="00F14F40" w:rsidRDefault="0080097F" w:rsidP="00F14F40">
            <w:pPr>
              <w:pStyle w:val="TableCopy"/>
              <w:jc w:val="right"/>
            </w:pPr>
            <w:r w:rsidRPr="00F14F40">
              <w:t>–</w:t>
            </w:r>
          </w:p>
        </w:tc>
        <w:tc>
          <w:tcPr>
            <w:tcW w:w="992" w:type="dxa"/>
          </w:tcPr>
          <w:p w14:paraId="7A05B4A8" w14:textId="77777777" w:rsidR="0080097F" w:rsidRPr="00F14F40" w:rsidRDefault="0080097F" w:rsidP="00F14F40">
            <w:pPr>
              <w:pStyle w:val="TableCopy"/>
              <w:jc w:val="right"/>
            </w:pPr>
            <w:r w:rsidRPr="00F14F40">
              <w:t>–</w:t>
            </w:r>
          </w:p>
        </w:tc>
        <w:tc>
          <w:tcPr>
            <w:tcW w:w="1038" w:type="dxa"/>
          </w:tcPr>
          <w:p w14:paraId="47F085C5" w14:textId="77777777" w:rsidR="0080097F" w:rsidRPr="00F14F40" w:rsidRDefault="0080097F" w:rsidP="00F14F40">
            <w:pPr>
              <w:pStyle w:val="TableCopy"/>
              <w:jc w:val="right"/>
            </w:pPr>
            <w:r w:rsidRPr="00F14F40">
              <w:t>–</w:t>
            </w:r>
          </w:p>
        </w:tc>
        <w:tc>
          <w:tcPr>
            <w:tcW w:w="1037" w:type="dxa"/>
          </w:tcPr>
          <w:p w14:paraId="7148B067" w14:textId="77777777" w:rsidR="0080097F" w:rsidRPr="00F14F40" w:rsidRDefault="0080097F" w:rsidP="00F14F40">
            <w:pPr>
              <w:pStyle w:val="TableCopy"/>
              <w:jc w:val="right"/>
            </w:pPr>
            <w:r w:rsidRPr="00F14F40">
              <w:t>–</w:t>
            </w:r>
          </w:p>
        </w:tc>
        <w:tc>
          <w:tcPr>
            <w:tcW w:w="1304" w:type="dxa"/>
          </w:tcPr>
          <w:p w14:paraId="0CA45775" w14:textId="77777777" w:rsidR="0080097F" w:rsidRPr="00F14F40" w:rsidRDefault="0080097F" w:rsidP="00F14F40">
            <w:pPr>
              <w:pStyle w:val="TableCopy"/>
              <w:jc w:val="right"/>
            </w:pPr>
            <w:r w:rsidRPr="00F14F40">
              <w:t>–</w:t>
            </w:r>
          </w:p>
        </w:tc>
        <w:tc>
          <w:tcPr>
            <w:tcW w:w="1304" w:type="dxa"/>
          </w:tcPr>
          <w:p w14:paraId="17BBD6AF" w14:textId="77777777" w:rsidR="0080097F" w:rsidRPr="00F14F40" w:rsidRDefault="0080097F" w:rsidP="00F14F40">
            <w:pPr>
              <w:pStyle w:val="TableCopy"/>
              <w:jc w:val="right"/>
            </w:pPr>
            <w:r w:rsidRPr="00F14F40">
              <w:t>–</w:t>
            </w:r>
          </w:p>
        </w:tc>
        <w:tc>
          <w:tcPr>
            <w:tcW w:w="1134" w:type="dxa"/>
          </w:tcPr>
          <w:p w14:paraId="1C27AD60" w14:textId="77777777" w:rsidR="0080097F" w:rsidRPr="00F14F40" w:rsidRDefault="0080097F" w:rsidP="00F14F40">
            <w:pPr>
              <w:pStyle w:val="TableCopy"/>
              <w:jc w:val="right"/>
            </w:pPr>
            <w:r w:rsidRPr="00F14F40">
              <w:t>–</w:t>
            </w:r>
          </w:p>
        </w:tc>
        <w:tc>
          <w:tcPr>
            <w:tcW w:w="1134" w:type="dxa"/>
          </w:tcPr>
          <w:p w14:paraId="3932FF63" w14:textId="77777777" w:rsidR="0080097F" w:rsidRPr="00F14F40" w:rsidRDefault="0080097F" w:rsidP="00F14F40">
            <w:pPr>
              <w:pStyle w:val="TableCopy"/>
              <w:jc w:val="right"/>
            </w:pPr>
            <w:r w:rsidRPr="00F14F40">
              <w:t>–</w:t>
            </w:r>
          </w:p>
        </w:tc>
      </w:tr>
      <w:tr w:rsidR="00A16956" w14:paraId="3ECDA3CC" w14:textId="77777777" w:rsidTr="00BB5899">
        <w:trPr>
          <w:trHeight w:val="60"/>
        </w:trPr>
        <w:tc>
          <w:tcPr>
            <w:tcW w:w="3539" w:type="dxa"/>
          </w:tcPr>
          <w:p w14:paraId="5E8A7123" w14:textId="77777777" w:rsidR="0080097F" w:rsidRPr="00F14F40" w:rsidRDefault="0080097F" w:rsidP="00F14F40">
            <w:pPr>
              <w:pStyle w:val="TableCopy"/>
            </w:pPr>
            <w:r w:rsidRPr="00F14F40">
              <w:t xml:space="preserve">Other gains from other economic flows </w:t>
            </w:r>
          </w:p>
        </w:tc>
        <w:tc>
          <w:tcPr>
            <w:tcW w:w="1077" w:type="dxa"/>
          </w:tcPr>
          <w:p w14:paraId="002343D4" w14:textId="77777777" w:rsidR="0080097F" w:rsidRPr="00F14F40" w:rsidRDefault="0080097F" w:rsidP="00F14F40">
            <w:pPr>
              <w:pStyle w:val="TableCopy"/>
              <w:jc w:val="right"/>
            </w:pPr>
            <w:r w:rsidRPr="00F14F40">
              <w:t>(4)</w:t>
            </w:r>
          </w:p>
        </w:tc>
        <w:tc>
          <w:tcPr>
            <w:tcW w:w="1077" w:type="dxa"/>
          </w:tcPr>
          <w:p w14:paraId="63EDD602" w14:textId="77777777" w:rsidR="0080097F" w:rsidRPr="00F14F40" w:rsidRDefault="0080097F" w:rsidP="00F14F40">
            <w:pPr>
              <w:pStyle w:val="TableCopy"/>
              <w:jc w:val="right"/>
            </w:pPr>
            <w:r w:rsidRPr="00F14F40">
              <w:t>7</w:t>
            </w:r>
          </w:p>
        </w:tc>
        <w:tc>
          <w:tcPr>
            <w:tcW w:w="992" w:type="dxa"/>
          </w:tcPr>
          <w:p w14:paraId="3637FB32" w14:textId="77777777" w:rsidR="0080097F" w:rsidRPr="00F14F40" w:rsidRDefault="0080097F" w:rsidP="00F14F40">
            <w:pPr>
              <w:pStyle w:val="TableCopy"/>
              <w:jc w:val="right"/>
            </w:pPr>
            <w:r w:rsidRPr="00F14F40">
              <w:t>–</w:t>
            </w:r>
          </w:p>
        </w:tc>
        <w:tc>
          <w:tcPr>
            <w:tcW w:w="992" w:type="dxa"/>
          </w:tcPr>
          <w:p w14:paraId="1CAC87AE" w14:textId="77777777" w:rsidR="0080097F" w:rsidRPr="00F14F40" w:rsidRDefault="0080097F" w:rsidP="00F14F40">
            <w:pPr>
              <w:pStyle w:val="TableCopy"/>
              <w:jc w:val="right"/>
            </w:pPr>
            <w:r w:rsidRPr="00F14F40">
              <w:t>165</w:t>
            </w:r>
          </w:p>
        </w:tc>
        <w:tc>
          <w:tcPr>
            <w:tcW w:w="1038" w:type="dxa"/>
          </w:tcPr>
          <w:p w14:paraId="21DDE1E0" w14:textId="77777777" w:rsidR="0080097F" w:rsidRPr="00F14F40" w:rsidRDefault="0080097F" w:rsidP="00F14F40">
            <w:pPr>
              <w:pStyle w:val="TableCopy"/>
              <w:jc w:val="right"/>
            </w:pPr>
            <w:r w:rsidRPr="00F14F40">
              <w:t>–</w:t>
            </w:r>
          </w:p>
        </w:tc>
        <w:tc>
          <w:tcPr>
            <w:tcW w:w="1037" w:type="dxa"/>
          </w:tcPr>
          <w:p w14:paraId="582F02AC" w14:textId="77777777" w:rsidR="0080097F" w:rsidRPr="00F14F40" w:rsidRDefault="0080097F" w:rsidP="00F14F40">
            <w:pPr>
              <w:pStyle w:val="TableCopy"/>
              <w:jc w:val="right"/>
            </w:pPr>
            <w:r w:rsidRPr="00F14F40">
              <w:t>6</w:t>
            </w:r>
          </w:p>
        </w:tc>
        <w:tc>
          <w:tcPr>
            <w:tcW w:w="1304" w:type="dxa"/>
          </w:tcPr>
          <w:p w14:paraId="1E867872" w14:textId="77777777" w:rsidR="0080097F" w:rsidRPr="00F14F40" w:rsidRDefault="0080097F" w:rsidP="00F14F40">
            <w:pPr>
              <w:pStyle w:val="TableCopy"/>
              <w:jc w:val="right"/>
            </w:pPr>
            <w:r w:rsidRPr="00F14F40">
              <w:t>–</w:t>
            </w:r>
          </w:p>
        </w:tc>
        <w:tc>
          <w:tcPr>
            <w:tcW w:w="1304" w:type="dxa"/>
          </w:tcPr>
          <w:p w14:paraId="27C77FD6" w14:textId="77777777" w:rsidR="0080097F" w:rsidRPr="00F14F40" w:rsidRDefault="0080097F" w:rsidP="00F14F40">
            <w:pPr>
              <w:pStyle w:val="TableCopy"/>
              <w:jc w:val="right"/>
            </w:pPr>
            <w:r w:rsidRPr="00F14F40">
              <w:t>29</w:t>
            </w:r>
          </w:p>
        </w:tc>
        <w:tc>
          <w:tcPr>
            <w:tcW w:w="1134" w:type="dxa"/>
          </w:tcPr>
          <w:p w14:paraId="2B800717" w14:textId="77777777" w:rsidR="0080097F" w:rsidRPr="00F14F40" w:rsidRDefault="0080097F" w:rsidP="00F14F40">
            <w:pPr>
              <w:pStyle w:val="TableCopy"/>
              <w:jc w:val="right"/>
            </w:pPr>
            <w:r w:rsidRPr="00F14F40">
              <w:t>–</w:t>
            </w:r>
          </w:p>
        </w:tc>
        <w:tc>
          <w:tcPr>
            <w:tcW w:w="1134" w:type="dxa"/>
          </w:tcPr>
          <w:p w14:paraId="699CC8BB" w14:textId="77777777" w:rsidR="0080097F" w:rsidRPr="00F14F40" w:rsidRDefault="0080097F" w:rsidP="00F14F40">
            <w:pPr>
              <w:pStyle w:val="TableCopy"/>
              <w:jc w:val="right"/>
            </w:pPr>
            <w:r w:rsidRPr="00F14F40">
              <w:t>6</w:t>
            </w:r>
          </w:p>
        </w:tc>
      </w:tr>
      <w:tr w:rsidR="00A16956" w:rsidRPr="00F14F40" w14:paraId="1AA190D2" w14:textId="77777777" w:rsidTr="00BB5899">
        <w:trPr>
          <w:trHeight w:val="60"/>
        </w:trPr>
        <w:tc>
          <w:tcPr>
            <w:tcW w:w="3539" w:type="dxa"/>
          </w:tcPr>
          <w:p w14:paraId="7211983B" w14:textId="77777777" w:rsidR="0080097F" w:rsidRPr="00F14F40" w:rsidRDefault="0080097F" w:rsidP="00F14F40">
            <w:pPr>
              <w:pStyle w:val="TableCopy"/>
              <w:rPr>
                <w:b/>
                <w:bCs/>
              </w:rPr>
            </w:pPr>
            <w:r w:rsidRPr="00F14F40">
              <w:rPr>
                <w:b/>
                <w:bCs/>
              </w:rPr>
              <w:t>Total other economic flows included in net result</w:t>
            </w:r>
          </w:p>
        </w:tc>
        <w:tc>
          <w:tcPr>
            <w:tcW w:w="1077" w:type="dxa"/>
          </w:tcPr>
          <w:p w14:paraId="280A0872" w14:textId="77777777" w:rsidR="0080097F" w:rsidRPr="00F14F40" w:rsidRDefault="0080097F" w:rsidP="00F14F40">
            <w:pPr>
              <w:pStyle w:val="TableCopy"/>
              <w:jc w:val="right"/>
              <w:rPr>
                <w:b/>
                <w:bCs/>
              </w:rPr>
            </w:pPr>
            <w:r w:rsidRPr="00F14F40">
              <w:rPr>
                <w:b/>
                <w:bCs/>
              </w:rPr>
              <w:t>(4)</w:t>
            </w:r>
          </w:p>
        </w:tc>
        <w:tc>
          <w:tcPr>
            <w:tcW w:w="1077" w:type="dxa"/>
          </w:tcPr>
          <w:p w14:paraId="23F2BE61" w14:textId="77777777" w:rsidR="0080097F" w:rsidRPr="00F14F40" w:rsidRDefault="0080097F" w:rsidP="00F14F40">
            <w:pPr>
              <w:pStyle w:val="TableCopy"/>
              <w:jc w:val="right"/>
              <w:rPr>
                <w:b/>
                <w:bCs/>
              </w:rPr>
            </w:pPr>
            <w:r w:rsidRPr="00F14F40">
              <w:rPr>
                <w:b/>
                <w:bCs/>
              </w:rPr>
              <w:t>9</w:t>
            </w:r>
          </w:p>
        </w:tc>
        <w:tc>
          <w:tcPr>
            <w:tcW w:w="992" w:type="dxa"/>
          </w:tcPr>
          <w:p w14:paraId="327E5539" w14:textId="77777777" w:rsidR="0080097F" w:rsidRPr="00F14F40" w:rsidRDefault="0080097F" w:rsidP="00F14F40">
            <w:pPr>
              <w:pStyle w:val="TableCopy"/>
              <w:jc w:val="right"/>
              <w:rPr>
                <w:b/>
                <w:bCs/>
              </w:rPr>
            </w:pPr>
            <w:r w:rsidRPr="00F14F40">
              <w:rPr>
                <w:b/>
                <w:bCs/>
              </w:rPr>
              <w:t>–</w:t>
            </w:r>
          </w:p>
        </w:tc>
        <w:tc>
          <w:tcPr>
            <w:tcW w:w="992" w:type="dxa"/>
          </w:tcPr>
          <w:p w14:paraId="33983836" w14:textId="77777777" w:rsidR="0080097F" w:rsidRPr="00F14F40" w:rsidRDefault="0080097F" w:rsidP="00F14F40">
            <w:pPr>
              <w:pStyle w:val="TableCopy"/>
              <w:jc w:val="right"/>
              <w:rPr>
                <w:b/>
                <w:bCs/>
              </w:rPr>
            </w:pPr>
            <w:r w:rsidRPr="00F14F40">
              <w:rPr>
                <w:b/>
                <w:bCs/>
              </w:rPr>
              <w:t>807</w:t>
            </w:r>
          </w:p>
        </w:tc>
        <w:tc>
          <w:tcPr>
            <w:tcW w:w="1038" w:type="dxa"/>
          </w:tcPr>
          <w:p w14:paraId="71B1348C" w14:textId="77777777" w:rsidR="0080097F" w:rsidRPr="00F14F40" w:rsidRDefault="0080097F" w:rsidP="00F14F40">
            <w:pPr>
              <w:pStyle w:val="TableCopy"/>
              <w:jc w:val="right"/>
              <w:rPr>
                <w:b/>
                <w:bCs/>
              </w:rPr>
            </w:pPr>
            <w:r w:rsidRPr="00F14F40">
              <w:rPr>
                <w:b/>
                <w:bCs/>
              </w:rPr>
              <w:t>–</w:t>
            </w:r>
          </w:p>
        </w:tc>
        <w:tc>
          <w:tcPr>
            <w:tcW w:w="1037" w:type="dxa"/>
          </w:tcPr>
          <w:p w14:paraId="3639E342" w14:textId="77777777" w:rsidR="0080097F" w:rsidRPr="00F14F40" w:rsidRDefault="0080097F" w:rsidP="00F14F40">
            <w:pPr>
              <w:pStyle w:val="TableCopy"/>
              <w:jc w:val="right"/>
              <w:rPr>
                <w:b/>
                <w:bCs/>
              </w:rPr>
            </w:pPr>
            <w:r w:rsidRPr="00F14F40">
              <w:rPr>
                <w:b/>
                <w:bCs/>
              </w:rPr>
              <w:t>8</w:t>
            </w:r>
          </w:p>
        </w:tc>
        <w:tc>
          <w:tcPr>
            <w:tcW w:w="1304" w:type="dxa"/>
          </w:tcPr>
          <w:p w14:paraId="65D03351" w14:textId="77777777" w:rsidR="0080097F" w:rsidRPr="00F14F40" w:rsidRDefault="0080097F" w:rsidP="00F14F40">
            <w:pPr>
              <w:pStyle w:val="TableCopy"/>
              <w:jc w:val="right"/>
              <w:rPr>
                <w:b/>
                <w:bCs/>
              </w:rPr>
            </w:pPr>
            <w:r w:rsidRPr="00F14F40">
              <w:rPr>
                <w:b/>
                <w:bCs/>
              </w:rPr>
              <w:t>–</w:t>
            </w:r>
          </w:p>
        </w:tc>
        <w:tc>
          <w:tcPr>
            <w:tcW w:w="1304" w:type="dxa"/>
          </w:tcPr>
          <w:p w14:paraId="7F4D8A2E" w14:textId="77777777" w:rsidR="0080097F" w:rsidRPr="00F14F40" w:rsidRDefault="0080097F" w:rsidP="00F14F40">
            <w:pPr>
              <w:pStyle w:val="TableCopy"/>
              <w:jc w:val="right"/>
              <w:rPr>
                <w:b/>
                <w:bCs/>
              </w:rPr>
            </w:pPr>
            <w:r w:rsidRPr="00F14F40">
              <w:rPr>
                <w:b/>
                <w:bCs/>
              </w:rPr>
              <w:t>180</w:t>
            </w:r>
          </w:p>
        </w:tc>
        <w:tc>
          <w:tcPr>
            <w:tcW w:w="1134" w:type="dxa"/>
          </w:tcPr>
          <w:p w14:paraId="5CBB0C28" w14:textId="77777777" w:rsidR="0080097F" w:rsidRPr="00F14F40" w:rsidRDefault="0080097F" w:rsidP="00F14F40">
            <w:pPr>
              <w:pStyle w:val="TableCopy"/>
              <w:jc w:val="right"/>
              <w:rPr>
                <w:b/>
                <w:bCs/>
              </w:rPr>
            </w:pPr>
            <w:r w:rsidRPr="00F14F40">
              <w:rPr>
                <w:b/>
                <w:bCs/>
              </w:rPr>
              <w:t>–</w:t>
            </w:r>
          </w:p>
        </w:tc>
        <w:tc>
          <w:tcPr>
            <w:tcW w:w="1134" w:type="dxa"/>
          </w:tcPr>
          <w:p w14:paraId="0ECE47B5" w14:textId="77777777" w:rsidR="0080097F" w:rsidRPr="00F14F40" w:rsidRDefault="0080097F" w:rsidP="00F14F40">
            <w:pPr>
              <w:pStyle w:val="TableCopy"/>
              <w:jc w:val="right"/>
              <w:rPr>
                <w:b/>
                <w:bCs/>
              </w:rPr>
            </w:pPr>
            <w:r w:rsidRPr="00F14F40">
              <w:rPr>
                <w:b/>
                <w:bCs/>
              </w:rPr>
              <w:t>19</w:t>
            </w:r>
          </w:p>
        </w:tc>
      </w:tr>
      <w:tr w:rsidR="00A16956" w:rsidRPr="00F14F40" w14:paraId="5F447B18" w14:textId="77777777" w:rsidTr="00BB5899">
        <w:trPr>
          <w:trHeight w:val="60"/>
        </w:trPr>
        <w:tc>
          <w:tcPr>
            <w:tcW w:w="3539" w:type="dxa"/>
          </w:tcPr>
          <w:p w14:paraId="433D8641" w14:textId="77777777" w:rsidR="0080097F" w:rsidRPr="00F14F40" w:rsidRDefault="0080097F" w:rsidP="00F14F40">
            <w:pPr>
              <w:pStyle w:val="TableCopy"/>
              <w:rPr>
                <w:b/>
                <w:bCs/>
              </w:rPr>
            </w:pPr>
            <w:r w:rsidRPr="00F14F40">
              <w:rPr>
                <w:b/>
                <w:bCs/>
              </w:rPr>
              <w:t xml:space="preserve">Net result from continuing operations </w:t>
            </w:r>
          </w:p>
        </w:tc>
        <w:tc>
          <w:tcPr>
            <w:tcW w:w="1077" w:type="dxa"/>
          </w:tcPr>
          <w:p w14:paraId="2A544DC5" w14:textId="77777777" w:rsidR="0080097F" w:rsidRPr="00F14F40" w:rsidRDefault="0080097F" w:rsidP="00F14F40">
            <w:pPr>
              <w:pStyle w:val="TableCopy"/>
              <w:jc w:val="right"/>
              <w:rPr>
                <w:b/>
                <w:bCs/>
              </w:rPr>
            </w:pPr>
            <w:r w:rsidRPr="00F14F40">
              <w:rPr>
                <w:b/>
                <w:bCs/>
              </w:rPr>
              <w:t>(5)</w:t>
            </w:r>
          </w:p>
        </w:tc>
        <w:tc>
          <w:tcPr>
            <w:tcW w:w="1077" w:type="dxa"/>
          </w:tcPr>
          <w:p w14:paraId="7F385674" w14:textId="77777777" w:rsidR="0080097F" w:rsidRPr="00F14F40" w:rsidRDefault="0080097F" w:rsidP="00F14F40">
            <w:pPr>
              <w:pStyle w:val="TableCopy"/>
              <w:jc w:val="right"/>
              <w:rPr>
                <w:b/>
                <w:bCs/>
              </w:rPr>
            </w:pPr>
            <w:r w:rsidRPr="00F14F40">
              <w:rPr>
                <w:b/>
                <w:bCs/>
              </w:rPr>
              <w:t>9</w:t>
            </w:r>
          </w:p>
        </w:tc>
        <w:tc>
          <w:tcPr>
            <w:tcW w:w="992" w:type="dxa"/>
          </w:tcPr>
          <w:p w14:paraId="2F59A2D1" w14:textId="77777777" w:rsidR="0080097F" w:rsidRPr="00F14F40" w:rsidRDefault="0080097F" w:rsidP="00F14F40">
            <w:pPr>
              <w:pStyle w:val="TableCopy"/>
              <w:jc w:val="right"/>
              <w:rPr>
                <w:b/>
                <w:bCs/>
              </w:rPr>
            </w:pPr>
            <w:r w:rsidRPr="00F14F40">
              <w:rPr>
                <w:b/>
                <w:bCs/>
              </w:rPr>
              <w:t>–</w:t>
            </w:r>
          </w:p>
        </w:tc>
        <w:tc>
          <w:tcPr>
            <w:tcW w:w="992" w:type="dxa"/>
          </w:tcPr>
          <w:p w14:paraId="1CC7FD60" w14:textId="77777777" w:rsidR="0080097F" w:rsidRPr="00F14F40" w:rsidRDefault="0080097F" w:rsidP="00F14F40">
            <w:pPr>
              <w:pStyle w:val="TableCopy"/>
              <w:jc w:val="right"/>
              <w:rPr>
                <w:b/>
                <w:bCs/>
              </w:rPr>
            </w:pPr>
            <w:r w:rsidRPr="00F14F40">
              <w:rPr>
                <w:b/>
                <w:bCs/>
              </w:rPr>
              <w:t>16,414</w:t>
            </w:r>
          </w:p>
        </w:tc>
        <w:tc>
          <w:tcPr>
            <w:tcW w:w="1038" w:type="dxa"/>
          </w:tcPr>
          <w:p w14:paraId="3F50105C" w14:textId="77777777" w:rsidR="0080097F" w:rsidRPr="00F14F40" w:rsidRDefault="0080097F" w:rsidP="00F14F40">
            <w:pPr>
              <w:pStyle w:val="TableCopy"/>
              <w:jc w:val="right"/>
              <w:rPr>
                <w:b/>
                <w:bCs/>
              </w:rPr>
            </w:pPr>
            <w:r w:rsidRPr="00F14F40">
              <w:rPr>
                <w:b/>
                <w:bCs/>
              </w:rPr>
              <w:t>–</w:t>
            </w:r>
          </w:p>
        </w:tc>
        <w:tc>
          <w:tcPr>
            <w:tcW w:w="1037" w:type="dxa"/>
          </w:tcPr>
          <w:p w14:paraId="7D907402" w14:textId="77777777" w:rsidR="0080097F" w:rsidRPr="00F14F40" w:rsidRDefault="0080097F" w:rsidP="00F14F40">
            <w:pPr>
              <w:pStyle w:val="TableCopy"/>
              <w:jc w:val="right"/>
              <w:rPr>
                <w:b/>
                <w:bCs/>
              </w:rPr>
            </w:pPr>
            <w:r w:rsidRPr="00F14F40">
              <w:rPr>
                <w:b/>
                <w:bCs/>
              </w:rPr>
              <w:t>704</w:t>
            </w:r>
          </w:p>
        </w:tc>
        <w:tc>
          <w:tcPr>
            <w:tcW w:w="1304" w:type="dxa"/>
          </w:tcPr>
          <w:p w14:paraId="29BF61B8" w14:textId="77777777" w:rsidR="0080097F" w:rsidRPr="00F14F40" w:rsidRDefault="0080097F" w:rsidP="00F14F40">
            <w:pPr>
              <w:pStyle w:val="TableCopy"/>
              <w:jc w:val="right"/>
              <w:rPr>
                <w:b/>
                <w:bCs/>
              </w:rPr>
            </w:pPr>
            <w:r w:rsidRPr="00F14F40">
              <w:rPr>
                <w:b/>
                <w:bCs/>
              </w:rPr>
              <w:t>–</w:t>
            </w:r>
          </w:p>
        </w:tc>
        <w:tc>
          <w:tcPr>
            <w:tcW w:w="1304" w:type="dxa"/>
          </w:tcPr>
          <w:p w14:paraId="2E14A663" w14:textId="77777777" w:rsidR="0080097F" w:rsidRPr="00F14F40" w:rsidRDefault="0080097F" w:rsidP="00F14F40">
            <w:pPr>
              <w:pStyle w:val="TableCopy"/>
              <w:jc w:val="right"/>
              <w:rPr>
                <w:b/>
                <w:bCs/>
              </w:rPr>
            </w:pPr>
            <w:r w:rsidRPr="00F14F40">
              <w:rPr>
                <w:b/>
                <w:bCs/>
              </w:rPr>
              <w:t>1,291</w:t>
            </w:r>
          </w:p>
        </w:tc>
        <w:tc>
          <w:tcPr>
            <w:tcW w:w="1134" w:type="dxa"/>
          </w:tcPr>
          <w:p w14:paraId="693FF5EF" w14:textId="77777777" w:rsidR="0080097F" w:rsidRPr="00F14F40" w:rsidRDefault="0080097F" w:rsidP="00F14F40">
            <w:pPr>
              <w:pStyle w:val="TableCopy"/>
              <w:jc w:val="right"/>
              <w:rPr>
                <w:b/>
                <w:bCs/>
              </w:rPr>
            </w:pPr>
            <w:r w:rsidRPr="00F14F40">
              <w:rPr>
                <w:b/>
                <w:bCs/>
              </w:rPr>
              <w:t>–</w:t>
            </w:r>
          </w:p>
        </w:tc>
        <w:tc>
          <w:tcPr>
            <w:tcW w:w="1134" w:type="dxa"/>
          </w:tcPr>
          <w:p w14:paraId="55CAC716" w14:textId="77777777" w:rsidR="0080097F" w:rsidRPr="00F14F40" w:rsidRDefault="0080097F" w:rsidP="00F14F40">
            <w:pPr>
              <w:pStyle w:val="TableCopy"/>
              <w:jc w:val="right"/>
              <w:rPr>
                <w:b/>
                <w:bCs/>
              </w:rPr>
            </w:pPr>
            <w:r w:rsidRPr="00F14F40">
              <w:rPr>
                <w:b/>
                <w:bCs/>
              </w:rPr>
              <w:t>1,019</w:t>
            </w:r>
          </w:p>
        </w:tc>
      </w:tr>
      <w:tr w:rsidR="00A16956" w14:paraId="52583D46" w14:textId="77777777" w:rsidTr="00BB5899">
        <w:trPr>
          <w:trHeight w:val="60"/>
        </w:trPr>
        <w:tc>
          <w:tcPr>
            <w:tcW w:w="3539" w:type="dxa"/>
          </w:tcPr>
          <w:p w14:paraId="39D33A56" w14:textId="56141D03" w:rsidR="0080097F" w:rsidRPr="00F14F40" w:rsidRDefault="0080097F" w:rsidP="00F14F40">
            <w:pPr>
              <w:pStyle w:val="TableHeading"/>
            </w:pPr>
            <w:r w:rsidRPr="00F14F40">
              <w:lastRenderedPageBreak/>
              <w:t>Other economic flows – other comprehensive income: Items that will not be reclassified to</w:t>
            </w:r>
            <w:r w:rsidR="00F14F40">
              <w:t xml:space="preserve"> </w:t>
            </w:r>
            <w:r w:rsidRPr="00F14F40">
              <w:t>net result</w:t>
            </w:r>
          </w:p>
        </w:tc>
        <w:tc>
          <w:tcPr>
            <w:tcW w:w="1077" w:type="dxa"/>
          </w:tcPr>
          <w:p w14:paraId="7771D7D8" w14:textId="77777777" w:rsidR="0080097F" w:rsidRPr="00F14F40" w:rsidRDefault="0080097F" w:rsidP="00F14F40">
            <w:pPr>
              <w:pStyle w:val="TableHeading"/>
            </w:pPr>
          </w:p>
        </w:tc>
        <w:tc>
          <w:tcPr>
            <w:tcW w:w="1077" w:type="dxa"/>
          </w:tcPr>
          <w:p w14:paraId="65727B2B" w14:textId="77777777" w:rsidR="0080097F" w:rsidRPr="00F14F40" w:rsidRDefault="0080097F" w:rsidP="00F14F40">
            <w:pPr>
              <w:pStyle w:val="TableHeading"/>
            </w:pPr>
          </w:p>
        </w:tc>
        <w:tc>
          <w:tcPr>
            <w:tcW w:w="992" w:type="dxa"/>
          </w:tcPr>
          <w:p w14:paraId="73EC0AA4" w14:textId="77777777" w:rsidR="0080097F" w:rsidRPr="00F14F40" w:rsidRDefault="0080097F" w:rsidP="00F14F40">
            <w:pPr>
              <w:pStyle w:val="TableHeading"/>
            </w:pPr>
          </w:p>
        </w:tc>
        <w:tc>
          <w:tcPr>
            <w:tcW w:w="992" w:type="dxa"/>
          </w:tcPr>
          <w:p w14:paraId="4161369B" w14:textId="77777777" w:rsidR="0080097F" w:rsidRPr="00F14F40" w:rsidRDefault="0080097F" w:rsidP="00F14F40">
            <w:pPr>
              <w:pStyle w:val="TableHeading"/>
            </w:pPr>
          </w:p>
        </w:tc>
        <w:tc>
          <w:tcPr>
            <w:tcW w:w="1038" w:type="dxa"/>
          </w:tcPr>
          <w:p w14:paraId="4978AA0E" w14:textId="77777777" w:rsidR="0080097F" w:rsidRPr="00F14F40" w:rsidRDefault="0080097F" w:rsidP="00F14F40">
            <w:pPr>
              <w:pStyle w:val="TableHeading"/>
            </w:pPr>
          </w:p>
        </w:tc>
        <w:tc>
          <w:tcPr>
            <w:tcW w:w="1037" w:type="dxa"/>
          </w:tcPr>
          <w:p w14:paraId="3520BB72" w14:textId="77777777" w:rsidR="0080097F" w:rsidRPr="00F14F40" w:rsidRDefault="0080097F" w:rsidP="00F14F40">
            <w:pPr>
              <w:pStyle w:val="TableHeading"/>
            </w:pPr>
          </w:p>
        </w:tc>
        <w:tc>
          <w:tcPr>
            <w:tcW w:w="1304" w:type="dxa"/>
          </w:tcPr>
          <w:p w14:paraId="43C3CE85" w14:textId="77777777" w:rsidR="0080097F" w:rsidRPr="00F14F40" w:rsidRDefault="0080097F" w:rsidP="00F14F40">
            <w:pPr>
              <w:pStyle w:val="TableHeading"/>
            </w:pPr>
          </w:p>
        </w:tc>
        <w:tc>
          <w:tcPr>
            <w:tcW w:w="1304" w:type="dxa"/>
          </w:tcPr>
          <w:p w14:paraId="49D69071" w14:textId="77777777" w:rsidR="0080097F" w:rsidRPr="00F14F40" w:rsidRDefault="0080097F" w:rsidP="00F14F40">
            <w:pPr>
              <w:pStyle w:val="TableHeading"/>
            </w:pPr>
          </w:p>
        </w:tc>
        <w:tc>
          <w:tcPr>
            <w:tcW w:w="1134" w:type="dxa"/>
          </w:tcPr>
          <w:p w14:paraId="47702DDF" w14:textId="77777777" w:rsidR="0080097F" w:rsidRPr="00F14F40" w:rsidRDefault="0080097F" w:rsidP="00F14F40">
            <w:pPr>
              <w:pStyle w:val="TableHeading"/>
            </w:pPr>
          </w:p>
        </w:tc>
        <w:tc>
          <w:tcPr>
            <w:tcW w:w="1134" w:type="dxa"/>
          </w:tcPr>
          <w:p w14:paraId="359C904A" w14:textId="77777777" w:rsidR="0080097F" w:rsidRPr="00F14F40" w:rsidRDefault="0080097F" w:rsidP="00F14F40">
            <w:pPr>
              <w:pStyle w:val="TableHeading"/>
            </w:pPr>
          </w:p>
        </w:tc>
      </w:tr>
      <w:tr w:rsidR="00A16956" w14:paraId="50AD9F70" w14:textId="77777777" w:rsidTr="00BB5899">
        <w:trPr>
          <w:trHeight w:val="60"/>
        </w:trPr>
        <w:tc>
          <w:tcPr>
            <w:tcW w:w="3539" w:type="dxa"/>
          </w:tcPr>
          <w:p w14:paraId="1E3390D5" w14:textId="77777777" w:rsidR="0080097F" w:rsidRPr="00F14F40" w:rsidRDefault="0080097F" w:rsidP="00F14F40">
            <w:pPr>
              <w:pStyle w:val="TableCopy"/>
            </w:pPr>
            <w:r w:rsidRPr="00F14F40">
              <w:t>Changes in physical asset revaluation surplus</w:t>
            </w:r>
          </w:p>
        </w:tc>
        <w:tc>
          <w:tcPr>
            <w:tcW w:w="1077" w:type="dxa"/>
          </w:tcPr>
          <w:p w14:paraId="3B47EC28" w14:textId="77777777" w:rsidR="0080097F" w:rsidRPr="00F14F40" w:rsidRDefault="0080097F" w:rsidP="00F14F40">
            <w:pPr>
              <w:pStyle w:val="TableCopy"/>
              <w:jc w:val="right"/>
            </w:pPr>
            <w:r w:rsidRPr="00F14F40">
              <w:t>–</w:t>
            </w:r>
          </w:p>
        </w:tc>
        <w:tc>
          <w:tcPr>
            <w:tcW w:w="1077" w:type="dxa"/>
          </w:tcPr>
          <w:p w14:paraId="513B9DE3" w14:textId="77777777" w:rsidR="0080097F" w:rsidRPr="00F14F40" w:rsidRDefault="0080097F" w:rsidP="00F14F40">
            <w:pPr>
              <w:pStyle w:val="TableCopy"/>
              <w:jc w:val="right"/>
            </w:pPr>
            <w:r w:rsidRPr="00F14F40">
              <w:t>–</w:t>
            </w:r>
          </w:p>
        </w:tc>
        <w:tc>
          <w:tcPr>
            <w:tcW w:w="992" w:type="dxa"/>
          </w:tcPr>
          <w:p w14:paraId="7724E1C2" w14:textId="77777777" w:rsidR="0080097F" w:rsidRPr="00F14F40" w:rsidRDefault="0080097F" w:rsidP="00F14F40">
            <w:pPr>
              <w:pStyle w:val="TableCopy"/>
              <w:jc w:val="right"/>
            </w:pPr>
            <w:r w:rsidRPr="00F14F40">
              <w:t>–</w:t>
            </w:r>
          </w:p>
        </w:tc>
        <w:tc>
          <w:tcPr>
            <w:tcW w:w="992" w:type="dxa"/>
          </w:tcPr>
          <w:p w14:paraId="5CF5B694" w14:textId="77777777" w:rsidR="0080097F" w:rsidRPr="00F14F40" w:rsidRDefault="0080097F" w:rsidP="00F14F40">
            <w:pPr>
              <w:pStyle w:val="TableCopy"/>
              <w:jc w:val="right"/>
            </w:pPr>
            <w:r w:rsidRPr="00F14F40">
              <w:t>–</w:t>
            </w:r>
          </w:p>
        </w:tc>
        <w:tc>
          <w:tcPr>
            <w:tcW w:w="1038" w:type="dxa"/>
          </w:tcPr>
          <w:p w14:paraId="596A2335" w14:textId="77777777" w:rsidR="0080097F" w:rsidRPr="00F14F40" w:rsidRDefault="0080097F" w:rsidP="00F14F40">
            <w:pPr>
              <w:pStyle w:val="TableCopy"/>
              <w:jc w:val="right"/>
            </w:pPr>
            <w:r w:rsidRPr="00F14F40">
              <w:t>–</w:t>
            </w:r>
          </w:p>
        </w:tc>
        <w:tc>
          <w:tcPr>
            <w:tcW w:w="1037" w:type="dxa"/>
          </w:tcPr>
          <w:p w14:paraId="57D5811E" w14:textId="77777777" w:rsidR="0080097F" w:rsidRPr="00F14F40" w:rsidRDefault="0080097F" w:rsidP="00F14F40">
            <w:pPr>
              <w:pStyle w:val="TableCopy"/>
              <w:jc w:val="right"/>
            </w:pPr>
            <w:r w:rsidRPr="00F14F40">
              <w:t>–</w:t>
            </w:r>
          </w:p>
        </w:tc>
        <w:tc>
          <w:tcPr>
            <w:tcW w:w="1304" w:type="dxa"/>
          </w:tcPr>
          <w:p w14:paraId="34C74613" w14:textId="77777777" w:rsidR="0080097F" w:rsidRPr="00F14F40" w:rsidRDefault="0080097F" w:rsidP="00F14F40">
            <w:pPr>
              <w:pStyle w:val="TableCopy"/>
              <w:jc w:val="right"/>
            </w:pPr>
            <w:r w:rsidRPr="00F14F40">
              <w:t>–</w:t>
            </w:r>
          </w:p>
        </w:tc>
        <w:tc>
          <w:tcPr>
            <w:tcW w:w="1304" w:type="dxa"/>
          </w:tcPr>
          <w:p w14:paraId="5BD80923" w14:textId="77777777" w:rsidR="0080097F" w:rsidRPr="00F14F40" w:rsidRDefault="0080097F" w:rsidP="00F14F40">
            <w:pPr>
              <w:pStyle w:val="TableCopy"/>
              <w:jc w:val="right"/>
            </w:pPr>
            <w:r w:rsidRPr="00F14F40">
              <w:t>–</w:t>
            </w:r>
          </w:p>
        </w:tc>
        <w:tc>
          <w:tcPr>
            <w:tcW w:w="1134" w:type="dxa"/>
          </w:tcPr>
          <w:p w14:paraId="09E37370" w14:textId="77777777" w:rsidR="0080097F" w:rsidRPr="00F14F40" w:rsidRDefault="0080097F" w:rsidP="00F14F40">
            <w:pPr>
              <w:pStyle w:val="TableCopy"/>
              <w:jc w:val="right"/>
            </w:pPr>
            <w:r w:rsidRPr="00F14F40">
              <w:t>–</w:t>
            </w:r>
          </w:p>
        </w:tc>
        <w:tc>
          <w:tcPr>
            <w:tcW w:w="1134" w:type="dxa"/>
          </w:tcPr>
          <w:p w14:paraId="75D03C7E" w14:textId="77777777" w:rsidR="0080097F" w:rsidRPr="00F14F40" w:rsidRDefault="0080097F" w:rsidP="00F14F40">
            <w:pPr>
              <w:pStyle w:val="TableCopy"/>
              <w:jc w:val="right"/>
            </w:pPr>
            <w:r w:rsidRPr="00F14F40">
              <w:t>–</w:t>
            </w:r>
          </w:p>
        </w:tc>
      </w:tr>
      <w:tr w:rsidR="00A16956" w:rsidRPr="00F14F40" w14:paraId="74DC2854" w14:textId="77777777" w:rsidTr="00BB5899">
        <w:trPr>
          <w:trHeight w:val="60"/>
        </w:trPr>
        <w:tc>
          <w:tcPr>
            <w:tcW w:w="3539" w:type="dxa"/>
          </w:tcPr>
          <w:p w14:paraId="2FCA7AA8" w14:textId="77777777" w:rsidR="0080097F" w:rsidRPr="00F14F40" w:rsidRDefault="0080097F" w:rsidP="00F14F40">
            <w:pPr>
              <w:pStyle w:val="TableCopy"/>
              <w:rPr>
                <w:b/>
                <w:bCs/>
              </w:rPr>
            </w:pPr>
            <w:r w:rsidRPr="00F14F40">
              <w:rPr>
                <w:b/>
                <w:bCs/>
              </w:rPr>
              <w:t>Comprehensive result</w:t>
            </w:r>
          </w:p>
        </w:tc>
        <w:tc>
          <w:tcPr>
            <w:tcW w:w="1077" w:type="dxa"/>
          </w:tcPr>
          <w:p w14:paraId="05D05940" w14:textId="77777777" w:rsidR="0080097F" w:rsidRPr="00F14F40" w:rsidRDefault="0080097F" w:rsidP="00F14F40">
            <w:pPr>
              <w:pStyle w:val="TableCopy"/>
              <w:jc w:val="right"/>
              <w:rPr>
                <w:b/>
                <w:bCs/>
              </w:rPr>
            </w:pPr>
            <w:r w:rsidRPr="00F14F40">
              <w:rPr>
                <w:b/>
                <w:bCs/>
              </w:rPr>
              <w:t>(5)</w:t>
            </w:r>
          </w:p>
        </w:tc>
        <w:tc>
          <w:tcPr>
            <w:tcW w:w="1077" w:type="dxa"/>
          </w:tcPr>
          <w:p w14:paraId="24FC940A" w14:textId="77777777" w:rsidR="0080097F" w:rsidRPr="00F14F40" w:rsidRDefault="0080097F" w:rsidP="00F14F40">
            <w:pPr>
              <w:pStyle w:val="TableCopy"/>
              <w:jc w:val="right"/>
              <w:rPr>
                <w:b/>
                <w:bCs/>
              </w:rPr>
            </w:pPr>
            <w:r w:rsidRPr="00F14F40">
              <w:rPr>
                <w:b/>
                <w:bCs/>
              </w:rPr>
              <w:t>9</w:t>
            </w:r>
          </w:p>
        </w:tc>
        <w:tc>
          <w:tcPr>
            <w:tcW w:w="992" w:type="dxa"/>
          </w:tcPr>
          <w:p w14:paraId="08C8086C" w14:textId="77777777" w:rsidR="0080097F" w:rsidRPr="00F14F40" w:rsidRDefault="0080097F" w:rsidP="00F14F40">
            <w:pPr>
              <w:pStyle w:val="TableCopy"/>
              <w:jc w:val="right"/>
              <w:rPr>
                <w:b/>
                <w:bCs/>
              </w:rPr>
            </w:pPr>
            <w:r w:rsidRPr="00F14F40">
              <w:rPr>
                <w:b/>
                <w:bCs/>
              </w:rPr>
              <w:t>–</w:t>
            </w:r>
          </w:p>
        </w:tc>
        <w:tc>
          <w:tcPr>
            <w:tcW w:w="992" w:type="dxa"/>
          </w:tcPr>
          <w:p w14:paraId="7CF7C0F7" w14:textId="77777777" w:rsidR="0080097F" w:rsidRPr="00F14F40" w:rsidRDefault="0080097F" w:rsidP="00F14F40">
            <w:pPr>
              <w:pStyle w:val="TableCopy"/>
              <w:jc w:val="right"/>
              <w:rPr>
                <w:b/>
                <w:bCs/>
              </w:rPr>
            </w:pPr>
            <w:r w:rsidRPr="00F14F40">
              <w:rPr>
                <w:b/>
                <w:bCs/>
              </w:rPr>
              <w:t>16,414</w:t>
            </w:r>
          </w:p>
        </w:tc>
        <w:tc>
          <w:tcPr>
            <w:tcW w:w="1038" w:type="dxa"/>
          </w:tcPr>
          <w:p w14:paraId="47B2CA9A" w14:textId="77777777" w:rsidR="0080097F" w:rsidRPr="00F14F40" w:rsidRDefault="0080097F" w:rsidP="00F14F40">
            <w:pPr>
              <w:pStyle w:val="TableCopy"/>
              <w:jc w:val="right"/>
              <w:rPr>
                <w:b/>
                <w:bCs/>
              </w:rPr>
            </w:pPr>
            <w:r w:rsidRPr="00F14F40">
              <w:rPr>
                <w:b/>
                <w:bCs/>
              </w:rPr>
              <w:t>–</w:t>
            </w:r>
          </w:p>
        </w:tc>
        <w:tc>
          <w:tcPr>
            <w:tcW w:w="1037" w:type="dxa"/>
          </w:tcPr>
          <w:p w14:paraId="31134DFD" w14:textId="77777777" w:rsidR="0080097F" w:rsidRPr="00F14F40" w:rsidRDefault="0080097F" w:rsidP="00F14F40">
            <w:pPr>
              <w:pStyle w:val="TableCopy"/>
              <w:jc w:val="right"/>
              <w:rPr>
                <w:b/>
                <w:bCs/>
              </w:rPr>
            </w:pPr>
            <w:r w:rsidRPr="00F14F40">
              <w:rPr>
                <w:b/>
                <w:bCs/>
              </w:rPr>
              <w:t>704</w:t>
            </w:r>
          </w:p>
        </w:tc>
        <w:tc>
          <w:tcPr>
            <w:tcW w:w="1304" w:type="dxa"/>
          </w:tcPr>
          <w:p w14:paraId="4CA3A6CB" w14:textId="77777777" w:rsidR="0080097F" w:rsidRPr="00F14F40" w:rsidRDefault="0080097F" w:rsidP="00F14F40">
            <w:pPr>
              <w:pStyle w:val="TableCopy"/>
              <w:jc w:val="right"/>
              <w:rPr>
                <w:b/>
                <w:bCs/>
              </w:rPr>
            </w:pPr>
            <w:r w:rsidRPr="00F14F40">
              <w:rPr>
                <w:b/>
                <w:bCs/>
              </w:rPr>
              <w:t>–</w:t>
            </w:r>
          </w:p>
        </w:tc>
        <w:tc>
          <w:tcPr>
            <w:tcW w:w="1304" w:type="dxa"/>
          </w:tcPr>
          <w:p w14:paraId="3D42A951" w14:textId="77777777" w:rsidR="0080097F" w:rsidRPr="00F14F40" w:rsidRDefault="0080097F" w:rsidP="00F14F40">
            <w:pPr>
              <w:pStyle w:val="TableCopy"/>
              <w:jc w:val="right"/>
              <w:rPr>
                <w:b/>
                <w:bCs/>
              </w:rPr>
            </w:pPr>
            <w:r w:rsidRPr="00F14F40">
              <w:rPr>
                <w:b/>
                <w:bCs/>
              </w:rPr>
              <w:t>1,291</w:t>
            </w:r>
          </w:p>
        </w:tc>
        <w:tc>
          <w:tcPr>
            <w:tcW w:w="1134" w:type="dxa"/>
          </w:tcPr>
          <w:p w14:paraId="41664DA9" w14:textId="77777777" w:rsidR="0080097F" w:rsidRPr="00F14F40" w:rsidRDefault="0080097F" w:rsidP="00F14F40">
            <w:pPr>
              <w:pStyle w:val="TableCopy"/>
              <w:jc w:val="right"/>
              <w:rPr>
                <w:b/>
                <w:bCs/>
              </w:rPr>
            </w:pPr>
            <w:r w:rsidRPr="00F14F40">
              <w:rPr>
                <w:b/>
                <w:bCs/>
              </w:rPr>
              <w:t>–</w:t>
            </w:r>
          </w:p>
        </w:tc>
        <w:tc>
          <w:tcPr>
            <w:tcW w:w="1134" w:type="dxa"/>
          </w:tcPr>
          <w:p w14:paraId="0CBE1FF1" w14:textId="77777777" w:rsidR="0080097F" w:rsidRPr="00F14F40" w:rsidRDefault="0080097F" w:rsidP="00F14F40">
            <w:pPr>
              <w:pStyle w:val="TableCopy"/>
              <w:jc w:val="right"/>
              <w:rPr>
                <w:b/>
                <w:bCs/>
              </w:rPr>
            </w:pPr>
            <w:r w:rsidRPr="00F14F40">
              <w:rPr>
                <w:b/>
                <w:bCs/>
              </w:rPr>
              <w:t>1,019</w:t>
            </w:r>
          </w:p>
        </w:tc>
      </w:tr>
    </w:tbl>
    <w:p w14:paraId="622C89D0" w14:textId="51BE0926" w:rsidR="0080097F" w:rsidRDefault="0080097F" w:rsidP="00A002CB">
      <w:pPr>
        <w:pStyle w:val="Tablefootnotes"/>
        <w:numPr>
          <w:ilvl w:val="0"/>
          <w:numId w:val="16"/>
        </w:numPr>
        <w:ind w:left="284" w:hanging="284"/>
      </w:pPr>
      <w:r>
        <w:t xml:space="preserve">For the functions relinquished </w:t>
      </w:r>
      <w:proofErr w:type="gramStart"/>
      <w:r>
        <w:t>as a result of</w:t>
      </w:r>
      <w:proofErr w:type="gramEnd"/>
      <w:r>
        <w:t xml:space="preserve"> the machinery of government changes, the 2023 outputs are for the period from 1 July 2022 to 31 December 2022. In FY2023–24 Suburban Development</w:t>
      </w:r>
      <w:r w:rsidR="00F14F40">
        <w:t xml:space="preserve"> </w:t>
      </w:r>
      <w:r>
        <w:t xml:space="preserve">was </w:t>
      </w:r>
      <w:proofErr w:type="gramStart"/>
      <w:r>
        <w:t>relinquished</w:t>
      </w:r>
      <w:proofErr w:type="gramEnd"/>
      <w:r>
        <w:t xml:space="preserve"> and the 2024 outputs reflects the period 1 July 2023 to 31 January 2024.</w:t>
      </w:r>
    </w:p>
    <w:p w14:paraId="70A032FA" w14:textId="77777777" w:rsidR="00F14F40" w:rsidRPr="00D43D0F" w:rsidRDefault="00F14F40" w:rsidP="00F14F40">
      <w:pPr>
        <w:pStyle w:val="Heading3"/>
        <w:tabs>
          <w:tab w:val="left" w:pos="851"/>
        </w:tabs>
        <w:ind w:left="851" w:hanging="851"/>
      </w:pPr>
      <w:r w:rsidRPr="00D43D0F">
        <w:lastRenderedPageBreak/>
        <w:t>4.1.2</w:t>
      </w:r>
      <w:r>
        <w:tab/>
      </w:r>
      <w:r w:rsidRPr="00D43D0F">
        <w:t>Departmental outputs: Controlled revenue and income and expenses for the year ended 30 June 2024 Department of Jobs, Skills, Industry and Regions Outputs</w:t>
      </w:r>
      <w:r>
        <w:t xml:space="preserve"> ($ thousand)</w:t>
      </w:r>
      <w:r w:rsidRPr="00D43D0F">
        <w:t xml:space="preserve"> (continued)</w:t>
      </w:r>
    </w:p>
    <w:tbl>
      <w:tblPr>
        <w:tblStyle w:val="TableGrid"/>
        <w:tblW w:w="14639" w:type="dxa"/>
        <w:tblLayout w:type="fixed"/>
        <w:tblLook w:val="0020" w:firstRow="1" w:lastRow="0" w:firstColumn="0" w:lastColumn="0" w:noHBand="0" w:noVBand="0"/>
      </w:tblPr>
      <w:tblGrid>
        <w:gridCol w:w="3823"/>
        <w:gridCol w:w="1361"/>
        <w:gridCol w:w="1361"/>
        <w:gridCol w:w="1361"/>
        <w:gridCol w:w="1361"/>
        <w:gridCol w:w="1297"/>
        <w:gridCol w:w="1297"/>
        <w:gridCol w:w="1389"/>
        <w:gridCol w:w="1389"/>
      </w:tblGrid>
      <w:tr w:rsidR="00A16956" w:rsidRPr="00E15D28" w14:paraId="1B9EC361" w14:textId="77777777" w:rsidTr="00E15D28">
        <w:trPr>
          <w:trHeight w:val="60"/>
          <w:tblHeader/>
        </w:trPr>
        <w:tc>
          <w:tcPr>
            <w:tcW w:w="3823" w:type="dxa"/>
          </w:tcPr>
          <w:p w14:paraId="07B1FB96" w14:textId="7C4BB187" w:rsidR="0080097F" w:rsidRPr="00E15D28" w:rsidRDefault="0080097F" w:rsidP="00E15D28">
            <w:pPr>
              <w:pStyle w:val="TableColumnHeading"/>
              <w:suppressAutoHyphens w:val="0"/>
            </w:pPr>
            <w:bookmarkStart w:id="36" w:name="TableColumnTitles_19"/>
            <w:bookmarkEnd w:id="36"/>
          </w:p>
        </w:tc>
        <w:tc>
          <w:tcPr>
            <w:tcW w:w="1361" w:type="dxa"/>
          </w:tcPr>
          <w:p w14:paraId="520D6270" w14:textId="6282E5AD" w:rsidR="0080097F" w:rsidRPr="00E15D28" w:rsidRDefault="00F14F40" w:rsidP="00E15D28">
            <w:pPr>
              <w:pStyle w:val="TableColumnHeading"/>
              <w:suppressAutoHyphens w:val="0"/>
              <w:jc w:val="right"/>
            </w:pPr>
            <w:r w:rsidRPr="00E15D28">
              <w:t>Local Government and Suburban Development</w:t>
            </w:r>
            <w:r w:rsidRPr="00E15D28">
              <w:br/>
              <w:t xml:space="preserve">(Local </w:t>
            </w:r>
            <w:r w:rsidR="00E15D28">
              <w:br/>
            </w:r>
            <w:r w:rsidRPr="00E15D28">
              <w:t xml:space="preserve">Government </w:t>
            </w:r>
            <w:proofErr w:type="gramStart"/>
            <w:r w:rsidRPr="00E15D28">
              <w:t>function)</w:t>
            </w:r>
            <w:r w:rsidRPr="00E15D28">
              <w:rPr>
                <w:vertAlign w:val="superscript"/>
              </w:rPr>
              <w:t>(</w:t>
            </w:r>
            <w:proofErr w:type="gramEnd"/>
            <w:r w:rsidRPr="00E15D28">
              <w:rPr>
                <w:vertAlign w:val="superscript"/>
              </w:rPr>
              <w:t>ii)</w:t>
            </w:r>
            <w:r w:rsidRPr="00E15D28">
              <w:t xml:space="preserve"> </w:t>
            </w:r>
            <w:r w:rsidR="0080097F" w:rsidRPr="00E15D28">
              <w:t>2024</w:t>
            </w:r>
          </w:p>
        </w:tc>
        <w:tc>
          <w:tcPr>
            <w:tcW w:w="1361" w:type="dxa"/>
          </w:tcPr>
          <w:p w14:paraId="66863E53" w14:textId="4A6D69DB" w:rsidR="0080097F" w:rsidRPr="00E15D28" w:rsidRDefault="00F14F40" w:rsidP="00E15D28">
            <w:pPr>
              <w:pStyle w:val="TableColumnHeading"/>
              <w:suppressAutoHyphens w:val="0"/>
              <w:jc w:val="right"/>
            </w:pPr>
            <w:r w:rsidRPr="00E15D28">
              <w:t>Local Government and Suburban Development</w:t>
            </w:r>
            <w:r w:rsidRPr="00E15D28">
              <w:br/>
              <w:t xml:space="preserve">(Local </w:t>
            </w:r>
            <w:r w:rsidR="00E15D28">
              <w:br/>
            </w:r>
            <w:r w:rsidRPr="00E15D28">
              <w:t xml:space="preserve">Government </w:t>
            </w:r>
            <w:proofErr w:type="gramStart"/>
            <w:r w:rsidRPr="00E15D28">
              <w:t>function)</w:t>
            </w:r>
            <w:r w:rsidRPr="00E15D28">
              <w:rPr>
                <w:vertAlign w:val="superscript"/>
              </w:rPr>
              <w:t>(</w:t>
            </w:r>
            <w:proofErr w:type="gramEnd"/>
            <w:r w:rsidRPr="00E15D28">
              <w:rPr>
                <w:vertAlign w:val="superscript"/>
              </w:rPr>
              <w:t>ii)</w:t>
            </w:r>
            <w:r w:rsidRPr="00E15D28">
              <w:t xml:space="preserve"> </w:t>
            </w:r>
            <w:r w:rsidR="0080097F" w:rsidRPr="00E15D28">
              <w:t>2023</w:t>
            </w:r>
          </w:p>
        </w:tc>
        <w:tc>
          <w:tcPr>
            <w:tcW w:w="1361" w:type="dxa"/>
          </w:tcPr>
          <w:p w14:paraId="4711D59C" w14:textId="708AE874" w:rsidR="0080097F" w:rsidRPr="00E15D28" w:rsidRDefault="00E15D28" w:rsidP="00E15D28">
            <w:pPr>
              <w:pStyle w:val="TableColumnHeading"/>
              <w:suppressAutoHyphens w:val="0"/>
              <w:jc w:val="right"/>
            </w:pPr>
            <w:r w:rsidRPr="00E15D28">
              <w:t xml:space="preserve">Industry, </w:t>
            </w:r>
            <w:r>
              <w:br/>
            </w:r>
            <w:r w:rsidRPr="00E15D28">
              <w:t xml:space="preserve">Innovation, Medical Research and Small </w:t>
            </w:r>
            <w:r>
              <w:br/>
            </w:r>
            <w:r w:rsidRPr="00E15D28">
              <w:t xml:space="preserve">Business (Telecommunication </w:t>
            </w:r>
            <w:proofErr w:type="gramStart"/>
            <w:r w:rsidRPr="00E15D28">
              <w:t>Function)</w:t>
            </w:r>
            <w:r w:rsidRPr="00E15D28">
              <w:rPr>
                <w:vertAlign w:val="superscript"/>
              </w:rPr>
              <w:t>(</w:t>
            </w:r>
            <w:proofErr w:type="gramEnd"/>
            <w:r w:rsidRPr="00E15D28">
              <w:rPr>
                <w:vertAlign w:val="superscript"/>
              </w:rPr>
              <w:t>ii)</w:t>
            </w:r>
            <w:r w:rsidRPr="00E15D28">
              <w:t xml:space="preserve"> </w:t>
            </w:r>
            <w:r w:rsidR="0080097F" w:rsidRPr="00E15D28">
              <w:t>2024</w:t>
            </w:r>
          </w:p>
        </w:tc>
        <w:tc>
          <w:tcPr>
            <w:tcW w:w="1361" w:type="dxa"/>
          </w:tcPr>
          <w:p w14:paraId="123CAB40" w14:textId="1C04A1E1" w:rsidR="0080097F" w:rsidRPr="00E15D28" w:rsidRDefault="00E15D28" w:rsidP="00E15D28">
            <w:pPr>
              <w:pStyle w:val="TableColumnHeading"/>
              <w:suppressAutoHyphens w:val="0"/>
              <w:jc w:val="right"/>
            </w:pPr>
            <w:r w:rsidRPr="00E15D28">
              <w:t xml:space="preserve">Industry, </w:t>
            </w:r>
            <w:r>
              <w:br/>
            </w:r>
            <w:r w:rsidRPr="00E15D28">
              <w:t xml:space="preserve">Innovation, Medical Research and Small </w:t>
            </w:r>
            <w:r>
              <w:br/>
            </w:r>
            <w:r w:rsidRPr="00E15D28">
              <w:t xml:space="preserve">Business (Telecommunication </w:t>
            </w:r>
            <w:proofErr w:type="gramStart"/>
            <w:r w:rsidRPr="00E15D28">
              <w:t>Function)</w:t>
            </w:r>
            <w:r w:rsidRPr="00E15D28">
              <w:rPr>
                <w:vertAlign w:val="superscript"/>
              </w:rPr>
              <w:t>(</w:t>
            </w:r>
            <w:proofErr w:type="gramEnd"/>
            <w:r w:rsidRPr="00E15D28">
              <w:rPr>
                <w:vertAlign w:val="superscript"/>
              </w:rPr>
              <w:t>ii)</w:t>
            </w:r>
            <w:r w:rsidRPr="00E15D28">
              <w:t xml:space="preserve"> </w:t>
            </w:r>
            <w:r w:rsidR="0080097F" w:rsidRPr="00E15D28">
              <w:t>2023</w:t>
            </w:r>
          </w:p>
        </w:tc>
        <w:tc>
          <w:tcPr>
            <w:tcW w:w="1297" w:type="dxa"/>
          </w:tcPr>
          <w:p w14:paraId="3C82671B" w14:textId="7AA9C06B" w:rsidR="0080097F" w:rsidRPr="00E15D28" w:rsidRDefault="00E15D28" w:rsidP="00E15D28">
            <w:pPr>
              <w:pStyle w:val="TableColumnHeading"/>
              <w:suppressAutoHyphens w:val="0"/>
              <w:jc w:val="right"/>
            </w:pPr>
            <w:r w:rsidRPr="00E15D28">
              <w:t>Transferred Out</w:t>
            </w:r>
            <w:r w:rsidRPr="00E15D28">
              <w:br/>
              <w:t xml:space="preserve">Outputs Subtotals </w:t>
            </w:r>
            <w:r w:rsidR="0080097F" w:rsidRPr="00E15D28">
              <w:t>2024</w:t>
            </w:r>
          </w:p>
        </w:tc>
        <w:tc>
          <w:tcPr>
            <w:tcW w:w="1297" w:type="dxa"/>
          </w:tcPr>
          <w:p w14:paraId="71BA3AC4" w14:textId="44754AF4" w:rsidR="0080097F" w:rsidRPr="00E15D28" w:rsidRDefault="00E15D28" w:rsidP="00E15D28">
            <w:pPr>
              <w:pStyle w:val="TableColumnHeading"/>
              <w:suppressAutoHyphens w:val="0"/>
              <w:jc w:val="right"/>
            </w:pPr>
            <w:r w:rsidRPr="00E15D28">
              <w:t>Transferred Out</w:t>
            </w:r>
            <w:r w:rsidRPr="00E15D28">
              <w:br/>
              <w:t xml:space="preserve">Outputs Subtotals </w:t>
            </w:r>
            <w:r w:rsidR="0080097F" w:rsidRPr="00E15D28">
              <w:t>2023</w:t>
            </w:r>
          </w:p>
        </w:tc>
        <w:tc>
          <w:tcPr>
            <w:tcW w:w="1389" w:type="dxa"/>
          </w:tcPr>
          <w:p w14:paraId="106D67BE" w14:textId="1BE0B47A" w:rsidR="0080097F" w:rsidRPr="00E15D28" w:rsidRDefault="00E15D28" w:rsidP="00E15D28">
            <w:pPr>
              <w:pStyle w:val="TableColumnHeading"/>
              <w:suppressAutoHyphens w:val="0"/>
              <w:jc w:val="right"/>
            </w:pPr>
            <w:r w:rsidRPr="00E15D28">
              <w:t>Department</w:t>
            </w:r>
            <w:r>
              <w:t xml:space="preserve"> </w:t>
            </w:r>
            <w:r w:rsidRPr="00E15D28">
              <w:t xml:space="preserve">Consolidated Total </w:t>
            </w:r>
            <w:r w:rsidR="0080097F" w:rsidRPr="00E15D28">
              <w:t>2024</w:t>
            </w:r>
          </w:p>
        </w:tc>
        <w:tc>
          <w:tcPr>
            <w:tcW w:w="1389" w:type="dxa"/>
          </w:tcPr>
          <w:p w14:paraId="5031A549" w14:textId="2621E2B4" w:rsidR="0080097F" w:rsidRPr="00E15D28" w:rsidRDefault="00E15D28" w:rsidP="00E15D28">
            <w:pPr>
              <w:pStyle w:val="TableColumnHeading"/>
              <w:suppressAutoHyphens w:val="0"/>
              <w:jc w:val="right"/>
            </w:pPr>
            <w:r w:rsidRPr="00E15D28">
              <w:t>Department</w:t>
            </w:r>
            <w:r>
              <w:t xml:space="preserve"> </w:t>
            </w:r>
            <w:r w:rsidRPr="00E15D28">
              <w:t xml:space="preserve">Consolidated Total </w:t>
            </w:r>
            <w:r w:rsidR="0080097F" w:rsidRPr="00E15D28">
              <w:t>2023</w:t>
            </w:r>
          </w:p>
        </w:tc>
      </w:tr>
      <w:tr w:rsidR="00A16956" w:rsidRPr="00E15D28" w14:paraId="5D1C835F" w14:textId="77777777" w:rsidTr="00E15D28">
        <w:trPr>
          <w:trHeight w:val="60"/>
        </w:trPr>
        <w:tc>
          <w:tcPr>
            <w:tcW w:w="3823" w:type="dxa"/>
          </w:tcPr>
          <w:p w14:paraId="34BA1C42" w14:textId="77777777" w:rsidR="0080097F" w:rsidRPr="00E15D28" w:rsidRDefault="0080097F" w:rsidP="00E15D28">
            <w:pPr>
              <w:pStyle w:val="TableHeading"/>
            </w:pPr>
            <w:r w:rsidRPr="00E15D28">
              <w:t xml:space="preserve">Revenue and income from transactions </w:t>
            </w:r>
          </w:p>
        </w:tc>
        <w:tc>
          <w:tcPr>
            <w:tcW w:w="1361" w:type="dxa"/>
          </w:tcPr>
          <w:p w14:paraId="62DAD668" w14:textId="5F75EB5E" w:rsidR="0080097F" w:rsidRPr="00E15D28" w:rsidRDefault="0080097F" w:rsidP="00E15D28">
            <w:pPr>
              <w:pStyle w:val="TableHeading"/>
              <w:jc w:val="right"/>
            </w:pPr>
          </w:p>
        </w:tc>
        <w:tc>
          <w:tcPr>
            <w:tcW w:w="1361" w:type="dxa"/>
          </w:tcPr>
          <w:p w14:paraId="00604A19" w14:textId="7926C58F" w:rsidR="0080097F" w:rsidRPr="00E15D28" w:rsidRDefault="0080097F" w:rsidP="00E15D28">
            <w:pPr>
              <w:pStyle w:val="TableHeading"/>
              <w:jc w:val="right"/>
            </w:pPr>
          </w:p>
        </w:tc>
        <w:tc>
          <w:tcPr>
            <w:tcW w:w="1361" w:type="dxa"/>
          </w:tcPr>
          <w:p w14:paraId="09074D4B" w14:textId="4D816C5B" w:rsidR="0080097F" w:rsidRPr="00E15D28" w:rsidRDefault="0080097F" w:rsidP="00E15D28">
            <w:pPr>
              <w:pStyle w:val="TableHeading"/>
              <w:jc w:val="right"/>
            </w:pPr>
          </w:p>
        </w:tc>
        <w:tc>
          <w:tcPr>
            <w:tcW w:w="1361" w:type="dxa"/>
          </w:tcPr>
          <w:p w14:paraId="782CF02A" w14:textId="2D9BCFD8" w:rsidR="0080097F" w:rsidRPr="00E15D28" w:rsidRDefault="0080097F" w:rsidP="00E15D28">
            <w:pPr>
              <w:pStyle w:val="TableHeading"/>
              <w:jc w:val="right"/>
            </w:pPr>
          </w:p>
        </w:tc>
        <w:tc>
          <w:tcPr>
            <w:tcW w:w="1297" w:type="dxa"/>
          </w:tcPr>
          <w:p w14:paraId="6F067322" w14:textId="1C380EC8" w:rsidR="0080097F" w:rsidRPr="00E15D28" w:rsidRDefault="0080097F" w:rsidP="00E15D28">
            <w:pPr>
              <w:pStyle w:val="TableHeading"/>
              <w:jc w:val="right"/>
            </w:pPr>
          </w:p>
        </w:tc>
        <w:tc>
          <w:tcPr>
            <w:tcW w:w="1297" w:type="dxa"/>
          </w:tcPr>
          <w:p w14:paraId="657BC208" w14:textId="5DD3AA45" w:rsidR="0080097F" w:rsidRPr="00E15D28" w:rsidRDefault="0080097F" w:rsidP="00E15D28">
            <w:pPr>
              <w:pStyle w:val="TableHeading"/>
              <w:jc w:val="right"/>
            </w:pPr>
          </w:p>
        </w:tc>
        <w:tc>
          <w:tcPr>
            <w:tcW w:w="1389" w:type="dxa"/>
          </w:tcPr>
          <w:p w14:paraId="57CF8F49" w14:textId="76B0204A" w:rsidR="0080097F" w:rsidRPr="00E15D28" w:rsidRDefault="0080097F" w:rsidP="00E15D28">
            <w:pPr>
              <w:pStyle w:val="TableHeading"/>
              <w:jc w:val="right"/>
            </w:pPr>
          </w:p>
        </w:tc>
        <w:tc>
          <w:tcPr>
            <w:tcW w:w="1389" w:type="dxa"/>
          </w:tcPr>
          <w:p w14:paraId="50B8D051" w14:textId="2AE03724" w:rsidR="0080097F" w:rsidRPr="00E15D28" w:rsidRDefault="0080097F" w:rsidP="00E15D28">
            <w:pPr>
              <w:pStyle w:val="TableHeading"/>
              <w:jc w:val="right"/>
            </w:pPr>
          </w:p>
        </w:tc>
      </w:tr>
      <w:tr w:rsidR="00A16956" w:rsidRPr="00E15D28" w14:paraId="70A3331E" w14:textId="77777777" w:rsidTr="00E15D28">
        <w:trPr>
          <w:trHeight w:val="60"/>
        </w:trPr>
        <w:tc>
          <w:tcPr>
            <w:tcW w:w="3823" w:type="dxa"/>
          </w:tcPr>
          <w:p w14:paraId="29E8CC73" w14:textId="77777777" w:rsidR="0080097F" w:rsidRPr="00E15D28" w:rsidRDefault="0080097F" w:rsidP="00E15D28">
            <w:pPr>
              <w:pStyle w:val="TableCopy"/>
            </w:pPr>
            <w:r w:rsidRPr="00E15D28">
              <w:t>Output appropriations</w:t>
            </w:r>
          </w:p>
        </w:tc>
        <w:tc>
          <w:tcPr>
            <w:tcW w:w="1361" w:type="dxa"/>
          </w:tcPr>
          <w:p w14:paraId="62F811B2" w14:textId="77777777" w:rsidR="0080097F" w:rsidRPr="00E15D28" w:rsidRDefault="0080097F" w:rsidP="00E15D28">
            <w:pPr>
              <w:pStyle w:val="TableCopy"/>
              <w:jc w:val="right"/>
            </w:pPr>
            <w:r w:rsidRPr="00E15D28">
              <w:t>–</w:t>
            </w:r>
          </w:p>
        </w:tc>
        <w:tc>
          <w:tcPr>
            <w:tcW w:w="1361" w:type="dxa"/>
          </w:tcPr>
          <w:p w14:paraId="61CBC329" w14:textId="77777777" w:rsidR="0080097F" w:rsidRPr="00E15D28" w:rsidRDefault="0080097F" w:rsidP="00E15D28">
            <w:pPr>
              <w:pStyle w:val="TableCopy"/>
              <w:jc w:val="right"/>
            </w:pPr>
            <w:r w:rsidRPr="00E15D28">
              <w:t>147,272</w:t>
            </w:r>
          </w:p>
        </w:tc>
        <w:tc>
          <w:tcPr>
            <w:tcW w:w="1361" w:type="dxa"/>
          </w:tcPr>
          <w:p w14:paraId="610AF281" w14:textId="77777777" w:rsidR="0080097F" w:rsidRPr="00E15D28" w:rsidRDefault="0080097F" w:rsidP="00E15D28">
            <w:pPr>
              <w:pStyle w:val="TableCopy"/>
              <w:jc w:val="right"/>
            </w:pPr>
            <w:r w:rsidRPr="00E15D28">
              <w:t>–</w:t>
            </w:r>
          </w:p>
        </w:tc>
        <w:tc>
          <w:tcPr>
            <w:tcW w:w="1361" w:type="dxa"/>
          </w:tcPr>
          <w:p w14:paraId="7C062D4E" w14:textId="77777777" w:rsidR="0080097F" w:rsidRPr="00E15D28" w:rsidRDefault="0080097F" w:rsidP="00E15D28">
            <w:pPr>
              <w:pStyle w:val="TableCopy"/>
              <w:jc w:val="right"/>
            </w:pPr>
            <w:r w:rsidRPr="00E15D28">
              <w:t>71,598</w:t>
            </w:r>
          </w:p>
        </w:tc>
        <w:tc>
          <w:tcPr>
            <w:tcW w:w="1297" w:type="dxa"/>
          </w:tcPr>
          <w:p w14:paraId="1404FF80" w14:textId="77777777" w:rsidR="0080097F" w:rsidRPr="00E15D28" w:rsidRDefault="0080097F" w:rsidP="00E15D28">
            <w:pPr>
              <w:pStyle w:val="TableCopy"/>
              <w:jc w:val="right"/>
            </w:pPr>
            <w:r w:rsidRPr="00E15D28">
              <w:t>5,169</w:t>
            </w:r>
          </w:p>
        </w:tc>
        <w:tc>
          <w:tcPr>
            <w:tcW w:w="1297" w:type="dxa"/>
          </w:tcPr>
          <w:p w14:paraId="1ECA9636" w14:textId="77777777" w:rsidR="0080097F" w:rsidRPr="00E15D28" w:rsidRDefault="0080097F" w:rsidP="00E15D28">
            <w:pPr>
              <w:pStyle w:val="TableCopy"/>
              <w:jc w:val="right"/>
            </w:pPr>
            <w:r w:rsidRPr="00E15D28">
              <w:t>525,077</w:t>
            </w:r>
          </w:p>
        </w:tc>
        <w:tc>
          <w:tcPr>
            <w:tcW w:w="1389" w:type="dxa"/>
          </w:tcPr>
          <w:p w14:paraId="5CF15EBF" w14:textId="77777777" w:rsidR="0080097F" w:rsidRPr="00E15D28" w:rsidRDefault="0080097F" w:rsidP="00E15D28">
            <w:pPr>
              <w:pStyle w:val="TableCopy"/>
              <w:jc w:val="right"/>
            </w:pPr>
            <w:r w:rsidRPr="00E15D28">
              <w:t>3,337,248</w:t>
            </w:r>
          </w:p>
        </w:tc>
        <w:tc>
          <w:tcPr>
            <w:tcW w:w="1389" w:type="dxa"/>
          </w:tcPr>
          <w:p w14:paraId="32CCAA04" w14:textId="77777777" w:rsidR="0080097F" w:rsidRPr="00E15D28" w:rsidRDefault="0080097F" w:rsidP="00E15D28">
            <w:pPr>
              <w:pStyle w:val="TableCopy"/>
              <w:jc w:val="right"/>
            </w:pPr>
            <w:r w:rsidRPr="00E15D28">
              <w:t>3,825,952</w:t>
            </w:r>
          </w:p>
        </w:tc>
      </w:tr>
      <w:tr w:rsidR="00A16956" w:rsidRPr="00E15D28" w14:paraId="30F05641" w14:textId="77777777" w:rsidTr="00E15D28">
        <w:trPr>
          <w:trHeight w:val="60"/>
        </w:trPr>
        <w:tc>
          <w:tcPr>
            <w:tcW w:w="3823" w:type="dxa"/>
          </w:tcPr>
          <w:p w14:paraId="3FECF3AB" w14:textId="77777777" w:rsidR="0080097F" w:rsidRPr="00E15D28" w:rsidRDefault="0080097F" w:rsidP="00E15D28">
            <w:pPr>
              <w:pStyle w:val="TableCopy"/>
            </w:pPr>
            <w:r w:rsidRPr="00E15D28">
              <w:t xml:space="preserve">Grants </w:t>
            </w:r>
          </w:p>
        </w:tc>
        <w:tc>
          <w:tcPr>
            <w:tcW w:w="1361" w:type="dxa"/>
          </w:tcPr>
          <w:p w14:paraId="004CC503" w14:textId="77777777" w:rsidR="0080097F" w:rsidRPr="00E15D28" w:rsidRDefault="0080097F" w:rsidP="00E15D28">
            <w:pPr>
              <w:pStyle w:val="TableCopy"/>
              <w:jc w:val="right"/>
            </w:pPr>
            <w:r w:rsidRPr="00E15D28">
              <w:t>–</w:t>
            </w:r>
          </w:p>
        </w:tc>
        <w:tc>
          <w:tcPr>
            <w:tcW w:w="1361" w:type="dxa"/>
          </w:tcPr>
          <w:p w14:paraId="1C2EA80F" w14:textId="77777777" w:rsidR="0080097F" w:rsidRPr="00E15D28" w:rsidRDefault="0080097F" w:rsidP="00E15D28">
            <w:pPr>
              <w:pStyle w:val="TableCopy"/>
              <w:jc w:val="right"/>
            </w:pPr>
            <w:r w:rsidRPr="00E15D28">
              <w:t>10,655</w:t>
            </w:r>
          </w:p>
        </w:tc>
        <w:tc>
          <w:tcPr>
            <w:tcW w:w="1361" w:type="dxa"/>
          </w:tcPr>
          <w:p w14:paraId="44F2021F" w14:textId="77777777" w:rsidR="0080097F" w:rsidRPr="00E15D28" w:rsidRDefault="0080097F" w:rsidP="00E15D28">
            <w:pPr>
              <w:pStyle w:val="TableCopy"/>
              <w:jc w:val="right"/>
            </w:pPr>
            <w:r w:rsidRPr="00E15D28">
              <w:t>–</w:t>
            </w:r>
          </w:p>
        </w:tc>
        <w:tc>
          <w:tcPr>
            <w:tcW w:w="1361" w:type="dxa"/>
          </w:tcPr>
          <w:p w14:paraId="134829BE" w14:textId="77777777" w:rsidR="0080097F" w:rsidRPr="00E15D28" w:rsidRDefault="0080097F" w:rsidP="00E15D28">
            <w:pPr>
              <w:pStyle w:val="TableCopy"/>
              <w:jc w:val="right"/>
            </w:pPr>
            <w:r w:rsidRPr="00E15D28">
              <w:t>–</w:t>
            </w:r>
          </w:p>
        </w:tc>
        <w:tc>
          <w:tcPr>
            <w:tcW w:w="1297" w:type="dxa"/>
          </w:tcPr>
          <w:p w14:paraId="527626A1" w14:textId="77777777" w:rsidR="0080097F" w:rsidRPr="00E15D28" w:rsidRDefault="0080097F" w:rsidP="00E15D28">
            <w:pPr>
              <w:pStyle w:val="TableCopy"/>
              <w:jc w:val="right"/>
            </w:pPr>
            <w:r w:rsidRPr="00E15D28">
              <w:t>–</w:t>
            </w:r>
          </w:p>
        </w:tc>
        <w:tc>
          <w:tcPr>
            <w:tcW w:w="1297" w:type="dxa"/>
          </w:tcPr>
          <w:p w14:paraId="19B4C8B4" w14:textId="77777777" w:rsidR="0080097F" w:rsidRPr="00E15D28" w:rsidRDefault="0080097F" w:rsidP="00E15D28">
            <w:pPr>
              <w:pStyle w:val="TableCopy"/>
              <w:jc w:val="right"/>
            </w:pPr>
            <w:r w:rsidRPr="00E15D28">
              <w:t>32,931</w:t>
            </w:r>
          </w:p>
        </w:tc>
        <w:tc>
          <w:tcPr>
            <w:tcW w:w="1389" w:type="dxa"/>
          </w:tcPr>
          <w:p w14:paraId="47846F8A" w14:textId="77777777" w:rsidR="0080097F" w:rsidRPr="00E15D28" w:rsidRDefault="0080097F" w:rsidP="00E15D28">
            <w:pPr>
              <w:pStyle w:val="TableCopy"/>
              <w:jc w:val="right"/>
            </w:pPr>
            <w:r w:rsidRPr="00E15D28">
              <w:t>256,686</w:t>
            </w:r>
          </w:p>
        </w:tc>
        <w:tc>
          <w:tcPr>
            <w:tcW w:w="1389" w:type="dxa"/>
          </w:tcPr>
          <w:p w14:paraId="3EB7EC48" w14:textId="77777777" w:rsidR="0080097F" w:rsidRPr="00E15D28" w:rsidRDefault="0080097F" w:rsidP="00E15D28">
            <w:pPr>
              <w:pStyle w:val="TableCopy"/>
              <w:jc w:val="right"/>
            </w:pPr>
            <w:r w:rsidRPr="00E15D28">
              <w:t>280,147</w:t>
            </w:r>
          </w:p>
        </w:tc>
      </w:tr>
      <w:tr w:rsidR="00A16956" w:rsidRPr="00E15D28" w14:paraId="4314C79C" w14:textId="77777777" w:rsidTr="00E15D28">
        <w:trPr>
          <w:trHeight w:val="60"/>
        </w:trPr>
        <w:tc>
          <w:tcPr>
            <w:tcW w:w="3823" w:type="dxa"/>
          </w:tcPr>
          <w:p w14:paraId="0F29DC20" w14:textId="77777777" w:rsidR="0080097F" w:rsidRPr="00E15D28" w:rsidRDefault="0080097F" w:rsidP="00E15D28">
            <w:pPr>
              <w:pStyle w:val="TableCopy"/>
            </w:pPr>
            <w:r w:rsidRPr="00E15D28">
              <w:t xml:space="preserve">Sale of services </w:t>
            </w:r>
          </w:p>
        </w:tc>
        <w:tc>
          <w:tcPr>
            <w:tcW w:w="1361" w:type="dxa"/>
          </w:tcPr>
          <w:p w14:paraId="53EE694D" w14:textId="77777777" w:rsidR="0080097F" w:rsidRPr="00E15D28" w:rsidRDefault="0080097F" w:rsidP="00E15D28">
            <w:pPr>
              <w:pStyle w:val="TableCopy"/>
              <w:jc w:val="right"/>
            </w:pPr>
            <w:r w:rsidRPr="00E15D28">
              <w:t>–</w:t>
            </w:r>
          </w:p>
        </w:tc>
        <w:tc>
          <w:tcPr>
            <w:tcW w:w="1361" w:type="dxa"/>
          </w:tcPr>
          <w:p w14:paraId="7C4A9938" w14:textId="77777777" w:rsidR="0080097F" w:rsidRPr="00E15D28" w:rsidRDefault="0080097F" w:rsidP="00E15D28">
            <w:pPr>
              <w:pStyle w:val="TableCopy"/>
              <w:jc w:val="right"/>
            </w:pPr>
            <w:r w:rsidRPr="00E15D28">
              <w:t>–</w:t>
            </w:r>
          </w:p>
        </w:tc>
        <w:tc>
          <w:tcPr>
            <w:tcW w:w="1361" w:type="dxa"/>
          </w:tcPr>
          <w:p w14:paraId="54E4E8E9" w14:textId="77777777" w:rsidR="0080097F" w:rsidRPr="00E15D28" w:rsidRDefault="0080097F" w:rsidP="00E15D28">
            <w:pPr>
              <w:pStyle w:val="TableCopy"/>
              <w:jc w:val="right"/>
            </w:pPr>
            <w:r w:rsidRPr="00E15D28">
              <w:t>–</w:t>
            </w:r>
          </w:p>
        </w:tc>
        <w:tc>
          <w:tcPr>
            <w:tcW w:w="1361" w:type="dxa"/>
          </w:tcPr>
          <w:p w14:paraId="6CC81E50" w14:textId="77777777" w:rsidR="0080097F" w:rsidRPr="00E15D28" w:rsidRDefault="0080097F" w:rsidP="00E15D28">
            <w:pPr>
              <w:pStyle w:val="TableCopy"/>
              <w:jc w:val="right"/>
            </w:pPr>
            <w:r w:rsidRPr="00E15D28">
              <w:t>–</w:t>
            </w:r>
          </w:p>
        </w:tc>
        <w:tc>
          <w:tcPr>
            <w:tcW w:w="1297" w:type="dxa"/>
          </w:tcPr>
          <w:p w14:paraId="543FE3F0" w14:textId="77777777" w:rsidR="0080097F" w:rsidRPr="00E15D28" w:rsidRDefault="0080097F" w:rsidP="00E15D28">
            <w:pPr>
              <w:pStyle w:val="TableCopy"/>
              <w:jc w:val="right"/>
            </w:pPr>
            <w:r w:rsidRPr="00E15D28">
              <w:t>–</w:t>
            </w:r>
          </w:p>
        </w:tc>
        <w:tc>
          <w:tcPr>
            <w:tcW w:w="1297" w:type="dxa"/>
          </w:tcPr>
          <w:p w14:paraId="32185836" w14:textId="77777777" w:rsidR="0080097F" w:rsidRPr="00E15D28" w:rsidRDefault="0080097F" w:rsidP="00E15D28">
            <w:pPr>
              <w:pStyle w:val="TableCopy"/>
              <w:jc w:val="right"/>
            </w:pPr>
            <w:r w:rsidRPr="00E15D28">
              <w:t>10,022</w:t>
            </w:r>
          </w:p>
        </w:tc>
        <w:tc>
          <w:tcPr>
            <w:tcW w:w="1389" w:type="dxa"/>
          </w:tcPr>
          <w:p w14:paraId="6AFCEA47" w14:textId="77777777" w:rsidR="0080097F" w:rsidRPr="00E15D28" w:rsidRDefault="0080097F" w:rsidP="00E15D28">
            <w:pPr>
              <w:pStyle w:val="TableCopy"/>
              <w:jc w:val="right"/>
            </w:pPr>
            <w:r w:rsidRPr="00E15D28">
              <w:t>358</w:t>
            </w:r>
          </w:p>
        </w:tc>
        <w:tc>
          <w:tcPr>
            <w:tcW w:w="1389" w:type="dxa"/>
          </w:tcPr>
          <w:p w14:paraId="03B49DC2" w14:textId="77777777" w:rsidR="0080097F" w:rsidRPr="00E15D28" w:rsidRDefault="0080097F" w:rsidP="00E15D28">
            <w:pPr>
              <w:pStyle w:val="TableCopy"/>
              <w:jc w:val="right"/>
            </w:pPr>
            <w:r w:rsidRPr="00E15D28">
              <w:t>10,052</w:t>
            </w:r>
          </w:p>
        </w:tc>
      </w:tr>
      <w:tr w:rsidR="00A16956" w:rsidRPr="00E15D28" w14:paraId="48628A18" w14:textId="77777777" w:rsidTr="00E15D28">
        <w:trPr>
          <w:trHeight w:val="60"/>
        </w:trPr>
        <w:tc>
          <w:tcPr>
            <w:tcW w:w="3823" w:type="dxa"/>
          </w:tcPr>
          <w:p w14:paraId="0F3A84FD" w14:textId="77777777" w:rsidR="0080097F" w:rsidRPr="00E15D28" w:rsidRDefault="0080097F" w:rsidP="00E15D28">
            <w:pPr>
              <w:pStyle w:val="TableCopy"/>
            </w:pPr>
            <w:r w:rsidRPr="00E15D28">
              <w:t xml:space="preserve">Other income </w:t>
            </w:r>
          </w:p>
        </w:tc>
        <w:tc>
          <w:tcPr>
            <w:tcW w:w="1361" w:type="dxa"/>
          </w:tcPr>
          <w:p w14:paraId="530CA52B" w14:textId="77777777" w:rsidR="0080097F" w:rsidRPr="00E15D28" w:rsidRDefault="0080097F" w:rsidP="00E15D28">
            <w:pPr>
              <w:pStyle w:val="TableCopy"/>
              <w:jc w:val="right"/>
            </w:pPr>
            <w:r w:rsidRPr="00E15D28">
              <w:t>–</w:t>
            </w:r>
          </w:p>
        </w:tc>
        <w:tc>
          <w:tcPr>
            <w:tcW w:w="1361" w:type="dxa"/>
          </w:tcPr>
          <w:p w14:paraId="2729327F" w14:textId="77777777" w:rsidR="0080097F" w:rsidRPr="00E15D28" w:rsidRDefault="0080097F" w:rsidP="00E15D28">
            <w:pPr>
              <w:pStyle w:val="TableCopy"/>
              <w:jc w:val="right"/>
            </w:pPr>
            <w:r w:rsidRPr="00E15D28">
              <w:t>–</w:t>
            </w:r>
          </w:p>
        </w:tc>
        <w:tc>
          <w:tcPr>
            <w:tcW w:w="1361" w:type="dxa"/>
          </w:tcPr>
          <w:p w14:paraId="7282FDBD" w14:textId="77777777" w:rsidR="0080097F" w:rsidRPr="00E15D28" w:rsidRDefault="0080097F" w:rsidP="00E15D28">
            <w:pPr>
              <w:pStyle w:val="TableCopy"/>
              <w:jc w:val="right"/>
            </w:pPr>
            <w:r w:rsidRPr="00E15D28">
              <w:t>–</w:t>
            </w:r>
          </w:p>
        </w:tc>
        <w:tc>
          <w:tcPr>
            <w:tcW w:w="1361" w:type="dxa"/>
          </w:tcPr>
          <w:p w14:paraId="264D2011" w14:textId="77777777" w:rsidR="0080097F" w:rsidRPr="00E15D28" w:rsidRDefault="0080097F" w:rsidP="00E15D28">
            <w:pPr>
              <w:pStyle w:val="TableCopy"/>
              <w:jc w:val="right"/>
            </w:pPr>
            <w:r w:rsidRPr="00E15D28">
              <w:t>–</w:t>
            </w:r>
          </w:p>
        </w:tc>
        <w:tc>
          <w:tcPr>
            <w:tcW w:w="1297" w:type="dxa"/>
          </w:tcPr>
          <w:p w14:paraId="77D3EEEF" w14:textId="77777777" w:rsidR="0080097F" w:rsidRPr="00E15D28" w:rsidRDefault="0080097F" w:rsidP="00E15D28">
            <w:pPr>
              <w:pStyle w:val="TableCopy"/>
              <w:jc w:val="right"/>
            </w:pPr>
            <w:r w:rsidRPr="00E15D28">
              <w:t>–</w:t>
            </w:r>
          </w:p>
        </w:tc>
        <w:tc>
          <w:tcPr>
            <w:tcW w:w="1297" w:type="dxa"/>
          </w:tcPr>
          <w:p w14:paraId="188240F6" w14:textId="77777777" w:rsidR="0080097F" w:rsidRPr="00E15D28" w:rsidRDefault="0080097F" w:rsidP="00E15D28">
            <w:pPr>
              <w:pStyle w:val="TableCopy"/>
              <w:jc w:val="right"/>
            </w:pPr>
            <w:r w:rsidRPr="00E15D28">
              <w:t>6,794</w:t>
            </w:r>
          </w:p>
        </w:tc>
        <w:tc>
          <w:tcPr>
            <w:tcW w:w="1389" w:type="dxa"/>
          </w:tcPr>
          <w:p w14:paraId="5802D3D7" w14:textId="77777777" w:rsidR="0080097F" w:rsidRPr="00E15D28" w:rsidRDefault="0080097F" w:rsidP="00E15D28">
            <w:pPr>
              <w:pStyle w:val="TableCopy"/>
              <w:jc w:val="right"/>
            </w:pPr>
            <w:r w:rsidRPr="00E15D28">
              <w:t>22,819</w:t>
            </w:r>
          </w:p>
        </w:tc>
        <w:tc>
          <w:tcPr>
            <w:tcW w:w="1389" w:type="dxa"/>
          </w:tcPr>
          <w:p w14:paraId="7F85BAF7" w14:textId="77777777" w:rsidR="0080097F" w:rsidRPr="00E15D28" w:rsidRDefault="0080097F" w:rsidP="00E15D28">
            <w:pPr>
              <w:pStyle w:val="TableCopy"/>
              <w:jc w:val="right"/>
            </w:pPr>
            <w:r w:rsidRPr="00E15D28">
              <w:t>19,910</w:t>
            </w:r>
          </w:p>
        </w:tc>
      </w:tr>
      <w:tr w:rsidR="00A16956" w:rsidRPr="00E15D28" w14:paraId="192032BC" w14:textId="77777777" w:rsidTr="00E15D28">
        <w:trPr>
          <w:trHeight w:val="60"/>
        </w:trPr>
        <w:tc>
          <w:tcPr>
            <w:tcW w:w="3823" w:type="dxa"/>
          </w:tcPr>
          <w:p w14:paraId="07589802" w14:textId="77777777" w:rsidR="0080097F" w:rsidRPr="00E15D28" w:rsidRDefault="0080097F" w:rsidP="00E15D28">
            <w:pPr>
              <w:pStyle w:val="TableCopy"/>
              <w:rPr>
                <w:b/>
                <w:bCs/>
              </w:rPr>
            </w:pPr>
            <w:r w:rsidRPr="00E15D28">
              <w:rPr>
                <w:b/>
                <w:bCs/>
              </w:rPr>
              <w:t>Total revenue and income from transactions</w:t>
            </w:r>
          </w:p>
        </w:tc>
        <w:tc>
          <w:tcPr>
            <w:tcW w:w="1361" w:type="dxa"/>
          </w:tcPr>
          <w:p w14:paraId="6CCC3DAB" w14:textId="77777777" w:rsidR="0080097F" w:rsidRPr="00E15D28" w:rsidRDefault="0080097F" w:rsidP="00E15D28">
            <w:pPr>
              <w:pStyle w:val="TableCopy"/>
              <w:jc w:val="right"/>
              <w:rPr>
                <w:b/>
                <w:bCs/>
              </w:rPr>
            </w:pPr>
            <w:r w:rsidRPr="00E15D28">
              <w:rPr>
                <w:b/>
                <w:bCs/>
              </w:rPr>
              <w:t>–</w:t>
            </w:r>
          </w:p>
        </w:tc>
        <w:tc>
          <w:tcPr>
            <w:tcW w:w="1361" w:type="dxa"/>
          </w:tcPr>
          <w:p w14:paraId="7266CB1E" w14:textId="77777777" w:rsidR="0080097F" w:rsidRPr="00E15D28" w:rsidRDefault="0080097F" w:rsidP="00E15D28">
            <w:pPr>
              <w:pStyle w:val="TableCopy"/>
              <w:jc w:val="right"/>
              <w:rPr>
                <w:b/>
                <w:bCs/>
              </w:rPr>
            </w:pPr>
            <w:r w:rsidRPr="00E15D28">
              <w:rPr>
                <w:b/>
                <w:bCs/>
              </w:rPr>
              <w:t>157,927</w:t>
            </w:r>
          </w:p>
        </w:tc>
        <w:tc>
          <w:tcPr>
            <w:tcW w:w="1361" w:type="dxa"/>
          </w:tcPr>
          <w:p w14:paraId="6C8B43CB" w14:textId="77777777" w:rsidR="0080097F" w:rsidRPr="00E15D28" w:rsidRDefault="0080097F" w:rsidP="00E15D28">
            <w:pPr>
              <w:pStyle w:val="TableCopy"/>
              <w:jc w:val="right"/>
              <w:rPr>
                <w:b/>
                <w:bCs/>
              </w:rPr>
            </w:pPr>
            <w:r w:rsidRPr="00E15D28">
              <w:rPr>
                <w:b/>
                <w:bCs/>
              </w:rPr>
              <w:t>–</w:t>
            </w:r>
          </w:p>
        </w:tc>
        <w:tc>
          <w:tcPr>
            <w:tcW w:w="1361" w:type="dxa"/>
          </w:tcPr>
          <w:p w14:paraId="35B4B35D" w14:textId="77777777" w:rsidR="0080097F" w:rsidRPr="00E15D28" w:rsidRDefault="0080097F" w:rsidP="00E15D28">
            <w:pPr>
              <w:pStyle w:val="TableCopy"/>
              <w:jc w:val="right"/>
              <w:rPr>
                <w:b/>
                <w:bCs/>
              </w:rPr>
            </w:pPr>
            <w:r w:rsidRPr="00E15D28">
              <w:rPr>
                <w:b/>
                <w:bCs/>
              </w:rPr>
              <w:t>71,598</w:t>
            </w:r>
          </w:p>
        </w:tc>
        <w:tc>
          <w:tcPr>
            <w:tcW w:w="1297" w:type="dxa"/>
          </w:tcPr>
          <w:p w14:paraId="7051D0EC" w14:textId="77777777" w:rsidR="0080097F" w:rsidRPr="00E15D28" w:rsidRDefault="0080097F" w:rsidP="00E15D28">
            <w:pPr>
              <w:pStyle w:val="TableCopy"/>
              <w:jc w:val="right"/>
              <w:rPr>
                <w:b/>
                <w:bCs/>
              </w:rPr>
            </w:pPr>
            <w:r w:rsidRPr="00E15D28">
              <w:rPr>
                <w:b/>
                <w:bCs/>
              </w:rPr>
              <w:t>5,169</w:t>
            </w:r>
          </w:p>
        </w:tc>
        <w:tc>
          <w:tcPr>
            <w:tcW w:w="1297" w:type="dxa"/>
          </w:tcPr>
          <w:p w14:paraId="0DC8DB48" w14:textId="77777777" w:rsidR="0080097F" w:rsidRPr="00E15D28" w:rsidRDefault="0080097F" w:rsidP="00E15D28">
            <w:pPr>
              <w:pStyle w:val="TableCopy"/>
              <w:jc w:val="right"/>
              <w:rPr>
                <w:b/>
                <w:bCs/>
              </w:rPr>
            </w:pPr>
            <w:r w:rsidRPr="00E15D28">
              <w:rPr>
                <w:b/>
                <w:bCs/>
              </w:rPr>
              <w:t>574,824</w:t>
            </w:r>
          </w:p>
        </w:tc>
        <w:tc>
          <w:tcPr>
            <w:tcW w:w="1389" w:type="dxa"/>
          </w:tcPr>
          <w:p w14:paraId="6D912235" w14:textId="77777777" w:rsidR="0080097F" w:rsidRPr="00E15D28" w:rsidRDefault="0080097F" w:rsidP="00E15D28">
            <w:pPr>
              <w:pStyle w:val="TableCopy"/>
              <w:jc w:val="right"/>
              <w:rPr>
                <w:b/>
                <w:bCs/>
              </w:rPr>
            </w:pPr>
            <w:r w:rsidRPr="00E15D28">
              <w:rPr>
                <w:b/>
                <w:bCs/>
              </w:rPr>
              <w:t>3,617,111</w:t>
            </w:r>
          </w:p>
        </w:tc>
        <w:tc>
          <w:tcPr>
            <w:tcW w:w="1389" w:type="dxa"/>
          </w:tcPr>
          <w:p w14:paraId="73DA4F46" w14:textId="77777777" w:rsidR="0080097F" w:rsidRPr="00E15D28" w:rsidRDefault="0080097F" w:rsidP="00E15D28">
            <w:pPr>
              <w:pStyle w:val="TableCopy"/>
              <w:jc w:val="right"/>
              <w:rPr>
                <w:b/>
                <w:bCs/>
              </w:rPr>
            </w:pPr>
            <w:r w:rsidRPr="00E15D28">
              <w:rPr>
                <w:b/>
                <w:bCs/>
              </w:rPr>
              <w:t>4,136,061</w:t>
            </w:r>
          </w:p>
        </w:tc>
      </w:tr>
      <w:tr w:rsidR="00A16956" w:rsidRPr="00E15D28" w14:paraId="5189FCF6" w14:textId="77777777" w:rsidTr="00E15D28">
        <w:trPr>
          <w:trHeight w:val="60"/>
        </w:trPr>
        <w:tc>
          <w:tcPr>
            <w:tcW w:w="3823" w:type="dxa"/>
          </w:tcPr>
          <w:p w14:paraId="2CA81E34" w14:textId="77777777" w:rsidR="0080097F" w:rsidRPr="00E15D28" w:rsidRDefault="0080097F" w:rsidP="00E15D28">
            <w:pPr>
              <w:pStyle w:val="TableHeading"/>
            </w:pPr>
            <w:r w:rsidRPr="00E15D28">
              <w:t>Expenses from transactions</w:t>
            </w:r>
          </w:p>
        </w:tc>
        <w:tc>
          <w:tcPr>
            <w:tcW w:w="1361" w:type="dxa"/>
          </w:tcPr>
          <w:p w14:paraId="489B7B85" w14:textId="76AE67A0" w:rsidR="0080097F" w:rsidRPr="00E15D28" w:rsidRDefault="0080097F" w:rsidP="00E15D28">
            <w:pPr>
              <w:pStyle w:val="TableHeading"/>
            </w:pPr>
          </w:p>
        </w:tc>
        <w:tc>
          <w:tcPr>
            <w:tcW w:w="1361" w:type="dxa"/>
          </w:tcPr>
          <w:p w14:paraId="0FDE73DD" w14:textId="3D260584" w:rsidR="0080097F" w:rsidRPr="00E15D28" w:rsidRDefault="0080097F" w:rsidP="00E15D28">
            <w:pPr>
              <w:pStyle w:val="TableHeading"/>
            </w:pPr>
          </w:p>
        </w:tc>
        <w:tc>
          <w:tcPr>
            <w:tcW w:w="1361" w:type="dxa"/>
          </w:tcPr>
          <w:p w14:paraId="640F90E4" w14:textId="584A803A" w:rsidR="0080097F" w:rsidRPr="00E15D28" w:rsidRDefault="0080097F" w:rsidP="00E15D28">
            <w:pPr>
              <w:pStyle w:val="TableHeading"/>
            </w:pPr>
          </w:p>
        </w:tc>
        <w:tc>
          <w:tcPr>
            <w:tcW w:w="1361" w:type="dxa"/>
          </w:tcPr>
          <w:p w14:paraId="44367017" w14:textId="7962A46A" w:rsidR="0080097F" w:rsidRPr="00E15D28" w:rsidRDefault="0080097F" w:rsidP="00E15D28">
            <w:pPr>
              <w:pStyle w:val="TableHeading"/>
            </w:pPr>
          </w:p>
        </w:tc>
        <w:tc>
          <w:tcPr>
            <w:tcW w:w="1297" w:type="dxa"/>
          </w:tcPr>
          <w:p w14:paraId="77770675" w14:textId="4ABABFF3" w:rsidR="0080097F" w:rsidRPr="00E15D28" w:rsidRDefault="0080097F" w:rsidP="00E15D28">
            <w:pPr>
              <w:pStyle w:val="TableHeading"/>
            </w:pPr>
          </w:p>
        </w:tc>
        <w:tc>
          <w:tcPr>
            <w:tcW w:w="1297" w:type="dxa"/>
          </w:tcPr>
          <w:p w14:paraId="2C3FAA1F" w14:textId="1AA518F2" w:rsidR="0080097F" w:rsidRPr="00E15D28" w:rsidRDefault="0080097F" w:rsidP="00E15D28">
            <w:pPr>
              <w:pStyle w:val="TableHeading"/>
            </w:pPr>
          </w:p>
        </w:tc>
        <w:tc>
          <w:tcPr>
            <w:tcW w:w="1389" w:type="dxa"/>
          </w:tcPr>
          <w:p w14:paraId="216E253B" w14:textId="431869F1" w:rsidR="0080097F" w:rsidRPr="00E15D28" w:rsidRDefault="0080097F" w:rsidP="00E15D28">
            <w:pPr>
              <w:pStyle w:val="TableHeading"/>
            </w:pPr>
          </w:p>
        </w:tc>
        <w:tc>
          <w:tcPr>
            <w:tcW w:w="1389" w:type="dxa"/>
          </w:tcPr>
          <w:p w14:paraId="1997043B" w14:textId="0AA3A5B3" w:rsidR="0080097F" w:rsidRPr="00E15D28" w:rsidRDefault="0080097F" w:rsidP="00E15D28">
            <w:pPr>
              <w:pStyle w:val="TableHeading"/>
            </w:pPr>
          </w:p>
        </w:tc>
      </w:tr>
      <w:tr w:rsidR="00A16956" w:rsidRPr="00E15D28" w14:paraId="01BB3C27" w14:textId="77777777" w:rsidTr="00E15D28">
        <w:trPr>
          <w:trHeight w:val="60"/>
        </w:trPr>
        <w:tc>
          <w:tcPr>
            <w:tcW w:w="3823" w:type="dxa"/>
          </w:tcPr>
          <w:p w14:paraId="35BA45AE" w14:textId="77777777" w:rsidR="0080097F" w:rsidRPr="00E15D28" w:rsidRDefault="0080097F" w:rsidP="00E15D28">
            <w:pPr>
              <w:pStyle w:val="TableCopy"/>
            </w:pPr>
            <w:r w:rsidRPr="00E15D28">
              <w:t xml:space="preserve">Grants </w:t>
            </w:r>
          </w:p>
        </w:tc>
        <w:tc>
          <w:tcPr>
            <w:tcW w:w="1361" w:type="dxa"/>
          </w:tcPr>
          <w:p w14:paraId="460FF5A8" w14:textId="77777777" w:rsidR="0080097F" w:rsidRPr="00E15D28" w:rsidRDefault="0080097F" w:rsidP="00E15D28">
            <w:pPr>
              <w:pStyle w:val="TableCopy"/>
              <w:jc w:val="right"/>
            </w:pPr>
            <w:r w:rsidRPr="00E15D28">
              <w:t>–</w:t>
            </w:r>
          </w:p>
        </w:tc>
        <w:tc>
          <w:tcPr>
            <w:tcW w:w="1361" w:type="dxa"/>
          </w:tcPr>
          <w:p w14:paraId="6D5018E0" w14:textId="77777777" w:rsidR="0080097F" w:rsidRPr="00E15D28" w:rsidRDefault="0080097F" w:rsidP="00E15D28">
            <w:pPr>
              <w:pStyle w:val="TableCopy"/>
              <w:jc w:val="right"/>
            </w:pPr>
            <w:r w:rsidRPr="00E15D28">
              <w:t>(148,489)</w:t>
            </w:r>
          </w:p>
        </w:tc>
        <w:tc>
          <w:tcPr>
            <w:tcW w:w="1361" w:type="dxa"/>
          </w:tcPr>
          <w:p w14:paraId="34D74A54" w14:textId="77777777" w:rsidR="0080097F" w:rsidRPr="00E15D28" w:rsidRDefault="0080097F" w:rsidP="00E15D28">
            <w:pPr>
              <w:pStyle w:val="TableCopy"/>
              <w:jc w:val="right"/>
            </w:pPr>
            <w:r w:rsidRPr="00E15D28">
              <w:t>–</w:t>
            </w:r>
          </w:p>
        </w:tc>
        <w:tc>
          <w:tcPr>
            <w:tcW w:w="1361" w:type="dxa"/>
          </w:tcPr>
          <w:p w14:paraId="424B4338" w14:textId="77777777" w:rsidR="0080097F" w:rsidRPr="00E15D28" w:rsidRDefault="0080097F" w:rsidP="00E15D28">
            <w:pPr>
              <w:pStyle w:val="TableCopy"/>
              <w:jc w:val="right"/>
            </w:pPr>
            <w:r w:rsidRPr="00E15D28">
              <w:t>(65,813)</w:t>
            </w:r>
          </w:p>
        </w:tc>
        <w:tc>
          <w:tcPr>
            <w:tcW w:w="1297" w:type="dxa"/>
          </w:tcPr>
          <w:p w14:paraId="5C5E98DA" w14:textId="77777777" w:rsidR="0080097F" w:rsidRPr="00E15D28" w:rsidRDefault="0080097F" w:rsidP="00E15D28">
            <w:pPr>
              <w:pStyle w:val="TableCopy"/>
              <w:jc w:val="right"/>
            </w:pPr>
            <w:r w:rsidRPr="00E15D28">
              <w:t>(968)</w:t>
            </w:r>
          </w:p>
        </w:tc>
        <w:tc>
          <w:tcPr>
            <w:tcW w:w="1297" w:type="dxa"/>
          </w:tcPr>
          <w:p w14:paraId="341AD769" w14:textId="77777777" w:rsidR="0080097F" w:rsidRPr="00E15D28" w:rsidRDefault="0080097F" w:rsidP="00E15D28">
            <w:pPr>
              <w:pStyle w:val="TableCopy"/>
              <w:jc w:val="right"/>
            </w:pPr>
            <w:r w:rsidRPr="00E15D28">
              <w:t>(317,640)</w:t>
            </w:r>
          </w:p>
        </w:tc>
        <w:tc>
          <w:tcPr>
            <w:tcW w:w="1389" w:type="dxa"/>
          </w:tcPr>
          <w:p w14:paraId="04C6A66C" w14:textId="77777777" w:rsidR="0080097F" w:rsidRPr="00E15D28" w:rsidRDefault="0080097F" w:rsidP="00E15D28">
            <w:pPr>
              <w:pStyle w:val="TableCopy"/>
              <w:jc w:val="right"/>
            </w:pPr>
            <w:r w:rsidRPr="00E15D28">
              <w:t>(2,892,568)</w:t>
            </w:r>
          </w:p>
        </w:tc>
        <w:tc>
          <w:tcPr>
            <w:tcW w:w="1389" w:type="dxa"/>
          </w:tcPr>
          <w:p w14:paraId="53EB3774" w14:textId="77777777" w:rsidR="0080097F" w:rsidRPr="00E15D28" w:rsidRDefault="0080097F" w:rsidP="00E15D28">
            <w:pPr>
              <w:pStyle w:val="TableCopy"/>
              <w:jc w:val="right"/>
            </w:pPr>
            <w:r w:rsidRPr="00E15D28">
              <w:t>(3,172,445)</w:t>
            </w:r>
          </w:p>
        </w:tc>
      </w:tr>
      <w:tr w:rsidR="00A16956" w:rsidRPr="00E15D28" w14:paraId="02A2EFE9" w14:textId="77777777" w:rsidTr="00E15D28">
        <w:trPr>
          <w:trHeight w:val="60"/>
        </w:trPr>
        <w:tc>
          <w:tcPr>
            <w:tcW w:w="3823" w:type="dxa"/>
          </w:tcPr>
          <w:p w14:paraId="06FF63F0" w14:textId="77777777" w:rsidR="0080097F" w:rsidRPr="00E15D28" w:rsidRDefault="0080097F" w:rsidP="00E15D28">
            <w:pPr>
              <w:pStyle w:val="TableCopy"/>
            </w:pPr>
            <w:r w:rsidRPr="00E15D28">
              <w:t>Employee expenses</w:t>
            </w:r>
          </w:p>
        </w:tc>
        <w:tc>
          <w:tcPr>
            <w:tcW w:w="1361" w:type="dxa"/>
          </w:tcPr>
          <w:p w14:paraId="0EA99169" w14:textId="77777777" w:rsidR="0080097F" w:rsidRPr="00E15D28" w:rsidRDefault="0080097F" w:rsidP="00E15D28">
            <w:pPr>
              <w:pStyle w:val="TableCopy"/>
              <w:jc w:val="right"/>
            </w:pPr>
            <w:r w:rsidRPr="00E15D28">
              <w:t>–</w:t>
            </w:r>
          </w:p>
        </w:tc>
        <w:tc>
          <w:tcPr>
            <w:tcW w:w="1361" w:type="dxa"/>
          </w:tcPr>
          <w:p w14:paraId="1A3C1B7D" w14:textId="77777777" w:rsidR="0080097F" w:rsidRPr="00E15D28" w:rsidRDefault="0080097F" w:rsidP="00E15D28">
            <w:pPr>
              <w:pStyle w:val="TableCopy"/>
              <w:jc w:val="right"/>
            </w:pPr>
            <w:r w:rsidRPr="00E15D28">
              <w:t>(5,626)</w:t>
            </w:r>
          </w:p>
        </w:tc>
        <w:tc>
          <w:tcPr>
            <w:tcW w:w="1361" w:type="dxa"/>
          </w:tcPr>
          <w:p w14:paraId="0EF75767" w14:textId="77777777" w:rsidR="0080097F" w:rsidRPr="00E15D28" w:rsidRDefault="0080097F" w:rsidP="00E15D28">
            <w:pPr>
              <w:pStyle w:val="TableCopy"/>
              <w:jc w:val="right"/>
            </w:pPr>
            <w:r w:rsidRPr="00E15D28">
              <w:t>–</w:t>
            </w:r>
          </w:p>
        </w:tc>
        <w:tc>
          <w:tcPr>
            <w:tcW w:w="1361" w:type="dxa"/>
          </w:tcPr>
          <w:p w14:paraId="41E0C31A" w14:textId="77777777" w:rsidR="0080097F" w:rsidRPr="00E15D28" w:rsidRDefault="0080097F" w:rsidP="00E15D28">
            <w:pPr>
              <w:pStyle w:val="TableCopy"/>
              <w:jc w:val="right"/>
            </w:pPr>
            <w:r w:rsidRPr="00E15D28">
              <w:t>(3,792)</w:t>
            </w:r>
          </w:p>
        </w:tc>
        <w:tc>
          <w:tcPr>
            <w:tcW w:w="1297" w:type="dxa"/>
          </w:tcPr>
          <w:p w14:paraId="66A992E0" w14:textId="77777777" w:rsidR="0080097F" w:rsidRPr="00E15D28" w:rsidRDefault="0080097F" w:rsidP="00E15D28">
            <w:pPr>
              <w:pStyle w:val="TableCopy"/>
              <w:jc w:val="right"/>
            </w:pPr>
            <w:r w:rsidRPr="00E15D28">
              <w:t>(3,550)</w:t>
            </w:r>
          </w:p>
        </w:tc>
        <w:tc>
          <w:tcPr>
            <w:tcW w:w="1297" w:type="dxa"/>
          </w:tcPr>
          <w:p w14:paraId="1274760B" w14:textId="77777777" w:rsidR="0080097F" w:rsidRPr="00E15D28" w:rsidRDefault="0080097F" w:rsidP="00E15D28">
            <w:pPr>
              <w:pStyle w:val="TableCopy"/>
              <w:jc w:val="right"/>
            </w:pPr>
            <w:r w:rsidRPr="00E15D28">
              <w:t>(144,976)</w:t>
            </w:r>
          </w:p>
        </w:tc>
        <w:tc>
          <w:tcPr>
            <w:tcW w:w="1389" w:type="dxa"/>
          </w:tcPr>
          <w:p w14:paraId="18E12F3C" w14:textId="77777777" w:rsidR="0080097F" w:rsidRPr="00E15D28" w:rsidRDefault="0080097F" w:rsidP="00E15D28">
            <w:pPr>
              <w:pStyle w:val="TableCopy"/>
              <w:jc w:val="right"/>
            </w:pPr>
            <w:r w:rsidRPr="00E15D28">
              <w:t>(372,118)</w:t>
            </w:r>
          </w:p>
        </w:tc>
        <w:tc>
          <w:tcPr>
            <w:tcW w:w="1389" w:type="dxa"/>
          </w:tcPr>
          <w:p w14:paraId="11DDBCDC" w14:textId="77777777" w:rsidR="0080097F" w:rsidRPr="00E15D28" w:rsidRDefault="0080097F" w:rsidP="00E15D28">
            <w:pPr>
              <w:pStyle w:val="TableCopy"/>
              <w:jc w:val="right"/>
            </w:pPr>
            <w:r w:rsidRPr="00E15D28">
              <w:t>(487,754)</w:t>
            </w:r>
          </w:p>
        </w:tc>
      </w:tr>
      <w:tr w:rsidR="00A16956" w:rsidRPr="00E15D28" w14:paraId="2E8B5806" w14:textId="77777777" w:rsidTr="00E15D28">
        <w:trPr>
          <w:trHeight w:val="60"/>
        </w:trPr>
        <w:tc>
          <w:tcPr>
            <w:tcW w:w="3823" w:type="dxa"/>
          </w:tcPr>
          <w:p w14:paraId="3FDA62A9" w14:textId="77777777" w:rsidR="0080097F" w:rsidRPr="00E15D28" w:rsidRDefault="0080097F" w:rsidP="00E15D28">
            <w:pPr>
              <w:pStyle w:val="TableCopy"/>
            </w:pPr>
            <w:r w:rsidRPr="00E15D28">
              <w:t xml:space="preserve">Depreciation and amortisation </w:t>
            </w:r>
          </w:p>
        </w:tc>
        <w:tc>
          <w:tcPr>
            <w:tcW w:w="1361" w:type="dxa"/>
          </w:tcPr>
          <w:p w14:paraId="3807BCE6" w14:textId="77777777" w:rsidR="0080097F" w:rsidRPr="00E15D28" w:rsidRDefault="0080097F" w:rsidP="00E15D28">
            <w:pPr>
              <w:pStyle w:val="TableCopy"/>
              <w:jc w:val="right"/>
            </w:pPr>
            <w:r w:rsidRPr="00E15D28">
              <w:t>–</w:t>
            </w:r>
          </w:p>
        </w:tc>
        <w:tc>
          <w:tcPr>
            <w:tcW w:w="1361" w:type="dxa"/>
          </w:tcPr>
          <w:p w14:paraId="1BE68352" w14:textId="77777777" w:rsidR="0080097F" w:rsidRPr="00E15D28" w:rsidRDefault="0080097F" w:rsidP="00E15D28">
            <w:pPr>
              <w:pStyle w:val="TableCopy"/>
              <w:jc w:val="right"/>
            </w:pPr>
            <w:r w:rsidRPr="00E15D28">
              <w:t>(63)</w:t>
            </w:r>
          </w:p>
        </w:tc>
        <w:tc>
          <w:tcPr>
            <w:tcW w:w="1361" w:type="dxa"/>
          </w:tcPr>
          <w:p w14:paraId="7548AA5E" w14:textId="77777777" w:rsidR="0080097F" w:rsidRPr="00E15D28" w:rsidRDefault="0080097F" w:rsidP="00E15D28">
            <w:pPr>
              <w:pStyle w:val="TableCopy"/>
              <w:jc w:val="right"/>
            </w:pPr>
            <w:r w:rsidRPr="00E15D28">
              <w:t>–</w:t>
            </w:r>
          </w:p>
        </w:tc>
        <w:tc>
          <w:tcPr>
            <w:tcW w:w="1361" w:type="dxa"/>
          </w:tcPr>
          <w:p w14:paraId="7FBCC038" w14:textId="77777777" w:rsidR="0080097F" w:rsidRPr="00E15D28" w:rsidRDefault="0080097F" w:rsidP="00E15D28">
            <w:pPr>
              <w:pStyle w:val="TableCopy"/>
              <w:jc w:val="right"/>
            </w:pPr>
            <w:r w:rsidRPr="00E15D28">
              <w:t>(4)</w:t>
            </w:r>
          </w:p>
        </w:tc>
        <w:tc>
          <w:tcPr>
            <w:tcW w:w="1297" w:type="dxa"/>
          </w:tcPr>
          <w:p w14:paraId="07273017" w14:textId="77777777" w:rsidR="0080097F" w:rsidRPr="00E15D28" w:rsidRDefault="0080097F" w:rsidP="00E15D28">
            <w:pPr>
              <w:pStyle w:val="TableCopy"/>
              <w:jc w:val="right"/>
            </w:pPr>
            <w:r w:rsidRPr="00E15D28">
              <w:t>–</w:t>
            </w:r>
          </w:p>
        </w:tc>
        <w:tc>
          <w:tcPr>
            <w:tcW w:w="1297" w:type="dxa"/>
          </w:tcPr>
          <w:p w14:paraId="056C8CB2" w14:textId="77777777" w:rsidR="0080097F" w:rsidRPr="00E15D28" w:rsidRDefault="0080097F" w:rsidP="00E15D28">
            <w:pPr>
              <w:pStyle w:val="TableCopy"/>
              <w:jc w:val="right"/>
            </w:pPr>
            <w:r w:rsidRPr="00E15D28">
              <w:t>(16,095)</w:t>
            </w:r>
          </w:p>
        </w:tc>
        <w:tc>
          <w:tcPr>
            <w:tcW w:w="1389" w:type="dxa"/>
          </w:tcPr>
          <w:p w14:paraId="305E2DD4" w14:textId="77777777" w:rsidR="0080097F" w:rsidRPr="00E15D28" w:rsidRDefault="0080097F" w:rsidP="00E15D28">
            <w:pPr>
              <w:pStyle w:val="TableCopy"/>
              <w:jc w:val="right"/>
            </w:pPr>
            <w:r w:rsidRPr="00E15D28">
              <w:t>(13,372)</w:t>
            </w:r>
          </w:p>
        </w:tc>
        <w:tc>
          <w:tcPr>
            <w:tcW w:w="1389" w:type="dxa"/>
          </w:tcPr>
          <w:p w14:paraId="2810FB74" w14:textId="77777777" w:rsidR="0080097F" w:rsidRPr="00E15D28" w:rsidRDefault="0080097F" w:rsidP="00E15D28">
            <w:pPr>
              <w:pStyle w:val="TableCopy"/>
              <w:jc w:val="right"/>
            </w:pPr>
            <w:r w:rsidRPr="00E15D28">
              <w:t>(27,833)</w:t>
            </w:r>
          </w:p>
        </w:tc>
      </w:tr>
      <w:tr w:rsidR="00A16956" w:rsidRPr="00E15D28" w14:paraId="6CEDE01F" w14:textId="77777777" w:rsidTr="00E15D28">
        <w:trPr>
          <w:trHeight w:val="60"/>
        </w:trPr>
        <w:tc>
          <w:tcPr>
            <w:tcW w:w="3823" w:type="dxa"/>
          </w:tcPr>
          <w:p w14:paraId="32BCB193" w14:textId="77777777" w:rsidR="0080097F" w:rsidRPr="00E15D28" w:rsidRDefault="0080097F" w:rsidP="00E15D28">
            <w:pPr>
              <w:pStyle w:val="TableCopy"/>
            </w:pPr>
            <w:r w:rsidRPr="00E15D28">
              <w:lastRenderedPageBreak/>
              <w:t>Other operating expenses</w:t>
            </w:r>
          </w:p>
        </w:tc>
        <w:tc>
          <w:tcPr>
            <w:tcW w:w="1361" w:type="dxa"/>
          </w:tcPr>
          <w:p w14:paraId="0BF5349D" w14:textId="77777777" w:rsidR="0080097F" w:rsidRPr="00E15D28" w:rsidRDefault="0080097F" w:rsidP="00E15D28">
            <w:pPr>
              <w:pStyle w:val="TableCopy"/>
              <w:jc w:val="right"/>
            </w:pPr>
            <w:r w:rsidRPr="00E15D28">
              <w:t>–</w:t>
            </w:r>
          </w:p>
        </w:tc>
        <w:tc>
          <w:tcPr>
            <w:tcW w:w="1361" w:type="dxa"/>
          </w:tcPr>
          <w:p w14:paraId="58F02734" w14:textId="77777777" w:rsidR="0080097F" w:rsidRPr="00E15D28" w:rsidRDefault="0080097F" w:rsidP="00E15D28">
            <w:pPr>
              <w:pStyle w:val="TableCopy"/>
              <w:jc w:val="right"/>
            </w:pPr>
            <w:r w:rsidRPr="00E15D28">
              <w:t>(1,741)</w:t>
            </w:r>
          </w:p>
        </w:tc>
        <w:tc>
          <w:tcPr>
            <w:tcW w:w="1361" w:type="dxa"/>
          </w:tcPr>
          <w:p w14:paraId="101CCA43" w14:textId="77777777" w:rsidR="0080097F" w:rsidRPr="00E15D28" w:rsidRDefault="0080097F" w:rsidP="00E15D28">
            <w:pPr>
              <w:pStyle w:val="TableCopy"/>
              <w:jc w:val="right"/>
            </w:pPr>
            <w:r w:rsidRPr="00E15D28">
              <w:t>–</w:t>
            </w:r>
          </w:p>
        </w:tc>
        <w:tc>
          <w:tcPr>
            <w:tcW w:w="1361" w:type="dxa"/>
          </w:tcPr>
          <w:p w14:paraId="3B88340C" w14:textId="77777777" w:rsidR="0080097F" w:rsidRPr="00E15D28" w:rsidRDefault="0080097F" w:rsidP="00E15D28">
            <w:pPr>
              <w:pStyle w:val="TableCopy"/>
              <w:jc w:val="right"/>
            </w:pPr>
            <w:r w:rsidRPr="00E15D28">
              <w:t>(2,331)</w:t>
            </w:r>
          </w:p>
        </w:tc>
        <w:tc>
          <w:tcPr>
            <w:tcW w:w="1297" w:type="dxa"/>
          </w:tcPr>
          <w:p w14:paraId="734183AD" w14:textId="77777777" w:rsidR="0080097F" w:rsidRPr="00E15D28" w:rsidRDefault="0080097F" w:rsidP="00E15D28">
            <w:pPr>
              <w:pStyle w:val="TableCopy"/>
              <w:jc w:val="right"/>
            </w:pPr>
            <w:r w:rsidRPr="00E15D28">
              <w:t>(652)</w:t>
            </w:r>
          </w:p>
        </w:tc>
        <w:tc>
          <w:tcPr>
            <w:tcW w:w="1297" w:type="dxa"/>
          </w:tcPr>
          <w:p w14:paraId="33658374" w14:textId="77777777" w:rsidR="0080097F" w:rsidRPr="00E15D28" w:rsidRDefault="0080097F" w:rsidP="00E15D28">
            <w:pPr>
              <w:pStyle w:val="TableCopy"/>
              <w:jc w:val="right"/>
            </w:pPr>
            <w:r w:rsidRPr="00E15D28">
              <w:t>(76,032)</w:t>
            </w:r>
          </w:p>
        </w:tc>
        <w:tc>
          <w:tcPr>
            <w:tcW w:w="1389" w:type="dxa"/>
          </w:tcPr>
          <w:p w14:paraId="5870B981" w14:textId="77777777" w:rsidR="0080097F" w:rsidRPr="00E15D28" w:rsidRDefault="0080097F" w:rsidP="00E15D28">
            <w:pPr>
              <w:pStyle w:val="TableCopy"/>
              <w:jc w:val="right"/>
            </w:pPr>
            <w:r w:rsidRPr="00E15D28">
              <w:t>(226,835)</w:t>
            </w:r>
          </w:p>
        </w:tc>
        <w:tc>
          <w:tcPr>
            <w:tcW w:w="1389" w:type="dxa"/>
          </w:tcPr>
          <w:p w14:paraId="778964D3" w14:textId="77777777" w:rsidR="0080097F" w:rsidRPr="00E15D28" w:rsidRDefault="0080097F" w:rsidP="00E15D28">
            <w:pPr>
              <w:pStyle w:val="TableCopy"/>
              <w:jc w:val="right"/>
            </w:pPr>
            <w:r w:rsidRPr="00E15D28">
              <w:t>(310,345)</w:t>
            </w:r>
          </w:p>
        </w:tc>
      </w:tr>
      <w:tr w:rsidR="00A16956" w:rsidRPr="00E15D28" w14:paraId="1DB8365D" w14:textId="77777777" w:rsidTr="00E15D28">
        <w:trPr>
          <w:trHeight w:val="60"/>
        </w:trPr>
        <w:tc>
          <w:tcPr>
            <w:tcW w:w="3823" w:type="dxa"/>
          </w:tcPr>
          <w:p w14:paraId="7CBBEDA2" w14:textId="77777777" w:rsidR="0080097F" w:rsidRPr="00E15D28" w:rsidRDefault="0080097F" w:rsidP="00E15D28">
            <w:pPr>
              <w:pStyle w:val="TableCopy"/>
              <w:rPr>
                <w:b/>
                <w:bCs/>
              </w:rPr>
            </w:pPr>
            <w:r w:rsidRPr="00E15D28">
              <w:rPr>
                <w:b/>
                <w:bCs/>
              </w:rPr>
              <w:t>Total expenses from transactions</w:t>
            </w:r>
          </w:p>
        </w:tc>
        <w:tc>
          <w:tcPr>
            <w:tcW w:w="1361" w:type="dxa"/>
          </w:tcPr>
          <w:p w14:paraId="5098611A" w14:textId="77777777" w:rsidR="0080097F" w:rsidRPr="00E15D28" w:rsidRDefault="0080097F" w:rsidP="00E15D28">
            <w:pPr>
              <w:pStyle w:val="TableCopy"/>
              <w:jc w:val="right"/>
              <w:rPr>
                <w:b/>
                <w:bCs/>
              </w:rPr>
            </w:pPr>
            <w:r w:rsidRPr="00E15D28">
              <w:rPr>
                <w:b/>
                <w:bCs/>
              </w:rPr>
              <w:t>–</w:t>
            </w:r>
          </w:p>
        </w:tc>
        <w:tc>
          <w:tcPr>
            <w:tcW w:w="1361" w:type="dxa"/>
          </w:tcPr>
          <w:p w14:paraId="00D20907" w14:textId="77777777" w:rsidR="0080097F" w:rsidRPr="00E15D28" w:rsidRDefault="0080097F" w:rsidP="00E15D28">
            <w:pPr>
              <w:pStyle w:val="TableCopy"/>
              <w:jc w:val="right"/>
              <w:rPr>
                <w:b/>
                <w:bCs/>
              </w:rPr>
            </w:pPr>
            <w:r w:rsidRPr="00E15D28">
              <w:rPr>
                <w:b/>
                <w:bCs/>
              </w:rPr>
              <w:t>(155,919)</w:t>
            </w:r>
          </w:p>
        </w:tc>
        <w:tc>
          <w:tcPr>
            <w:tcW w:w="1361" w:type="dxa"/>
          </w:tcPr>
          <w:p w14:paraId="14B0F835" w14:textId="77777777" w:rsidR="0080097F" w:rsidRPr="00E15D28" w:rsidRDefault="0080097F" w:rsidP="00E15D28">
            <w:pPr>
              <w:pStyle w:val="TableCopy"/>
              <w:jc w:val="right"/>
              <w:rPr>
                <w:b/>
                <w:bCs/>
              </w:rPr>
            </w:pPr>
            <w:r w:rsidRPr="00E15D28">
              <w:rPr>
                <w:b/>
                <w:bCs/>
              </w:rPr>
              <w:t>–</w:t>
            </w:r>
          </w:p>
        </w:tc>
        <w:tc>
          <w:tcPr>
            <w:tcW w:w="1361" w:type="dxa"/>
          </w:tcPr>
          <w:p w14:paraId="642ED89A" w14:textId="77777777" w:rsidR="0080097F" w:rsidRPr="00E15D28" w:rsidRDefault="0080097F" w:rsidP="00E15D28">
            <w:pPr>
              <w:pStyle w:val="TableCopy"/>
              <w:jc w:val="right"/>
              <w:rPr>
                <w:b/>
                <w:bCs/>
              </w:rPr>
            </w:pPr>
            <w:r w:rsidRPr="00E15D28">
              <w:rPr>
                <w:b/>
                <w:bCs/>
              </w:rPr>
              <w:t>(71,940)</w:t>
            </w:r>
          </w:p>
        </w:tc>
        <w:tc>
          <w:tcPr>
            <w:tcW w:w="1297" w:type="dxa"/>
          </w:tcPr>
          <w:p w14:paraId="74387EFF" w14:textId="77777777" w:rsidR="0080097F" w:rsidRPr="00E15D28" w:rsidRDefault="0080097F" w:rsidP="00E15D28">
            <w:pPr>
              <w:pStyle w:val="TableCopy"/>
              <w:jc w:val="right"/>
              <w:rPr>
                <w:b/>
                <w:bCs/>
              </w:rPr>
            </w:pPr>
            <w:r w:rsidRPr="00E15D28">
              <w:rPr>
                <w:b/>
                <w:bCs/>
              </w:rPr>
              <w:t>(5,170)</w:t>
            </w:r>
          </w:p>
        </w:tc>
        <w:tc>
          <w:tcPr>
            <w:tcW w:w="1297" w:type="dxa"/>
          </w:tcPr>
          <w:p w14:paraId="366CE623" w14:textId="77777777" w:rsidR="0080097F" w:rsidRPr="00E15D28" w:rsidRDefault="0080097F" w:rsidP="00E15D28">
            <w:pPr>
              <w:pStyle w:val="TableCopy"/>
              <w:jc w:val="right"/>
              <w:rPr>
                <w:b/>
                <w:bCs/>
              </w:rPr>
            </w:pPr>
            <w:r w:rsidRPr="00E15D28">
              <w:rPr>
                <w:b/>
                <w:bCs/>
              </w:rPr>
              <w:t>(554,743)</w:t>
            </w:r>
          </w:p>
        </w:tc>
        <w:tc>
          <w:tcPr>
            <w:tcW w:w="1389" w:type="dxa"/>
          </w:tcPr>
          <w:p w14:paraId="0AC59CF7" w14:textId="77777777" w:rsidR="0080097F" w:rsidRPr="00E15D28" w:rsidRDefault="0080097F" w:rsidP="00E15D28">
            <w:pPr>
              <w:pStyle w:val="TableCopy"/>
              <w:jc w:val="right"/>
              <w:rPr>
                <w:b/>
                <w:bCs/>
              </w:rPr>
            </w:pPr>
            <w:r w:rsidRPr="00E15D28">
              <w:rPr>
                <w:b/>
                <w:bCs/>
              </w:rPr>
              <w:t>(3,504,893)</w:t>
            </w:r>
          </w:p>
        </w:tc>
        <w:tc>
          <w:tcPr>
            <w:tcW w:w="1389" w:type="dxa"/>
          </w:tcPr>
          <w:p w14:paraId="5A2377CF" w14:textId="77777777" w:rsidR="0080097F" w:rsidRPr="00E15D28" w:rsidRDefault="0080097F" w:rsidP="00E15D28">
            <w:pPr>
              <w:pStyle w:val="TableCopy"/>
              <w:jc w:val="right"/>
              <w:rPr>
                <w:b/>
                <w:bCs/>
              </w:rPr>
            </w:pPr>
            <w:r w:rsidRPr="00E15D28">
              <w:rPr>
                <w:b/>
                <w:bCs/>
              </w:rPr>
              <w:t>(3,998,377)</w:t>
            </w:r>
          </w:p>
        </w:tc>
      </w:tr>
      <w:tr w:rsidR="00A16956" w:rsidRPr="00F55B83" w14:paraId="1BC1CB17" w14:textId="77777777" w:rsidTr="00E15D28">
        <w:trPr>
          <w:trHeight w:val="60"/>
        </w:trPr>
        <w:tc>
          <w:tcPr>
            <w:tcW w:w="3823" w:type="dxa"/>
          </w:tcPr>
          <w:p w14:paraId="298146BA" w14:textId="77777777" w:rsidR="0080097F" w:rsidRPr="00F55B83" w:rsidRDefault="0080097F" w:rsidP="00E15D28">
            <w:pPr>
              <w:pStyle w:val="TableCopy"/>
              <w:rPr>
                <w:b/>
                <w:bCs/>
              </w:rPr>
            </w:pPr>
            <w:r w:rsidRPr="00F55B83">
              <w:rPr>
                <w:b/>
                <w:bCs/>
              </w:rPr>
              <w:t>Net result from transactions</w:t>
            </w:r>
          </w:p>
        </w:tc>
        <w:tc>
          <w:tcPr>
            <w:tcW w:w="1361" w:type="dxa"/>
          </w:tcPr>
          <w:p w14:paraId="5F8308B0" w14:textId="77777777" w:rsidR="0080097F" w:rsidRPr="00F55B83" w:rsidRDefault="0080097F" w:rsidP="00E15D28">
            <w:pPr>
              <w:pStyle w:val="TableCopy"/>
              <w:jc w:val="right"/>
              <w:rPr>
                <w:b/>
                <w:bCs/>
              </w:rPr>
            </w:pPr>
            <w:r w:rsidRPr="00F55B83">
              <w:rPr>
                <w:b/>
                <w:bCs/>
              </w:rPr>
              <w:t>–</w:t>
            </w:r>
          </w:p>
        </w:tc>
        <w:tc>
          <w:tcPr>
            <w:tcW w:w="1361" w:type="dxa"/>
          </w:tcPr>
          <w:p w14:paraId="40F12DD7" w14:textId="77777777" w:rsidR="0080097F" w:rsidRPr="00F55B83" w:rsidRDefault="0080097F" w:rsidP="00E15D28">
            <w:pPr>
              <w:pStyle w:val="TableCopy"/>
              <w:jc w:val="right"/>
              <w:rPr>
                <w:b/>
                <w:bCs/>
              </w:rPr>
            </w:pPr>
            <w:r w:rsidRPr="00F55B83">
              <w:rPr>
                <w:b/>
                <w:bCs/>
              </w:rPr>
              <w:t>2,008</w:t>
            </w:r>
          </w:p>
        </w:tc>
        <w:tc>
          <w:tcPr>
            <w:tcW w:w="1361" w:type="dxa"/>
          </w:tcPr>
          <w:p w14:paraId="7F786C24" w14:textId="77777777" w:rsidR="0080097F" w:rsidRPr="00F55B83" w:rsidRDefault="0080097F" w:rsidP="00E15D28">
            <w:pPr>
              <w:pStyle w:val="TableCopy"/>
              <w:jc w:val="right"/>
              <w:rPr>
                <w:b/>
                <w:bCs/>
              </w:rPr>
            </w:pPr>
            <w:r w:rsidRPr="00F55B83">
              <w:rPr>
                <w:b/>
                <w:bCs/>
              </w:rPr>
              <w:t>–</w:t>
            </w:r>
          </w:p>
        </w:tc>
        <w:tc>
          <w:tcPr>
            <w:tcW w:w="1361" w:type="dxa"/>
          </w:tcPr>
          <w:p w14:paraId="49D99584" w14:textId="77777777" w:rsidR="0080097F" w:rsidRPr="00F55B83" w:rsidRDefault="0080097F" w:rsidP="00E15D28">
            <w:pPr>
              <w:pStyle w:val="TableCopy"/>
              <w:jc w:val="right"/>
              <w:rPr>
                <w:b/>
                <w:bCs/>
              </w:rPr>
            </w:pPr>
            <w:r w:rsidRPr="00F55B83">
              <w:rPr>
                <w:b/>
                <w:bCs/>
              </w:rPr>
              <w:t>(342)</w:t>
            </w:r>
          </w:p>
        </w:tc>
        <w:tc>
          <w:tcPr>
            <w:tcW w:w="1297" w:type="dxa"/>
          </w:tcPr>
          <w:p w14:paraId="3B49CD48" w14:textId="77777777" w:rsidR="0080097F" w:rsidRPr="00F55B83" w:rsidRDefault="0080097F" w:rsidP="00E15D28">
            <w:pPr>
              <w:pStyle w:val="TableCopy"/>
              <w:jc w:val="right"/>
              <w:rPr>
                <w:b/>
                <w:bCs/>
              </w:rPr>
            </w:pPr>
            <w:r w:rsidRPr="00F55B83">
              <w:rPr>
                <w:b/>
                <w:bCs/>
              </w:rPr>
              <w:t>(1)</w:t>
            </w:r>
          </w:p>
        </w:tc>
        <w:tc>
          <w:tcPr>
            <w:tcW w:w="1297" w:type="dxa"/>
          </w:tcPr>
          <w:p w14:paraId="19552551" w14:textId="77777777" w:rsidR="0080097F" w:rsidRPr="00F55B83" w:rsidRDefault="0080097F" w:rsidP="00E15D28">
            <w:pPr>
              <w:pStyle w:val="TableCopy"/>
              <w:jc w:val="right"/>
              <w:rPr>
                <w:b/>
                <w:bCs/>
              </w:rPr>
            </w:pPr>
            <w:r w:rsidRPr="00F55B83">
              <w:rPr>
                <w:b/>
                <w:bCs/>
              </w:rPr>
              <w:t>20,081</w:t>
            </w:r>
          </w:p>
        </w:tc>
        <w:tc>
          <w:tcPr>
            <w:tcW w:w="1389" w:type="dxa"/>
          </w:tcPr>
          <w:p w14:paraId="728545F3" w14:textId="77777777" w:rsidR="0080097F" w:rsidRPr="00F55B83" w:rsidRDefault="0080097F" w:rsidP="00E15D28">
            <w:pPr>
              <w:pStyle w:val="TableCopy"/>
              <w:jc w:val="right"/>
              <w:rPr>
                <w:b/>
                <w:bCs/>
              </w:rPr>
            </w:pPr>
            <w:r w:rsidRPr="00F55B83">
              <w:rPr>
                <w:b/>
                <w:bCs/>
              </w:rPr>
              <w:t>112,218</w:t>
            </w:r>
          </w:p>
        </w:tc>
        <w:tc>
          <w:tcPr>
            <w:tcW w:w="1389" w:type="dxa"/>
          </w:tcPr>
          <w:p w14:paraId="7DD97DF3" w14:textId="77777777" w:rsidR="0080097F" w:rsidRPr="00F55B83" w:rsidRDefault="0080097F" w:rsidP="00E15D28">
            <w:pPr>
              <w:pStyle w:val="TableCopy"/>
              <w:jc w:val="right"/>
              <w:rPr>
                <w:b/>
                <w:bCs/>
              </w:rPr>
            </w:pPr>
            <w:r w:rsidRPr="00F55B83">
              <w:rPr>
                <w:b/>
                <w:bCs/>
              </w:rPr>
              <w:t>137,684</w:t>
            </w:r>
          </w:p>
        </w:tc>
      </w:tr>
      <w:tr w:rsidR="00A16956" w:rsidRPr="00E15D28" w14:paraId="4C6CFEEB" w14:textId="77777777" w:rsidTr="00E15D28">
        <w:trPr>
          <w:trHeight w:val="60"/>
        </w:trPr>
        <w:tc>
          <w:tcPr>
            <w:tcW w:w="3823" w:type="dxa"/>
          </w:tcPr>
          <w:p w14:paraId="7498F5E9" w14:textId="77777777" w:rsidR="0080097F" w:rsidRPr="00E15D28" w:rsidRDefault="0080097F" w:rsidP="00F55B83">
            <w:pPr>
              <w:pStyle w:val="TableHeading"/>
            </w:pPr>
            <w:r w:rsidRPr="00E15D28">
              <w:t>Other economic flows included in net result</w:t>
            </w:r>
          </w:p>
        </w:tc>
        <w:tc>
          <w:tcPr>
            <w:tcW w:w="1361" w:type="dxa"/>
          </w:tcPr>
          <w:p w14:paraId="2B1EF391" w14:textId="49B2C7F4" w:rsidR="0080097F" w:rsidRPr="00E15D28" w:rsidRDefault="0080097F" w:rsidP="00F55B83">
            <w:pPr>
              <w:pStyle w:val="TableHeading"/>
            </w:pPr>
          </w:p>
        </w:tc>
        <w:tc>
          <w:tcPr>
            <w:tcW w:w="1361" w:type="dxa"/>
          </w:tcPr>
          <w:p w14:paraId="5D72C855" w14:textId="34BCCA89" w:rsidR="0080097F" w:rsidRPr="00E15D28" w:rsidRDefault="0080097F" w:rsidP="00F55B83">
            <w:pPr>
              <w:pStyle w:val="TableHeading"/>
            </w:pPr>
          </w:p>
        </w:tc>
        <w:tc>
          <w:tcPr>
            <w:tcW w:w="1361" w:type="dxa"/>
          </w:tcPr>
          <w:p w14:paraId="177C49BC" w14:textId="2AF93040" w:rsidR="0080097F" w:rsidRPr="00E15D28" w:rsidRDefault="0080097F" w:rsidP="00F55B83">
            <w:pPr>
              <w:pStyle w:val="TableHeading"/>
            </w:pPr>
          </w:p>
        </w:tc>
        <w:tc>
          <w:tcPr>
            <w:tcW w:w="1361" w:type="dxa"/>
          </w:tcPr>
          <w:p w14:paraId="16257782" w14:textId="619BA441" w:rsidR="0080097F" w:rsidRPr="00E15D28" w:rsidRDefault="0080097F" w:rsidP="00F55B83">
            <w:pPr>
              <w:pStyle w:val="TableHeading"/>
            </w:pPr>
          </w:p>
        </w:tc>
        <w:tc>
          <w:tcPr>
            <w:tcW w:w="1297" w:type="dxa"/>
          </w:tcPr>
          <w:p w14:paraId="36667145" w14:textId="53E70AF1" w:rsidR="0080097F" w:rsidRPr="00E15D28" w:rsidRDefault="0080097F" w:rsidP="00F55B83">
            <w:pPr>
              <w:pStyle w:val="TableHeading"/>
            </w:pPr>
          </w:p>
        </w:tc>
        <w:tc>
          <w:tcPr>
            <w:tcW w:w="1297" w:type="dxa"/>
          </w:tcPr>
          <w:p w14:paraId="13144301" w14:textId="3EAB7CFF" w:rsidR="0080097F" w:rsidRPr="00E15D28" w:rsidRDefault="0080097F" w:rsidP="00F55B83">
            <w:pPr>
              <w:pStyle w:val="TableHeading"/>
            </w:pPr>
          </w:p>
        </w:tc>
        <w:tc>
          <w:tcPr>
            <w:tcW w:w="1389" w:type="dxa"/>
          </w:tcPr>
          <w:p w14:paraId="0B5B362A" w14:textId="3C590898" w:rsidR="0080097F" w:rsidRPr="00E15D28" w:rsidRDefault="0080097F" w:rsidP="00F55B83">
            <w:pPr>
              <w:pStyle w:val="TableHeading"/>
            </w:pPr>
          </w:p>
        </w:tc>
        <w:tc>
          <w:tcPr>
            <w:tcW w:w="1389" w:type="dxa"/>
          </w:tcPr>
          <w:p w14:paraId="45399098" w14:textId="28616B2B" w:rsidR="0080097F" w:rsidRPr="00E15D28" w:rsidRDefault="0080097F" w:rsidP="00F55B83">
            <w:pPr>
              <w:pStyle w:val="TableHeading"/>
            </w:pPr>
          </w:p>
        </w:tc>
      </w:tr>
      <w:tr w:rsidR="00A16956" w:rsidRPr="00E15D28" w14:paraId="4C26B920" w14:textId="77777777" w:rsidTr="00E15D28">
        <w:trPr>
          <w:trHeight w:val="60"/>
        </w:trPr>
        <w:tc>
          <w:tcPr>
            <w:tcW w:w="3823" w:type="dxa"/>
          </w:tcPr>
          <w:p w14:paraId="0C7C6633" w14:textId="77777777" w:rsidR="0080097F" w:rsidRPr="00E15D28" w:rsidRDefault="0080097F" w:rsidP="00E15D28">
            <w:pPr>
              <w:pStyle w:val="TableCopy"/>
            </w:pPr>
            <w:r w:rsidRPr="00E15D28">
              <w:t>Net gains/(losses) on non-financial assets</w:t>
            </w:r>
          </w:p>
        </w:tc>
        <w:tc>
          <w:tcPr>
            <w:tcW w:w="1361" w:type="dxa"/>
          </w:tcPr>
          <w:p w14:paraId="1B696A6D" w14:textId="77777777" w:rsidR="0080097F" w:rsidRPr="00E15D28" w:rsidRDefault="0080097F" w:rsidP="00E15D28">
            <w:pPr>
              <w:pStyle w:val="TableCopy"/>
              <w:jc w:val="right"/>
            </w:pPr>
            <w:r w:rsidRPr="00E15D28">
              <w:t>–</w:t>
            </w:r>
          </w:p>
        </w:tc>
        <w:tc>
          <w:tcPr>
            <w:tcW w:w="1361" w:type="dxa"/>
          </w:tcPr>
          <w:p w14:paraId="36249E68" w14:textId="77777777" w:rsidR="0080097F" w:rsidRPr="00E15D28" w:rsidRDefault="0080097F" w:rsidP="00E15D28">
            <w:pPr>
              <w:pStyle w:val="TableCopy"/>
              <w:jc w:val="right"/>
            </w:pPr>
            <w:r w:rsidRPr="00E15D28">
              <w:t>13</w:t>
            </w:r>
          </w:p>
        </w:tc>
        <w:tc>
          <w:tcPr>
            <w:tcW w:w="1361" w:type="dxa"/>
          </w:tcPr>
          <w:p w14:paraId="35DDC836" w14:textId="77777777" w:rsidR="0080097F" w:rsidRPr="00E15D28" w:rsidRDefault="0080097F" w:rsidP="00E15D28">
            <w:pPr>
              <w:pStyle w:val="TableCopy"/>
              <w:jc w:val="right"/>
            </w:pPr>
            <w:r w:rsidRPr="00E15D28">
              <w:t>–</w:t>
            </w:r>
          </w:p>
        </w:tc>
        <w:tc>
          <w:tcPr>
            <w:tcW w:w="1361" w:type="dxa"/>
          </w:tcPr>
          <w:p w14:paraId="18567D96" w14:textId="77777777" w:rsidR="0080097F" w:rsidRPr="00E15D28" w:rsidRDefault="0080097F" w:rsidP="00E15D28">
            <w:pPr>
              <w:pStyle w:val="TableCopy"/>
              <w:jc w:val="right"/>
            </w:pPr>
            <w:r w:rsidRPr="00E15D28">
              <w:t>–</w:t>
            </w:r>
          </w:p>
        </w:tc>
        <w:tc>
          <w:tcPr>
            <w:tcW w:w="1297" w:type="dxa"/>
          </w:tcPr>
          <w:p w14:paraId="491C9F49" w14:textId="77777777" w:rsidR="0080097F" w:rsidRPr="00E15D28" w:rsidRDefault="0080097F" w:rsidP="00E15D28">
            <w:pPr>
              <w:pStyle w:val="TableCopy"/>
              <w:jc w:val="right"/>
            </w:pPr>
            <w:r w:rsidRPr="00E15D28">
              <w:t>–</w:t>
            </w:r>
          </w:p>
        </w:tc>
        <w:tc>
          <w:tcPr>
            <w:tcW w:w="1297" w:type="dxa"/>
          </w:tcPr>
          <w:p w14:paraId="6A178B68" w14:textId="77777777" w:rsidR="0080097F" w:rsidRPr="00E15D28" w:rsidRDefault="0080097F" w:rsidP="00E15D28">
            <w:pPr>
              <w:pStyle w:val="TableCopy"/>
              <w:jc w:val="right"/>
            </w:pPr>
            <w:r w:rsidRPr="00E15D28">
              <w:t>823</w:t>
            </w:r>
          </w:p>
        </w:tc>
        <w:tc>
          <w:tcPr>
            <w:tcW w:w="1389" w:type="dxa"/>
          </w:tcPr>
          <w:p w14:paraId="244C1775" w14:textId="77777777" w:rsidR="0080097F" w:rsidRPr="00E15D28" w:rsidRDefault="0080097F" w:rsidP="00E15D28">
            <w:pPr>
              <w:pStyle w:val="TableCopy"/>
              <w:jc w:val="right"/>
            </w:pPr>
            <w:r w:rsidRPr="00E15D28">
              <w:t>(461)</w:t>
            </w:r>
          </w:p>
        </w:tc>
        <w:tc>
          <w:tcPr>
            <w:tcW w:w="1389" w:type="dxa"/>
          </w:tcPr>
          <w:p w14:paraId="162CB4F4" w14:textId="77777777" w:rsidR="0080097F" w:rsidRPr="00E15D28" w:rsidRDefault="0080097F" w:rsidP="00E15D28">
            <w:pPr>
              <w:pStyle w:val="TableCopy"/>
              <w:jc w:val="right"/>
            </w:pPr>
            <w:r w:rsidRPr="00E15D28">
              <w:t>(146)</w:t>
            </w:r>
          </w:p>
        </w:tc>
      </w:tr>
      <w:tr w:rsidR="00A16956" w:rsidRPr="00E15D28" w14:paraId="13E5A899" w14:textId="77777777" w:rsidTr="00E15D28">
        <w:trPr>
          <w:trHeight w:val="60"/>
        </w:trPr>
        <w:tc>
          <w:tcPr>
            <w:tcW w:w="3823" w:type="dxa"/>
          </w:tcPr>
          <w:p w14:paraId="0498DB38" w14:textId="77777777" w:rsidR="0080097F" w:rsidRPr="00E15D28" w:rsidRDefault="0080097F" w:rsidP="00E15D28">
            <w:pPr>
              <w:pStyle w:val="TableCopy"/>
            </w:pPr>
            <w:r w:rsidRPr="00E15D28">
              <w:t xml:space="preserve">Net (losses)/gains on financial instruments </w:t>
            </w:r>
          </w:p>
        </w:tc>
        <w:tc>
          <w:tcPr>
            <w:tcW w:w="1361" w:type="dxa"/>
          </w:tcPr>
          <w:p w14:paraId="771E979B" w14:textId="77777777" w:rsidR="0080097F" w:rsidRPr="00E15D28" w:rsidRDefault="0080097F" w:rsidP="00E15D28">
            <w:pPr>
              <w:pStyle w:val="TableCopy"/>
              <w:jc w:val="right"/>
            </w:pPr>
            <w:r w:rsidRPr="00E15D28">
              <w:t>–</w:t>
            </w:r>
          </w:p>
        </w:tc>
        <w:tc>
          <w:tcPr>
            <w:tcW w:w="1361" w:type="dxa"/>
          </w:tcPr>
          <w:p w14:paraId="6BAB1236" w14:textId="77777777" w:rsidR="0080097F" w:rsidRPr="00E15D28" w:rsidRDefault="0080097F" w:rsidP="00E15D28">
            <w:pPr>
              <w:pStyle w:val="TableCopy"/>
              <w:jc w:val="right"/>
            </w:pPr>
            <w:r w:rsidRPr="00E15D28">
              <w:t>–</w:t>
            </w:r>
          </w:p>
        </w:tc>
        <w:tc>
          <w:tcPr>
            <w:tcW w:w="1361" w:type="dxa"/>
          </w:tcPr>
          <w:p w14:paraId="1CE69A08" w14:textId="77777777" w:rsidR="0080097F" w:rsidRPr="00E15D28" w:rsidRDefault="0080097F" w:rsidP="00E15D28">
            <w:pPr>
              <w:pStyle w:val="TableCopy"/>
              <w:jc w:val="right"/>
            </w:pPr>
            <w:r w:rsidRPr="00E15D28">
              <w:t>–</w:t>
            </w:r>
          </w:p>
        </w:tc>
        <w:tc>
          <w:tcPr>
            <w:tcW w:w="1361" w:type="dxa"/>
          </w:tcPr>
          <w:p w14:paraId="55AFD47C" w14:textId="77777777" w:rsidR="0080097F" w:rsidRPr="00E15D28" w:rsidRDefault="0080097F" w:rsidP="00E15D28">
            <w:pPr>
              <w:pStyle w:val="TableCopy"/>
              <w:jc w:val="right"/>
            </w:pPr>
            <w:r w:rsidRPr="00E15D28">
              <w:t>–</w:t>
            </w:r>
          </w:p>
        </w:tc>
        <w:tc>
          <w:tcPr>
            <w:tcW w:w="1297" w:type="dxa"/>
          </w:tcPr>
          <w:p w14:paraId="55777FFF" w14:textId="77777777" w:rsidR="0080097F" w:rsidRPr="00E15D28" w:rsidRDefault="0080097F" w:rsidP="00E15D28">
            <w:pPr>
              <w:pStyle w:val="TableCopy"/>
              <w:jc w:val="right"/>
            </w:pPr>
            <w:r w:rsidRPr="00E15D28">
              <w:t>–</w:t>
            </w:r>
          </w:p>
        </w:tc>
        <w:tc>
          <w:tcPr>
            <w:tcW w:w="1297" w:type="dxa"/>
          </w:tcPr>
          <w:p w14:paraId="64764981" w14:textId="77777777" w:rsidR="0080097F" w:rsidRPr="00E15D28" w:rsidRDefault="0080097F" w:rsidP="00E15D28">
            <w:pPr>
              <w:pStyle w:val="TableCopy"/>
              <w:jc w:val="right"/>
            </w:pPr>
            <w:r w:rsidRPr="00E15D28">
              <w:t>–</w:t>
            </w:r>
          </w:p>
        </w:tc>
        <w:tc>
          <w:tcPr>
            <w:tcW w:w="1389" w:type="dxa"/>
          </w:tcPr>
          <w:p w14:paraId="28EEBAF9" w14:textId="77777777" w:rsidR="0080097F" w:rsidRPr="00E15D28" w:rsidRDefault="0080097F" w:rsidP="00E15D28">
            <w:pPr>
              <w:pStyle w:val="TableCopy"/>
              <w:jc w:val="right"/>
            </w:pPr>
            <w:r w:rsidRPr="00E15D28">
              <w:t>(22,189)</w:t>
            </w:r>
          </w:p>
        </w:tc>
        <w:tc>
          <w:tcPr>
            <w:tcW w:w="1389" w:type="dxa"/>
          </w:tcPr>
          <w:p w14:paraId="6987A584" w14:textId="77777777" w:rsidR="0080097F" w:rsidRPr="00E15D28" w:rsidRDefault="0080097F" w:rsidP="00E15D28">
            <w:pPr>
              <w:pStyle w:val="TableCopy"/>
              <w:jc w:val="right"/>
            </w:pPr>
            <w:r w:rsidRPr="00E15D28">
              <w:t>(815)</w:t>
            </w:r>
          </w:p>
        </w:tc>
      </w:tr>
      <w:tr w:rsidR="00A16956" w:rsidRPr="00E15D28" w14:paraId="45095DF6" w14:textId="77777777" w:rsidTr="00E15D28">
        <w:trPr>
          <w:trHeight w:val="60"/>
        </w:trPr>
        <w:tc>
          <w:tcPr>
            <w:tcW w:w="3823" w:type="dxa"/>
          </w:tcPr>
          <w:p w14:paraId="6C81C1C8" w14:textId="77777777" w:rsidR="0080097F" w:rsidRPr="00E15D28" w:rsidRDefault="0080097F" w:rsidP="00E15D28">
            <w:pPr>
              <w:pStyle w:val="TableCopy"/>
            </w:pPr>
            <w:r w:rsidRPr="00E15D28">
              <w:t xml:space="preserve">Other gains from other economic flows </w:t>
            </w:r>
          </w:p>
        </w:tc>
        <w:tc>
          <w:tcPr>
            <w:tcW w:w="1361" w:type="dxa"/>
          </w:tcPr>
          <w:p w14:paraId="48F40B71" w14:textId="77777777" w:rsidR="0080097F" w:rsidRPr="00E15D28" w:rsidRDefault="0080097F" w:rsidP="00E15D28">
            <w:pPr>
              <w:pStyle w:val="TableCopy"/>
              <w:jc w:val="right"/>
            </w:pPr>
            <w:r w:rsidRPr="00E15D28">
              <w:t>–</w:t>
            </w:r>
          </w:p>
        </w:tc>
        <w:tc>
          <w:tcPr>
            <w:tcW w:w="1361" w:type="dxa"/>
          </w:tcPr>
          <w:p w14:paraId="5567DC92" w14:textId="77777777" w:rsidR="0080097F" w:rsidRPr="00E15D28" w:rsidRDefault="0080097F" w:rsidP="00E15D28">
            <w:pPr>
              <w:pStyle w:val="TableCopy"/>
              <w:jc w:val="right"/>
            </w:pPr>
            <w:r w:rsidRPr="00E15D28">
              <w:t>12</w:t>
            </w:r>
          </w:p>
        </w:tc>
        <w:tc>
          <w:tcPr>
            <w:tcW w:w="1361" w:type="dxa"/>
          </w:tcPr>
          <w:p w14:paraId="0C85A3CF" w14:textId="77777777" w:rsidR="0080097F" w:rsidRPr="00E15D28" w:rsidRDefault="0080097F" w:rsidP="00E15D28">
            <w:pPr>
              <w:pStyle w:val="TableCopy"/>
              <w:jc w:val="right"/>
            </w:pPr>
            <w:r w:rsidRPr="00E15D28">
              <w:t>–</w:t>
            </w:r>
          </w:p>
        </w:tc>
        <w:tc>
          <w:tcPr>
            <w:tcW w:w="1361" w:type="dxa"/>
          </w:tcPr>
          <w:p w14:paraId="7DE9FCB6" w14:textId="77777777" w:rsidR="0080097F" w:rsidRPr="00E15D28" w:rsidRDefault="0080097F" w:rsidP="00E15D28">
            <w:pPr>
              <w:pStyle w:val="TableCopy"/>
              <w:jc w:val="right"/>
            </w:pPr>
            <w:r w:rsidRPr="00E15D28">
              <w:t>2</w:t>
            </w:r>
          </w:p>
        </w:tc>
        <w:tc>
          <w:tcPr>
            <w:tcW w:w="1297" w:type="dxa"/>
          </w:tcPr>
          <w:p w14:paraId="1490BB05" w14:textId="77777777" w:rsidR="0080097F" w:rsidRPr="00E15D28" w:rsidRDefault="0080097F" w:rsidP="00E15D28">
            <w:pPr>
              <w:pStyle w:val="TableCopy"/>
              <w:jc w:val="right"/>
            </w:pPr>
            <w:r w:rsidRPr="00E15D28">
              <w:t>(4)</w:t>
            </w:r>
          </w:p>
        </w:tc>
        <w:tc>
          <w:tcPr>
            <w:tcW w:w="1297" w:type="dxa"/>
          </w:tcPr>
          <w:p w14:paraId="0F636DAF" w14:textId="77777777" w:rsidR="0080097F" w:rsidRPr="00E15D28" w:rsidRDefault="0080097F" w:rsidP="00E15D28">
            <w:pPr>
              <w:pStyle w:val="TableCopy"/>
              <w:jc w:val="right"/>
            </w:pPr>
            <w:r w:rsidRPr="00E15D28">
              <w:t>227</w:t>
            </w:r>
          </w:p>
        </w:tc>
        <w:tc>
          <w:tcPr>
            <w:tcW w:w="1389" w:type="dxa"/>
          </w:tcPr>
          <w:p w14:paraId="74739542" w14:textId="77777777" w:rsidR="0080097F" w:rsidRPr="00E15D28" w:rsidRDefault="0080097F" w:rsidP="00E15D28">
            <w:pPr>
              <w:pStyle w:val="TableCopy"/>
              <w:jc w:val="right"/>
            </w:pPr>
            <w:r w:rsidRPr="00E15D28">
              <w:t>333</w:t>
            </w:r>
          </w:p>
        </w:tc>
        <w:tc>
          <w:tcPr>
            <w:tcW w:w="1389" w:type="dxa"/>
          </w:tcPr>
          <w:p w14:paraId="1131F825" w14:textId="77777777" w:rsidR="0080097F" w:rsidRPr="00E15D28" w:rsidRDefault="0080097F" w:rsidP="00E15D28">
            <w:pPr>
              <w:pStyle w:val="TableCopy"/>
              <w:jc w:val="right"/>
            </w:pPr>
            <w:r w:rsidRPr="00E15D28">
              <w:t>441</w:t>
            </w:r>
          </w:p>
        </w:tc>
      </w:tr>
      <w:tr w:rsidR="00A16956" w:rsidRPr="00F55B83" w14:paraId="0BA80102" w14:textId="77777777" w:rsidTr="00E15D28">
        <w:trPr>
          <w:trHeight w:val="60"/>
        </w:trPr>
        <w:tc>
          <w:tcPr>
            <w:tcW w:w="3823" w:type="dxa"/>
          </w:tcPr>
          <w:p w14:paraId="13667AE4" w14:textId="77777777" w:rsidR="0080097F" w:rsidRPr="00F55B83" w:rsidRDefault="0080097F" w:rsidP="00E15D28">
            <w:pPr>
              <w:pStyle w:val="TableCopy"/>
              <w:rPr>
                <w:b/>
                <w:bCs/>
              </w:rPr>
            </w:pPr>
            <w:r w:rsidRPr="00F55B83">
              <w:rPr>
                <w:b/>
                <w:bCs/>
              </w:rPr>
              <w:t>Total other economic flows included in net result</w:t>
            </w:r>
          </w:p>
        </w:tc>
        <w:tc>
          <w:tcPr>
            <w:tcW w:w="1361" w:type="dxa"/>
          </w:tcPr>
          <w:p w14:paraId="5D852C1B" w14:textId="77777777" w:rsidR="0080097F" w:rsidRPr="00F55B83" w:rsidRDefault="0080097F" w:rsidP="00E15D28">
            <w:pPr>
              <w:pStyle w:val="TableCopy"/>
              <w:jc w:val="right"/>
              <w:rPr>
                <w:b/>
                <w:bCs/>
              </w:rPr>
            </w:pPr>
            <w:r w:rsidRPr="00F55B83">
              <w:rPr>
                <w:b/>
                <w:bCs/>
              </w:rPr>
              <w:t>–</w:t>
            </w:r>
          </w:p>
        </w:tc>
        <w:tc>
          <w:tcPr>
            <w:tcW w:w="1361" w:type="dxa"/>
          </w:tcPr>
          <w:p w14:paraId="58F9F940" w14:textId="77777777" w:rsidR="0080097F" w:rsidRPr="00F55B83" w:rsidRDefault="0080097F" w:rsidP="00E15D28">
            <w:pPr>
              <w:pStyle w:val="TableCopy"/>
              <w:jc w:val="right"/>
              <w:rPr>
                <w:b/>
                <w:bCs/>
              </w:rPr>
            </w:pPr>
            <w:r w:rsidRPr="00F55B83">
              <w:rPr>
                <w:b/>
                <w:bCs/>
              </w:rPr>
              <w:t>25</w:t>
            </w:r>
          </w:p>
        </w:tc>
        <w:tc>
          <w:tcPr>
            <w:tcW w:w="1361" w:type="dxa"/>
          </w:tcPr>
          <w:p w14:paraId="08DBE63E" w14:textId="77777777" w:rsidR="0080097F" w:rsidRPr="00F55B83" w:rsidRDefault="0080097F" w:rsidP="00E15D28">
            <w:pPr>
              <w:pStyle w:val="TableCopy"/>
              <w:jc w:val="right"/>
              <w:rPr>
                <w:b/>
                <w:bCs/>
              </w:rPr>
            </w:pPr>
            <w:r w:rsidRPr="00F55B83">
              <w:rPr>
                <w:b/>
                <w:bCs/>
              </w:rPr>
              <w:t>–</w:t>
            </w:r>
          </w:p>
        </w:tc>
        <w:tc>
          <w:tcPr>
            <w:tcW w:w="1361" w:type="dxa"/>
          </w:tcPr>
          <w:p w14:paraId="771C91C4" w14:textId="77777777" w:rsidR="0080097F" w:rsidRPr="00F55B83" w:rsidRDefault="0080097F" w:rsidP="00E15D28">
            <w:pPr>
              <w:pStyle w:val="TableCopy"/>
              <w:jc w:val="right"/>
              <w:rPr>
                <w:b/>
                <w:bCs/>
              </w:rPr>
            </w:pPr>
            <w:r w:rsidRPr="00F55B83">
              <w:rPr>
                <w:b/>
                <w:bCs/>
              </w:rPr>
              <w:t>2</w:t>
            </w:r>
          </w:p>
        </w:tc>
        <w:tc>
          <w:tcPr>
            <w:tcW w:w="1297" w:type="dxa"/>
          </w:tcPr>
          <w:p w14:paraId="1E1103B7" w14:textId="77777777" w:rsidR="0080097F" w:rsidRPr="00F55B83" w:rsidRDefault="0080097F" w:rsidP="00E15D28">
            <w:pPr>
              <w:pStyle w:val="TableCopy"/>
              <w:jc w:val="right"/>
              <w:rPr>
                <w:b/>
                <w:bCs/>
              </w:rPr>
            </w:pPr>
            <w:r w:rsidRPr="00F55B83">
              <w:rPr>
                <w:b/>
                <w:bCs/>
              </w:rPr>
              <w:t>(4)</w:t>
            </w:r>
          </w:p>
        </w:tc>
        <w:tc>
          <w:tcPr>
            <w:tcW w:w="1297" w:type="dxa"/>
          </w:tcPr>
          <w:p w14:paraId="0DC85289" w14:textId="77777777" w:rsidR="0080097F" w:rsidRPr="00F55B83" w:rsidRDefault="0080097F" w:rsidP="00E15D28">
            <w:pPr>
              <w:pStyle w:val="TableCopy"/>
              <w:jc w:val="right"/>
              <w:rPr>
                <w:b/>
                <w:bCs/>
              </w:rPr>
            </w:pPr>
            <w:r w:rsidRPr="00F55B83">
              <w:rPr>
                <w:b/>
                <w:bCs/>
              </w:rPr>
              <w:t>1,050</w:t>
            </w:r>
          </w:p>
        </w:tc>
        <w:tc>
          <w:tcPr>
            <w:tcW w:w="1389" w:type="dxa"/>
          </w:tcPr>
          <w:p w14:paraId="5912F715" w14:textId="77777777" w:rsidR="0080097F" w:rsidRPr="00F55B83" w:rsidRDefault="0080097F" w:rsidP="00E15D28">
            <w:pPr>
              <w:pStyle w:val="TableCopy"/>
              <w:jc w:val="right"/>
              <w:rPr>
                <w:b/>
                <w:bCs/>
              </w:rPr>
            </w:pPr>
            <w:r w:rsidRPr="00F55B83">
              <w:rPr>
                <w:b/>
                <w:bCs/>
              </w:rPr>
              <w:t>(22,317)</w:t>
            </w:r>
          </w:p>
        </w:tc>
        <w:tc>
          <w:tcPr>
            <w:tcW w:w="1389" w:type="dxa"/>
          </w:tcPr>
          <w:p w14:paraId="479DCC00" w14:textId="77777777" w:rsidR="0080097F" w:rsidRPr="00F55B83" w:rsidRDefault="0080097F" w:rsidP="00E15D28">
            <w:pPr>
              <w:pStyle w:val="TableCopy"/>
              <w:jc w:val="right"/>
              <w:rPr>
                <w:b/>
                <w:bCs/>
              </w:rPr>
            </w:pPr>
            <w:r w:rsidRPr="00F55B83">
              <w:rPr>
                <w:b/>
                <w:bCs/>
              </w:rPr>
              <w:t>(520)</w:t>
            </w:r>
          </w:p>
        </w:tc>
      </w:tr>
      <w:tr w:rsidR="00A16956" w:rsidRPr="00F55B83" w14:paraId="7AB36CD3" w14:textId="77777777" w:rsidTr="00E15D28">
        <w:trPr>
          <w:trHeight w:val="60"/>
        </w:trPr>
        <w:tc>
          <w:tcPr>
            <w:tcW w:w="3823" w:type="dxa"/>
          </w:tcPr>
          <w:p w14:paraId="473B5782" w14:textId="77777777" w:rsidR="0080097F" w:rsidRPr="00F55B83" w:rsidRDefault="0080097F" w:rsidP="00E15D28">
            <w:pPr>
              <w:pStyle w:val="TableCopy"/>
              <w:rPr>
                <w:b/>
                <w:bCs/>
              </w:rPr>
            </w:pPr>
            <w:r w:rsidRPr="00F55B83">
              <w:rPr>
                <w:b/>
                <w:bCs/>
              </w:rPr>
              <w:t xml:space="preserve">Net result from continuing operations </w:t>
            </w:r>
          </w:p>
        </w:tc>
        <w:tc>
          <w:tcPr>
            <w:tcW w:w="1361" w:type="dxa"/>
          </w:tcPr>
          <w:p w14:paraId="4A98EF64" w14:textId="77777777" w:rsidR="0080097F" w:rsidRPr="00F55B83" w:rsidRDefault="0080097F" w:rsidP="00E15D28">
            <w:pPr>
              <w:pStyle w:val="TableCopy"/>
              <w:jc w:val="right"/>
              <w:rPr>
                <w:b/>
                <w:bCs/>
              </w:rPr>
            </w:pPr>
            <w:r w:rsidRPr="00F55B83">
              <w:rPr>
                <w:b/>
                <w:bCs/>
              </w:rPr>
              <w:t>–</w:t>
            </w:r>
          </w:p>
        </w:tc>
        <w:tc>
          <w:tcPr>
            <w:tcW w:w="1361" w:type="dxa"/>
          </w:tcPr>
          <w:p w14:paraId="6824AF02" w14:textId="77777777" w:rsidR="0080097F" w:rsidRPr="00F55B83" w:rsidRDefault="0080097F" w:rsidP="00E15D28">
            <w:pPr>
              <w:pStyle w:val="TableCopy"/>
              <w:jc w:val="right"/>
              <w:rPr>
                <w:b/>
                <w:bCs/>
              </w:rPr>
            </w:pPr>
            <w:r w:rsidRPr="00F55B83">
              <w:rPr>
                <w:b/>
                <w:bCs/>
              </w:rPr>
              <w:t>2,033</w:t>
            </w:r>
          </w:p>
        </w:tc>
        <w:tc>
          <w:tcPr>
            <w:tcW w:w="1361" w:type="dxa"/>
          </w:tcPr>
          <w:p w14:paraId="625ADE34" w14:textId="77777777" w:rsidR="0080097F" w:rsidRPr="00F55B83" w:rsidRDefault="0080097F" w:rsidP="00E15D28">
            <w:pPr>
              <w:pStyle w:val="TableCopy"/>
              <w:jc w:val="right"/>
              <w:rPr>
                <w:b/>
                <w:bCs/>
              </w:rPr>
            </w:pPr>
            <w:r w:rsidRPr="00F55B83">
              <w:rPr>
                <w:b/>
                <w:bCs/>
              </w:rPr>
              <w:t>–</w:t>
            </w:r>
          </w:p>
        </w:tc>
        <w:tc>
          <w:tcPr>
            <w:tcW w:w="1361" w:type="dxa"/>
          </w:tcPr>
          <w:p w14:paraId="530B621B" w14:textId="77777777" w:rsidR="0080097F" w:rsidRPr="00F55B83" w:rsidRDefault="0080097F" w:rsidP="00E15D28">
            <w:pPr>
              <w:pStyle w:val="TableCopy"/>
              <w:jc w:val="right"/>
              <w:rPr>
                <w:b/>
                <w:bCs/>
              </w:rPr>
            </w:pPr>
            <w:r w:rsidRPr="00F55B83">
              <w:rPr>
                <w:b/>
                <w:bCs/>
              </w:rPr>
              <w:t>(340)</w:t>
            </w:r>
          </w:p>
        </w:tc>
        <w:tc>
          <w:tcPr>
            <w:tcW w:w="1297" w:type="dxa"/>
          </w:tcPr>
          <w:p w14:paraId="76BF9141" w14:textId="77777777" w:rsidR="0080097F" w:rsidRPr="00F55B83" w:rsidRDefault="0080097F" w:rsidP="00E15D28">
            <w:pPr>
              <w:pStyle w:val="TableCopy"/>
              <w:jc w:val="right"/>
              <w:rPr>
                <w:b/>
                <w:bCs/>
              </w:rPr>
            </w:pPr>
            <w:r w:rsidRPr="00F55B83">
              <w:rPr>
                <w:b/>
                <w:bCs/>
              </w:rPr>
              <w:t>(5)</w:t>
            </w:r>
          </w:p>
        </w:tc>
        <w:tc>
          <w:tcPr>
            <w:tcW w:w="1297" w:type="dxa"/>
          </w:tcPr>
          <w:p w14:paraId="2E345696" w14:textId="77777777" w:rsidR="0080097F" w:rsidRPr="00F55B83" w:rsidRDefault="0080097F" w:rsidP="00E15D28">
            <w:pPr>
              <w:pStyle w:val="TableCopy"/>
              <w:jc w:val="right"/>
              <w:rPr>
                <w:b/>
                <w:bCs/>
              </w:rPr>
            </w:pPr>
            <w:r w:rsidRPr="00F55B83">
              <w:rPr>
                <w:b/>
                <w:bCs/>
              </w:rPr>
              <w:t>21,131</w:t>
            </w:r>
          </w:p>
        </w:tc>
        <w:tc>
          <w:tcPr>
            <w:tcW w:w="1389" w:type="dxa"/>
          </w:tcPr>
          <w:p w14:paraId="28EA8898" w14:textId="77777777" w:rsidR="0080097F" w:rsidRPr="00F55B83" w:rsidRDefault="0080097F" w:rsidP="00E15D28">
            <w:pPr>
              <w:pStyle w:val="TableCopy"/>
              <w:jc w:val="right"/>
              <w:rPr>
                <w:b/>
                <w:bCs/>
              </w:rPr>
            </w:pPr>
            <w:r w:rsidRPr="00F55B83">
              <w:rPr>
                <w:b/>
                <w:bCs/>
              </w:rPr>
              <w:t>89,901</w:t>
            </w:r>
          </w:p>
        </w:tc>
        <w:tc>
          <w:tcPr>
            <w:tcW w:w="1389" w:type="dxa"/>
          </w:tcPr>
          <w:p w14:paraId="4886E95D" w14:textId="77777777" w:rsidR="0080097F" w:rsidRPr="00F55B83" w:rsidRDefault="0080097F" w:rsidP="00E15D28">
            <w:pPr>
              <w:pStyle w:val="TableCopy"/>
              <w:jc w:val="right"/>
              <w:rPr>
                <w:b/>
                <w:bCs/>
              </w:rPr>
            </w:pPr>
            <w:r w:rsidRPr="00F55B83">
              <w:rPr>
                <w:b/>
                <w:bCs/>
              </w:rPr>
              <w:t>137,164</w:t>
            </w:r>
          </w:p>
        </w:tc>
      </w:tr>
      <w:tr w:rsidR="00A16956" w:rsidRPr="00E15D28" w14:paraId="2B49B04C" w14:textId="77777777" w:rsidTr="00E15D28">
        <w:trPr>
          <w:trHeight w:val="60"/>
        </w:trPr>
        <w:tc>
          <w:tcPr>
            <w:tcW w:w="3823" w:type="dxa"/>
          </w:tcPr>
          <w:p w14:paraId="2A0703A9" w14:textId="3CF5F15D" w:rsidR="0080097F" w:rsidRPr="00E15D28" w:rsidRDefault="0080097F" w:rsidP="00F55B83">
            <w:pPr>
              <w:pStyle w:val="TableHeading"/>
            </w:pPr>
            <w:r w:rsidRPr="00E15D28">
              <w:lastRenderedPageBreak/>
              <w:t>Other economic flows – other comprehensive income: Items that will not be reclassified to</w:t>
            </w:r>
            <w:r w:rsidR="00571300">
              <w:t xml:space="preserve"> </w:t>
            </w:r>
            <w:r w:rsidRPr="00E15D28">
              <w:t>net result</w:t>
            </w:r>
          </w:p>
        </w:tc>
        <w:tc>
          <w:tcPr>
            <w:tcW w:w="1361" w:type="dxa"/>
          </w:tcPr>
          <w:p w14:paraId="6A2431A6" w14:textId="77777777" w:rsidR="0080097F" w:rsidRPr="00E15D28" w:rsidRDefault="0080097F" w:rsidP="00F55B83">
            <w:pPr>
              <w:pStyle w:val="TableHeading"/>
            </w:pPr>
          </w:p>
        </w:tc>
        <w:tc>
          <w:tcPr>
            <w:tcW w:w="1361" w:type="dxa"/>
          </w:tcPr>
          <w:p w14:paraId="0991A38C" w14:textId="77777777" w:rsidR="0080097F" w:rsidRPr="00E15D28" w:rsidRDefault="0080097F" w:rsidP="00F55B83">
            <w:pPr>
              <w:pStyle w:val="TableHeading"/>
            </w:pPr>
          </w:p>
        </w:tc>
        <w:tc>
          <w:tcPr>
            <w:tcW w:w="1361" w:type="dxa"/>
          </w:tcPr>
          <w:p w14:paraId="333BD71A" w14:textId="77777777" w:rsidR="0080097F" w:rsidRPr="00E15D28" w:rsidRDefault="0080097F" w:rsidP="00F55B83">
            <w:pPr>
              <w:pStyle w:val="TableHeading"/>
            </w:pPr>
          </w:p>
        </w:tc>
        <w:tc>
          <w:tcPr>
            <w:tcW w:w="1361" w:type="dxa"/>
          </w:tcPr>
          <w:p w14:paraId="19B7BE7D" w14:textId="77777777" w:rsidR="0080097F" w:rsidRPr="00E15D28" w:rsidRDefault="0080097F" w:rsidP="00F55B83">
            <w:pPr>
              <w:pStyle w:val="TableHeading"/>
            </w:pPr>
          </w:p>
        </w:tc>
        <w:tc>
          <w:tcPr>
            <w:tcW w:w="1297" w:type="dxa"/>
          </w:tcPr>
          <w:p w14:paraId="3913842C" w14:textId="77777777" w:rsidR="0080097F" w:rsidRPr="00E15D28" w:rsidRDefault="0080097F" w:rsidP="00F55B83">
            <w:pPr>
              <w:pStyle w:val="TableHeading"/>
            </w:pPr>
          </w:p>
        </w:tc>
        <w:tc>
          <w:tcPr>
            <w:tcW w:w="1297" w:type="dxa"/>
          </w:tcPr>
          <w:p w14:paraId="3CC25FC1" w14:textId="77777777" w:rsidR="0080097F" w:rsidRPr="00E15D28" w:rsidRDefault="0080097F" w:rsidP="00F55B83">
            <w:pPr>
              <w:pStyle w:val="TableHeading"/>
            </w:pPr>
          </w:p>
        </w:tc>
        <w:tc>
          <w:tcPr>
            <w:tcW w:w="1389" w:type="dxa"/>
          </w:tcPr>
          <w:p w14:paraId="07E04BCE" w14:textId="52D7C8D2" w:rsidR="0080097F" w:rsidRPr="00E15D28" w:rsidRDefault="0080097F" w:rsidP="00F55B83">
            <w:pPr>
              <w:pStyle w:val="TableHeading"/>
            </w:pPr>
          </w:p>
        </w:tc>
        <w:tc>
          <w:tcPr>
            <w:tcW w:w="1389" w:type="dxa"/>
          </w:tcPr>
          <w:p w14:paraId="42C8C566" w14:textId="77777777" w:rsidR="0080097F" w:rsidRPr="00E15D28" w:rsidRDefault="0080097F" w:rsidP="00F55B83">
            <w:pPr>
              <w:pStyle w:val="TableHeading"/>
            </w:pPr>
          </w:p>
        </w:tc>
      </w:tr>
      <w:tr w:rsidR="00A16956" w:rsidRPr="00E15D28" w14:paraId="3CF7C278" w14:textId="77777777" w:rsidTr="00E15D28">
        <w:trPr>
          <w:trHeight w:val="60"/>
        </w:trPr>
        <w:tc>
          <w:tcPr>
            <w:tcW w:w="3823" w:type="dxa"/>
          </w:tcPr>
          <w:p w14:paraId="44FD3012" w14:textId="77777777" w:rsidR="0080097F" w:rsidRPr="00E15D28" w:rsidRDefault="0080097F" w:rsidP="00E15D28">
            <w:pPr>
              <w:pStyle w:val="TableCopy"/>
            </w:pPr>
            <w:r w:rsidRPr="00E15D28">
              <w:t>Changes in physical asset revaluation surplus</w:t>
            </w:r>
          </w:p>
        </w:tc>
        <w:tc>
          <w:tcPr>
            <w:tcW w:w="1361" w:type="dxa"/>
          </w:tcPr>
          <w:p w14:paraId="402A01EC" w14:textId="77777777" w:rsidR="0080097F" w:rsidRPr="00E15D28" w:rsidRDefault="0080097F" w:rsidP="00E15D28">
            <w:pPr>
              <w:pStyle w:val="TableCopy"/>
              <w:jc w:val="right"/>
            </w:pPr>
            <w:r w:rsidRPr="00E15D28">
              <w:t>–</w:t>
            </w:r>
          </w:p>
        </w:tc>
        <w:tc>
          <w:tcPr>
            <w:tcW w:w="1361" w:type="dxa"/>
          </w:tcPr>
          <w:p w14:paraId="26989D58" w14:textId="77777777" w:rsidR="0080097F" w:rsidRPr="00E15D28" w:rsidRDefault="0080097F" w:rsidP="00E15D28">
            <w:pPr>
              <w:pStyle w:val="TableCopy"/>
              <w:jc w:val="right"/>
            </w:pPr>
            <w:r w:rsidRPr="00E15D28">
              <w:t>–</w:t>
            </w:r>
          </w:p>
        </w:tc>
        <w:tc>
          <w:tcPr>
            <w:tcW w:w="1361" w:type="dxa"/>
          </w:tcPr>
          <w:p w14:paraId="47D8EDF1" w14:textId="77777777" w:rsidR="0080097F" w:rsidRPr="00E15D28" w:rsidRDefault="0080097F" w:rsidP="00E15D28">
            <w:pPr>
              <w:pStyle w:val="TableCopy"/>
              <w:jc w:val="right"/>
            </w:pPr>
            <w:r w:rsidRPr="00E15D28">
              <w:t>–</w:t>
            </w:r>
          </w:p>
        </w:tc>
        <w:tc>
          <w:tcPr>
            <w:tcW w:w="1361" w:type="dxa"/>
          </w:tcPr>
          <w:p w14:paraId="682D207F" w14:textId="77777777" w:rsidR="0080097F" w:rsidRPr="00E15D28" w:rsidRDefault="0080097F" w:rsidP="00E15D28">
            <w:pPr>
              <w:pStyle w:val="TableCopy"/>
              <w:jc w:val="right"/>
            </w:pPr>
            <w:r w:rsidRPr="00E15D28">
              <w:t>–</w:t>
            </w:r>
          </w:p>
        </w:tc>
        <w:tc>
          <w:tcPr>
            <w:tcW w:w="1297" w:type="dxa"/>
          </w:tcPr>
          <w:p w14:paraId="2644A232" w14:textId="77777777" w:rsidR="0080097F" w:rsidRPr="00E15D28" w:rsidRDefault="0080097F" w:rsidP="00E15D28">
            <w:pPr>
              <w:pStyle w:val="TableCopy"/>
              <w:jc w:val="right"/>
            </w:pPr>
            <w:r w:rsidRPr="00E15D28">
              <w:t>–</w:t>
            </w:r>
          </w:p>
        </w:tc>
        <w:tc>
          <w:tcPr>
            <w:tcW w:w="1297" w:type="dxa"/>
          </w:tcPr>
          <w:p w14:paraId="320F2DE2" w14:textId="77777777" w:rsidR="0080097F" w:rsidRPr="00E15D28" w:rsidRDefault="0080097F" w:rsidP="00E15D28">
            <w:pPr>
              <w:pStyle w:val="TableCopy"/>
              <w:jc w:val="right"/>
            </w:pPr>
            <w:r w:rsidRPr="00E15D28">
              <w:t>–</w:t>
            </w:r>
          </w:p>
        </w:tc>
        <w:tc>
          <w:tcPr>
            <w:tcW w:w="1389" w:type="dxa"/>
          </w:tcPr>
          <w:p w14:paraId="0B600927" w14:textId="77777777" w:rsidR="0080097F" w:rsidRPr="00E15D28" w:rsidRDefault="0080097F" w:rsidP="00E15D28">
            <w:pPr>
              <w:pStyle w:val="TableCopy"/>
              <w:jc w:val="right"/>
            </w:pPr>
            <w:r w:rsidRPr="00E15D28">
              <w:t>–</w:t>
            </w:r>
          </w:p>
        </w:tc>
        <w:tc>
          <w:tcPr>
            <w:tcW w:w="1389" w:type="dxa"/>
          </w:tcPr>
          <w:p w14:paraId="7E4BCCAB" w14:textId="77777777" w:rsidR="0080097F" w:rsidRPr="00E15D28" w:rsidRDefault="0080097F" w:rsidP="00E15D28">
            <w:pPr>
              <w:pStyle w:val="TableCopy"/>
              <w:jc w:val="right"/>
            </w:pPr>
            <w:r w:rsidRPr="00E15D28">
              <w:t>1,054</w:t>
            </w:r>
          </w:p>
        </w:tc>
      </w:tr>
      <w:tr w:rsidR="00A16956" w:rsidRPr="00F55B83" w14:paraId="5E98A0EF" w14:textId="77777777" w:rsidTr="00E15D28">
        <w:trPr>
          <w:trHeight w:val="60"/>
        </w:trPr>
        <w:tc>
          <w:tcPr>
            <w:tcW w:w="3823" w:type="dxa"/>
          </w:tcPr>
          <w:p w14:paraId="07EC434C" w14:textId="77777777" w:rsidR="0080097F" w:rsidRPr="00F55B83" w:rsidRDefault="0080097F" w:rsidP="00E15D28">
            <w:pPr>
              <w:pStyle w:val="TableCopy"/>
              <w:rPr>
                <w:b/>
                <w:bCs/>
              </w:rPr>
            </w:pPr>
            <w:r w:rsidRPr="00F55B83">
              <w:rPr>
                <w:b/>
                <w:bCs/>
              </w:rPr>
              <w:t>Comprehensive result</w:t>
            </w:r>
          </w:p>
        </w:tc>
        <w:tc>
          <w:tcPr>
            <w:tcW w:w="1361" w:type="dxa"/>
          </w:tcPr>
          <w:p w14:paraId="0DDE7BF3" w14:textId="77777777" w:rsidR="0080097F" w:rsidRPr="00F55B83" w:rsidRDefault="0080097F" w:rsidP="00E15D28">
            <w:pPr>
              <w:pStyle w:val="TableCopy"/>
              <w:jc w:val="right"/>
              <w:rPr>
                <w:b/>
                <w:bCs/>
              </w:rPr>
            </w:pPr>
            <w:r w:rsidRPr="00F55B83">
              <w:rPr>
                <w:b/>
                <w:bCs/>
              </w:rPr>
              <w:t>–</w:t>
            </w:r>
          </w:p>
        </w:tc>
        <w:tc>
          <w:tcPr>
            <w:tcW w:w="1361" w:type="dxa"/>
          </w:tcPr>
          <w:p w14:paraId="2B45DBBE" w14:textId="77777777" w:rsidR="0080097F" w:rsidRPr="00F55B83" w:rsidRDefault="0080097F" w:rsidP="00E15D28">
            <w:pPr>
              <w:pStyle w:val="TableCopy"/>
              <w:jc w:val="right"/>
              <w:rPr>
                <w:b/>
                <w:bCs/>
              </w:rPr>
            </w:pPr>
            <w:r w:rsidRPr="00F55B83">
              <w:rPr>
                <w:b/>
                <w:bCs/>
              </w:rPr>
              <w:t>2,033</w:t>
            </w:r>
          </w:p>
        </w:tc>
        <w:tc>
          <w:tcPr>
            <w:tcW w:w="1361" w:type="dxa"/>
          </w:tcPr>
          <w:p w14:paraId="320BBFEC" w14:textId="77777777" w:rsidR="0080097F" w:rsidRPr="00F55B83" w:rsidRDefault="0080097F" w:rsidP="00E15D28">
            <w:pPr>
              <w:pStyle w:val="TableCopy"/>
              <w:jc w:val="right"/>
              <w:rPr>
                <w:b/>
                <w:bCs/>
              </w:rPr>
            </w:pPr>
            <w:r w:rsidRPr="00F55B83">
              <w:rPr>
                <w:b/>
                <w:bCs/>
              </w:rPr>
              <w:t>–</w:t>
            </w:r>
          </w:p>
        </w:tc>
        <w:tc>
          <w:tcPr>
            <w:tcW w:w="1361" w:type="dxa"/>
          </w:tcPr>
          <w:p w14:paraId="07CE878C" w14:textId="77777777" w:rsidR="0080097F" w:rsidRPr="00F55B83" w:rsidRDefault="0080097F" w:rsidP="00E15D28">
            <w:pPr>
              <w:pStyle w:val="TableCopy"/>
              <w:jc w:val="right"/>
              <w:rPr>
                <w:b/>
                <w:bCs/>
              </w:rPr>
            </w:pPr>
            <w:r w:rsidRPr="00F55B83">
              <w:rPr>
                <w:b/>
                <w:bCs/>
              </w:rPr>
              <w:t>(340)</w:t>
            </w:r>
          </w:p>
        </w:tc>
        <w:tc>
          <w:tcPr>
            <w:tcW w:w="1297" w:type="dxa"/>
          </w:tcPr>
          <w:p w14:paraId="1932ABED" w14:textId="77777777" w:rsidR="0080097F" w:rsidRPr="00F55B83" w:rsidRDefault="0080097F" w:rsidP="00E15D28">
            <w:pPr>
              <w:pStyle w:val="TableCopy"/>
              <w:jc w:val="right"/>
              <w:rPr>
                <w:b/>
                <w:bCs/>
              </w:rPr>
            </w:pPr>
            <w:r w:rsidRPr="00F55B83">
              <w:rPr>
                <w:b/>
                <w:bCs/>
              </w:rPr>
              <w:t>(5)</w:t>
            </w:r>
          </w:p>
        </w:tc>
        <w:tc>
          <w:tcPr>
            <w:tcW w:w="1297" w:type="dxa"/>
          </w:tcPr>
          <w:p w14:paraId="47FA6110" w14:textId="77777777" w:rsidR="0080097F" w:rsidRPr="00F55B83" w:rsidRDefault="0080097F" w:rsidP="00E15D28">
            <w:pPr>
              <w:pStyle w:val="TableCopy"/>
              <w:jc w:val="right"/>
              <w:rPr>
                <w:b/>
                <w:bCs/>
              </w:rPr>
            </w:pPr>
            <w:r w:rsidRPr="00F55B83">
              <w:rPr>
                <w:b/>
                <w:bCs/>
              </w:rPr>
              <w:t>21,131</w:t>
            </w:r>
          </w:p>
        </w:tc>
        <w:tc>
          <w:tcPr>
            <w:tcW w:w="1389" w:type="dxa"/>
          </w:tcPr>
          <w:p w14:paraId="6B6A84F7" w14:textId="77777777" w:rsidR="0080097F" w:rsidRPr="00F55B83" w:rsidRDefault="0080097F" w:rsidP="00E15D28">
            <w:pPr>
              <w:pStyle w:val="TableCopy"/>
              <w:jc w:val="right"/>
              <w:rPr>
                <w:b/>
                <w:bCs/>
              </w:rPr>
            </w:pPr>
            <w:r w:rsidRPr="00F55B83">
              <w:rPr>
                <w:b/>
                <w:bCs/>
              </w:rPr>
              <w:t>89,901</w:t>
            </w:r>
          </w:p>
        </w:tc>
        <w:tc>
          <w:tcPr>
            <w:tcW w:w="1389" w:type="dxa"/>
          </w:tcPr>
          <w:p w14:paraId="707BF5FB" w14:textId="77777777" w:rsidR="0080097F" w:rsidRPr="00F55B83" w:rsidRDefault="0080097F" w:rsidP="00E15D28">
            <w:pPr>
              <w:pStyle w:val="TableCopy"/>
              <w:jc w:val="right"/>
              <w:rPr>
                <w:b/>
                <w:bCs/>
              </w:rPr>
            </w:pPr>
            <w:r w:rsidRPr="00F55B83">
              <w:rPr>
                <w:b/>
                <w:bCs/>
              </w:rPr>
              <w:t>138,218</w:t>
            </w:r>
          </w:p>
        </w:tc>
      </w:tr>
    </w:tbl>
    <w:p w14:paraId="08D1EFC3" w14:textId="675672FD" w:rsidR="0080097F" w:rsidRDefault="0080097F" w:rsidP="00A002CB">
      <w:pPr>
        <w:pStyle w:val="Tablefootnotes"/>
        <w:numPr>
          <w:ilvl w:val="0"/>
          <w:numId w:val="18"/>
        </w:numPr>
        <w:ind w:left="284" w:hanging="284"/>
      </w:pPr>
      <w:r>
        <w:t xml:space="preserve">For the functions relinquished </w:t>
      </w:r>
      <w:proofErr w:type="gramStart"/>
      <w:r>
        <w:t>as a result of</w:t>
      </w:r>
      <w:proofErr w:type="gramEnd"/>
      <w:r>
        <w:t xml:space="preserve"> the machinery of government changes, the 2023 outputs are for the period from 1 July 2022 to 31 December 2022.</w:t>
      </w:r>
    </w:p>
    <w:p w14:paraId="6D305D45" w14:textId="6C0A0F92" w:rsidR="0080097F" w:rsidRDefault="0080097F" w:rsidP="0026272D">
      <w:pPr>
        <w:pStyle w:val="Heading3Numbered"/>
      </w:pPr>
      <w:r>
        <w:lastRenderedPageBreak/>
        <w:t xml:space="preserve">Departmental outputs: Controlled assets and liabilities </w:t>
      </w:r>
      <w:proofErr w:type="gramStart"/>
      <w:r>
        <w:t>at</w:t>
      </w:r>
      <w:proofErr w:type="gramEnd"/>
      <w:r>
        <w:t xml:space="preserve"> 30 June 2024 Department of Jobs, Skills, Industry and Regions Outputs </w:t>
      </w:r>
      <w:r w:rsidR="00F55B83">
        <w:t>($ thousand)</w:t>
      </w:r>
    </w:p>
    <w:tbl>
      <w:tblPr>
        <w:tblStyle w:val="TableGrid"/>
        <w:tblW w:w="14580" w:type="dxa"/>
        <w:tblLayout w:type="fixed"/>
        <w:tblLook w:val="0020" w:firstRow="1" w:lastRow="0" w:firstColumn="0" w:lastColumn="0" w:noHBand="0" w:noVBand="0"/>
      </w:tblPr>
      <w:tblGrid>
        <w:gridCol w:w="2268"/>
        <w:gridCol w:w="1417"/>
        <w:gridCol w:w="1417"/>
        <w:gridCol w:w="1207"/>
        <w:gridCol w:w="1208"/>
        <w:gridCol w:w="1247"/>
        <w:gridCol w:w="1247"/>
        <w:gridCol w:w="1208"/>
        <w:gridCol w:w="1207"/>
        <w:gridCol w:w="1077"/>
        <w:gridCol w:w="1077"/>
      </w:tblGrid>
      <w:tr w:rsidR="00A16956" w:rsidRPr="00F55B83" w14:paraId="1981D6E2" w14:textId="77777777" w:rsidTr="00F55B83">
        <w:trPr>
          <w:trHeight w:val="60"/>
        </w:trPr>
        <w:tc>
          <w:tcPr>
            <w:tcW w:w="2268" w:type="dxa"/>
          </w:tcPr>
          <w:p w14:paraId="474F2A2D" w14:textId="2A0D1212" w:rsidR="0080097F" w:rsidRPr="00F55B83" w:rsidRDefault="0080097F" w:rsidP="00F55B83">
            <w:pPr>
              <w:pStyle w:val="TableColumnHeading"/>
            </w:pPr>
            <w:bookmarkStart w:id="37" w:name="TableColumnTitles_20"/>
            <w:bookmarkEnd w:id="37"/>
          </w:p>
        </w:tc>
        <w:tc>
          <w:tcPr>
            <w:tcW w:w="1417" w:type="dxa"/>
          </w:tcPr>
          <w:p w14:paraId="4311D252" w14:textId="59253935" w:rsidR="0080097F" w:rsidRPr="00F55B83" w:rsidRDefault="00F55B83" w:rsidP="00F55B83">
            <w:pPr>
              <w:pStyle w:val="TableColumnHeading"/>
              <w:jc w:val="right"/>
            </w:pPr>
            <w:r w:rsidRPr="00F55B83">
              <w:t xml:space="preserve">Creative Industries Access, Development and Innovation </w:t>
            </w:r>
            <w:r w:rsidR="0080097F" w:rsidRPr="00F55B83">
              <w:t>2024</w:t>
            </w:r>
          </w:p>
        </w:tc>
        <w:tc>
          <w:tcPr>
            <w:tcW w:w="1417" w:type="dxa"/>
          </w:tcPr>
          <w:p w14:paraId="1DBE62B1" w14:textId="6CE692FB" w:rsidR="0080097F" w:rsidRPr="00F55B83" w:rsidRDefault="00F55B83" w:rsidP="00F55B83">
            <w:pPr>
              <w:pStyle w:val="TableColumnHeading"/>
              <w:jc w:val="right"/>
            </w:pPr>
            <w:r w:rsidRPr="00F55B83">
              <w:t xml:space="preserve">Creative Industries Access, Development and Innovation </w:t>
            </w:r>
            <w:r w:rsidR="0080097F" w:rsidRPr="00F55B83">
              <w:t>2023</w:t>
            </w:r>
          </w:p>
        </w:tc>
        <w:tc>
          <w:tcPr>
            <w:tcW w:w="1207" w:type="dxa"/>
          </w:tcPr>
          <w:p w14:paraId="2BDCDE0B" w14:textId="018AAD7C" w:rsidR="0080097F" w:rsidRPr="00F55B83" w:rsidRDefault="00F55B83" w:rsidP="00F55B83">
            <w:pPr>
              <w:pStyle w:val="TableColumnHeading"/>
              <w:jc w:val="right"/>
            </w:pPr>
            <w:r w:rsidRPr="00F55B83">
              <w:t>Creative Industries</w:t>
            </w:r>
            <w:r>
              <w:t xml:space="preserve"> </w:t>
            </w:r>
            <w:r w:rsidRPr="00F55B83">
              <w:t xml:space="preserve">Portfolio Agencies </w:t>
            </w:r>
            <w:r w:rsidR="0080097F" w:rsidRPr="00F55B83">
              <w:t>2024</w:t>
            </w:r>
          </w:p>
        </w:tc>
        <w:tc>
          <w:tcPr>
            <w:tcW w:w="1208" w:type="dxa"/>
          </w:tcPr>
          <w:p w14:paraId="533F193F" w14:textId="4721A853" w:rsidR="0080097F" w:rsidRPr="00F55B83" w:rsidRDefault="00F55B83" w:rsidP="00F55B83">
            <w:pPr>
              <w:pStyle w:val="TableColumnHeading"/>
              <w:jc w:val="right"/>
            </w:pPr>
            <w:r w:rsidRPr="00F55B83">
              <w:t>Creative Industries</w:t>
            </w:r>
            <w:r>
              <w:t xml:space="preserve"> </w:t>
            </w:r>
            <w:r w:rsidRPr="00F55B83">
              <w:t xml:space="preserve">Portfolio Agencies </w:t>
            </w:r>
            <w:r w:rsidR="0080097F" w:rsidRPr="00F55B83">
              <w:t>2023</w:t>
            </w:r>
          </w:p>
        </w:tc>
        <w:tc>
          <w:tcPr>
            <w:tcW w:w="1247" w:type="dxa"/>
          </w:tcPr>
          <w:p w14:paraId="36B86A24" w14:textId="21BACA9D" w:rsidR="0080097F" w:rsidRPr="00F55B83" w:rsidRDefault="00F55B83" w:rsidP="00F55B83">
            <w:pPr>
              <w:pStyle w:val="TableColumnHeading"/>
              <w:suppressAutoHyphens w:val="0"/>
              <w:jc w:val="right"/>
            </w:pPr>
            <w:r w:rsidRPr="00F55B83">
              <w:t xml:space="preserve">Cultural </w:t>
            </w:r>
            <w:r>
              <w:br/>
            </w:r>
            <w:r w:rsidRPr="00F55B83">
              <w:t>Infrastructure</w:t>
            </w:r>
            <w:r>
              <w:t xml:space="preserve"> </w:t>
            </w:r>
            <w:r w:rsidRPr="00F55B83">
              <w:t xml:space="preserve">and Facilities </w:t>
            </w:r>
            <w:r w:rsidR="0080097F" w:rsidRPr="00F55B83">
              <w:t>2024</w:t>
            </w:r>
          </w:p>
        </w:tc>
        <w:tc>
          <w:tcPr>
            <w:tcW w:w="1247" w:type="dxa"/>
          </w:tcPr>
          <w:p w14:paraId="5BCCC244" w14:textId="15FBA4FB" w:rsidR="0080097F" w:rsidRPr="00F55B83" w:rsidRDefault="00F55B83" w:rsidP="00F55B83">
            <w:pPr>
              <w:pStyle w:val="TableColumnHeading"/>
              <w:suppressAutoHyphens w:val="0"/>
              <w:jc w:val="right"/>
            </w:pPr>
            <w:r w:rsidRPr="00F55B83">
              <w:t xml:space="preserve">Cultural </w:t>
            </w:r>
            <w:r>
              <w:br/>
            </w:r>
            <w:r w:rsidRPr="00F55B83">
              <w:t>Infrastructure</w:t>
            </w:r>
            <w:r>
              <w:t xml:space="preserve"> </w:t>
            </w:r>
            <w:r w:rsidRPr="00F55B83">
              <w:t xml:space="preserve">and Facilities </w:t>
            </w:r>
            <w:r w:rsidR="0080097F" w:rsidRPr="00F55B83">
              <w:t>2023</w:t>
            </w:r>
          </w:p>
        </w:tc>
        <w:tc>
          <w:tcPr>
            <w:tcW w:w="1208" w:type="dxa"/>
          </w:tcPr>
          <w:p w14:paraId="594586B7" w14:textId="2694116B" w:rsidR="0080097F" w:rsidRPr="00F55B83" w:rsidRDefault="00F55B83" w:rsidP="00F55B83">
            <w:pPr>
              <w:pStyle w:val="TableColumnHeading"/>
              <w:jc w:val="right"/>
            </w:pPr>
            <w:r w:rsidRPr="00F55B83">
              <w:t>Industry, Small Business</w:t>
            </w:r>
            <w:r>
              <w:t xml:space="preserve"> </w:t>
            </w:r>
            <w:r w:rsidRPr="00F55B83">
              <w:t xml:space="preserve">and Medical Research </w:t>
            </w:r>
            <w:r w:rsidR="0080097F" w:rsidRPr="00F55B83">
              <w:t>2024</w:t>
            </w:r>
          </w:p>
        </w:tc>
        <w:tc>
          <w:tcPr>
            <w:tcW w:w="1207" w:type="dxa"/>
          </w:tcPr>
          <w:p w14:paraId="5B4DF66B" w14:textId="076B1185" w:rsidR="0080097F" w:rsidRPr="00F55B83" w:rsidRDefault="00F55B83" w:rsidP="00F55B83">
            <w:pPr>
              <w:pStyle w:val="TableColumnHeading"/>
              <w:jc w:val="right"/>
            </w:pPr>
            <w:r w:rsidRPr="00F55B83">
              <w:t>Industry, Small Business</w:t>
            </w:r>
            <w:r>
              <w:t xml:space="preserve"> </w:t>
            </w:r>
            <w:r w:rsidRPr="00F55B83">
              <w:t xml:space="preserve">and Medical Research </w:t>
            </w:r>
            <w:r w:rsidR="0080097F" w:rsidRPr="00F55B83">
              <w:t>2023</w:t>
            </w:r>
          </w:p>
        </w:tc>
        <w:tc>
          <w:tcPr>
            <w:tcW w:w="1077" w:type="dxa"/>
          </w:tcPr>
          <w:p w14:paraId="58F33BD7" w14:textId="3ED83BDD" w:rsidR="0080097F" w:rsidRPr="00F55B83" w:rsidRDefault="00F55B83" w:rsidP="00F55B83">
            <w:pPr>
              <w:pStyle w:val="TableColumnHeading"/>
              <w:jc w:val="right"/>
            </w:pPr>
            <w:r w:rsidRPr="00F55B83">
              <w:t xml:space="preserve">Jobs </w:t>
            </w:r>
            <w:r w:rsidR="0080097F" w:rsidRPr="00F55B83">
              <w:t>2024</w:t>
            </w:r>
          </w:p>
        </w:tc>
        <w:tc>
          <w:tcPr>
            <w:tcW w:w="1077" w:type="dxa"/>
          </w:tcPr>
          <w:p w14:paraId="064B8033" w14:textId="53989ED2" w:rsidR="0080097F" w:rsidRPr="00F55B83" w:rsidRDefault="00F55B83" w:rsidP="00F55B83">
            <w:pPr>
              <w:pStyle w:val="TableColumnHeading"/>
              <w:jc w:val="right"/>
            </w:pPr>
            <w:r w:rsidRPr="00F55B83">
              <w:t xml:space="preserve">Jobs </w:t>
            </w:r>
            <w:r w:rsidR="0080097F" w:rsidRPr="00F55B83">
              <w:t>2023</w:t>
            </w:r>
          </w:p>
        </w:tc>
      </w:tr>
      <w:tr w:rsidR="00A16956" w:rsidRPr="00F55B83" w14:paraId="359FFF90" w14:textId="77777777" w:rsidTr="00F55B83">
        <w:trPr>
          <w:trHeight w:val="60"/>
        </w:trPr>
        <w:tc>
          <w:tcPr>
            <w:tcW w:w="2268" w:type="dxa"/>
          </w:tcPr>
          <w:p w14:paraId="251D51FA" w14:textId="77777777" w:rsidR="0080097F" w:rsidRPr="00F55B83" w:rsidRDefault="0080097F" w:rsidP="00F55B83">
            <w:pPr>
              <w:pStyle w:val="TableHeading"/>
            </w:pPr>
            <w:r w:rsidRPr="00F55B83">
              <w:t>Assets</w:t>
            </w:r>
          </w:p>
        </w:tc>
        <w:tc>
          <w:tcPr>
            <w:tcW w:w="1417" w:type="dxa"/>
          </w:tcPr>
          <w:p w14:paraId="70DEAE4C" w14:textId="445D9F53" w:rsidR="0080097F" w:rsidRPr="00F55B83" w:rsidRDefault="0080097F" w:rsidP="00F55B83">
            <w:pPr>
              <w:pStyle w:val="TableHeading"/>
              <w:jc w:val="right"/>
            </w:pPr>
          </w:p>
        </w:tc>
        <w:tc>
          <w:tcPr>
            <w:tcW w:w="1417" w:type="dxa"/>
          </w:tcPr>
          <w:p w14:paraId="29D18894" w14:textId="49C5CD31" w:rsidR="0080097F" w:rsidRPr="00F55B83" w:rsidRDefault="0080097F" w:rsidP="00F55B83">
            <w:pPr>
              <w:pStyle w:val="TableHeading"/>
              <w:jc w:val="right"/>
            </w:pPr>
          </w:p>
        </w:tc>
        <w:tc>
          <w:tcPr>
            <w:tcW w:w="1207" w:type="dxa"/>
          </w:tcPr>
          <w:p w14:paraId="6671700D" w14:textId="2C4E0FED" w:rsidR="0080097F" w:rsidRPr="00F55B83" w:rsidRDefault="0080097F" w:rsidP="00F55B83">
            <w:pPr>
              <w:pStyle w:val="TableHeading"/>
              <w:jc w:val="right"/>
            </w:pPr>
          </w:p>
        </w:tc>
        <w:tc>
          <w:tcPr>
            <w:tcW w:w="1208" w:type="dxa"/>
          </w:tcPr>
          <w:p w14:paraId="28E49E35" w14:textId="151A4822" w:rsidR="0080097F" w:rsidRPr="00F55B83" w:rsidRDefault="0080097F" w:rsidP="00F55B83">
            <w:pPr>
              <w:pStyle w:val="TableHeading"/>
              <w:jc w:val="right"/>
            </w:pPr>
          </w:p>
        </w:tc>
        <w:tc>
          <w:tcPr>
            <w:tcW w:w="1247" w:type="dxa"/>
          </w:tcPr>
          <w:p w14:paraId="659617EA" w14:textId="4F65F2A3" w:rsidR="0080097F" w:rsidRPr="00F55B83" w:rsidRDefault="0080097F" w:rsidP="00F55B83">
            <w:pPr>
              <w:pStyle w:val="TableHeading"/>
              <w:jc w:val="right"/>
            </w:pPr>
          </w:p>
        </w:tc>
        <w:tc>
          <w:tcPr>
            <w:tcW w:w="1247" w:type="dxa"/>
          </w:tcPr>
          <w:p w14:paraId="4A2062D8" w14:textId="73F66AA3" w:rsidR="0080097F" w:rsidRPr="00F55B83" w:rsidRDefault="0080097F" w:rsidP="00F55B83">
            <w:pPr>
              <w:pStyle w:val="TableHeading"/>
              <w:jc w:val="right"/>
            </w:pPr>
          </w:p>
        </w:tc>
        <w:tc>
          <w:tcPr>
            <w:tcW w:w="1208" w:type="dxa"/>
          </w:tcPr>
          <w:p w14:paraId="577CD574" w14:textId="559C9B15" w:rsidR="0080097F" w:rsidRPr="00F55B83" w:rsidRDefault="0080097F" w:rsidP="00F55B83">
            <w:pPr>
              <w:pStyle w:val="TableHeading"/>
              <w:jc w:val="right"/>
            </w:pPr>
          </w:p>
        </w:tc>
        <w:tc>
          <w:tcPr>
            <w:tcW w:w="1207" w:type="dxa"/>
          </w:tcPr>
          <w:p w14:paraId="6B15ACF0" w14:textId="6F060938" w:rsidR="0080097F" w:rsidRPr="00F55B83" w:rsidRDefault="0080097F" w:rsidP="00F55B83">
            <w:pPr>
              <w:pStyle w:val="TableHeading"/>
              <w:jc w:val="right"/>
            </w:pPr>
          </w:p>
        </w:tc>
        <w:tc>
          <w:tcPr>
            <w:tcW w:w="1077" w:type="dxa"/>
          </w:tcPr>
          <w:p w14:paraId="39985F4F" w14:textId="5CC0E45F" w:rsidR="0080097F" w:rsidRPr="00F55B83" w:rsidRDefault="0080097F" w:rsidP="00F55B83">
            <w:pPr>
              <w:pStyle w:val="TableHeading"/>
              <w:jc w:val="right"/>
            </w:pPr>
          </w:p>
        </w:tc>
        <w:tc>
          <w:tcPr>
            <w:tcW w:w="1077" w:type="dxa"/>
          </w:tcPr>
          <w:p w14:paraId="258D37BC" w14:textId="71F4F0A5" w:rsidR="0080097F" w:rsidRPr="00F55B83" w:rsidRDefault="0080097F" w:rsidP="00F55B83">
            <w:pPr>
              <w:pStyle w:val="TableHeading"/>
              <w:jc w:val="right"/>
            </w:pPr>
          </w:p>
        </w:tc>
      </w:tr>
      <w:tr w:rsidR="00A16956" w:rsidRPr="00F55B83" w14:paraId="28BCD08C" w14:textId="77777777" w:rsidTr="00F55B83">
        <w:trPr>
          <w:trHeight w:val="60"/>
        </w:trPr>
        <w:tc>
          <w:tcPr>
            <w:tcW w:w="2268" w:type="dxa"/>
          </w:tcPr>
          <w:p w14:paraId="561C101A" w14:textId="77777777" w:rsidR="0080097F" w:rsidRPr="00F55B83" w:rsidRDefault="0080097F" w:rsidP="00F55B83">
            <w:pPr>
              <w:pStyle w:val="TableCopy"/>
            </w:pPr>
            <w:r w:rsidRPr="00F55B83">
              <w:t>Financial assets</w:t>
            </w:r>
          </w:p>
        </w:tc>
        <w:tc>
          <w:tcPr>
            <w:tcW w:w="1417" w:type="dxa"/>
          </w:tcPr>
          <w:p w14:paraId="0DA298A7" w14:textId="77777777" w:rsidR="0080097F" w:rsidRPr="00F55B83" w:rsidRDefault="0080097F" w:rsidP="00F55B83">
            <w:pPr>
              <w:pStyle w:val="TableCopy"/>
              <w:jc w:val="right"/>
            </w:pPr>
            <w:r w:rsidRPr="00F55B83">
              <w:t>(33,339)</w:t>
            </w:r>
          </w:p>
        </w:tc>
        <w:tc>
          <w:tcPr>
            <w:tcW w:w="1417" w:type="dxa"/>
          </w:tcPr>
          <w:p w14:paraId="31C70507" w14:textId="77777777" w:rsidR="0080097F" w:rsidRPr="00F55B83" w:rsidRDefault="0080097F" w:rsidP="00F55B83">
            <w:pPr>
              <w:pStyle w:val="TableCopy"/>
              <w:jc w:val="right"/>
            </w:pPr>
            <w:r w:rsidRPr="00F55B83">
              <w:t>(62,785)</w:t>
            </w:r>
          </w:p>
        </w:tc>
        <w:tc>
          <w:tcPr>
            <w:tcW w:w="1207" w:type="dxa"/>
          </w:tcPr>
          <w:p w14:paraId="3B18A686" w14:textId="77777777" w:rsidR="0080097F" w:rsidRPr="00F55B83" w:rsidRDefault="0080097F" w:rsidP="00F55B83">
            <w:pPr>
              <w:pStyle w:val="TableCopy"/>
              <w:jc w:val="right"/>
            </w:pPr>
            <w:r w:rsidRPr="00F55B83">
              <w:t>168,634</w:t>
            </w:r>
          </w:p>
        </w:tc>
        <w:tc>
          <w:tcPr>
            <w:tcW w:w="1208" w:type="dxa"/>
          </w:tcPr>
          <w:p w14:paraId="3BB9395F" w14:textId="77777777" w:rsidR="0080097F" w:rsidRPr="00F55B83" w:rsidRDefault="0080097F" w:rsidP="00F55B83">
            <w:pPr>
              <w:pStyle w:val="TableCopy"/>
              <w:jc w:val="right"/>
            </w:pPr>
            <w:r w:rsidRPr="00F55B83">
              <w:t>131,391</w:t>
            </w:r>
          </w:p>
        </w:tc>
        <w:tc>
          <w:tcPr>
            <w:tcW w:w="1247" w:type="dxa"/>
          </w:tcPr>
          <w:p w14:paraId="4BDAD16B" w14:textId="77777777" w:rsidR="0080097F" w:rsidRPr="00F55B83" w:rsidRDefault="0080097F" w:rsidP="00F55B83">
            <w:pPr>
              <w:pStyle w:val="TableCopy"/>
              <w:jc w:val="right"/>
            </w:pPr>
            <w:r w:rsidRPr="00F55B83">
              <w:t>(2,835)</w:t>
            </w:r>
          </w:p>
        </w:tc>
        <w:tc>
          <w:tcPr>
            <w:tcW w:w="1247" w:type="dxa"/>
          </w:tcPr>
          <w:p w14:paraId="24A0E2E5" w14:textId="77777777" w:rsidR="0080097F" w:rsidRPr="00F55B83" w:rsidRDefault="0080097F" w:rsidP="00F55B83">
            <w:pPr>
              <w:pStyle w:val="TableCopy"/>
              <w:jc w:val="right"/>
            </w:pPr>
            <w:r w:rsidRPr="00F55B83">
              <w:t>(4,620)</w:t>
            </w:r>
          </w:p>
        </w:tc>
        <w:tc>
          <w:tcPr>
            <w:tcW w:w="1208" w:type="dxa"/>
          </w:tcPr>
          <w:p w14:paraId="4B2D29AE" w14:textId="77777777" w:rsidR="0080097F" w:rsidRPr="00F55B83" w:rsidRDefault="0080097F" w:rsidP="00F55B83">
            <w:pPr>
              <w:pStyle w:val="TableCopy"/>
              <w:jc w:val="right"/>
            </w:pPr>
            <w:r w:rsidRPr="00F55B83">
              <w:t>733,118</w:t>
            </w:r>
          </w:p>
        </w:tc>
        <w:tc>
          <w:tcPr>
            <w:tcW w:w="1207" w:type="dxa"/>
          </w:tcPr>
          <w:p w14:paraId="1EA4E4C9" w14:textId="77777777" w:rsidR="0080097F" w:rsidRPr="00F55B83" w:rsidRDefault="0080097F" w:rsidP="00F55B83">
            <w:pPr>
              <w:pStyle w:val="TableCopy"/>
              <w:jc w:val="right"/>
            </w:pPr>
            <w:r w:rsidRPr="00F55B83">
              <w:t>492,381</w:t>
            </w:r>
          </w:p>
        </w:tc>
        <w:tc>
          <w:tcPr>
            <w:tcW w:w="1077" w:type="dxa"/>
          </w:tcPr>
          <w:p w14:paraId="36E9AE10" w14:textId="77777777" w:rsidR="0080097F" w:rsidRPr="00F55B83" w:rsidRDefault="0080097F" w:rsidP="00F55B83">
            <w:pPr>
              <w:pStyle w:val="TableCopy"/>
              <w:jc w:val="right"/>
            </w:pPr>
            <w:r w:rsidRPr="00F55B83">
              <w:t>111,678</w:t>
            </w:r>
          </w:p>
        </w:tc>
        <w:tc>
          <w:tcPr>
            <w:tcW w:w="1077" w:type="dxa"/>
          </w:tcPr>
          <w:p w14:paraId="3DC77ABF" w14:textId="77777777" w:rsidR="0080097F" w:rsidRPr="00F55B83" w:rsidRDefault="0080097F" w:rsidP="00F55B83">
            <w:pPr>
              <w:pStyle w:val="TableCopy"/>
              <w:jc w:val="right"/>
            </w:pPr>
            <w:r w:rsidRPr="00F55B83">
              <w:t>16,024</w:t>
            </w:r>
          </w:p>
        </w:tc>
      </w:tr>
      <w:tr w:rsidR="00A16956" w:rsidRPr="00F55B83" w14:paraId="60B55C31" w14:textId="77777777" w:rsidTr="00F55B83">
        <w:trPr>
          <w:trHeight w:val="60"/>
        </w:trPr>
        <w:tc>
          <w:tcPr>
            <w:tcW w:w="2268" w:type="dxa"/>
          </w:tcPr>
          <w:p w14:paraId="6E99588F" w14:textId="77777777" w:rsidR="0080097F" w:rsidRPr="00F55B83" w:rsidRDefault="0080097F" w:rsidP="00F55B83">
            <w:pPr>
              <w:pStyle w:val="TableCopy"/>
            </w:pPr>
            <w:r w:rsidRPr="00F55B83">
              <w:t>Non-financial assets</w:t>
            </w:r>
          </w:p>
        </w:tc>
        <w:tc>
          <w:tcPr>
            <w:tcW w:w="1417" w:type="dxa"/>
          </w:tcPr>
          <w:p w14:paraId="0BE74DA7" w14:textId="77777777" w:rsidR="0080097F" w:rsidRPr="00F55B83" w:rsidRDefault="0080097F" w:rsidP="00F55B83">
            <w:pPr>
              <w:pStyle w:val="TableCopy"/>
              <w:jc w:val="right"/>
            </w:pPr>
            <w:r w:rsidRPr="00F55B83">
              <w:t>–</w:t>
            </w:r>
          </w:p>
        </w:tc>
        <w:tc>
          <w:tcPr>
            <w:tcW w:w="1417" w:type="dxa"/>
          </w:tcPr>
          <w:p w14:paraId="439AC221" w14:textId="77777777" w:rsidR="0080097F" w:rsidRPr="00F55B83" w:rsidRDefault="0080097F" w:rsidP="00F55B83">
            <w:pPr>
              <w:pStyle w:val="TableCopy"/>
              <w:jc w:val="right"/>
            </w:pPr>
            <w:r w:rsidRPr="00F55B83">
              <w:t>–</w:t>
            </w:r>
          </w:p>
        </w:tc>
        <w:tc>
          <w:tcPr>
            <w:tcW w:w="1207" w:type="dxa"/>
          </w:tcPr>
          <w:p w14:paraId="23164A40" w14:textId="77777777" w:rsidR="0080097F" w:rsidRPr="00F55B83" w:rsidRDefault="0080097F" w:rsidP="00F55B83">
            <w:pPr>
              <w:pStyle w:val="TableCopy"/>
              <w:jc w:val="right"/>
            </w:pPr>
            <w:r w:rsidRPr="00F55B83">
              <w:t>–</w:t>
            </w:r>
          </w:p>
        </w:tc>
        <w:tc>
          <w:tcPr>
            <w:tcW w:w="1208" w:type="dxa"/>
          </w:tcPr>
          <w:p w14:paraId="292B400F" w14:textId="77777777" w:rsidR="0080097F" w:rsidRPr="00F55B83" w:rsidRDefault="0080097F" w:rsidP="00F55B83">
            <w:pPr>
              <w:pStyle w:val="TableCopy"/>
              <w:jc w:val="right"/>
            </w:pPr>
            <w:r w:rsidRPr="00F55B83">
              <w:t>–</w:t>
            </w:r>
          </w:p>
        </w:tc>
        <w:tc>
          <w:tcPr>
            <w:tcW w:w="1247" w:type="dxa"/>
          </w:tcPr>
          <w:p w14:paraId="7B454BDF" w14:textId="77777777" w:rsidR="0080097F" w:rsidRPr="00F55B83" w:rsidRDefault="0080097F" w:rsidP="00F55B83">
            <w:pPr>
              <w:pStyle w:val="TableCopy"/>
              <w:jc w:val="right"/>
            </w:pPr>
            <w:r w:rsidRPr="00F55B83">
              <w:t>323,498</w:t>
            </w:r>
          </w:p>
        </w:tc>
        <w:tc>
          <w:tcPr>
            <w:tcW w:w="1247" w:type="dxa"/>
          </w:tcPr>
          <w:p w14:paraId="2C7CB4B5" w14:textId="77777777" w:rsidR="0080097F" w:rsidRPr="00F55B83" w:rsidRDefault="0080097F" w:rsidP="00F55B83">
            <w:pPr>
              <w:pStyle w:val="TableCopy"/>
              <w:jc w:val="right"/>
            </w:pPr>
            <w:r w:rsidRPr="00F55B83">
              <w:t>350,402</w:t>
            </w:r>
          </w:p>
        </w:tc>
        <w:tc>
          <w:tcPr>
            <w:tcW w:w="1208" w:type="dxa"/>
          </w:tcPr>
          <w:p w14:paraId="472D3F9F" w14:textId="77777777" w:rsidR="0080097F" w:rsidRPr="00F55B83" w:rsidRDefault="0080097F" w:rsidP="00F55B83">
            <w:pPr>
              <w:pStyle w:val="TableCopy"/>
              <w:jc w:val="right"/>
            </w:pPr>
            <w:r w:rsidRPr="00F55B83">
              <w:t>10,410</w:t>
            </w:r>
          </w:p>
        </w:tc>
        <w:tc>
          <w:tcPr>
            <w:tcW w:w="1207" w:type="dxa"/>
          </w:tcPr>
          <w:p w14:paraId="2DEE959F" w14:textId="77777777" w:rsidR="0080097F" w:rsidRPr="00F55B83" w:rsidRDefault="0080097F" w:rsidP="00F55B83">
            <w:pPr>
              <w:pStyle w:val="TableCopy"/>
              <w:jc w:val="right"/>
            </w:pPr>
            <w:r w:rsidRPr="00F55B83">
              <w:t>13,135</w:t>
            </w:r>
          </w:p>
        </w:tc>
        <w:tc>
          <w:tcPr>
            <w:tcW w:w="1077" w:type="dxa"/>
          </w:tcPr>
          <w:p w14:paraId="34EECCF4" w14:textId="77777777" w:rsidR="0080097F" w:rsidRPr="00F55B83" w:rsidRDefault="0080097F" w:rsidP="00F55B83">
            <w:pPr>
              <w:pStyle w:val="TableCopy"/>
              <w:jc w:val="right"/>
            </w:pPr>
            <w:r w:rsidRPr="00F55B83">
              <w:t>193,800</w:t>
            </w:r>
          </w:p>
        </w:tc>
        <w:tc>
          <w:tcPr>
            <w:tcW w:w="1077" w:type="dxa"/>
          </w:tcPr>
          <w:p w14:paraId="48397E76" w14:textId="77777777" w:rsidR="0080097F" w:rsidRPr="00F55B83" w:rsidRDefault="0080097F" w:rsidP="00F55B83">
            <w:pPr>
              <w:pStyle w:val="TableCopy"/>
              <w:jc w:val="right"/>
            </w:pPr>
            <w:r w:rsidRPr="00F55B83">
              <w:t>200,069</w:t>
            </w:r>
          </w:p>
        </w:tc>
      </w:tr>
      <w:tr w:rsidR="00A16956" w:rsidRPr="00F55B83" w14:paraId="48129D4A" w14:textId="77777777" w:rsidTr="00F55B83">
        <w:trPr>
          <w:trHeight w:val="60"/>
        </w:trPr>
        <w:tc>
          <w:tcPr>
            <w:tcW w:w="2268" w:type="dxa"/>
          </w:tcPr>
          <w:p w14:paraId="289EB026" w14:textId="77777777" w:rsidR="0080097F" w:rsidRPr="00F55B83" w:rsidRDefault="0080097F" w:rsidP="00F55B83">
            <w:pPr>
              <w:pStyle w:val="TableCopy"/>
              <w:rPr>
                <w:b/>
                <w:bCs/>
              </w:rPr>
            </w:pPr>
            <w:r w:rsidRPr="00F55B83">
              <w:rPr>
                <w:b/>
                <w:bCs/>
              </w:rPr>
              <w:t>Total assets</w:t>
            </w:r>
          </w:p>
        </w:tc>
        <w:tc>
          <w:tcPr>
            <w:tcW w:w="1417" w:type="dxa"/>
          </w:tcPr>
          <w:p w14:paraId="6AD86E4E" w14:textId="77777777" w:rsidR="0080097F" w:rsidRPr="00F55B83" w:rsidRDefault="0080097F" w:rsidP="00F55B83">
            <w:pPr>
              <w:pStyle w:val="TableCopy"/>
              <w:jc w:val="right"/>
              <w:rPr>
                <w:b/>
                <w:bCs/>
              </w:rPr>
            </w:pPr>
            <w:r w:rsidRPr="00F55B83">
              <w:rPr>
                <w:b/>
                <w:bCs/>
              </w:rPr>
              <w:t>(33,339)</w:t>
            </w:r>
          </w:p>
        </w:tc>
        <w:tc>
          <w:tcPr>
            <w:tcW w:w="1417" w:type="dxa"/>
          </w:tcPr>
          <w:p w14:paraId="0C0C91A3" w14:textId="77777777" w:rsidR="0080097F" w:rsidRPr="00F55B83" w:rsidRDefault="0080097F" w:rsidP="00F55B83">
            <w:pPr>
              <w:pStyle w:val="TableCopy"/>
              <w:jc w:val="right"/>
              <w:rPr>
                <w:b/>
                <w:bCs/>
              </w:rPr>
            </w:pPr>
            <w:r w:rsidRPr="00F55B83">
              <w:rPr>
                <w:b/>
                <w:bCs/>
              </w:rPr>
              <w:t>(62,785)</w:t>
            </w:r>
          </w:p>
        </w:tc>
        <w:tc>
          <w:tcPr>
            <w:tcW w:w="1207" w:type="dxa"/>
          </w:tcPr>
          <w:p w14:paraId="593BD1E3" w14:textId="77777777" w:rsidR="0080097F" w:rsidRPr="00F55B83" w:rsidRDefault="0080097F" w:rsidP="00F55B83">
            <w:pPr>
              <w:pStyle w:val="TableCopy"/>
              <w:jc w:val="right"/>
              <w:rPr>
                <w:b/>
                <w:bCs/>
              </w:rPr>
            </w:pPr>
            <w:r w:rsidRPr="00F55B83">
              <w:rPr>
                <w:b/>
                <w:bCs/>
              </w:rPr>
              <w:t>168,634</w:t>
            </w:r>
          </w:p>
        </w:tc>
        <w:tc>
          <w:tcPr>
            <w:tcW w:w="1208" w:type="dxa"/>
          </w:tcPr>
          <w:p w14:paraId="66EFC9BA" w14:textId="77777777" w:rsidR="0080097F" w:rsidRPr="00F55B83" w:rsidRDefault="0080097F" w:rsidP="00F55B83">
            <w:pPr>
              <w:pStyle w:val="TableCopy"/>
              <w:jc w:val="right"/>
              <w:rPr>
                <w:b/>
                <w:bCs/>
              </w:rPr>
            </w:pPr>
            <w:r w:rsidRPr="00F55B83">
              <w:rPr>
                <w:b/>
                <w:bCs/>
              </w:rPr>
              <w:t>131,391</w:t>
            </w:r>
          </w:p>
        </w:tc>
        <w:tc>
          <w:tcPr>
            <w:tcW w:w="1247" w:type="dxa"/>
          </w:tcPr>
          <w:p w14:paraId="181AE3BA" w14:textId="77777777" w:rsidR="0080097F" w:rsidRPr="00F55B83" w:rsidRDefault="0080097F" w:rsidP="00F55B83">
            <w:pPr>
              <w:pStyle w:val="TableCopy"/>
              <w:jc w:val="right"/>
              <w:rPr>
                <w:b/>
                <w:bCs/>
              </w:rPr>
            </w:pPr>
            <w:r w:rsidRPr="00F55B83">
              <w:rPr>
                <w:b/>
                <w:bCs/>
              </w:rPr>
              <w:t>320,663</w:t>
            </w:r>
          </w:p>
        </w:tc>
        <w:tc>
          <w:tcPr>
            <w:tcW w:w="1247" w:type="dxa"/>
          </w:tcPr>
          <w:p w14:paraId="5A9F1369" w14:textId="77777777" w:rsidR="0080097F" w:rsidRPr="00F55B83" w:rsidRDefault="0080097F" w:rsidP="00F55B83">
            <w:pPr>
              <w:pStyle w:val="TableCopy"/>
              <w:jc w:val="right"/>
              <w:rPr>
                <w:b/>
                <w:bCs/>
              </w:rPr>
            </w:pPr>
            <w:r w:rsidRPr="00F55B83">
              <w:rPr>
                <w:b/>
                <w:bCs/>
              </w:rPr>
              <w:t>345,782</w:t>
            </w:r>
          </w:p>
        </w:tc>
        <w:tc>
          <w:tcPr>
            <w:tcW w:w="1208" w:type="dxa"/>
          </w:tcPr>
          <w:p w14:paraId="23B88FDE" w14:textId="77777777" w:rsidR="0080097F" w:rsidRPr="00F55B83" w:rsidRDefault="0080097F" w:rsidP="00F55B83">
            <w:pPr>
              <w:pStyle w:val="TableCopy"/>
              <w:jc w:val="right"/>
              <w:rPr>
                <w:b/>
                <w:bCs/>
              </w:rPr>
            </w:pPr>
            <w:r w:rsidRPr="00F55B83">
              <w:rPr>
                <w:b/>
                <w:bCs/>
              </w:rPr>
              <w:t>743,528</w:t>
            </w:r>
          </w:p>
        </w:tc>
        <w:tc>
          <w:tcPr>
            <w:tcW w:w="1207" w:type="dxa"/>
          </w:tcPr>
          <w:p w14:paraId="7A7400A0" w14:textId="77777777" w:rsidR="0080097F" w:rsidRPr="00F55B83" w:rsidRDefault="0080097F" w:rsidP="00F55B83">
            <w:pPr>
              <w:pStyle w:val="TableCopy"/>
              <w:jc w:val="right"/>
              <w:rPr>
                <w:b/>
                <w:bCs/>
              </w:rPr>
            </w:pPr>
            <w:r w:rsidRPr="00F55B83">
              <w:rPr>
                <w:b/>
                <w:bCs/>
              </w:rPr>
              <w:t>505,516</w:t>
            </w:r>
          </w:p>
        </w:tc>
        <w:tc>
          <w:tcPr>
            <w:tcW w:w="1077" w:type="dxa"/>
          </w:tcPr>
          <w:p w14:paraId="4F48F72E" w14:textId="77777777" w:rsidR="0080097F" w:rsidRPr="00F55B83" w:rsidRDefault="0080097F" w:rsidP="00F55B83">
            <w:pPr>
              <w:pStyle w:val="TableCopy"/>
              <w:jc w:val="right"/>
              <w:rPr>
                <w:b/>
                <w:bCs/>
              </w:rPr>
            </w:pPr>
            <w:r w:rsidRPr="00F55B83">
              <w:rPr>
                <w:b/>
                <w:bCs/>
              </w:rPr>
              <w:t>305,478</w:t>
            </w:r>
          </w:p>
        </w:tc>
        <w:tc>
          <w:tcPr>
            <w:tcW w:w="1077" w:type="dxa"/>
          </w:tcPr>
          <w:p w14:paraId="3D3F7FB2" w14:textId="77777777" w:rsidR="0080097F" w:rsidRPr="00F55B83" w:rsidRDefault="0080097F" w:rsidP="00F55B83">
            <w:pPr>
              <w:pStyle w:val="TableCopy"/>
              <w:jc w:val="right"/>
              <w:rPr>
                <w:b/>
                <w:bCs/>
              </w:rPr>
            </w:pPr>
            <w:r w:rsidRPr="00F55B83">
              <w:rPr>
                <w:b/>
                <w:bCs/>
              </w:rPr>
              <w:t>216,093</w:t>
            </w:r>
          </w:p>
        </w:tc>
      </w:tr>
      <w:tr w:rsidR="00A16956" w:rsidRPr="00F55B83" w14:paraId="07BF26E6" w14:textId="77777777" w:rsidTr="00F55B83">
        <w:trPr>
          <w:trHeight w:val="60"/>
        </w:trPr>
        <w:tc>
          <w:tcPr>
            <w:tcW w:w="2268" w:type="dxa"/>
          </w:tcPr>
          <w:p w14:paraId="72A4E5E6" w14:textId="77777777" w:rsidR="0080097F" w:rsidRPr="00F55B83" w:rsidRDefault="0080097F" w:rsidP="00F55B83">
            <w:pPr>
              <w:pStyle w:val="TableCopy"/>
              <w:rPr>
                <w:b/>
                <w:bCs/>
              </w:rPr>
            </w:pPr>
            <w:r w:rsidRPr="00F55B83">
              <w:rPr>
                <w:b/>
                <w:bCs/>
              </w:rPr>
              <w:t>Total liabilities</w:t>
            </w:r>
          </w:p>
        </w:tc>
        <w:tc>
          <w:tcPr>
            <w:tcW w:w="1417" w:type="dxa"/>
          </w:tcPr>
          <w:p w14:paraId="3B14A8E8" w14:textId="77777777" w:rsidR="0080097F" w:rsidRPr="00F55B83" w:rsidRDefault="0080097F" w:rsidP="00F55B83">
            <w:pPr>
              <w:pStyle w:val="TableCopy"/>
              <w:jc w:val="right"/>
              <w:rPr>
                <w:b/>
                <w:bCs/>
              </w:rPr>
            </w:pPr>
            <w:r w:rsidRPr="00F55B83">
              <w:rPr>
                <w:b/>
                <w:bCs/>
              </w:rPr>
              <w:t>23,075</w:t>
            </w:r>
          </w:p>
        </w:tc>
        <w:tc>
          <w:tcPr>
            <w:tcW w:w="1417" w:type="dxa"/>
          </w:tcPr>
          <w:p w14:paraId="22A0ABF7" w14:textId="77777777" w:rsidR="0080097F" w:rsidRPr="00F55B83" w:rsidRDefault="0080097F" w:rsidP="00F55B83">
            <w:pPr>
              <w:pStyle w:val="TableCopy"/>
              <w:jc w:val="right"/>
              <w:rPr>
                <w:b/>
                <w:bCs/>
              </w:rPr>
            </w:pPr>
            <w:r w:rsidRPr="00F55B83">
              <w:rPr>
                <w:b/>
                <w:bCs/>
              </w:rPr>
              <w:t>16,383</w:t>
            </w:r>
          </w:p>
        </w:tc>
        <w:tc>
          <w:tcPr>
            <w:tcW w:w="1207" w:type="dxa"/>
          </w:tcPr>
          <w:p w14:paraId="08F1FADA" w14:textId="77777777" w:rsidR="0080097F" w:rsidRPr="00F55B83" w:rsidRDefault="0080097F" w:rsidP="00F55B83">
            <w:pPr>
              <w:pStyle w:val="TableCopy"/>
              <w:jc w:val="right"/>
              <w:rPr>
                <w:b/>
                <w:bCs/>
              </w:rPr>
            </w:pPr>
            <w:r w:rsidRPr="00F55B83">
              <w:rPr>
                <w:b/>
                <w:bCs/>
              </w:rPr>
              <w:t>(129)</w:t>
            </w:r>
          </w:p>
        </w:tc>
        <w:tc>
          <w:tcPr>
            <w:tcW w:w="1208" w:type="dxa"/>
          </w:tcPr>
          <w:p w14:paraId="463121AF" w14:textId="77777777" w:rsidR="0080097F" w:rsidRPr="00F55B83" w:rsidRDefault="0080097F" w:rsidP="00F55B83">
            <w:pPr>
              <w:pStyle w:val="TableCopy"/>
              <w:jc w:val="right"/>
              <w:rPr>
                <w:b/>
                <w:bCs/>
              </w:rPr>
            </w:pPr>
            <w:r w:rsidRPr="00F55B83">
              <w:rPr>
                <w:b/>
                <w:bCs/>
              </w:rPr>
              <w:t>2,149</w:t>
            </w:r>
          </w:p>
        </w:tc>
        <w:tc>
          <w:tcPr>
            <w:tcW w:w="1247" w:type="dxa"/>
          </w:tcPr>
          <w:p w14:paraId="65E62205" w14:textId="77777777" w:rsidR="0080097F" w:rsidRPr="00F55B83" w:rsidRDefault="0080097F" w:rsidP="00F55B83">
            <w:pPr>
              <w:pStyle w:val="TableCopy"/>
              <w:jc w:val="right"/>
              <w:rPr>
                <w:b/>
                <w:bCs/>
              </w:rPr>
            </w:pPr>
            <w:r w:rsidRPr="00F55B83">
              <w:rPr>
                <w:b/>
                <w:bCs/>
              </w:rPr>
              <w:t>4,787</w:t>
            </w:r>
          </w:p>
        </w:tc>
        <w:tc>
          <w:tcPr>
            <w:tcW w:w="1247" w:type="dxa"/>
          </w:tcPr>
          <w:p w14:paraId="48B405CA" w14:textId="77777777" w:rsidR="0080097F" w:rsidRPr="00F55B83" w:rsidRDefault="0080097F" w:rsidP="00F55B83">
            <w:pPr>
              <w:pStyle w:val="TableCopy"/>
              <w:jc w:val="right"/>
              <w:rPr>
                <w:b/>
                <w:bCs/>
              </w:rPr>
            </w:pPr>
            <w:r w:rsidRPr="00F55B83">
              <w:rPr>
                <w:b/>
                <w:bCs/>
              </w:rPr>
              <w:t>(135)</w:t>
            </w:r>
          </w:p>
        </w:tc>
        <w:tc>
          <w:tcPr>
            <w:tcW w:w="1208" w:type="dxa"/>
          </w:tcPr>
          <w:p w14:paraId="3D4EE668" w14:textId="77777777" w:rsidR="0080097F" w:rsidRPr="00F55B83" w:rsidRDefault="0080097F" w:rsidP="00F55B83">
            <w:pPr>
              <w:pStyle w:val="TableCopy"/>
              <w:jc w:val="right"/>
              <w:rPr>
                <w:b/>
                <w:bCs/>
              </w:rPr>
            </w:pPr>
            <w:r w:rsidRPr="00F55B83">
              <w:rPr>
                <w:b/>
                <w:bCs/>
              </w:rPr>
              <w:t>128,578</w:t>
            </w:r>
          </w:p>
        </w:tc>
        <w:tc>
          <w:tcPr>
            <w:tcW w:w="1207" w:type="dxa"/>
          </w:tcPr>
          <w:p w14:paraId="16E9FD53" w14:textId="77777777" w:rsidR="0080097F" w:rsidRPr="00F55B83" w:rsidRDefault="0080097F" w:rsidP="00F55B83">
            <w:pPr>
              <w:pStyle w:val="TableCopy"/>
              <w:jc w:val="right"/>
              <w:rPr>
                <w:b/>
                <w:bCs/>
              </w:rPr>
            </w:pPr>
            <w:r w:rsidRPr="00F55B83">
              <w:rPr>
                <w:b/>
                <w:bCs/>
              </w:rPr>
              <w:t>50,377</w:t>
            </w:r>
          </w:p>
        </w:tc>
        <w:tc>
          <w:tcPr>
            <w:tcW w:w="1077" w:type="dxa"/>
          </w:tcPr>
          <w:p w14:paraId="29A80EF4" w14:textId="77777777" w:rsidR="0080097F" w:rsidRPr="00F55B83" w:rsidRDefault="0080097F" w:rsidP="00F55B83">
            <w:pPr>
              <w:pStyle w:val="TableCopy"/>
              <w:jc w:val="right"/>
              <w:rPr>
                <w:b/>
                <w:bCs/>
              </w:rPr>
            </w:pPr>
            <w:r w:rsidRPr="00F55B83">
              <w:rPr>
                <w:b/>
                <w:bCs/>
              </w:rPr>
              <w:t>38,078</w:t>
            </w:r>
          </w:p>
        </w:tc>
        <w:tc>
          <w:tcPr>
            <w:tcW w:w="1077" w:type="dxa"/>
          </w:tcPr>
          <w:p w14:paraId="2F526A27" w14:textId="77777777" w:rsidR="0080097F" w:rsidRPr="00F55B83" w:rsidRDefault="0080097F" w:rsidP="00F55B83">
            <w:pPr>
              <w:pStyle w:val="TableCopy"/>
              <w:jc w:val="right"/>
              <w:rPr>
                <w:b/>
                <w:bCs/>
              </w:rPr>
            </w:pPr>
            <w:r w:rsidRPr="00F55B83">
              <w:rPr>
                <w:b/>
                <w:bCs/>
              </w:rPr>
              <w:t>89,765</w:t>
            </w:r>
          </w:p>
        </w:tc>
      </w:tr>
      <w:tr w:rsidR="00A16956" w:rsidRPr="00F55B83" w14:paraId="3798F0BB" w14:textId="77777777" w:rsidTr="00F55B83">
        <w:trPr>
          <w:trHeight w:val="60"/>
        </w:trPr>
        <w:tc>
          <w:tcPr>
            <w:tcW w:w="2268" w:type="dxa"/>
          </w:tcPr>
          <w:p w14:paraId="464EE066" w14:textId="77777777" w:rsidR="0080097F" w:rsidRPr="00F55B83" w:rsidRDefault="0080097F" w:rsidP="00F55B83">
            <w:pPr>
              <w:pStyle w:val="TableCopy"/>
              <w:rPr>
                <w:b/>
                <w:bCs/>
              </w:rPr>
            </w:pPr>
            <w:r w:rsidRPr="00F55B83">
              <w:rPr>
                <w:b/>
                <w:bCs/>
              </w:rPr>
              <w:t>Net assets/(liabilities)</w:t>
            </w:r>
          </w:p>
        </w:tc>
        <w:tc>
          <w:tcPr>
            <w:tcW w:w="1417" w:type="dxa"/>
          </w:tcPr>
          <w:p w14:paraId="5B03764E" w14:textId="77777777" w:rsidR="0080097F" w:rsidRPr="00F55B83" w:rsidRDefault="0080097F" w:rsidP="00F55B83">
            <w:pPr>
              <w:pStyle w:val="TableCopy"/>
              <w:jc w:val="right"/>
              <w:rPr>
                <w:b/>
                <w:bCs/>
              </w:rPr>
            </w:pPr>
            <w:r w:rsidRPr="00F55B83">
              <w:rPr>
                <w:b/>
                <w:bCs/>
              </w:rPr>
              <w:t>(56,414)</w:t>
            </w:r>
          </w:p>
        </w:tc>
        <w:tc>
          <w:tcPr>
            <w:tcW w:w="1417" w:type="dxa"/>
          </w:tcPr>
          <w:p w14:paraId="2EDE7297" w14:textId="77777777" w:rsidR="0080097F" w:rsidRPr="00F55B83" w:rsidRDefault="0080097F" w:rsidP="00F55B83">
            <w:pPr>
              <w:pStyle w:val="TableCopy"/>
              <w:jc w:val="right"/>
              <w:rPr>
                <w:b/>
                <w:bCs/>
              </w:rPr>
            </w:pPr>
            <w:r w:rsidRPr="00F55B83">
              <w:rPr>
                <w:b/>
                <w:bCs/>
              </w:rPr>
              <w:t>(79,168)</w:t>
            </w:r>
          </w:p>
        </w:tc>
        <w:tc>
          <w:tcPr>
            <w:tcW w:w="1207" w:type="dxa"/>
          </w:tcPr>
          <w:p w14:paraId="26DEE60C" w14:textId="77777777" w:rsidR="0080097F" w:rsidRPr="00F55B83" w:rsidRDefault="0080097F" w:rsidP="00F55B83">
            <w:pPr>
              <w:pStyle w:val="TableCopy"/>
              <w:jc w:val="right"/>
              <w:rPr>
                <w:b/>
                <w:bCs/>
              </w:rPr>
            </w:pPr>
            <w:r w:rsidRPr="00F55B83">
              <w:rPr>
                <w:b/>
                <w:bCs/>
              </w:rPr>
              <w:t>168,763</w:t>
            </w:r>
          </w:p>
        </w:tc>
        <w:tc>
          <w:tcPr>
            <w:tcW w:w="1208" w:type="dxa"/>
          </w:tcPr>
          <w:p w14:paraId="502C1002" w14:textId="77777777" w:rsidR="0080097F" w:rsidRPr="00F55B83" w:rsidRDefault="0080097F" w:rsidP="00F55B83">
            <w:pPr>
              <w:pStyle w:val="TableCopy"/>
              <w:jc w:val="right"/>
              <w:rPr>
                <w:b/>
                <w:bCs/>
              </w:rPr>
            </w:pPr>
            <w:r w:rsidRPr="00F55B83">
              <w:rPr>
                <w:b/>
                <w:bCs/>
              </w:rPr>
              <w:t>129,242</w:t>
            </w:r>
          </w:p>
        </w:tc>
        <w:tc>
          <w:tcPr>
            <w:tcW w:w="1247" w:type="dxa"/>
          </w:tcPr>
          <w:p w14:paraId="456EF8AA" w14:textId="77777777" w:rsidR="0080097F" w:rsidRPr="00F55B83" w:rsidRDefault="0080097F" w:rsidP="00F55B83">
            <w:pPr>
              <w:pStyle w:val="TableCopy"/>
              <w:jc w:val="right"/>
              <w:rPr>
                <w:b/>
                <w:bCs/>
              </w:rPr>
            </w:pPr>
            <w:r w:rsidRPr="00F55B83">
              <w:rPr>
                <w:b/>
                <w:bCs/>
              </w:rPr>
              <w:t>315,876</w:t>
            </w:r>
          </w:p>
        </w:tc>
        <w:tc>
          <w:tcPr>
            <w:tcW w:w="1247" w:type="dxa"/>
          </w:tcPr>
          <w:p w14:paraId="4D4666BA" w14:textId="77777777" w:rsidR="0080097F" w:rsidRPr="00F55B83" w:rsidRDefault="0080097F" w:rsidP="00F55B83">
            <w:pPr>
              <w:pStyle w:val="TableCopy"/>
              <w:jc w:val="right"/>
              <w:rPr>
                <w:b/>
                <w:bCs/>
              </w:rPr>
            </w:pPr>
            <w:r w:rsidRPr="00F55B83">
              <w:rPr>
                <w:b/>
                <w:bCs/>
              </w:rPr>
              <w:t>345,917</w:t>
            </w:r>
          </w:p>
        </w:tc>
        <w:tc>
          <w:tcPr>
            <w:tcW w:w="1208" w:type="dxa"/>
          </w:tcPr>
          <w:p w14:paraId="20DFC6AA" w14:textId="77777777" w:rsidR="0080097F" w:rsidRPr="00F55B83" w:rsidRDefault="0080097F" w:rsidP="00F55B83">
            <w:pPr>
              <w:pStyle w:val="TableCopy"/>
              <w:jc w:val="right"/>
              <w:rPr>
                <w:b/>
                <w:bCs/>
              </w:rPr>
            </w:pPr>
            <w:r w:rsidRPr="00F55B83">
              <w:rPr>
                <w:b/>
                <w:bCs/>
              </w:rPr>
              <w:t>614,950</w:t>
            </w:r>
          </w:p>
        </w:tc>
        <w:tc>
          <w:tcPr>
            <w:tcW w:w="1207" w:type="dxa"/>
          </w:tcPr>
          <w:p w14:paraId="43D51A1C" w14:textId="77777777" w:rsidR="0080097F" w:rsidRPr="00F55B83" w:rsidRDefault="0080097F" w:rsidP="00F55B83">
            <w:pPr>
              <w:pStyle w:val="TableCopy"/>
              <w:jc w:val="right"/>
              <w:rPr>
                <w:b/>
                <w:bCs/>
              </w:rPr>
            </w:pPr>
            <w:r w:rsidRPr="00F55B83">
              <w:rPr>
                <w:b/>
                <w:bCs/>
              </w:rPr>
              <w:t>455,140</w:t>
            </w:r>
          </w:p>
        </w:tc>
        <w:tc>
          <w:tcPr>
            <w:tcW w:w="1077" w:type="dxa"/>
          </w:tcPr>
          <w:p w14:paraId="61578068" w14:textId="77777777" w:rsidR="0080097F" w:rsidRPr="00F55B83" w:rsidRDefault="0080097F" w:rsidP="00F55B83">
            <w:pPr>
              <w:pStyle w:val="TableCopy"/>
              <w:jc w:val="right"/>
              <w:rPr>
                <w:b/>
                <w:bCs/>
              </w:rPr>
            </w:pPr>
            <w:r w:rsidRPr="00F55B83">
              <w:rPr>
                <w:b/>
                <w:bCs/>
              </w:rPr>
              <w:t>267,400</w:t>
            </w:r>
          </w:p>
        </w:tc>
        <w:tc>
          <w:tcPr>
            <w:tcW w:w="1077" w:type="dxa"/>
          </w:tcPr>
          <w:p w14:paraId="74E6069F" w14:textId="77777777" w:rsidR="0080097F" w:rsidRPr="00F55B83" w:rsidRDefault="0080097F" w:rsidP="00F55B83">
            <w:pPr>
              <w:pStyle w:val="TableCopy"/>
              <w:jc w:val="right"/>
              <w:rPr>
                <w:b/>
                <w:bCs/>
              </w:rPr>
            </w:pPr>
            <w:r w:rsidRPr="00F55B83">
              <w:rPr>
                <w:b/>
                <w:bCs/>
              </w:rPr>
              <w:t>126,328</w:t>
            </w:r>
          </w:p>
        </w:tc>
      </w:tr>
    </w:tbl>
    <w:p w14:paraId="318BBE76" w14:textId="77777777" w:rsidR="00F55B83" w:rsidRDefault="00F55B83" w:rsidP="00F55B83">
      <w:pPr>
        <w:spacing w:after="0"/>
      </w:pPr>
    </w:p>
    <w:tbl>
      <w:tblPr>
        <w:tblStyle w:val="TableGrid"/>
        <w:tblW w:w="14729" w:type="dxa"/>
        <w:tblLayout w:type="fixed"/>
        <w:tblLook w:val="0020" w:firstRow="1" w:lastRow="0" w:firstColumn="0" w:lastColumn="0" w:noHBand="0" w:noVBand="0"/>
      </w:tblPr>
      <w:tblGrid>
        <w:gridCol w:w="2268"/>
        <w:gridCol w:w="1304"/>
        <w:gridCol w:w="1304"/>
        <w:gridCol w:w="1207"/>
        <w:gridCol w:w="1208"/>
        <w:gridCol w:w="1208"/>
        <w:gridCol w:w="1207"/>
        <w:gridCol w:w="1208"/>
        <w:gridCol w:w="1207"/>
        <w:gridCol w:w="1304"/>
        <w:gridCol w:w="1304"/>
      </w:tblGrid>
      <w:tr w:rsidR="00A16956" w:rsidRPr="00F55B83" w14:paraId="1112D8D7" w14:textId="77777777" w:rsidTr="00CC4D35">
        <w:trPr>
          <w:trHeight w:val="60"/>
          <w:tblHeader/>
        </w:trPr>
        <w:tc>
          <w:tcPr>
            <w:tcW w:w="2268" w:type="dxa"/>
          </w:tcPr>
          <w:p w14:paraId="38498559" w14:textId="35ABA09A" w:rsidR="0080097F" w:rsidRPr="00F55B83" w:rsidRDefault="0080097F" w:rsidP="00F55B83">
            <w:pPr>
              <w:pStyle w:val="TableColumnHeading"/>
            </w:pPr>
            <w:bookmarkStart w:id="38" w:name="TableColumnTitles_21"/>
            <w:bookmarkEnd w:id="38"/>
          </w:p>
        </w:tc>
        <w:tc>
          <w:tcPr>
            <w:tcW w:w="1304" w:type="dxa"/>
          </w:tcPr>
          <w:p w14:paraId="778D7D92" w14:textId="7E9B9ED3" w:rsidR="0080097F" w:rsidRPr="00F55B83" w:rsidRDefault="00F55B83" w:rsidP="00CC4D35">
            <w:pPr>
              <w:pStyle w:val="TableColumnHeading"/>
              <w:suppressAutoHyphens w:val="0"/>
              <w:jc w:val="right"/>
            </w:pPr>
            <w:r w:rsidRPr="00F55B83">
              <w:t>Suburban Development</w:t>
            </w:r>
            <w:r w:rsidRPr="00F55B83">
              <w:rPr>
                <w:vertAlign w:val="superscript"/>
              </w:rPr>
              <w:t>(i)</w:t>
            </w:r>
            <w:r>
              <w:t xml:space="preserve"> </w:t>
            </w:r>
            <w:r w:rsidR="0080097F" w:rsidRPr="00F55B83">
              <w:t>2024</w:t>
            </w:r>
          </w:p>
        </w:tc>
        <w:tc>
          <w:tcPr>
            <w:tcW w:w="1304" w:type="dxa"/>
          </w:tcPr>
          <w:p w14:paraId="0A174CDE" w14:textId="1FB9B38A" w:rsidR="0080097F" w:rsidRPr="00F55B83" w:rsidRDefault="00F55B83" w:rsidP="00CC4D35">
            <w:pPr>
              <w:pStyle w:val="TableColumnHeading"/>
              <w:suppressAutoHyphens w:val="0"/>
              <w:jc w:val="right"/>
            </w:pPr>
            <w:r w:rsidRPr="00F55B83">
              <w:t>Suburban Development</w:t>
            </w:r>
            <w:r w:rsidRPr="00F55B83">
              <w:rPr>
                <w:vertAlign w:val="superscript"/>
              </w:rPr>
              <w:t>(i)</w:t>
            </w:r>
            <w:r>
              <w:t xml:space="preserve"> </w:t>
            </w:r>
            <w:r w:rsidR="0080097F" w:rsidRPr="00F55B83">
              <w:t>2023</w:t>
            </w:r>
          </w:p>
        </w:tc>
        <w:tc>
          <w:tcPr>
            <w:tcW w:w="1207" w:type="dxa"/>
          </w:tcPr>
          <w:p w14:paraId="3AEC99D2" w14:textId="3E858468" w:rsidR="0080097F" w:rsidRPr="00F55B83" w:rsidRDefault="00F55B83" w:rsidP="00CC4D35">
            <w:pPr>
              <w:pStyle w:val="TableColumnHeading"/>
              <w:suppressAutoHyphens w:val="0"/>
              <w:jc w:val="right"/>
            </w:pPr>
            <w:r w:rsidRPr="00F55B83">
              <w:t>Regional Development</w:t>
            </w:r>
            <w:r>
              <w:t xml:space="preserve"> </w:t>
            </w:r>
            <w:r w:rsidR="0080097F" w:rsidRPr="00F55B83">
              <w:t>2024</w:t>
            </w:r>
          </w:p>
        </w:tc>
        <w:tc>
          <w:tcPr>
            <w:tcW w:w="1208" w:type="dxa"/>
          </w:tcPr>
          <w:p w14:paraId="21D5D778" w14:textId="50B5E332" w:rsidR="0080097F" w:rsidRPr="00F55B83" w:rsidRDefault="00F55B83" w:rsidP="00CC4D35">
            <w:pPr>
              <w:pStyle w:val="TableColumnHeading"/>
              <w:suppressAutoHyphens w:val="0"/>
              <w:jc w:val="right"/>
            </w:pPr>
            <w:r w:rsidRPr="00F55B83">
              <w:t>Regional Development</w:t>
            </w:r>
            <w:r>
              <w:t xml:space="preserve"> </w:t>
            </w:r>
            <w:r w:rsidR="0080097F" w:rsidRPr="00F55B83">
              <w:t>2023</w:t>
            </w:r>
          </w:p>
        </w:tc>
        <w:tc>
          <w:tcPr>
            <w:tcW w:w="1208" w:type="dxa"/>
          </w:tcPr>
          <w:p w14:paraId="23B7E9B1" w14:textId="375C677E" w:rsidR="0080097F" w:rsidRPr="00F55B83" w:rsidRDefault="00F55B83" w:rsidP="00CC4D35">
            <w:pPr>
              <w:pStyle w:val="TableColumnHeading"/>
              <w:jc w:val="right"/>
            </w:pPr>
            <w:r w:rsidRPr="00F55B83">
              <w:t>Sport and Recreation</w:t>
            </w:r>
            <w:r>
              <w:t xml:space="preserve"> </w:t>
            </w:r>
            <w:r w:rsidR="0080097F" w:rsidRPr="00F55B83">
              <w:t>2024</w:t>
            </w:r>
          </w:p>
        </w:tc>
        <w:tc>
          <w:tcPr>
            <w:tcW w:w="1207" w:type="dxa"/>
          </w:tcPr>
          <w:p w14:paraId="618CEFA2" w14:textId="0AC7A700" w:rsidR="0080097F" w:rsidRPr="00F55B83" w:rsidRDefault="00F55B83" w:rsidP="00CC4D35">
            <w:pPr>
              <w:pStyle w:val="TableColumnHeading"/>
              <w:jc w:val="right"/>
            </w:pPr>
            <w:r w:rsidRPr="00F55B83">
              <w:t>Sport and Recreation</w:t>
            </w:r>
            <w:r>
              <w:t xml:space="preserve"> </w:t>
            </w:r>
            <w:r w:rsidR="0080097F" w:rsidRPr="00F55B83">
              <w:t>2023</w:t>
            </w:r>
          </w:p>
        </w:tc>
        <w:tc>
          <w:tcPr>
            <w:tcW w:w="1208" w:type="dxa"/>
          </w:tcPr>
          <w:p w14:paraId="76D20CDD" w14:textId="523A826F" w:rsidR="0080097F" w:rsidRPr="00F55B83" w:rsidRDefault="00F55B83" w:rsidP="00CC4D35">
            <w:pPr>
              <w:pStyle w:val="TableColumnHeading"/>
              <w:jc w:val="right"/>
            </w:pPr>
            <w:r w:rsidRPr="00F55B83">
              <w:t>Trade and Investment</w:t>
            </w:r>
            <w:r>
              <w:t xml:space="preserve"> </w:t>
            </w:r>
            <w:r w:rsidR="0080097F" w:rsidRPr="00F55B83">
              <w:t>2024</w:t>
            </w:r>
          </w:p>
        </w:tc>
        <w:tc>
          <w:tcPr>
            <w:tcW w:w="1207" w:type="dxa"/>
          </w:tcPr>
          <w:p w14:paraId="73447384" w14:textId="68D4B7FA" w:rsidR="0080097F" w:rsidRPr="00F55B83" w:rsidRDefault="00F55B83" w:rsidP="00CC4D35">
            <w:pPr>
              <w:pStyle w:val="TableColumnHeading"/>
              <w:jc w:val="right"/>
            </w:pPr>
            <w:r w:rsidRPr="00F55B83">
              <w:t>Trade and Investment</w:t>
            </w:r>
            <w:r>
              <w:t xml:space="preserve"> </w:t>
            </w:r>
            <w:r w:rsidR="0080097F" w:rsidRPr="00F55B83">
              <w:t>2023</w:t>
            </w:r>
          </w:p>
        </w:tc>
        <w:tc>
          <w:tcPr>
            <w:tcW w:w="1304" w:type="dxa"/>
          </w:tcPr>
          <w:p w14:paraId="24108B43" w14:textId="68A9ED1B" w:rsidR="0080097F" w:rsidRPr="00F55B83" w:rsidRDefault="00F55B83" w:rsidP="00CC4D35">
            <w:pPr>
              <w:pStyle w:val="TableColumnHeading"/>
              <w:jc w:val="right"/>
            </w:pPr>
            <w:r w:rsidRPr="00F55B83">
              <w:t>Tourism and Major Events</w:t>
            </w:r>
            <w:r>
              <w:t xml:space="preserve"> </w:t>
            </w:r>
            <w:r w:rsidR="0080097F" w:rsidRPr="00F55B83">
              <w:t>2024</w:t>
            </w:r>
          </w:p>
        </w:tc>
        <w:tc>
          <w:tcPr>
            <w:tcW w:w="1304" w:type="dxa"/>
          </w:tcPr>
          <w:p w14:paraId="29BB4A01" w14:textId="0A76E500" w:rsidR="0080097F" w:rsidRPr="00F55B83" w:rsidRDefault="00F55B83" w:rsidP="00CC4D35">
            <w:pPr>
              <w:pStyle w:val="TableColumnHeading"/>
              <w:jc w:val="right"/>
            </w:pPr>
            <w:r w:rsidRPr="00F55B83">
              <w:t>Tourism and Major Events</w:t>
            </w:r>
            <w:r>
              <w:t xml:space="preserve"> </w:t>
            </w:r>
            <w:r w:rsidR="0080097F" w:rsidRPr="00F55B83">
              <w:t>2023</w:t>
            </w:r>
          </w:p>
        </w:tc>
      </w:tr>
      <w:tr w:rsidR="00A16956" w:rsidRPr="00F55B83" w14:paraId="01B0CE37" w14:textId="77777777" w:rsidTr="00CC4D35">
        <w:trPr>
          <w:trHeight w:val="60"/>
        </w:trPr>
        <w:tc>
          <w:tcPr>
            <w:tcW w:w="2268" w:type="dxa"/>
          </w:tcPr>
          <w:p w14:paraId="1B1566BB" w14:textId="77777777" w:rsidR="0080097F" w:rsidRPr="00F55B83" w:rsidRDefault="0080097F" w:rsidP="00CC4D35">
            <w:pPr>
              <w:pStyle w:val="TableHeading"/>
            </w:pPr>
            <w:r w:rsidRPr="00F55B83">
              <w:t>Assets</w:t>
            </w:r>
          </w:p>
        </w:tc>
        <w:tc>
          <w:tcPr>
            <w:tcW w:w="1304" w:type="dxa"/>
          </w:tcPr>
          <w:p w14:paraId="1F12D75F" w14:textId="4A7BE42D" w:rsidR="0080097F" w:rsidRPr="00F55B83" w:rsidRDefault="0080097F" w:rsidP="00CC4D35">
            <w:pPr>
              <w:pStyle w:val="TableHeading"/>
              <w:jc w:val="right"/>
            </w:pPr>
          </w:p>
        </w:tc>
        <w:tc>
          <w:tcPr>
            <w:tcW w:w="1304" w:type="dxa"/>
          </w:tcPr>
          <w:p w14:paraId="30DD1D45" w14:textId="180D1F71" w:rsidR="0080097F" w:rsidRPr="00F55B83" w:rsidRDefault="0080097F" w:rsidP="00CC4D35">
            <w:pPr>
              <w:pStyle w:val="TableHeading"/>
              <w:jc w:val="right"/>
            </w:pPr>
          </w:p>
        </w:tc>
        <w:tc>
          <w:tcPr>
            <w:tcW w:w="1207" w:type="dxa"/>
          </w:tcPr>
          <w:p w14:paraId="2DB8BE07" w14:textId="23B95561" w:rsidR="0080097F" w:rsidRPr="00F55B83" w:rsidRDefault="0080097F" w:rsidP="00CC4D35">
            <w:pPr>
              <w:pStyle w:val="TableHeading"/>
              <w:jc w:val="right"/>
            </w:pPr>
          </w:p>
        </w:tc>
        <w:tc>
          <w:tcPr>
            <w:tcW w:w="1208" w:type="dxa"/>
          </w:tcPr>
          <w:p w14:paraId="235EE3D8" w14:textId="53C0BA56" w:rsidR="0080097F" w:rsidRPr="00F55B83" w:rsidRDefault="0080097F" w:rsidP="00CC4D35">
            <w:pPr>
              <w:pStyle w:val="TableHeading"/>
              <w:jc w:val="right"/>
            </w:pPr>
          </w:p>
        </w:tc>
        <w:tc>
          <w:tcPr>
            <w:tcW w:w="1208" w:type="dxa"/>
          </w:tcPr>
          <w:p w14:paraId="0A578C05" w14:textId="0C3120B7" w:rsidR="0080097F" w:rsidRPr="00F55B83" w:rsidRDefault="0080097F" w:rsidP="00CC4D35">
            <w:pPr>
              <w:pStyle w:val="TableHeading"/>
              <w:jc w:val="right"/>
            </w:pPr>
          </w:p>
        </w:tc>
        <w:tc>
          <w:tcPr>
            <w:tcW w:w="1207" w:type="dxa"/>
          </w:tcPr>
          <w:p w14:paraId="5BA35848" w14:textId="5B775628" w:rsidR="0080097F" w:rsidRPr="00F55B83" w:rsidRDefault="0080097F" w:rsidP="00CC4D35">
            <w:pPr>
              <w:pStyle w:val="TableHeading"/>
              <w:jc w:val="right"/>
            </w:pPr>
          </w:p>
        </w:tc>
        <w:tc>
          <w:tcPr>
            <w:tcW w:w="1208" w:type="dxa"/>
          </w:tcPr>
          <w:p w14:paraId="247EB267" w14:textId="06E35D1A" w:rsidR="0080097F" w:rsidRPr="00F55B83" w:rsidRDefault="0080097F" w:rsidP="00CC4D35">
            <w:pPr>
              <w:pStyle w:val="TableHeading"/>
              <w:jc w:val="right"/>
            </w:pPr>
          </w:p>
        </w:tc>
        <w:tc>
          <w:tcPr>
            <w:tcW w:w="1207" w:type="dxa"/>
          </w:tcPr>
          <w:p w14:paraId="2B8ED0A4" w14:textId="0EC06B5C" w:rsidR="0080097F" w:rsidRPr="00F55B83" w:rsidRDefault="0080097F" w:rsidP="00CC4D35">
            <w:pPr>
              <w:pStyle w:val="TableHeading"/>
              <w:jc w:val="right"/>
            </w:pPr>
          </w:p>
        </w:tc>
        <w:tc>
          <w:tcPr>
            <w:tcW w:w="1304" w:type="dxa"/>
          </w:tcPr>
          <w:p w14:paraId="20E6F866" w14:textId="78CDEB15" w:rsidR="0080097F" w:rsidRPr="00F55B83" w:rsidRDefault="0080097F" w:rsidP="00CC4D35">
            <w:pPr>
              <w:pStyle w:val="TableHeading"/>
              <w:jc w:val="right"/>
            </w:pPr>
          </w:p>
        </w:tc>
        <w:tc>
          <w:tcPr>
            <w:tcW w:w="1304" w:type="dxa"/>
          </w:tcPr>
          <w:p w14:paraId="57D42C35" w14:textId="79DB9AC8" w:rsidR="0080097F" w:rsidRPr="00F55B83" w:rsidRDefault="0080097F" w:rsidP="00CC4D35">
            <w:pPr>
              <w:pStyle w:val="TableHeading"/>
              <w:jc w:val="right"/>
            </w:pPr>
          </w:p>
        </w:tc>
      </w:tr>
      <w:tr w:rsidR="00A16956" w:rsidRPr="00F55B83" w14:paraId="4AF94967" w14:textId="77777777" w:rsidTr="00CC4D35">
        <w:trPr>
          <w:trHeight w:val="60"/>
        </w:trPr>
        <w:tc>
          <w:tcPr>
            <w:tcW w:w="2268" w:type="dxa"/>
          </w:tcPr>
          <w:p w14:paraId="76E3C91A" w14:textId="77777777" w:rsidR="0080097F" w:rsidRPr="00F55B83" w:rsidRDefault="0080097F" w:rsidP="00F55B83">
            <w:pPr>
              <w:pStyle w:val="TableCopy"/>
            </w:pPr>
            <w:r w:rsidRPr="00F55B83">
              <w:t>Financial assets</w:t>
            </w:r>
          </w:p>
        </w:tc>
        <w:tc>
          <w:tcPr>
            <w:tcW w:w="1304" w:type="dxa"/>
          </w:tcPr>
          <w:p w14:paraId="1BA6E256" w14:textId="77777777" w:rsidR="0080097F" w:rsidRPr="00F55B83" w:rsidRDefault="0080097F" w:rsidP="00CC4D35">
            <w:pPr>
              <w:pStyle w:val="TableCopy"/>
              <w:suppressAutoHyphens w:val="0"/>
              <w:jc w:val="right"/>
            </w:pPr>
            <w:r w:rsidRPr="00F55B83">
              <w:t>–</w:t>
            </w:r>
          </w:p>
        </w:tc>
        <w:tc>
          <w:tcPr>
            <w:tcW w:w="1304" w:type="dxa"/>
          </w:tcPr>
          <w:p w14:paraId="6C45B968" w14:textId="77777777" w:rsidR="0080097F" w:rsidRPr="00F55B83" w:rsidRDefault="0080097F" w:rsidP="00CC4D35">
            <w:pPr>
              <w:pStyle w:val="TableCopy"/>
              <w:suppressAutoHyphens w:val="0"/>
              <w:jc w:val="right"/>
            </w:pPr>
            <w:r w:rsidRPr="00F55B83">
              <w:t>4,092</w:t>
            </w:r>
          </w:p>
        </w:tc>
        <w:tc>
          <w:tcPr>
            <w:tcW w:w="1207" w:type="dxa"/>
          </w:tcPr>
          <w:p w14:paraId="49E6C583" w14:textId="77777777" w:rsidR="0080097F" w:rsidRPr="00F55B83" w:rsidRDefault="0080097F" w:rsidP="00CC4D35">
            <w:pPr>
              <w:pStyle w:val="TableCopy"/>
              <w:jc w:val="right"/>
            </w:pPr>
            <w:r w:rsidRPr="00F55B83">
              <w:t>95,986</w:t>
            </w:r>
          </w:p>
        </w:tc>
        <w:tc>
          <w:tcPr>
            <w:tcW w:w="1208" w:type="dxa"/>
          </w:tcPr>
          <w:p w14:paraId="353420CF" w14:textId="77777777" w:rsidR="0080097F" w:rsidRPr="00F55B83" w:rsidRDefault="0080097F" w:rsidP="00CC4D35">
            <w:pPr>
              <w:pStyle w:val="TableCopy"/>
              <w:jc w:val="right"/>
            </w:pPr>
            <w:r w:rsidRPr="00F55B83">
              <w:t>(67,941)</w:t>
            </w:r>
          </w:p>
        </w:tc>
        <w:tc>
          <w:tcPr>
            <w:tcW w:w="1208" w:type="dxa"/>
          </w:tcPr>
          <w:p w14:paraId="2BDB8675" w14:textId="77777777" w:rsidR="0080097F" w:rsidRPr="00F55B83" w:rsidRDefault="0080097F" w:rsidP="00CC4D35">
            <w:pPr>
              <w:pStyle w:val="TableCopy"/>
              <w:jc w:val="right"/>
            </w:pPr>
            <w:r w:rsidRPr="00F55B83">
              <w:t>80,771</w:t>
            </w:r>
          </w:p>
        </w:tc>
        <w:tc>
          <w:tcPr>
            <w:tcW w:w="1207" w:type="dxa"/>
          </w:tcPr>
          <w:p w14:paraId="1FC20781" w14:textId="77777777" w:rsidR="0080097F" w:rsidRPr="00F55B83" w:rsidRDefault="0080097F" w:rsidP="00CC4D35">
            <w:pPr>
              <w:pStyle w:val="TableCopy"/>
              <w:jc w:val="right"/>
            </w:pPr>
            <w:r w:rsidRPr="00F55B83">
              <w:t>(38,207)</w:t>
            </w:r>
          </w:p>
        </w:tc>
        <w:tc>
          <w:tcPr>
            <w:tcW w:w="1208" w:type="dxa"/>
          </w:tcPr>
          <w:p w14:paraId="71A6A0E6" w14:textId="77777777" w:rsidR="0080097F" w:rsidRPr="00F55B83" w:rsidRDefault="0080097F" w:rsidP="00CC4D35">
            <w:pPr>
              <w:pStyle w:val="TableCopy"/>
              <w:jc w:val="right"/>
            </w:pPr>
            <w:r w:rsidRPr="00F55B83">
              <w:t>309,202</w:t>
            </w:r>
          </w:p>
        </w:tc>
        <w:tc>
          <w:tcPr>
            <w:tcW w:w="1207" w:type="dxa"/>
          </w:tcPr>
          <w:p w14:paraId="20778ADF" w14:textId="77777777" w:rsidR="0080097F" w:rsidRPr="00F55B83" w:rsidRDefault="0080097F" w:rsidP="00CC4D35">
            <w:pPr>
              <w:pStyle w:val="TableCopy"/>
              <w:jc w:val="right"/>
            </w:pPr>
            <w:r w:rsidRPr="00F55B83">
              <w:t>185,105</w:t>
            </w:r>
          </w:p>
        </w:tc>
        <w:tc>
          <w:tcPr>
            <w:tcW w:w="1304" w:type="dxa"/>
          </w:tcPr>
          <w:p w14:paraId="25175578" w14:textId="77777777" w:rsidR="0080097F" w:rsidRPr="00F55B83" w:rsidRDefault="0080097F" w:rsidP="00CC4D35">
            <w:pPr>
              <w:pStyle w:val="TableCopy"/>
              <w:jc w:val="right"/>
            </w:pPr>
            <w:r w:rsidRPr="00F55B83">
              <w:t>(121,673)</w:t>
            </w:r>
          </w:p>
        </w:tc>
        <w:tc>
          <w:tcPr>
            <w:tcW w:w="1304" w:type="dxa"/>
          </w:tcPr>
          <w:p w14:paraId="0B36A8E0" w14:textId="77777777" w:rsidR="0080097F" w:rsidRPr="00F55B83" w:rsidRDefault="0080097F" w:rsidP="00CC4D35">
            <w:pPr>
              <w:pStyle w:val="TableCopy"/>
              <w:jc w:val="right"/>
            </w:pPr>
            <w:r w:rsidRPr="00F55B83">
              <w:t>(134,421)</w:t>
            </w:r>
          </w:p>
        </w:tc>
      </w:tr>
      <w:tr w:rsidR="00A16956" w:rsidRPr="00F55B83" w14:paraId="79391EE9" w14:textId="77777777" w:rsidTr="00CC4D35">
        <w:trPr>
          <w:trHeight w:val="60"/>
        </w:trPr>
        <w:tc>
          <w:tcPr>
            <w:tcW w:w="2268" w:type="dxa"/>
          </w:tcPr>
          <w:p w14:paraId="5881DED1" w14:textId="77777777" w:rsidR="0080097F" w:rsidRPr="00F55B83" w:rsidRDefault="0080097F" w:rsidP="00F55B83">
            <w:pPr>
              <w:pStyle w:val="TableCopy"/>
            </w:pPr>
            <w:r w:rsidRPr="00F55B83">
              <w:t>Non-financial assets</w:t>
            </w:r>
          </w:p>
        </w:tc>
        <w:tc>
          <w:tcPr>
            <w:tcW w:w="1304" w:type="dxa"/>
          </w:tcPr>
          <w:p w14:paraId="094DCF12" w14:textId="77777777" w:rsidR="0080097F" w:rsidRPr="00F55B83" w:rsidRDefault="0080097F" w:rsidP="00CC4D35">
            <w:pPr>
              <w:pStyle w:val="TableCopy"/>
              <w:suppressAutoHyphens w:val="0"/>
              <w:jc w:val="right"/>
            </w:pPr>
            <w:r w:rsidRPr="00F55B83">
              <w:t>–</w:t>
            </w:r>
          </w:p>
        </w:tc>
        <w:tc>
          <w:tcPr>
            <w:tcW w:w="1304" w:type="dxa"/>
          </w:tcPr>
          <w:p w14:paraId="090DA289" w14:textId="77777777" w:rsidR="0080097F" w:rsidRPr="00F55B83" w:rsidRDefault="0080097F" w:rsidP="00CC4D35">
            <w:pPr>
              <w:pStyle w:val="TableCopy"/>
              <w:suppressAutoHyphens w:val="0"/>
              <w:jc w:val="right"/>
            </w:pPr>
            <w:r w:rsidRPr="00F55B83">
              <w:t>34</w:t>
            </w:r>
          </w:p>
        </w:tc>
        <w:tc>
          <w:tcPr>
            <w:tcW w:w="1207" w:type="dxa"/>
          </w:tcPr>
          <w:p w14:paraId="6B210FB3" w14:textId="77777777" w:rsidR="0080097F" w:rsidRPr="00F55B83" w:rsidRDefault="0080097F" w:rsidP="00CC4D35">
            <w:pPr>
              <w:pStyle w:val="TableCopy"/>
              <w:jc w:val="right"/>
            </w:pPr>
            <w:r w:rsidRPr="00F55B83">
              <w:t>1,144</w:t>
            </w:r>
          </w:p>
        </w:tc>
        <w:tc>
          <w:tcPr>
            <w:tcW w:w="1208" w:type="dxa"/>
          </w:tcPr>
          <w:p w14:paraId="6E642D20" w14:textId="77777777" w:rsidR="0080097F" w:rsidRPr="00F55B83" w:rsidRDefault="0080097F" w:rsidP="00CC4D35">
            <w:pPr>
              <w:pStyle w:val="TableCopy"/>
              <w:jc w:val="right"/>
            </w:pPr>
            <w:r w:rsidRPr="00F55B83">
              <w:t>54,563</w:t>
            </w:r>
          </w:p>
        </w:tc>
        <w:tc>
          <w:tcPr>
            <w:tcW w:w="1208" w:type="dxa"/>
          </w:tcPr>
          <w:p w14:paraId="1424226F" w14:textId="77777777" w:rsidR="0080097F" w:rsidRPr="00F55B83" w:rsidRDefault="0080097F" w:rsidP="00CC4D35">
            <w:pPr>
              <w:pStyle w:val="TableCopy"/>
              <w:jc w:val="right"/>
            </w:pPr>
            <w:r w:rsidRPr="00F55B83">
              <w:t>38,059</w:t>
            </w:r>
          </w:p>
        </w:tc>
        <w:tc>
          <w:tcPr>
            <w:tcW w:w="1207" w:type="dxa"/>
          </w:tcPr>
          <w:p w14:paraId="4949AEE7" w14:textId="77777777" w:rsidR="0080097F" w:rsidRPr="00F55B83" w:rsidRDefault="0080097F" w:rsidP="00CC4D35">
            <w:pPr>
              <w:pStyle w:val="TableCopy"/>
              <w:jc w:val="right"/>
            </w:pPr>
            <w:r w:rsidRPr="00F55B83">
              <w:t>35,617</w:t>
            </w:r>
          </w:p>
        </w:tc>
        <w:tc>
          <w:tcPr>
            <w:tcW w:w="1208" w:type="dxa"/>
          </w:tcPr>
          <w:p w14:paraId="2AC79EB3" w14:textId="77777777" w:rsidR="0080097F" w:rsidRPr="00F55B83" w:rsidRDefault="0080097F" w:rsidP="00CC4D35">
            <w:pPr>
              <w:pStyle w:val="TableCopy"/>
              <w:jc w:val="right"/>
            </w:pPr>
            <w:r w:rsidRPr="00F55B83">
              <w:t>4,052</w:t>
            </w:r>
          </w:p>
        </w:tc>
        <w:tc>
          <w:tcPr>
            <w:tcW w:w="1207" w:type="dxa"/>
          </w:tcPr>
          <w:p w14:paraId="471FF725" w14:textId="77777777" w:rsidR="0080097F" w:rsidRPr="00F55B83" w:rsidRDefault="0080097F" w:rsidP="00CC4D35">
            <w:pPr>
              <w:pStyle w:val="TableCopy"/>
              <w:jc w:val="right"/>
            </w:pPr>
            <w:r w:rsidRPr="00F55B83">
              <w:t>(5,492)</w:t>
            </w:r>
          </w:p>
        </w:tc>
        <w:tc>
          <w:tcPr>
            <w:tcW w:w="1304" w:type="dxa"/>
          </w:tcPr>
          <w:p w14:paraId="3059102C" w14:textId="77777777" w:rsidR="0080097F" w:rsidRPr="00F55B83" w:rsidRDefault="0080097F" w:rsidP="00CC4D35">
            <w:pPr>
              <w:pStyle w:val="TableCopy"/>
              <w:jc w:val="right"/>
            </w:pPr>
            <w:r w:rsidRPr="00F55B83">
              <w:t>23</w:t>
            </w:r>
          </w:p>
        </w:tc>
        <w:tc>
          <w:tcPr>
            <w:tcW w:w="1304" w:type="dxa"/>
          </w:tcPr>
          <w:p w14:paraId="63CE37A2" w14:textId="77777777" w:rsidR="0080097F" w:rsidRPr="00F55B83" w:rsidRDefault="0080097F" w:rsidP="00CC4D35">
            <w:pPr>
              <w:pStyle w:val="TableCopy"/>
              <w:jc w:val="right"/>
            </w:pPr>
            <w:r w:rsidRPr="00F55B83">
              <w:t>103,901</w:t>
            </w:r>
          </w:p>
        </w:tc>
      </w:tr>
      <w:tr w:rsidR="00A16956" w:rsidRPr="00CC4D35" w14:paraId="1EE03466" w14:textId="77777777" w:rsidTr="00CC4D35">
        <w:trPr>
          <w:trHeight w:val="60"/>
        </w:trPr>
        <w:tc>
          <w:tcPr>
            <w:tcW w:w="2268" w:type="dxa"/>
          </w:tcPr>
          <w:p w14:paraId="1F63C16A" w14:textId="77777777" w:rsidR="0080097F" w:rsidRPr="00CC4D35" w:rsidRDefault="0080097F" w:rsidP="00F55B83">
            <w:pPr>
              <w:pStyle w:val="TableCopy"/>
              <w:rPr>
                <w:b/>
                <w:bCs/>
              </w:rPr>
            </w:pPr>
            <w:r w:rsidRPr="00CC4D35">
              <w:rPr>
                <w:b/>
                <w:bCs/>
              </w:rPr>
              <w:lastRenderedPageBreak/>
              <w:t>Total assets</w:t>
            </w:r>
          </w:p>
        </w:tc>
        <w:tc>
          <w:tcPr>
            <w:tcW w:w="1304" w:type="dxa"/>
          </w:tcPr>
          <w:p w14:paraId="50FFC138" w14:textId="77777777" w:rsidR="0080097F" w:rsidRPr="00CC4D35" w:rsidRDefault="0080097F" w:rsidP="00CC4D35">
            <w:pPr>
              <w:pStyle w:val="TableCopy"/>
              <w:suppressAutoHyphens w:val="0"/>
              <w:jc w:val="right"/>
              <w:rPr>
                <w:b/>
                <w:bCs/>
              </w:rPr>
            </w:pPr>
            <w:r w:rsidRPr="00CC4D35">
              <w:rPr>
                <w:b/>
                <w:bCs/>
              </w:rPr>
              <w:t>–</w:t>
            </w:r>
          </w:p>
        </w:tc>
        <w:tc>
          <w:tcPr>
            <w:tcW w:w="1304" w:type="dxa"/>
          </w:tcPr>
          <w:p w14:paraId="7EA466A5" w14:textId="77777777" w:rsidR="0080097F" w:rsidRPr="00CC4D35" w:rsidRDefault="0080097F" w:rsidP="00CC4D35">
            <w:pPr>
              <w:pStyle w:val="TableCopy"/>
              <w:suppressAutoHyphens w:val="0"/>
              <w:jc w:val="right"/>
              <w:rPr>
                <w:b/>
                <w:bCs/>
              </w:rPr>
            </w:pPr>
            <w:r w:rsidRPr="00CC4D35">
              <w:rPr>
                <w:b/>
                <w:bCs/>
              </w:rPr>
              <w:t>4,125</w:t>
            </w:r>
          </w:p>
        </w:tc>
        <w:tc>
          <w:tcPr>
            <w:tcW w:w="1207" w:type="dxa"/>
          </w:tcPr>
          <w:p w14:paraId="0402B7F7" w14:textId="77777777" w:rsidR="0080097F" w:rsidRPr="00CC4D35" w:rsidRDefault="0080097F" w:rsidP="00CC4D35">
            <w:pPr>
              <w:pStyle w:val="TableCopy"/>
              <w:jc w:val="right"/>
              <w:rPr>
                <w:b/>
                <w:bCs/>
              </w:rPr>
            </w:pPr>
            <w:r w:rsidRPr="00CC4D35">
              <w:rPr>
                <w:b/>
                <w:bCs/>
              </w:rPr>
              <w:t>97,130</w:t>
            </w:r>
          </w:p>
        </w:tc>
        <w:tc>
          <w:tcPr>
            <w:tcW w:w="1208" w:type="dxa"/>
          </w:tcPr>
          <w:p w14:paraId="7758211F" w14:textId="77777777" w:rsidR="0080097F" w:rsidRPr="00CC4D35" w:rsidRDefault="0080097F" w:rsidP="00CC4D35">
            <w:pPr>
              <w:pStyle w:val="TableCopy"/>
              <w:jc w:val="right"/>
              <w:rPr>
                <w:b/>
                <w:bCs/>
              </w:rPr>
            </w:pPr>
            <w:r w:rsidRPr="00CC4D35">
              <w:rPr>
                <w:b/>
                <w:bCs/>
              </w:rPr>
              <w:t>(13,378)</w:t>
            </w:r>
          </w:p>
        </w:tc>
        <w:tc>
          <w:tcPr>
            <w:tcW w:w="1208" w:type="dxa"/>
          </w:tcPr>
          <w:p w14:paraId="0AFB8A6A" w14:textId="77777777" w:rsidR="0080097F" w:rsidRPr="00CC4D35" w:rsidRDefault="0080097F" w:rsidP="00CC4D35">
            <w:pPr>
              <w:pStyle w:val="TableCopy"/>
              <w:jc w:val="right"/>
              <w:rPr>
                <w:b/>
                <w:bCs/>
              </w:rPr>
            </w:pPr>
            <w:r w:rsidRPr="00CC4D35">
              <w:rPr>
                <w:b/>
                <w:bCs/>
              </w:rPr>
              <w:t>118,830</w:t>
            </w:r>
          </w:p>
        </w:tc>
        <w:tc>
          <w:tcPr>
            <w:tcW w:w="1207" w:type="dxa"/>
          </w:tcPr>
          <w:p w14:paraId="6EF9CA90" w14:textId="77777777" w:rsidR="0080097F" w:rsidRPr="00CC4D35" w:rsidRDefault="0080097F" w:rsidP="00CC4D35">
            <w:pPr>
              <w:pStyle w:val="TableCopy"/>
              <w:jc w:val="right"/>
              <w:rPr>
                <w:b/>
                <w:bCs/>
              </w:rPr>
            </w:pPr>
            <w:r w:rsidRPr="00CC4D35">
              <w:rPr>
                <w:b/>
                <w:bCs/>
              </w:rPr>
              <w:t>(2,590)</w:t>
            </w:r>
          </w:p>
        </w:tc>
        <w:tc>
          <w:tcPr>
            <w:tcW w:w="1208" w:type="dxa"/>
          </w:tcPr>
          <w:p w14:paraId="7FDCF024" w14:textId="77777777" w:rsidR="0080097F" w:rsidRPr="00CC4D35" w:rsidRDefault="0080097F" w:rsidP="00CC4D35">
            <w:pPr>
              <w:pStyle w:val="TableCopy"/>
              <w:jc w:val="right"/>
              <w:rPr>
                <w:b/>
                <w:bCs/>
              </w:rPr>
            </w:pPr>
            <w:r w:rsidRPr="00CC4D35">
              <w:rPr>
                <w:b/>
                <w:bCs/>
              </w:rPr>
              <w:t>313,254</w:t>
            </w:r>
          </w:p>
        </w:tc>
        <w:tc>
          <w:tcPr>
            <w:tcW w:w="1207" w:type="dxa"/>
          </w:tcPr>
          <w:p w14:paraId="59F5A2C4" w14:textId="77777777" w:rsidR="0080097F" w:rsidRPr="00CC4D35" w:rsidRDefault="0080097F" w:rsidP="00CC4D35">
            <w:pPr>
              <w:pStyle w:val="TableCopy"/>
              <w:jc w:val="right"/>
              <w:rPr>
                <w:b/>
                <w:bCs/>
              </w:rPr>
            </w:pPr>
            <w:r w:rsidRPr="00CC4D35">
              <w:rPr>
                <w:b/>
                <w:bCs/>
              </w:rPr>
              <w:t>179,613</w:t>
            </w:r>
          </w:p>
        </w:tc>
        <w:tc>
          <w:tcPr>
            <w:tcW w:w="1304" w:type="dxa"/>
          </w:tcPr>
          <w:p w14:paraId="3F7225A0" w14:textId="77777777" w:rsidR="0080097F" w:rsidRPr="00CC4D35" w:rsidRDefault="0080097F" w:rsidP="00CC4D35">
            <w:pPr>
              <w:pStyle w:val="TableCopy"/>
              <w:jc w:val="right"/>
              <w:rPr>
                <w:b/>
                <w:bCs/>
              </w:rPr>
            </w:pPr>
            <w:r w:rsidRPr="00CC4D35">
              <w:rPr>
                <w:b/>
                <w:bCs/>
              </w:rPr>
              <w:t>(121,650)</w:t>
            </w:r>
          </w:p>
        </w:tc>
        <w:tc>
          <w:tcPr>
            <w:tcW w:w="1304" w:type="dxa"/>
          </w:tcPr>
          <w:p w14:paraId="191A3E99" w14:textId="77777777" w:rsidR="0080097F" w:rsidRPr="00CC4D35" w:rsidRDefault="0080097F" w:rsidP="00CC4D35">
            <w:pPr>
              <w:pStyle w:val="TableCopy"/>
              <w:jc w:val="right"/>
              <w:rPr>
                <w:b/>
                <w:bCs/>
              </w:rPr>
            </w:pPr>
            <w:r w:rsidRPr="00CC4D35">
              <w:rPr>
                <w:b/>
                <w:bCs/>
              </w:rPr>
              <w:t>(30,520)</w:t>
            </w:r>
          </w:p>
        </w:tc>
      </w:tr>
      <w:tr w:rsidR="00A16956" w:rsidRPr="00CC4D35" w14:paraId="5F99A535" w14:textId="77777777" w:rsidTr="00CC4D35">
        <w:trPr>
          <w:trHeight w:val="60"/>
        </w:trPr>
        <w:tc>
          <w:tcPr>
            <w:tcW w:w="2268" w:type="dxa"/>
          </w:tcPr>
          <w:p w14:paraId="67468F11" w14:textId="77777777" w:rsidR="0080097F" w:rsidRPr="00CC4D35" w:rsidRDefault="0080097F" w:rsidP="00F55B83">
            <w:pPr>
              <w:pStyle w:val="TableCopy"/>
              <w:rPr>
                <w:b/>
                <w:bCs/>
              </w:rPr>
            </w:pPr>
            <w:r w:rsidRPr="00CC4D35">
              <w:rPr>
                <w:b/>
                <w:bCs/>
              </w:rPr>
              <w:t>Total liabilities</w:t>
            </w:r>
          </w:p>
        </w:tc>
        <w:tc>
          <w:tcPr>
            <w:tcW w:w="1304" w:type="dxa"/>
          </w:tcPr>
          <w:p w14:paraId="18EB6E26" w14:textId="77777777" w:rsidR="0080097F" w:rsidRPr="00CC4D35" w:rsidRDefault="0080097F" w:rsidP="00CC4D35">
            <w:pPr>
              <w:pStyle w:val="TableCopy"/>
              <w:suppressAutoHyphens w:val="0"/>
              <w:jc w:val="right"/>
              <w:rPr>
                <w:b/>
                <w:bCs/>
              </w:rPr>
            </w:pPr>
            <w:r w:rsidRPr="00CC4D35">
              <w:rPr>
                <w:b/>
                <w:bCs/>
              </w:rPr>
              <w:t>–</w:t>
            </w:r>
          </w:p>
        </w:tc>
        <w:tc>
          <w:tcPr>
            <w:tcW w:w="1304" w:type="dxa"/>
          </w:tcPr>
          <w:p w14:paraId="1AED5BA8" w14:textId="77777777" w:rsidR="0080097F" w:rsidRPr="00CC4D35" w:rsidRDefault="0080097F" w:rsidP="00CC4D35">
            <w:pPr>
              <w:pStyle w:val="TableCopy"/>
              <w:suppressAutoHyphens w:val="0"/>
              <w:jc w:val="right"/>
              <w:rPr>
                <w:b/>
                <w:bCs/>
              </w:rPr>
            </w:pPr>
            <w:r w:rsidRPr="00CC4D35">
              <w:rPr>
                <w:b/>
                <w:bCs/>
              </w:rPr>
              <w:t>2,629</w:t>
            </w:r>
          </w:p>
        </w:tc>
        <w:tc>
          <w:tcPr>
            <w:tcW w:w="1207" w:type="dxa"/>
          </w:tcPr>
          <w:p w14:paraId="1EE20A2F" w14:textId="77777777" w:rsidR="0080097F" w:rsidRPr="00CC4D35" w:rsidRDefault="0080097F" w:rsidP="00CC4D35">
            <w:pPr>
              <w:pStyle w:val="TableCopy"/>
              <w:jc w:val="right"/>
              <w:rPr>
                <w:b/>
                <w:bCs/>
              </w:rPr>
            </w:pPr>
            <w:r w:rsidRPr="00CC4D35">
              <w:rPr>
                <w:b/>
                <w:bCs/>
              </w:rPr>
              <w:t>64,684</w:t>
            </w:r>
          </w:p>
        </w:tc>
        <w:tc>
          <w:tcPr>
            <w:tcW w:w="1208" w:type="dxa"/>
          </w:tcPr>
          <w:p w14:paraId="60AD71DB" w14:textId="77777777" w:rsidR="0080097F" w:rsidRPr="00CC4D35" w:rsidRDefault="0080097F" w:rsidP="00CC4D35">
            <w:pPr>
              <w:pStyle w:val="TableCopy"/>
              <w:jc w:val="right"/>
              <w:rPr>
                <w:b/>
                <w:bCs/>
              </w:rPr>
            </w:pPr>
            <w:r w:rsidRPr="00CC4D35">
              <w:rPr>
                <w:b/>
                <w:bCs/>
              </w:rPr>
              <w:t>28,213</w:t>
            </w:r>
          </w:p>
        </w:tc>
        <w:tc>
          <w:tcPr>
            <w:tcW w:w="1208" w:type="dxa"/>
          </w:tcPr>
          <w:p w14:paraId="78F5D504" w14:textId="77777777" w:rsidR="0080097F" w:rsidRPr="00CC4D35" w:rsidRDefault="0080097F" w:rsidP="00CC4D35">
            <w:pPr>
              <w:pStyle w:val="TableCopy"/>
              <w:jc w:val="right"/>
              <w:rPr>
                <w:b/>
                <w:bCs/>
              </w:rPr>
            </w:pPr>
            <w:r w:rsidRPr="00CC4D35">
              <w:rPr>
                <w:b/>
                <w:bCs/>
              </w:rPr>
              <w:t>51,796</w:t>
            </w:r>
          </w:p>
        </w:tc>
        <w:tc>
          <w:tcPr>
            <w:tcW w:w="1207" w:type="dxa"/>
          </w:tcPr>
          <w:p w14:paraId="09FA0154" w14:textId="77777777" w:rsidR="0080097F" w:rsidRPr="00CC4D35" w:rsidRDefault="0080097F" w:rsidP="00CC4D35">
            <w:pPr>
              <w:pStyle w:val="TableCopy"/>
              <w:jc w:val="right"/>
              <w:rPr>
                <w:b/>
                <w:bCs/>
              </w:rPr>
            </w:pPr>
            <w:r w:rsidRPr="00CC4D35">
              <w:rPr>
                <w:b/>
                <w:bCs/>
              </w:rPr>
              <w:t>21,765</w:t>
            </w:r>
          </w:p>
        </w:tc>
        <w:tc>
          <w:tcPr>
            <w:tcW w:w="1208" w:type="dxa"/>
          </w:tcPr>
          <w:p w14:paraId="5711A531" w14:textId="77777777" w:rsidR="0080097F" w:rsidRPr="00CC4D35" w:rsidRDefault="0080097F" w:rsidP="00CC4D35">
            <w:pPr>
              <w:pStyle w:val="TableCopy"/>
              <w:jc w:val="right"/>
              <w:rPr>
                <w:b/>
                <w:bCs/>
              </w:rPr>
            </w:pPr>
            <w:r w:rsidRPr="00CC4D35">
              <w:rPr>
                <w:b/>
                <w:bCs/>
              </w:rPr>
              <w:t>20,617</w:t>
            </w:r>
          </w:p>
        </w:tc>
        <w:tc>
          <w:tcPr>
            <w:tcW w:w="1207" w:type="dxa"/>
          </w:tcPr>
          <w:p w14:paraId="5AFB330C" w14:textId="77777777" w:rsidR="0080097F" w:rsidRPr="00CC4D35" w:rsidRDefault="0080097F" w:rsidP="00CC4D35">
            <w:pPr>
              <w:pStyle w:val="TableCopy"/>
              <w:jc w:val="right"/>
              <w:rPr>
                <w:b/>
                <w:bCs/>
              </w:rPr>
            </w:pPr>
            <w:r w:rsidRPr="00CC4D35">
              <w:rPr>
                <w:b/>
                <w:bCs/>
              </w:rPr>
              <w:t>32,416</w:t>
            </w:r>
          </w:p>
        </w:tc>
        <w:tc>
          <w:tcPr>
            <w:tcW w:w="1304" w:type="dxa"/>
          </w:tcPr>
          <w:p w14:paraId="71E242ED" w14:textId="77777777" w:rsidR="0080097F" w:rsidRPr="00CC4D35" w:rsidRDefault="0080097F" w:rsidP="00CC4D35">
            <w:pPr>
              <w:pStyle w:val="TableCopy"/>
              <w:jc w:val="right"/>
              <w:rPr>
                <w:b/>
                <w:bCs/>
              </w:rPr>
            </w:pPr>
            <w:r w:rsidRPr="00CC4D35">
              <w:rPr>
                <w:b/>
                <w:bCs/>
              </w:rPr>
              <w:t>44,922</w:t>
            </w:r>
          </w:p>
        </w:tc>
        <w:tc>
          <w:tcPr>
            <w:tcW w:w="1304" w:type="dxa"/>
          </w:tcPr>
          <w:p w14:paraId="102E69B3" w14:textId="77777777" w:rsidR="0080097F" w:rsidRPr="00CC4D35" w:rsidRDefault="0080097F" w:rsidP="00CC4D35">
            <w:pPr>
              <w:pStyle w:val="TableCopy"/>
              <w:jc w:val="right"/>
              <w:rPr>
                <w:b/>
                <w:bCs/>
              </w:rPr>
            </w:pPr>
            <w:r w:rsidRPr="00CC4D35">
              <w:rPr>
                <w:b/>
                <w:bCs/>
              </w:rPr>
              <w:t>12,298</w:t>
            </w:r>
          </w:p>
        </w:tc>
      </w:tr>
      <w:tr w:rsidR="00A16956" w:rsidRPr="00CC4D35" w14:paraId="7831AAB1" w14:textId="77777777" w:rsidTr="00CC4D35">
        <w:trPr>
          <w:trHeight w:val="60"/>
        </w:trPr>
        <w:tc>
          <w:tcPr>
            <w:tcW w:w="2268" w:type="dxa"/>
          </w:tcPr>
          <w:p w14:paraId="4DA765C2" w14:textId="77777777" w:rsidR="0080097F" w:rsidRPr="00CC4D35" w:rsidRDefault="0080097F" w:rsidP="00F55B83">
            <w:pPr>
              <w:pStyle w:val="TableCopy"/>
              <w:rPr>
                <w:b/>
                <w:bCs/>
              </w:rPr>
            </w:pPr>
            <w:r w:rsidRPr="00CC4D35">
              <w:rPr>
                <w:b/>
                <w:bCs/>
              </w:rPr>
              <w:t>Net assets/(liabilities)</w:t>
            </w:r>
          </w:p>
        </w:tc>
        <w:tc>
          <w:tcPr>
            <w:tcW w:w="1304" w:type="dxa"/>
          </w:tcPr>
          <w:p w14:paraId="29F79A05" w14:textId="77777777" w:rsidR="0080097F" w:rsidRPr="00CC4D35" w:rsidRDefault="0080097F" w:rsidP="00CC4D35">
            <w:pPr>
              <w:pStyle w:val="TableCopy"/>
              <w:suppressAutoHyphens w:val="0"/>
              <w:jc w:val="right"/>
              <w:rPr>
                <w:b/>
                <w:bCs/>
              </w:rPr>
            </w:pPr>
            <w:r w:rsidRPr="00CC4D35">
              <w:rPr>
                <w:b/>
                <w:bCs/>
              </w:rPr>
              <w:t>–</w:t>
            </w:r>
          </w:p>
        </w:tc>
        <w:tc>
          <w:tcPr>
            <w:tcW w:w="1304" w:type="dxa"/>
          </w:tcPr>
          <w:p w14:paraId="1ADC83CA" w14:textId="77777777" w:rsidR="0080097F" w:rsidRPr="00CC4D35" w:rsidRDefault="0080097F" w:rsidP="00CC4D35">
            <w:pPr>
              <w:pStyle w:val="TableCopy"/>
              <w:suppressAutoHyphens w:val="0"/>
              <w:jc w:val="right"/>
              <w:rPr>
                <w:b/>
                <w:bCs/>
              </w:rPr>
            </w:pPr>
            <w:r w:rsidRPr="00CC4D35">
              <w:rPr>
                <w:b/>
                <w:bCs/>
              </w:rPr>
              <w:t>1,496</w:t>
            </w:r>
          </w:p>
        </w:tc>
        <w:tc>
          <w:tcPr>
            <w:tcW w:w="1207" w:type="dxa"/>
          </w:tcPr>
          <w:p w14:paraId="18B8AB49" w14:textId="77777777" w:rsidR="0080097F" w:rsidRPr="00CC4D35" w:rsidRDefault="0080097F" w:rsidP="00CC4D35">
            <w:pPr>
              <w:pStyle w:val="TableCopy"/>
              <w:jc w:val="right"/>
              <w:rPr>
                <w:b/>
                <w:bCs/>
              </w:rPr>
            </w:pPr>
            <w:r w:rsidRPr="00CC4D35">
              <w:rPr>
                <w:b/>
                <w:bCs/>
              </w:rPr>
              <w:t>32,446</w:t>
            </w:r>
          </w:p>
        </w:tc>
        <w:tc>
          <w:tcPr>
            <w:tcW w:w="1208" w:type="dxa"/>
          </w:tcPr>
          <w:p w14:paraId="7F8FCD42" w14:textId="77777777" w:rsidR="0080097F" w:rsidRPr="00CC4D35" w:rsidRDefault="0080097F" w:rsidP="00CC4D35">
            <w:pPr>
              <w:pStyle w:val="TableCopy"/>
              <w:jc w:val="right"/>
              <w:rPr>
                <w:b/>
                <w:bCs/>
              </w:rPr>
            </w:pPr>
            <w:r w:rsidRPr="00CC4D35">
              <w:rPr>
                <w:b/>
                <w:bCs/>
              </w:rPr>
              <w:t>(41,591)</w:t>
            </w:r>
          </w:p>
        </w:tc>
        <w:tc>
          <w:tcPr>
            <w:tcW w:w="1208" w:type="dxa"/>
          </w:tcPr>
          <w:p w14:paraId="4AC25097" w14:textId="77777777" w:rsidR="0080097F" w:rsidRPr="00CC4D35" w:rsidRDefault="0080097F" w:rsidP="00CC4D35">
            <w:pPr>
              <w:pStyle w:val="TableCopy"/>
              <w:jc w:val="right"/>
              <w:rPr>
                <w:b/>
                <w:bCs/>
              </w:rPr>
            </w:pPr>
            <w:r w:rsidRPr="00CC4D35">
              <w:rPr>
                <w:b/>
                <w:bCs/>
              </w:rPr>
              <w:t>67,034</w:t>
            </w:r>
          </w:p>
        </w:tc>
        <w:tc>
          <w:tcPr>
            <w:tcW w:w="1207" w:type="dxa"/>
          </w:tcPr>
          <w:p w14:paraId="1B9A9530" w14:textId="77777777" w:rsidR="0080097F" w:rsidRPr="00CC4D35" w:rsidRDefault="0080097F" w:rsidP="00CC4D35">
            <w:pPr>
              <w:pStyle w:val="TableCopy"/>
              <w:jc w:val="right"/>
              <w:rPr>
                <w:b/>
                <w:bCs/>
              </w:rPr>
            </w:pPr>
            <w:r w:rsidRPr="00CC4D35">
              <w:rPr>
                <w:b/>
                <w:bCs/>
              </w:rPr>
              <w:t>(24,355)</w:t>
            </w:r>
          </w:p>
        </w:tc>
        <w:tc>
          <w:tcPr>
            <w:tcW w:w="1208" w:type="dxa"/>
          </w:tcPr>
          <w:p w14:paraId="145A0E3C" w14:textId="77777777" w:rsidR="0080097F" w:rsidRPr="00CC4D35" w:rsidRDefault="0080097F" w:rsidP="00CC4D35">
            <w:pPr>
              <w:pStyle w:val="TableCopy"/>
              <w:jc w:val="right"/>
              <w:rPr>
                <w:b/>
                <w:bCs/>
              </w:rPr>
            </w:pPr>
            <w:r w:rsidRPr="00CC4D35">
              <w:rPr>
                <w:b/>
                <w:bCs/>
              </w:rPr>
              <w:t>292,637</w:t>
            </w:r>
          </w:p>
        </w:tc>
        <w:tc>
          <w:tcPr>
            <w:tcW w:w="1207" w:type="dxa"/>
          </w:tcPr>
          <w:p w14:paraId="5DE0C553" w14:textId="77777777" w:rsidR="0080097F" w:rsidRPr="00CC4D35" w:rsidRDefault="0080097F" w:rsidP="00CC4D35">
            <w:pPr>
              <w:pStyle w:val="TableCopy"/>
              <w:jc w:val="right"/>
              <w:rPr>
                <w:b/>
                <w:bCs/>
              </w:rPr>
            </w:pPr>
            <w:r w:rsidRPr="00CC4D35">
              <w:rPr>
                <w:b/>
                <w:bCs/>
              </w:rPr>
              <w:t>147,198</w:t>
            </w:r>
          </w:p>
        </w:tc>
        <w:tc>
          <w:tcPr>
            <w:tcW w:w="1304" w:type="dxa"/>
          </w:tcPr>
          <w:p w14:paraId="12FEDD78" w14:textId="77777777" w:rsidR="0080097F" w:rsidRPr="00CC4D35" w:rsidRDefault="0080097F" w:rsidP="00CC4D35">
            <w:pPr>
              <w:pStyle w:val="TableCopy"/>
              <w:jc w:val="right"/>
              <w:rPr>
                <w:b/>
                <w:bCs/>
              </w:rPr>
            </w:pPr>
            <w:r w:rsidRPr="00CC4D35">
              <w:rPr>
                <w:b/>
                <w:bCs/>
              </w:rPr>
              <w:t>(166,572)</w:t>
            </w:r>
          </w:p>
        </w:tc>
        <w:tc>
          <w:tcPr>
            <w:tcW w:w="1304" w:type="dxa"/>
          </w:tcPr>
          <w:p w14:paraId="5682EFAD" w14:textId="77777777" w:rsidR="0080097F" w:rsidRPr="00CC4D35" w:rsidRDefault="0080097F" w:rsidP="00CC4D35">
            <w:pPr>
              <w:pStyle w:val="TableCopy"/>
              <w:jc w:val="right"/>
              <w:rPr>
                <w:b/>
                <w:bCs/>
              </w:rPr>
            </w:pPr>
            <w:r w:rsidRPr="00CC4D35">
              <w:rPr>
                <w:b/>
                <w:bCs/>
              </w:rPr>
              <w:t>(42,817)</w:t>
            </w:r>
          </w:p>
        </w:tc>
      </w:tr>
    </w:tbl>
    <w:p w14:paraId="41B3A52A" w14:textId="77777777" w:rsidR="0080097F" w:rsidRDefault="0080097F" w:rsidP="00CC4D35">
      <w:pPr>
        <w:spacing w:after="0"/>
      </w:pPr>
    </w:p>
    <w:tbl>
      <w:tblPr>
        <w:tblStyle w:val="TableGrid"/>
        <w:tblW w:w="14727" w:type="dxa"/>
        <w:tblLayout w:type="fixed"/>
        <w:tblLook w:val="0020" w:firstRow="1" w:lastRow="0" w:firstColumn="0" w:lastColumn="0" w:noHBand="0" w:noVBand="0"/>
      </w:tblPr>
      <w:tblGrid>
        <w:gridCol w:w="2268"/>
        <w:gridCol w:w="1509"/>
        <w:gridCol w:w="1510"/>
        <w:gridCol w:w="1509"/>
        <w:gridCol w:w="1510"/>
        <w:gridCol w:w="1701"/>
        <w:gridCol w:w="1701"/>
        <w:gridCol w:w="1510"/>
        <w:gridCol w:w="1509"/>
      </w:tblGrid>
      <w:tr w:rsidR="00A16956" w:rsidRPr="00CC4D35" w14:paraId="3D1E57EB" w14:textId="77777777" w:rsidTr="00CC4D35">
        <w:trPr>
          <w:trHeight w:val="60"/>
        </w:trPr>
        <w:tc>
          <w:tcPr>
            <w:tcW w:w="2268" w:type="dxa"/>
          </w:tcPr>
          <w:p w14:paraId="1BD5D3FC" w14:textId="69855DBD" w:rsidR="0080097F" w:rsidRPr="00CC4D35" w:rsidRDefault="0080097F" w:rsidP="00CC4D35">
            <w:pPr>
              <w:pStyle w:val="TableColumnHeading"/>
            </w:pPr>
            <w:bookmarkStart w:id="39" w:name="TableColumnTitles_22"/>
            <w:bookmarkEnd w:id="39"/>
          </w:p>
        </w:tc>
        <w:tc>
          <w:tcPr>
            <w:tcW w:w="1509" w:type="dxa"/>
          </w:tcPr>
          <w:p w14:paraId="75321840" w14:textId="4F9DFAE6" w:rsidR="0080097F" w:rsidRPr="00CC4D35" w:rsidRDefault="00CC4D35" w:rsidP="00CC4D35">
            <w:pPr>
              <w:pStyle w:val="TableColumnHeading"/>
              <w:jc w:val="right"/>
            </w:pPr>
            <w:r w:rsidRPr="00CC4D35">
              <w:t>Business Precincts</w:t>
            </w:r>
            <w:r w:rsidRPr="00CC4D35">
              <w:rPr>
                <w:vertAlign w:val="superscript"/>
              </w:rPr>
              <w:t>(i)</w:t>
            </w:r>
            <w:r w:rsidRPr="00CC4D35">
              <w:t xml:space="preserve"> </w:t>
            </w:r>
            <w:r w:rsidR="0080097F" w:rsidRPr="00CC4D35">
              <w:t>2024</w:t>
            </w:r>
          </w:p>
        </w:tc>
        <w:tc>
          <w:tcPr>
            <w:tcW w:w="1510" w:type="dxa"/>
          </w:tcPr>
          <w:p w14:paraId="1DD947D0" w14:textId="05318E8C" w:rsidR="0080097F" w:rsidRPr="00CC4D35" w:rsidRDefault="00CC4D35" w:rsidP="00CC4D35">
            <w:pPr>
              <w:pStyle w:val="TableColumnHeading"/>
              <w:jc w:val="right"/>
            </w:pPr>
            <w:r w:rsidRPr="00CC4D35">
              <w:t>Business Precincts</w:t>
            </w:r>
            <w:r w:rsidRPr="00CC4D35">
              <w:rPr>
                <w:vertAlign w:val="superscript"/>
              </w:rPr>
              <w:t>(i)</w:t>
            </w:r>
            <w:r w:rsidRPr="00CC4D35">
              <w:t xml:space="preserve"> </w:t>
            </w:r>
            <w:r w:rsidR="0080097F" w:rsidRPr="00CC4D35">
              <w:t>2023</w:t>
            </w:r>
          </w:p>
        </w:tc>
        <w:tc>
          <w:tcPr>
            <w:tcW w:w="1509" w:type="dxa"/>
          </w:tcPr>
          <w:p w14:paraId="33A4B414" w14:textId="05CF372F" w:rsidR="0080097F" w:rsidRPr="00CC4D35" w:rsidRDefault="00CC4D35" w:rsidP="00CC4D35">
            <w:pPr>
              <w:pStyle w:val="TableColumnHeading"/>
              <w:jc w:val="right"/>
            </w:pPr>
            <w:r w:rsidRPr="00CC4D35">
              <w:t xml:space="preserve">Fishing, Boating and Game Management </w:t>
            </w:r>
            <w:r w:rsidR="0080097F" w:rsidRPr="00CC4D35">
              <w:t>2024</w:t>
            </w:r>
          </w:p>
        </w:tc>
        <w:tc>
          <w:tcPr>
            <w:tcW w:w="1510" w:type="dxa"/>
          </w:tcPr>
          <w:p w14:paraId="509D41F9" w14:textId="08E48398" w:rsidR="0080097F" w:rsidRPr="00CC4D35" w:rsidRDefault="00CC4D35" w:rsidP="00CC4D35">
            <w:pPr>
              <w:pStyle w:val="TableColumnHeading"/>
              <w:jc w:val="right"/>
            </w:pPr>
            <w:r w:rsidRPr="00CC4D35">
              <w:t xml:space="preserve">Fishing, Boating and Game Management </w:t>
            </w:r>
            <w:r w:rsidR="0080097F" w:rsidRPr="00CC4D35">
              <w:t>2023</w:t>
            </w:r>
          </w:p>
        </w:tc>
        <w:tc>
          <w:tcPr>
            <w:tcW w:w="1701" w:type="dxa"/>
          </w:tcPr>
          <w:p w14:paraId="3BF8DE13" w14:textId="089817B0" w:rsidR="0080097F" w:rsidRPr="00CC4D35" w:rsidRDefault="00CC4D35" w:rsidP="00CC4D35">
            <w:pPr>
              <w:pStyle w:val="TableColumnHeading"/>
              <w:jc w:val="right"/>
            </w:pPr>
            <w:r w:rsidRPr="00CC4D35">
              <w:t xml:space="preserve">Training, Higher Education and Workforce Development </w:t>
            </w:r>
            <w:r w:rsidR="0080097F" w:rsidRPr="00CC4D35">
              <w:t>2024</w:t>
            </w:r>
          </w:p>
        </w:tc>
        <w:tc>
          <w:tcPr>
            <w:tcW w:w="1701" w:type="dxa"/>
          </w:tcPr>
          <w:p w14:paraId="556C58F7" w14:textId="4B38045F" w:rsidR="0080097F" w:rsidRPr="00CC4D35" w:rsidRDefault="00CC4D35" w:rsidP="00CC4D35">
            <w:pPr>
              <w:pStyle w:val="TableColumnHeading"/>
              <w:jc w:val="right"/>
            </w:pPr>
            <w:r w:rsidRPr="00CC4D35">
              <w:t xml:space="preserve">Training, Higher Education and Workforce Development </w:t>
            </w:r>
            <w:r w:rsidR="0080097F" w:rsidRPr="00CC4D35">
              <w:t>2023</w:t>
            </w:r>
          </w:p>
        </w:tc>
        <w:tc>
          <w:tcPr>
            <w:tcW w:w="1510" w:type="dxa"/>
          </w:tcPr>
          <w:p w14:paraId="389DE24F" w14:textId="484A5287" w:rsidR="0080097F" w:rsidRPr="00CC4D35" w:rsidRDefault="00CC4D35" w:rsidP="00CC4D35">
            <w:pPr>
              <w:pStyle w:val="TableColumnHeading"/>
              <w:jc w:val="right"/>
            </w:pPr>
            <w:r w:rsidRPr="00CC4D35">
              <w:t>Department</w:t>
            </w:r>
            <w:r w:rsidRPr="00CC4D35">
              <w:br/>
              <w:t xml:space="preserve">Consolidated Total </w:t>
            </w:r>
            <w:r w:rsidR="0080097F" w:rsidRPr="00CC4D35">
              <w:t>2024</w:t>
            </w:r>
          </w:p>
        </w:tc>
        <w:tc>
          <w:tcPr>
            <w:tcW w:w="1509" w:type="dxa"/>
          </w:tcPr>
          <w:p w14:paraId="1BFFBDBA" w14:textId="59A5C739" w:rsidR="0080097F" w:rsidRPr="00CC4D35" w:rsidRDefault="00CC4D35" w:rsidP="00CC4D35">
            <w:pPr>
              <w:pStyle w:val="TableColumnHeading"/>
              <w:jc w:val="right"/>
            </w:pPr>
            <w:r w:rsidRPr="00CC4D35">
              <w:t>Department</w:t>
            </w:r>
            <w:r w:rsidRPr="00CC4D35">
              <w:br/>
              <w:t xml:space="preserve">Consolidated Total </w:t>
            </w:r>
            <w:r w:rsidR="0080097F" w:rsidRPr="00CC4D35">
              <w:t>2023</w:t>
            </w:r>
          </w:p>
        </w:tc>
      </w:tr>
      <w:tr w:rsidR="00A16956" w:rsidRPr="00CC4D35" w14:paraId="21CDC052" w14:textId="77777777" w:rsidTr="00CC4D35">
        <w:trPr>
          <w:trHeight w:val="60"/>
        </w:trPr>
        <w:tc>
          <w:tcPr>
            <w:tcW w:w="2268" w:type="dxa"/>
          </w:tcPr>
          <w:p w14:paraId="501FB9EC" w14:textId="77777777" w:rsidR="0080097F" w:rsidRPr="00CC4D35" w:rsidRDefault="0080097F" w:rsidP="00CC4D35">
            <w:pPr>
              <w:pStyle w:val="TableHeading"/>
            </w:pPr>
            <w:r w:rsidRPr="00CC4D35">
              <w:t>Assets</w:t>
            </w:r>
          </w:p>
        </w:tc>
        <w:tc>
          <w:tcPr>
            <w:tcW w:w="1509" w:type="dxa"/>
          </w:tcPr>
          <w:p w14:paraId="6C2C6D9F" w14:textId="3FC4CED0" w:rsidR="0080097F" w:rsidRPr="00CC4D35" w:rsidRDefault="0080097F" w:rsidP="00CC4D35">
            <w:pPr>
              <w:pStyle w:val="TableHeading"/>
              <w:jc w:val="right"/>
            </w:pPr>
          </w:p>
        </w:tc>
        <w:tc>
          <w:tcPr>
            <w:tcW w:w="1510" w:type="dxa"/>
          </w:tcPr>
          <w:p w14:paraId="7F765343" w14:textId="7B1DC2BD" w:rsidR="0080097F" w:rsidRPr="00CC4D35" w:rsidRDefault="0080097F" w:rsidP="00CC4D35">
            <w:pPr>
              <w:pStyle w:val="TableHeading"/>
              <w:jc w:val="right"/>
            </w:pPr>
          </w:p>
        </w:tc>
        <w:tc>
          <w:tcPr>
            <w:tcW w:w="1509" w:type="dxa"/>
          </w:tcPr>
          <w:p w14:paraId="79651DC2" w14:textId="2C635E19" w:rsidR="0080097F" w:rsidRPr="00CC4D35" w:rsidRDefault="0080097F" w:rsidP="00CC4D35">
            <w:pPr>
              <w:pStyle w:val="TableHeading"/>
              <w:jc w:val="right"/>
            </w:pPr>
          </w:p>
        </w:tc>
        <w:tc>
          <w:tcPr>
            <w:tcW w:w="1510" w:type="dxa"/>
          </w:tcPr>
          <w:p w14:paraId="37339563" w14:textId="66322286" w:rsidR="0080097F" w:rsidRPr="00CC4D35" w:rsidRDefault="0080097F" w:rsidP="00CC4D35">
            <w:pPr>
              <w:pStyle w:val="TableHeading"/>
              <w:jc w:val="right"/>
            </w:pPr>
          </w:p>
        </w:tc>
        <w:tc>
          <w:tcPr>
            <w:tcW w:w="1701" w:type="dxa"/>
          </w:tcPr>
          <w:p w14:paraId="50F6BED2" w14:textId="7AF36337" w:rsidR="0080097F" w:rsidRPr="00CC4D35" w:rsidRDefault="0080097F" w:rsidP="00CC4D35">
            <w:pPr>
              <w:pStyle w:val="TableHeading"/>
              <w:jc w:val="right"/>
            </w:pPr>
          </w:p>
        </w:tc>
        <w:tc>
          <w:tcPr>
            <w:tcW w:w="1701" w:type="dxa"/>
          </w:tcPr>
          <w:p w14:paraId="25035F8C" w14:textId="428B7424" w:rsidR="0080097F" w:rsidRPr="00CC4D35" w:rsidRDefault="0080097F" w:rsidP="00CC4D35">
            <w:pPr>
              <w:pStyle w:val="TableHeading"/>
              <w:jc w:val="right"/>
            </w:pPr>
          </w:p>
        </w:tc>
        <w:tc>
          <w:tcPr>
            <w:tcW w:w="1510" w:type="dxa"/>
          </w:tcPr>
          <w:p w14:paraId="0D754EDC" w14:textId="6B3A9C4F" w:rsidR="0080097F" w:rsidRPr="00CC4D35" w:rsidRDefault="0080097F" w:rsidP="00CC4D35">
            <w:pPr>
              <w:pStyle w:val="TableHeading"/>
              <w:jc w:val="right"/>
            </w:pPr>
          </w:p>
        </w:tc>
        <w:tc>
          <w:tcPr>
            <w:tcW w:w="1509" w:type="dxa"/>
          </w:tcPr>
          <w:p w14:paraId="685F0EF5" w14:textId="4D9BC0A7" w:rsidR="0080097F" w:rsidRPr="00CC4D35" w:rsidRDefault="0080097F" w:rsidP="00CC4D35">
            <w:pPr>
              <w:pStyle w:val="TableHeading"/>
              <w:jc w:val="right"/>
            </w:pPr>
          </w:p>
        </w:tc>
      </w:tr>
      <w:tr w:rsidR="00A16956" w:rsidRPr="00CC4D35" w14:paraId="42DDA472" w14:textId="77777777" w:rsidTr="00CC4D35">
        <w:trPr>
          <w:trHeight w:val="60"/>
        </w:trPr>
        <w:tc>
          <w:tcPr>
            <w:tcW w:w="2268" w:type="dxa"/>
          </w:tcPr>
          <w:p w14:paraId="6D57D22B" w14:textId="77777777" w:rsidR="0080097F" w:rsidRPr="00CC4D35" w:rsidRDefault="0080097F" w:rsidP="00CC4D35">
            <w:pPr>
              <w:pStyle w:val="TableCopy"/>
            </w:pPr>
            <w:r w:rsidRPr="00CC4D35">
              <w:t>Financial assets</w:t>
            </w:r>
          </w:p>
        </w:tc>
        <w:tc>
          <w:tcPr>
            <w:tcW w:w="1509" w:type="dxa"/>
          </w:tcPr>
          <w:p w14:paraId="5D26A74B" w14:textId="77777777" w:rsidR="0080097F" w:rsidRPr="00CC4D35" w:rsidRDefault="0080097F" w:rsidP="00CC4D35">
            <w:pPr>
              <w:pStyle w:val="TableCopy"/>
              <w:jc w:val="right"/>
            </w:pPr>
            <w:r w:rsidRPr="00CC4D35">
              <w:t>–</w:t>
            </w:r>
          </w:p>
        </w:tc>
        <w:tc>
          <w:tcPr>
            <w:tcW w:w="1510" w:type="dxa"/>
          </w:tcPr>
          <w:p w14:paraId="2EECC2D6" w14:textId="77777777" w:rsidR="0080097F" w:rsidRPr="00CC4D35" w:rsidRDefault="0080097F" w:rsidP="00CC4D35">
            <w:pPr>
              <w:pStyle w:val="TableCopy"/>
              <w:jc w:val="right"/>
            </w:pPr>
            <w:r w:rsidRPr="00CC4D35">
              <w:t>39,389</w:t>
            </w:r>
          </w:p>
        </w:tc>
        <w:tc>
          <w:tcPr>
            <w:tcW w:w="1509" w:type="dxa"/>
          </w:tcPr>
          <w:p w14:paraId="4BFB565F" w14:textId="77777777" w:rsidR="0080097F" w:rsidRPr="00CC4D35" w:rsidRDefault="0080097F" w:rsidP="00CC4D35">
            <w:pPr>
              <w:pStyle w:val="TableCopy"/>
              <w:jc w:val="right"/>
            </w:pPr>
            <w:r w:rsidRPr="00CC4D35">
              <w:t>126,593</w:t>
            </w:r>
          </w:p>
        </w:tc>
        <w:tc>
          <w:tcPr>
            <w:tcW w:w="1510" w:type="dxa"/>
          </w:tcPr>
          <w:p w14:paraId="042D510F" w14:textId="77777777" w:rsidR="0080097F" w:rsidRPr="00CC4D35" w:rsidRDefault="0080097F" w:rsidP="00CC4D35">
            <w:pPr>
              <w:pStyle w:val="TableCopy"/>
              <w:jc w:val="right"/>
            </w:pPr>
            <w:r w:rsidRPr="00CC4D35">
              <w:t>83,894</w:t>
            </w:r>
          </w:p>
        </w:tc>
        <w:tc>
          <w:tcPr>
            <w:tcW w:w="1701" w:type="dxa"/>
          </w:tcPr>
          <w:p w14:paraId="598B580E" w14:textId="77777777" w:rsidR="0080097F" w:rsidRPr="00CC4D35" w:rsidRDefault="0080097F" w:rsidP="00CC4D35">
            <w:pPr>
              <w:pStyle w:val="TableCopy"/>
              <w:jc w:val="right"/>
            </w:pPr>
            <w:r w:rsidRPr="00CC4D35">
              <w:t>(413,706)</w:t>
            </w:r>
          </w:p>
        </w:tc>
        <w:tc>
          <w:tcPr>
            <w:tcW w:w="1701" w:type="dxa"/>
          </w:tcPr>
          <w:p w14:paraId="51BE0659" w14:textId="77777777" w:rsidR="0080097F" w:rsidRPr="00CC4D35" w:rsidRDefault="0080097F" w:rsidP="00CC4D35">
            <w:pPr>
              <w:pStyle w:val="TableCopy"/>
              <w:jc w:val="right"/>
            </w:pPr>
            <w:r w:rsidRPr="00CC4D35">
              <w:t>263,766</w:t>
            </w:r>
          </w:p>
        </w:tc>
        <w:tc>
          <w:tcPr>
            <w:tcW w:w="1510" w:type="dxa"/>
          </w:tcPr>
          <w:p w14:paraId="02066871" w14:textId="77777777" w:rsidR="0080097F" w:rsidRPr="00CC4D35" w:rsidRDefault="0080097F" w:rsidP="00CC4D35">
            <w:pPr>
              <w:pStyle w:val="TableCopy"/>
              <w:jc w:val="right"/>
            </w:pPr>
            <w:r w:rsidRPr="00CC4D35">
              <w:t>1,054,429</w:t>
            </w:r>
          </w:p>
        </w:tc>
        <w:tc>
          <w:tcPr>
            <w:tcW w:w="1509" w:type="dxa"/>
          </w:tcPr>
          <w:p w14:paraId="4AE15DF0" w14:textId="77777777" w:rsidR="0080097F" w:rsidRPr="00CC4D35" w:rsidRDefault="0080097F" w:rsidP="00CC4D35">
            <w:pPr>
              <w:pStyle w:val="TableCopy"/>
              <w:jc w:val="right"/>
            </w:pPr>
            <w:r w:rsidRPr="00CC4D35">
              <w:t>908,068</w:t>
            </w:r>
          </w:p>
        </w:tc>
      </w:tr>
      <w:tr w:rsidR="00A16956" w:rsidRPr="00CC4D35" w14:paraId="631372B9" w14:textId="77777777" w:rsidTr="00CC4D35">
        <w:trPr>
          <w:trHeight w:val="60"/>
        </w:trPr>
        <w:tc>
          <w:tcPr>
            <w:tcW w:w="2268" w:type="dxa"/>
          </w:tcPr>
          <w:p w14:paraId="4BFA753E" w14:textId="77777777" w:rsidR="0080097F" w:rsidRPr="00CC4D35" w:rsidRDefault="0080097F" w:rsidP="00CC4D35">
            <w:pPr>
              <w:pStyle w:val="TableCopy"/>
            </w:pPr>
            <w:r w:rsidRPr="00CC4D35">
              <w:t>Non-financial assets</w:t>
            </w:r>
          </w:p>
        </w:tc>
        <w:tc>
          <w:tcPr>
            <w:tcW w:w="1509" w:type="dxa"/>
          </w:tcPr>
          <w:p w14:paraId="62709E78" w14:textId="77777777" w:rsidR="0080097F" w:rsidRPr="00CC4D35" w:rsidRDefault="0080097F" w:rsidP="00CC4D35">
            <w:pPr>
              <w:pStyle w:val="TableCopy"/>
              <w:jc w:val="right"/>
            </w:pPr>
            <w:r w:rsidRPr="00CC4D35">
              <w:t>–</w:t>
            </w:r>
          </w:p>
        </w:tc>
        <w:tc>
          <w:tcPr>
            <w:tcW w:w="1510" w:type="dxa"/>
          </w:tcPr>
          <w:p w14:paraId="157C3E5C" w14:textId="77777777" w:rsidR="0080097F" w:rsidRPr="00CC4D35" w:rsidRDefault="0080097F" w:rsidP="00CC4D35">
            <w:pPr>
              <w:pStyle w:val="TableCopy"/>
              <w:jc w:val="right"/>
            </w:pPr>
            <w:r w:rsidRPr="00CC4D35">
              <w:t>298,032</w:t>
            </w:r>
          </w:p>
        </w:tc>
        <w:tc>
          <w:tcPr>
            <w:tcW w:w="1509" w:type="dxa"/>
          </w:tcPr>
          <w:p w14:paraId="5A70FDF3" w14:textId="77777777" w:rsidR="0080097F" w:rsidRPr="00CC4D35" w:rsidRDefault="0080097F" w:rsidP="00CC4D35">
            <w:pPr>
              <w:pStyle w:val="TableCopy"/>
              <w:jc w:val="right"/>
            </w:pPr>
            <w:r w:rsidRPr="00CC4D35">
              <w:t>4</w:t>
            </w:r>
          </w:p>
        </w:tc>
        <w:tc>
          <w:tcPr>
            <w:tcW w:w="1510" w:type="dxa"/>
          </w:tcPr>
          <w:p w14:paraId="3BCB4BC3" w14:textId="77777777" w:rsidR="0080097F" w:rsidRPr="00CC4D35" w:rsidRDefault="0080097F" w:rsidP="00CC4D35">
            <w:pPr>
              <w:pStyle w:val="TableCopy"/>
              <w:jc w:val="right"/>
            </w:pPr>
            <w:r w:rsidRPr="00CC4D35">
              <w:t>–</w:t>
            </w:r>
          </w:p>
        </w:tc>
        <w:tc>
          <w:tcPr>
            <w:tcW w:w="1701" w:type="dxa"/>
          </w:tcPr>
          <w:p w14:paraId="012654AE" w14:textId="77777777" w:rsidR="0080097F" w:rsidRPr="00CC4D35" w:rsidRDefault="0080097F" w:rsidP="00CC4D35">
            <w:pPr>
              <w:pStyle w:val="TableCopy"/>
              <w:jc w:val="right"/>
            </w:pPr>
            <w:r w:rsidRPr="00CC4D35">
              <w:t>–</w:t>
            </w:r>
          </w:p>
        </w:tc>
        <w:tc>
          <w:tcPr>
            <w:tcW w:w="1701" w:type="dxa"/>
          </w:tcPr>
          <w:p w14:paraId="368B4CB6" w14:textId="77777777" w:rsidR="0080097F" w:rsidRPr="00CC4D35" w:rsidRDefault="0080097F" w:rsidP="00CC4D35">
            <w:pPr>
              <w:pStyle w:val="TableCopy"/>
              <w:jc w:val="right"/>
            </w:pPr>
            <w:r w:rsidRPr="00CC4D35">
              <w:t>–</w:t>
            </w:r>
          </w:p>
        </w:tc>
        <w:tc>
          <w:tcPr>
            <w:tcW w:w="1510" w:type="dxa"/>
          </w:tcPr>
          <w:p w14:paraId="190AB01F" w14:textId="77777777" w:rsidR="0080097F" w:rsidRPr="00CC4D35" w:rsidRDefault="0080097F" w:rsidP="00CC4D35">
            <w:pPr>
              <w:pStyle w:val="TableCopy"/>
              <w:jc w:val="right"/>
            </w:pPr>
            <w:r w:rsidRPr="00CC4D35">
              <w:t>570,990</w:t>
            </w:r>
          </w:p>
        </w:tc>
        <w:tc>
          <w:tcPr>
            <w:tcW w:w="1509" w:type="dxa"/>
          </w:tcPr>
          <w:p w14:paraId="4A135793" w14:textId="77777777" w:rsidR="0080097F" w:rsidRPr="00CC4D35" w:rsidRDefault="0080097F" w:rsidP="00CC4D35">
            <w:pPr>
              <w:pStyle w:val="TableCopy"/>
              <w:jc w:val="right"/>
            </w:pPr>
            <w:r w:rsidRPr="00CC4D35">
              <w:t>1,050,260</w:t>
            </w:r>
          </w:p>
        </w:tc>
      </w:tr>
      <w:tr w:rsidR="00A16956" w:rsidRPr="00CC4D35" w14:paraId="39064C55" w14:textId="77777777" w:rsidTr="00CC4D35">
        <w:trPr>
          <w:trHeight w:val="60"/>
        </w:trPr>
        <w:tc>
          <w:tcPr>
            <w:tcW w:w="2268" w:type="dxa"/>
          </w:tcPr>
          <w:p w14:paraId="7C25189E" w14:textId="77777777" w:rsidR="0080097F" w:rsidRPr="00CC4D35" w:rsidRDefault="0080097F" w:rsidP="00CC4D35">
            <w:pPr>
              <w:pStyle w:val="TableCopy"/>
              <w:rPr>
                <w:b/>
                <w:bCs/>
              </w:rPr>
            </w:pPr>
            <w:r w:rsidRPr="00CC4D35">
              <w:rPr>
                <w:b/>
                <w:bCs/>
              </w:rPr>
              <w:t>Total assets</w:t>
            </w:r>
          </w:p>
        </w:tc>
        <w:tc>
          <w:tcPr>
            <w:tcW w:w="1509" w:type="dxa"/>
          </w:tcPr>
          <w:p w14:paraId="362E5771" w14:textId="77777777" w:rsidR="0080097F" w:rsidRPr="00CC4D35" w:rsidRDefault="0080097F" w:rsidP="00CC4D35">
            <w:pPr>
              <w:pStyle w:val="TableCopy"/>
              <w:jc w:val="right"/>
              <w:rPr>
                <w:b/>
                <w:bCs/>
              </w:rPr>
            </w:pPr>
            <w:r w:rsidRPr="00CC4D35">
              <w:rPr>
                <w:b/>
                <w:bCs/>
              </w:rPr>
              <w:t>–</w:t>
            </w:r>
          </w:p>
        </w:tc>
        <w:tc>
          <w:tcPr>
            <w:tcW w:w="1510" w:type="dxa"/>
          </w:tcPr>
          <w:p w14:paraId="2ADD4F36" w14:textId="77777777" w:rsidR="0080097F" w:rsidRPr="00CC4D35" w:rsidRDefault="0080097F" w:rsidP="00CC4D35">
            <w:pPr>
              <w:pStyle w:val="TableCopy"/>
              <w:jc w:val="right"/>
              <w:rPr>
                <w:b/>
                <w:bCs/>
              </w:rPr>
            </w:pPr>
            <w:r w:rsidRPr="00CC4D35">
              <w:rPr>
                <w:b/>
                <w:bCs/>
              </w:rPr>
              <w:t>337,420</w:t>
            </w:r>
          </w:p>
        </w:tc>
        <w:tc>
          <w:tcPr>
            <w:tcW w:w="1509" w:type="dxa"/>
          </w:tcPr>
          <w:p w14:paraId="07349733" w14:textId="77777777" w:rsidR="0080097F" w:rsidRPr="00CC4D35" w:rsidRDefault="0080097F" w:rsidP="00CC4D35">
            <w:pPr>
              <w:pStyle w:val="TableCopy"/>
              <w:jc w:val="right"/>
              <w:rPr>
                <w:b/>
                <w:bCs/>
              </w:rPr>
            </w:pPr>
            <w:r w:rsidRPr="00CC4D35">
              <w:rPr>
                <w:b/>
                <w:bCs/>
              </w:rPr>
              <w:t>126,597</w:t>
            </w:r>
          </w:p>
        </w:tc>
        <w:tc>
          <w:tcPr>
            <w:tcW w:w="1510" w:type="dxa"/>
          </w:tcPr>
          <w:p w14:paraId="07992512" w14:textId="77777777" w:rsidR="0080097F" w:rsidRPr="00CC4D35" w:rsidRDefault="0080097F" w:rsidP="00CC4D35">
            <w:pPr>
              <w:pStyle w:val="TableCopy"/>
              <w:jc w:val="right"/>
              <w:rPr>
                <w:b/>
                <w:bCs/>
              </w:rPr>
            </w:pPr>
            <w:r w:rsidRPr="00CC4D35">
              <w:rPr>
                <w:b/>
                <w:bCs/>
              </w:rPr>
              <w:t>83,894</w:t>
            </w:r>
          </w:p>
        </w:tc>
        <w:tc>
          <w:tcPr>
            <w:tcW w:w="1701" w:type="dxa"/>
          </w:tcPr>
          <w:p w14:paraId="192FD718" w14:textId="77777777" w:rsidR="0080097F" w:rsidRPr="00CC4D35" w:rsidRDefault="0080097F" w:rsidP="00CC4D35">
            <w:pPr>
              <w:pStyle w:val="TableCopy"/>
              <w:jc w:val="right"/>
              <w:rPr>
                <w:b/>
                <w:bCs/>
              </w:rPr>
            </w:pPr>
            <w:r w:rsidRPr="00CC4D35">
              <w:rPr>
                <w:b/>
                <w:bCs/>
              </w:rPr>
              <w:t>(413,706)</w:t>
            </w:r>
          </w:p>
        </w:tc>
        <w:tc>
          <w:tcPr>
            <w:tcW w:w="1701" w:type="dxa"/>
          </w:tcPr>
          <w:p w14:paraId="5B5B65FF" w14:textId="77777777" w:rsidR="0080097F" w:rsidRPr="00CC4D35" w:rsidRDefault="0080097F" w:rsidP="00CC4D35">
            <w:pPr>
              <w:pStyle w:val="TableCopy"/>
              <w:jc w:val="right"/>
              <w:rPr>
                <w:b/>
                <w:bCs/>
              </w:rPr>
            </w:pPr>
            <w:r w:rsidRPr="00CC4D35">
              <w:rPr>
                <w:b/>
                <w:bCs/>
              </w:rPr>
              <w:t>263,766</w:t>
            </w:r>
          </w:p>
        </w:tc>
        <w:tc>
          <w:tcPr>
            <w:tcW w:w="1510" w:type="dxa"/>
          </w:tcPr>
          <w:p w14:paraId="5C64BCE7" w14:textId="77777777" w:rsidR="0080097F" w:rsidRPr="00CC4D35" w:rsidRDefault="0080097F" w:rsidP="00CC4D35">
            <w:pPr>
              <w:pStyle w:val="TableCopy"/>
              <w:jc w:val="right"/>
              <w:rPr>
                <w:b/>
                <w:bCs/>
              </w:rPr>
            </w:pPr>
            <w:r w:rsidRPr="00CC4D35">
              <w:rPr>
                <w:b/>
                <w:bCs/>
              </w:rPr>
              <w:t>1,625,419</w:t>
            </w:r>
          </w:p>
        </w:tc>
        <w:tc>
          <w:tcPr>
            <w:tcW w:w="1509" w:type="dxa"/>
          </w:tcPr>
          <w:p w14:paraId="1FAFDEE2" w14:textId="77777777" w:rsidR="0080097F" w:rsidRPr="00CC4D35" w:rsidRDefault="0080097F" w:rsidP="00CC4D35">
            <w:pPr>
              <w:pStyle w:val="TableCopy"/>
              <w:jc w:val="right"/>
              <w:rPr>
                <w:b/>
                <w:bCs/>
              </w:rPr>
            </w:pPr>
            <w:r w:rsidRPr="00CC4D35">
              <w:rPr>
                <w:b/>
                <w:bCs/>
              </w:rPr>
              <w:t>1,958,328</w:t>
            </w:r>
          </w:p>
        </w:tc>
      </w:tr>
      <w:tr w:rsidR="00A16956" w:rsidRPr="00CC4D35" w14:paraId="13B6ED7A" w14:textId="77777777" w:rsidTr="00CC4D35">
        <w:trPr>
          <w:trHeight w:val="60"/>
        </w:trPr>
        <w:tc>
          <w:tcPr>
            <w:tcW w:w="2268" w:type="dxa"/>
          </w:tcPr>
          <w:p w14:paraId="31141788" w14:textId="77777777" w:rsidR="0080097F" w:rsidRPr="00CC4D35" w:rsidRDefault="0080097F" w:rsidP="00CC4D35">
            <w:pPr>
              <w:pStyle w:val="TableCopy"/>
              <w:rPr>
                <w:b/>
                <w:bCs/>
              </w:rPr>
            </w:pPr>
            <w:r w:rsidRPr="00CC4D35">
              <w:rPr>
                <w:b/>
                <w:bCs/>
              </w:rPr>
              <w:t>Total liabilities</w:t>
            </w:r>
          </w:p>
        </w:tc>
        <w:tc>
          <w:tcPr>
            <w:tcW w:w="1509" w:type="dxa"/>
          </w:tcPr>
          <w:p w14:paraId="6AD79498" w14:textId="77777777" w:rsidR="0080097F" w:rsidRPr="00CC4D35" w:rsidRDefault="0080097F" w:rsidP="00CC4D35">
            <w:pPr>
              <w:pStyle w:val="TableCopy"/>
              <w:jc w:val="right"/>
              <w:rPr>
                <w:b/>
                <w:bCs/>
              </w:rPr>
            </w:pPr>
            <w:r w:rsidRPr="00CC4D35">
              <w:rPr>
                <w:b/>
                <w:bCs/>
              </w:rPr>
              <w:t>–</w:t>
            </w:r>
          </w:p>
        </w:tc>
        <w:tc>
          <w:tcPr>
            <w:tcW w:w="1510" w:type="dxa"/>
          </w:tcPr>
          <w:p w14:paraId="6B6C8367" w14:textId="77777777" w:rsidR="0080097F" w:rsidRPr="00CC4D35" w:rsidRDefault="0080097F" w:rsidP="00CC4D35">
            <w:pPr>
              <w:pStyle w:val="TableCopy"/>
              <w:jc w:val="right"/>
              <w:rPr>
                <w:b/>
                <w:bCs/>
              </w:rPr>
            </w:pPr>
            <w:r w:rsidRPr="00CC4D35">
              <w:rPr>
                <w:b/>
                <w:bCs/>
              </w:rPr>
              <w:t>3,473</w:t>
            </w:r>
          </w:p>
        </w:tc>
        <w:tc>
          <w:tcPr>
            <w:tcW w:w="1509" w:type="dxa"/>
          </w:tcPr>
          <w:p w14:paraId="3CF9EDBF" w14:textId="77777777" w:rsidR="0080097F" w:rsidRPr="00CC4D35" w:rsidRDefault="0080097F" w:rsidP="00CC4D35">
            <w:pPr>
              <w:pStyle w:val="TableCopy"/>
              <w:jc w:val="right"/>
              <w:rPr>
                <w:b/>
                <w:bCs/>
              </w:rPr>
            </w:pPr>
            <w:r w:rsidRPr="00CC4D35">
              <w:rPr>
                <w:b/>
                <w:bCs/>
              </w:rPr>
              <w:t>13,827</w:t>
            </w:r>
          </w:p>
        </w:tc>
        <w:tc>
          <w:tcPr>
            <w:tcW w:w="1510" w:type="dxa"/>
          </w:tcPr>
          <w:p w14:paraId="5B227E71" w14:textId="77777777" w:rsidR="0080097F" w:rsidRPr="00CC4D35" w:rsidRDefault="0080097F" w:rsidP="00CC4D35">
            <w:pPr>
              <w:pStyle w:val="TableCopy"/>
              <w:jc w:val="right"/>
              <w:rPr>
                <w:b/>
                <w:bCs/>
              </w:rPr>
            </w:pPr>
            <w:r w:rsidRPr="00CC4D35">
              <w:rPr>
                <w:b/>
                <w:bCs/>
              </w:rPr>
              <w:t>21,416</w:t>
            </w:r>
          </w:p>
        </w:tc>
        <w:tc>
          <w:tcPr>
            <w:tcW w:w="1701" w:type="dxa"/>
          </w:tcPr>
          <w:p w14:paraId="5559AEE2" w14:textId="77777777" w:rsidR="0080097F" w:rsidRPr="00CC4D35" w:rsidRDefault="0080097F" w:rsidP="00CC4D35">
            <w:pPr>
              <w:pStyle w:val="TableCopy"/>
              <w:jc w:val="right"/>
              <w:rPr>
                <w:b/>
                <w:bCs/>
              </w:rPr>
            </w:pPr>
            <w:r w:rsidRPr="00CC4D35">
              <w:rPr>
                <w:b/>
                <w:bCs/>
              </w:rPr>
              <w:t>381,414</w:t>
            </w:r>
          </w:p>
        </w:tc>
        <w:tc>
          <w:tcPr>
            <w:tcW w:w="1701" w:type="dxa"/>
          </w:tcPr>
          <w:p w14:paraId="6C96FB47" w14:textId="77777777" w:rsidR="0080097F" w:rsidRPr="00CC4D35" w:rsidRDefault="0080097F" w:rsidP="00CC4D35">
            <w:pPr>
              <w:pStyle w:val="TableCopy"/>
              <w:jc w:val="right"/>
              <w:rPr>
                <w:b/>
                <w:bCs/>
              </w:rPr>
            </w:pPr>
            <w:r w:rsidRPr="00CC4D35">
              <w:rPr>
                <w:b/>
                <w:bCs/>
              </w:rPr>
              <w:t>281,389</w:t>
            </w:r>
          </w:p>
        </w:tc>
        <w:tc>
          <w:tcPr>
            <w:tcW w:w="1510" w:type="dxa"/>
          </w:tcPr>
          <w:p w14:paraId="7732B133" w14:textId="77777777" w:rsidR="0080097F" w:rsidRPr="00CC4D35" w:rsidRDefault="0080097F" w:rsidP="00CC4D35">
            <w:pPr>
              <w:pStyle w:val="TableCopy"/>
              <w:jc w:val="right"/>
              <w:rPr>
                <w:b/>
                <w:bCs/>
              </w:rPr>
            </w:pPr>
            <w:r w:rsidRPr="00CC4D35">
              <w:rPr>
                <w:b/>
                <w:bCs/>
              </w:rPr>
              <w:t>771,649</w:t>
            </w:r>
          </w:p>
        </w:tc>
        <w:tc>
          <w:tcPr>
            <w:tcW w:w="1509" w:type="dxa"/>
          </w:tcPr>
          <w:p w14:paraId="6EC4ECA2" w14:textId="77777777" w:rsidR="0080097F" w:rsidRPr="00CC4D35" w:rsidRDefault="0080097F" w:rsidP="00CC4D35">
            <w:pPr>
              <w:pStyle w:val="TableCopy"/>
              <w:jc w:val="right"/>
              <w:rPr>
                <w:b/>
                <w:bCs/>
              </w:rPr>
            </w:pPr>
            <w:r w:rsidRPr="00CC4D35">
              <w:rPr>
                <w:b/>
                <w:bCs/>
              </w:rPr>
              <w:t>562,136</w:t>
            </w:r>
          </w:p>
        </w:tc>
      </w:tr>
      <w:tr w:rsidR="00A16956" w:rsidRPr="00CC4D35" w14:paraId="73AE8D1F" w14:textId="77777777" w:rsidTr="00CC4D35">
        <w:trPr>
          <w:trHeight w:val="60"/>
        </w:trPr>
        <w:tc>
          <w:tcPr>
            <w:tcW w:w="2268" w:type="dxa"/>
          </w:tcPr>
          <w:p w14:paraId="5B728445" w14:textId="77777777" w:rsidR="0080097F" w:rsidRPr="00CC4D35" w:rsidRDefault="0080097F" w:rsidP="00CC4D35">
            <w:pPr>
              <w:pStyle w:val="TableCopy"/>
              <w:rPr>
                <w:b/>
                <w:bCs/>
              </w:rPr>
            </w:pPr>
            <w:r w:rsidRPr="00CC4D35">
              <w:rPr>
                <w:b/>
                <w:bCs/>
              </w:rPr>
              <w:t>Net assets/(liabilities)</w:t>
            </w:r>
          </w:p>
        </w:tc>
        <w:tc>
          <w:tcPr>
            <w:tcW w:w="1509" w:type="dxa"/>
          </w:tcPr>
          <w:p w14:paraId="534923C8" w14:textId="77777777" w:rsidR="0080097F" w:rsidRPr="00CC4D35" w:rsidRDefault="0080097F" w:rsidP="00CC4D35">
            <w:pPr>
              <w:pStyle w:val="TableCopy"/>
              <w:jc w:val="right"/>
              <w:rPr>
                <w:b/>
                <w:bCs/>
              </w:rPr>
            </w:pPr>
            <w:r w:rsidRPr="00CC4D35">
              <w:rPr>
                <w:b/>
                <w:bCs/>
              </w:rPr>
              <w:t>–</w:t>
            </w:r>
          </w:p>
        </w:tc>
        <w:tc>
          <w:tcPr>
            <w:tcW w:w="1510" w:type="dxa"/>
          </w:tcPr>
          <w:p w14:paraId="37EE8BE5" w14:textId="77777777" w:rsidR="0080097F" w:rsidRPr="00CC4D35" w:rsidRDefault="0080097F" w:rsidP="00CC4D35">
            <w:pPr>
              <w:pStyle w:val="TableCopy"/>
              <w:jc w:val="right"/>
              <w:rPr>
                <w:b/>
                <w:bCs/>
              </w:rPr>
            </w:pPr>
            <w:r w:rsidRPr="00CC4D35">
              <w:rPr>
                <w:b/>
                <w:bCs/>
              </w:rPr>
              <w:t>333,947</w:t>
            </w:r>
          </w:p>
        </w:tc>
        <w:tc>
          <w:tcPr>
            <w:tcW w:w="1509" w:type="dxa"/>
          </w:tcPr>
          <w:p w14:paraId="55799AAB" w14:textId="77777777" w:rsidR="0080097F" w:rsidRPr="00CC4D35" w:rsidRDefault="0080097F" w:rsidP="00CC4D35">
            <w:pPr>
              <w:pStyle w:val="TableCopy"/>
              <w:jc w:val="right"/>
              <w:rPr>
                <w:b/>
                <w:bCs/>
              </w:rPr>
            </w:pPr>
            <w:r w:rsidRPr="00CC4D35">
              <w:rPr>
                <w:b/>
                <w:bCs/>
              </w:rPr>
              <w:t>112,770</w:t>
            </w:r>
          </w:p>
        </w:tc>
        <w:tc>
          <w:tcPr>
            <w:tcW w:w="1510" w:type="dxa"/>
          </w:tcPr>
          <w:p w14:paraId="352F8117" w14:textId="77777777" w:rsidR="0080097F" w:rsidRPr="00CC4D35" w:rsidRDefault="0080097F" w:rsidP="00CC4D35">
            <w:pPr>
              <w:pStyle w:val="TableCopy"/>
              <w:jc w:val="right"/>
              <w:rPr>
                <w:b/>
                <w:bCs/>
              </w:rPr>
            </w:pPr>
            <w:r w:rsidRPr="00CC4D35">
              <w:rPr>
                <w:b/>
                <w:bCs/>
              </w:rPr>
              <w:t>62,478</w:t>
            </w:r>
          </w:p>
        </w:tc>
        <w:tc>
          <w:tcPr>
            <w:tcW w:w="1701" w:type="dxa"/>
          </w:tcPr>
          <w:p w14:paraId="7A782991" w14:textId="77777777" w:rsidR="0080097F" w:rsidRPr="00CC4D35" w:rsidRDefault="0080097F" w:rsidP="00CC4D35">
            <w:pPr>
              <w:pStyle w:val="TableCopy"/>
              <w:jc w:val="right"/>
              <w:rPr>
                <w:b/>
                <w:bCs/>
              </w:rPr>
            </w:pPr>
            <w:r w:rsidRPr="00CC4D35">
              <w:rPr>
                <w:b/>
                <w:bCs/>
              </w:rPr>
              <w:t>(795,120)</w:t>
            </w:r>
          </w:p>
        </w:tc>
        <w:tc>
          <w:tcPr>
            <w:tcW w:w="1701" w:type="dxa"/>
          </w:tcPr>
          <w:p w14:paraId="6EDF9430" w14:textId="77777777" w:rsidR="0080097F" w:rsidRPr="00CC4D35" w:rsidRDefault="0080097F" w:rsidP="00CC4D35">
            <w:pPr>
              <w:pStyle w:val="TableCopy"/>
              <w:jc w:val="right"/>
              <w:rPr>
                <w:b/>
                <w:bCs/>
              </w:rPr>
            </w:pPr>
            <w:r w:rsidRPr="00CC4D35">
              <w:rPr>
                <w:b/>
                <w:bCs/>
              </w:rPr>
              <w:t>(17,623)</w:t>
            </w:r>
          </w:p>
        </w:tc>
        <w:tc>
          <w:tcPr>
            <w:tcW w:w="1510" w:type="dxa"/>
          </w:tcPr>
          <w:p w14:paraId="1244E0AA" w14:textId="77777777" w:rsidR="0080097F" w:rsidRPr="00CC4D35" w:rsidRDefault="0080097F" w:rsidP="00CC4D35">
            <w:pPr>
              <w:pStyle w:val="TableCopy"/>
              <w:jc w:val="right"/>
              <w:rPr>
                <w:b/>
                <w:bCs/>
              </w:rPr>
            </w:pPr>
            <w:r w:rsidRPr="00CC4D35">
              <w:rPr>
                <w:b/>
                <w:bCs/>
              </w:rPr>
              <w:t>853,770</w:t>
            </w:r>
          </w:p>
        </w:tc>
        <w:tc>
          <w:tcPr>
            <w:tcW w:w="1509" w:type="dxa"/>
          </w:tcPr>
          <w:p w14:paraId="776B8A88" w14:textId="77777777" w:rsidR="0080097F" w:rsidRPr="00CC4D35" w:rsidRDefault="0080097F" w:rsidP="00CC4D35">
            <w:pPr>
              <w:pStyle w:val="TableCopy"/>
              <w:jc w:val="right"/>
              <w:rPr>
                <w:b/>
                <w:bCs/>
              </w:rPr>
            </w:pPr>
            <w:r w:rsidRPr="00CC4D35">
              <w:rPr>
                <w:b/>
                <w:bCs/>
              </w:rPr>
              <w:t>1,396,192</w:t>
            </w:r>
          </w:p>
        </w:tc>
      </w:tr>
    </w:tbl>
    <w:p w14:paraId="735C5649" w14:textId="77777777" w:rsidR="0080097F" w:rsidRDefault="0080097F" w:rsidP="00A002CB">
      <w:pPr>
        <w:pStyle w:val="Tablefootnotes"/>
        <w:numPr>
          <w:ilvl w:val="0"/>
          <w:numId w:val="19"/>
        </w:numPr>
        <w:ind w:left="284" w:hanging="284"/>
      </w:pPr>
      <w:r>
        <w:t xml:space="preserve">For the functions relinquished as a result of the machinery of government changes, there are no balances as </w:t>
      </w:r>
      <w:proofErr w:type="gramStart"/>
      <w:r>
        <w:t>at</w:t>
      </w:r>
      <w:proofErr w:type="gramEnd"/>
      <w:r>
        <w:t xml:space="preserve"> 30 June 2024.4.2 Administered items </w:t>
      </w:r>
    </w:p>
    <w:p w14:paraId="50DEACA5" w14:textId="77777777" w:rsidR="00535EFA" w:rsidRDefault="00535EFA">
      <w:pPr>
        <w:pStyle w:val="HHeader4-1113VICSemiBold02Headers"/>
        <w:sectPr w:rsidR="00535EFA" w:rsidSect="00535EFA">
          <w:pgSz w:w="16838" w:h="11906" w:orient="landscape" w:code="9"/>
          <w:pgMar w:top="1134" w:right="1134" w:bottom="1134" w:left="1134" w:header="720" w:footer="720" w:gutter="0"/>
          <w:cols w:space="720"/>
          <w:noEndnote/>
          <w:docGrid w:linePitch="326"/>
        </w:sectPr>
      </w:pPr>
    </w:p>
    <w:p w14:paraId="3A4C5914" w14:textId="15B3F70F" w:rsidR="00535EFA" w:rsidRPr="00535EFA" w:rsidRDefault="00535EFA" w:rsidP="00535EFA">
      <w:pPr>
        <w:pStyle w:val="Heading2Numbered"/>
      </w:pPr>
      <w:bookmarkStart w:id="40" w:name="_Ref180396418"/>
      <w:r w:rsidRPr="00535EFA">
        <w:lastRenderedPageBreak/>
        <w:t>Administered items</w:t>
      </w:r>
      <w:bookmarkEnd w:id="40"/>
      <w:r w:rsidRPr="00535EFA">
        <w:t xml:space="preserve"> </w:t>
      </w:r>
    </w:p>
    <w:p w14:paraId="38672B0D" w14:textId="52399CB2" w:rsidR="0080097F" w:rsidRDefault="0080097F" w:rsidP="00CC4D35">
      <w:pPr>
        <w:pStyle w:val="Heading3Numbered"/>
      </w:pPr>
      <w:r>
        <w:t>Administered (non-controlled) items</w:t>
      </w:r>
    </w:p>
    <w:p w14:paraId="68EB675D" w14:textId="77777777" w:rsidR="0080097F" w:rsidRDefault="0080097F" w:rsidP="00896BC3">
      <w:r>
        <w:t>In addition to the specific departmental operations which are included in the balance sheet, comprehensive operating statement and cash flow statement, DJSIR administers, but does not control, certain resources and activities on behalf of the State. It is accountable for the transactions involving those administered resources but does not have the discretion to deploy the resources for its own benefit or for the achievement of its objectives.</w:t>
      </w:r>
    </w:p>
    <w:p w14:paraId="29E94C3A" w14:textId="77777777" w:rsidR="0080097F" w:rsidRDefault="0080097F" w:rsidP="00896BC3">
      <w:r>
        <w:t xml:space="preserve">Administered revenue and income includes taxes, fees and fines and the proceeds from the sale of administered surplus land and buildings. Administered expenses include payments made on behalf of the State and payments into the Consolidated Fund. Administered assets include government income earned </w:t>
      </w:r>
      <w:proofErr w:type="gramStart"/>
      <w:r>
        <w:t>but yet</w:t>
      </w:r>
      <w:proofErr w:type="gramEnd"/>
      <w:r>
        <w:t xml:space="preserve"> to be collected. Administered liabilities include government expenses incurred </w:t>
      </w:r>
      <w:proofErr w:type="gramStart"/>
      <w:r>
        <w:t>but yet</w:t>
      </w:r>
      <w:proofErr w:type="gramEnd"/>
      <w:r>
        <w:t xml:space="preserve"> to be paid. Except as otherwise disclosed, administered resources are accounted for on an accrual basis using same accounting policies adopted for recognition of the departmental items in the financial statements. Both controlled and administered items of DJSIR are consolidated into the financial statements of the State.</w:t>
      </w:r>
    </w:p>
    <w:p w14:paraId="761E270E" w14:textId="77777777" w:rsidR="0080097F" w:rsidRDefault="0080097F" w:rsidP="00896BC3">
      <w:r>
        <w:t xml:space="preserve">DJSIR does not gain control over assets arising from taxes, fines and regulatory fees, consequently no income is recognised in DJSIR’s financial statements. DJSIR collects these amounts on behalf of the State. Accordingly, transactions and balances relating to these administered resources are not recognised as departmental income, expenses, assets or liabilities within the body of the financial </w:t>
      </w:r>
      <w:proofErr w:type="gramStart"/>
      <w:r>
        <w:t>statements, but</w:t>
      </w:r>
      <w:proofErr w:type="gramEnd"/>
      <w:r>
        <w:t xml:space="preserve"> are disclosed separately in Notes 4.2.2 and 4.2.3.</w:t>
      </w:r>
    </w:p>
    <w:p w14:paraId="72D17142" w14:textId="77777777" w:rsidR="00CC4D35" w:rsidRDefault="00CC4D35">
      <w:pPr>
        <w:pStyle w:val="HHeader4-1113VICSemiBold02Headers"/>
        <w:sectPr w:rsidR="00CC4D35" w:rsidSect="00896BC3">
          <w:pgSz w:w="11906" w:h="16838" w:code="9"/>
          <w:pgMar w:top="1134" w:right="1134" w:bottom="1134" w:left="1134" w:header="720" w:footer="720" w:gutter="0"/>
          <w:cols w:space="720"/>
          <w:noEndnote/>
        </w:sectPr>
      </w:pPr>
    </w:p>
    <w:p w14:paraId="479EF299" w14:textId="1A656DA6" w:rsidR="0080097F" w:rsidRDefault="0080097F" w:rsidP="00896570">
      <w:pPr>
        <w:pStyle w:val="Heading3Numbered"/>
      </w:pPr>
      <w:r>
        <w:lastRenderedPageBreak/>
        <w:t>Administered revenue and income and expenses for the year ended 30 June 2024 Department of Jobs, Skills, Industry</w:t>
      </w:r>
      <w:r w:rsidR="00CC4D35">
        <w:t xml:space="preserve"> </w:t>
      </w:r>
      <w:r>
        <w:t>and Regions Outputs</w:t>
      </w:r>
      <w:r w:rsidR="00896570">
        <w:t xml:space="preserve"> ($ thousand)</w:t>
      </w:r>
    </w:p>
    <w:tbl>
      <w:tblPr>
        <w:tblStyle w:val="TableGrid"/>
        <w:tblW w:w="14659" w:type="dxa"/>
        <w:tblLayout w:type="fixed"/>
        <w:tblLook w:val="0020" w:firstRow="1" w:lastRow="0" w:firstColumn="0" w:lastColumn="0" w:noHBand="0" w:noVBand="0"/>
      </w:tblPr>
      <w:tblGrid>
        <w:gridCol w:w="2551"/>
        <w:gridCol w:w="1587"/>
        <w:gridCol w:w="1587"/>
        <w:gridCol w:w="1179"/>
        <w:gridCol w:w="1179"/>
        <w:gridCol w:w="1304"/>
        <w:gridCol w:w="1304"/>
        <w:gridCol w:w="964"/>
        <w:gridCol w:w="964"/>
        <w:gridCol w:w="1020"/>
        <w:gridCol w:w="1020"/>
      </w:tblGrid>
      <w:tr w:rsidR="00A16956" w:rsidRPr="00896570" w14:paraId="320E85DF" w14:textId="77777777" w:rsidTr="00896570">
        <w:trPr>
          <w:trHeight w:val="60"/>
          <w:tblHeader/>
        </w:trPr>
        <w:tc>
          <w:tcPr>
            <w:tcW w:w="2551" w:type="dxa"/>
          </w:tcPr>
          <w:p w14:paraId="7EA8833F" w14:textId="6A9D0387" w:rsidR="0080097F" w:rsidRPr="00896570" w:rsidRDefault="0080097F" w:rsidP="00896570">
            <w:pPr>
              <w:pStyle w:val="TableColumnHeading"/>
            </w:pPr>
            <w:bookmarkStart w:id="41" w:name="TableColumnTitles_23"/>
            <w:bookmarkEnd w:id="41"/>
          </w:p>
        </w:tc>
        <w:tc>
          <w:tcPr>
            <w:tcW w:w="1587" w:type="dxa"/>
          </w:tcPr>
          <w:p w14:paraId="21BFFE47" w14:textId="546E6C22" w:rsidR="0080097F" w:rsidRPr="00896570" w:rsidRDefault="00896570" w:rsidP="00896570">
            <w:pPr>
              <w:pStyle w:val="TableColumnHeading"/>
              <w:suppressAutoHyphens w:val="0"/>
              <w:jc w:val="right"/>
            </w:pPr>
            <w:r w:rsidRPr="00896570">
              <w:t xml:space="preserve">Creative </w:t>
            </w:r>
            <w:r>
              <w:br/>
            </w:r>
            <w:r w:rsidRPr="00896570">
              <w:t xml:space="preserve">Industries </w:t>
            </w:r>
            <w:r>
              <w:br/>
            </w:r>
            <w:r w:rsidRPr="00896570">
              <w:t xml:space="preserve">Access, </w:t>
            </w:r>
            <w:r>
              <w:br/>
            </w:r>
            <w:r w:rsidRPr="00896570">
              <w:t xml:space="preserve">Development and Innovation </w:t>
            </w:r>
            <w:r w:rsidR="0080097F" w:rsidRPr="00896570">
              <w:t>2024</w:t>
            </w:r>
          </w:p>
        </w:tc>
        <w:tc>
          <w:tcPr>
            <w:tcW w:w="1587" w:type="dxa"/>
          </w:tcPr>
          <w:p w14:paraId="5D8A9CF8" w14:textId="732699DE" w:rsidR="0080097F" w:rsidRPr="00896570" w:rsidRDefault="00896570" w:rsidP="00896570">
            <w:pPr>
              <w:pStyle w:val="TableColumnHeading"/>
              <w:suppressAutoHyphens w:val="0"/>
              <w:jc w:val="right"/>
            </w:pPr>
            <w:r w:rsidRPr="00896570">
              <w:t xml:space="preserve">Creative </w:t>
            </w:r>
            <w:r>
              <w:br/>
            </w:r>
            <w:r w:rsidRPr="00896570">
              <w:t xml:space="preserve">Industries </w:t>
            </w:r>
            <w:r>
              <w:br/>
            </w:r>
            <w:r w:rsidRPr="00896570">
              <w:t xml:space="preserve">Access, </w:t>
            </w:r>
            <w:r>
              <w:br/>
            </w:r>
            <w:r w:rsidRPr="00896570">
              <w:t xml:space="preserve">Development and Innovation </w:t>
            </w:r>
            <w:r w:rsidR="0080097F" w:rsidRPr="00896570">
              <w:t>2023</w:t>
            </w:r>
          </w:p>
        </w:tc>
        <w:tc>
          <w:tcPr>
            <w:tcW w:w="1179" w:type="dxa"/>
          </w:tcPr>
          <w:p w14:paraId="29B4B242" w14:textId="2BEE9EB4" w:rsidR="0080097F" w:rsidRPr="00896570" w:rsidRDefault="00896570" w:rsidP="00896570">
            <w:pPr>
              <w:pStyle w:val="TableColumnHeading"/>
              <w:suppressAutoHyphens w:val="0"/>
              <w:jc w:val="right"/>
            </w:pPr>
            <w:r w:rsidRPr="00896570">
              <w:t>Creative Industries</w:t>
            </w:r>
            <w:r>
              <w:t xml:space="preserve"> </w:t>
            </w:r>
            <w:r w:rsidRPr="00896570">
              <w:t xml:space="preserve">Portfolio Agencies </w:t>
            </w:r>
            <w:r w:rsidR="0080097F" w:rsidRPr="00896570">
              <w:t>2024</w:t>
            </w:r>
          </w:p>
        </w:tc>
        <w:tc>
          <w:tcPr>
            <w:tcW w:w="1179" w:type="dxa"/>
          </w:tcPr>
          <w:p w14:paraId="1427517D" w14:textId="6D5DD86A" w:rsidR="0080097F" w:rsidRPr="00896570" w:rsidRDefault="00896570" w:rsidP="00896570">
            <w:pPr>
              <w:pStyle w:val="TableColumnHeading"/>
              <w:suppressAutoHyphens w:val="0"/>
              <w:jc w:val="right"/>
            </w:pPr>
            <w:r w:rsidRPr="00896570">
              <w:t>Creative Industries</w:t>
            </w:r>
            <w:r>
              <w:t xml:space="preserve"> </w:t>
            </w:r>
            <w:r w:rsidRPr="00896570">
              <w:t xml:space="preserve">Portfolio Agencies </w:t>
            </w:r>
            <w:r w:rsidR="0080097F" w:rsidRPr="00896570">
              <w:t>2023</w:t>
            </w:r>
          </w:p>
        </w:tc>
        <w:tc>
          <w:tcPr>
            <w:tcW w:w="1304" w:type="dxa"/>
          </w:tcPr>
          <w:p w14:paraId="436DF523" w14:textId="2B373EAD" w:rsidR="0080097F" w:rsidRPr="00896570" w:rsidRDefault="00896570" w:rsidP="00896570">
            <w:pPr>
              <w:pStyle w:val="TableColumnHeading"/>
              <w:suppressAutoHyphens w:val="0"/>
              <w:jc w:val="right"/>
            </w:pPr>
            <w:r w:rsidRPr="00896570">
              <w:t xml:space="preserve">Industry, Small </w:t>
            </w:r>
            <w:r>
              <w:br/>
            </w:r>
            <w:r w:rsidRPr="00896570">
              <w:t>Business</w:t>
            </w:r>
            <w:r>
              <w:t xml:space="preserve"> </w:t>
            </w:r>
            <w:r w:rsidRPr="00896570">
              <w:t xml:space="preserve">and Medical Research </w:t>
            </w:r>
            <w:r w:rsidR="0080097F" w:rsidRPr="00896570">
              <w:t>2024</w:t>
            </w:r>
          </w:p>
        </w:tc>
        <w:tc>
          <w:tcPr>
            <w:tcW w:w="1304" w:type="dxa"/>
          </w:tcPr>
          <w:p w14:paraId="6C62198D" w14:textId="016C4306" w:rsidR="0080097F" w:rsidRPr="00896570" w:rsidRDefault="00896570" w:rsidP="00896570">
            <w:pPr>
              <w:pStyle w:val="TableColumnHeading"/>
              <w:suppressAutoHyphens w:val="0"/>
              <w:jc w:val="right"/>
            </w:pPr>
            <w:r w:rsidRPr="00896570">
              <w:t xml:space="preserve">Industry, Small </w:t>
            </w:r>
            <w:r>
              <w:br/>
            </w:r>
            <w:r w:rsidRPr="00896570">
              <w:t>Business</w:t>
            </w:r>
            <w:r>
              <w:t xml:space="preserve"> </w:t>
            </w:r>
            <w:r w:rsidRPr="00896570">
              <w:t xml:space="preserve">and Medical Research </w:t>
            </w:r>
            <w:r w:rsidR="0080097F" w:rsidRPr="00896570">
              <w:t>2023</w:t>
            </w:r>
          </w:p>
        </w:tc>
        <w:tc>
          <w:tcPr>
            <w:tcW w:w="964" w:type="dxa"/>
          </w:tcPr>
          <w:p w14:paraId="0A7B2E43" w14:textId="249E3B9F" w:rsidR="0080097F" w:rsidRPr="00896570" w:rsidRDefault="00896570" w:rsidP="00896570">
            <w:pPr>
              <w:pStyle w:val="TableColumnHeading"/>
              <w:suppressAutoHyphens w:val="0"/>
              <w:jc w:val="right"/>
            </w:pPr>
            <w:r w:rsidRPr="00896570">
              <w:t xml:space="preserve">Jobs </w:t>
            </w:r>
            <w:r w:rsidR="0080097F" w:rsidRPr="00896570">
              <w:t>2024</w:t>
            </w:r>
          </w:p>
        </w:tc>
        <w:tc>
          <w:tcPr>
            <w:tcW w:w="964" w:type="dxa"/>
          </w:tcPr>
          <w:p w14:paraId="32AA7384" w14:textId="5284771B" w:rsidR="0080097F" w:rsidRPr="00896570" w:rsidRDefault="00896570" w:rsidP="00896570">
            <w:pPr>
              <w:pStyle w:val="TableColumnHeading"/>
              <w:suppressAutoHyphens w:val="0"/>
              <w:jc w:val="right"/>
            </w:pPr>
            <w:r w:rsidRPr="00896570">
              <w:t xml:space="preserve">Jobs </w:t>
            </w:r>
            <w:r w:rsidR="0080097F" w:rsidRPr="00896570">
              <w:t>2023</w:t>
            </w:r>
          </w:p>
        </w:tc>
        <w:tc>
          <w:tcPr>
            <w:tcW w:w="1020" w:type="dxa"/>
          </w:tcPr>
          <w:p w14:paraId="501E6B1D" w14:textId="1080903B" w:rsidR="0080097F" w:rsidRPr="00896570" w:rsidRDefault="00896570" w:rsidP="00896570">
            <w:pPr>
              <w:pStyle w:val="TableColumnHeading"/>
              <w:suppressAutoHyphens w:val="0"/>
              <w:jc w:val="right"/>
            </w:pPr>
            <w:r w:rsidRPr="00896570">
              <w:t xml:space="preserve">Regional Development </w:t>
            </w:r>
            <w:r w:rsidR="0080097F" w:rsidRPr="00896570">
              <w:t>2024</w:t>
            </w:r>
          </w:p>
        </w:tc>
        <w:tc>
          <w:tcPr>
            <w:tcW w:w="1020" w:type="dxa"/>
          </w:tcPr>
          <w:p w14:paraId="3A002169" w14:textId="28E12832" w:rsidR="0080097F" w:rsidRPr="00896570" w:rsidRDefault="00896570" w:rsidP="00896570">
            <w:pPr>
              <w:pStyle w:val="TableColumnHeading"/>
              <w:suppressAutoHyphens w:val="0"/>
              <w:jc w:val="right"/>
            </w:pPr>
            <w:r w:rsidRPr="00896570">
              <w:t xml:space="preserve">Regional Development </w:t>
            </w:r>
            <w:r w:rsidR="0080097F" w:rsidRPr="00896570">
              <w:t>2023</w:t>
            </w:r>
          </w:p>
        </w:tc>
      </w:tr>
      <w:tr w:rsidR="00A16956" w:rsidRPr="00896570" w14:paraId="74787A2D" w14:textId="77777777" w:rsidTr="00896570">
        <w:trPr>
          <w:trHeight w:val="60"/>
        </w:trPr>
        <w:tc>
          <w:tcPr>
            <w:tcW w:w="2551" w:type="dxa"/>
          </w:tcPr>
          <w:p w14:paraId="723295D9" w14:textId="77777777" w:rsidR="0080097F" w:rsidRPr="00896570" w:rsidRDefault="0080097F" w:rsidP="00896570">
            <w:pPr>
              <w:pStyle w:val="TableHeading"/>
            </w:pPr>
            <w:r w:rsidRPr="00896570">
              <w:t>Administered revenue and income from transactions</w:t>
            </w:r>
          </w:p>
        </w:tc>
        <w:tc>
          <w:tcPr>
            <w:tcW w:w="1587" w:type="dxa"/>
          </w:tcPr>
          <w:p w14:paraId="19AB9DDF" w14:textId="5E40F3E5" w:rsidR="0080097F" w:rsidRPr="00896570" w:rsidRDefault="0080097F" w:rsidP="00896570">
            <w:pPr>
              <w:pStyle w:val="TableHeading"/>
              <w:jc w:val="right"/>
            </w:pPr>
          </w:p>
        </w:tc>
        <w:tc>
          <w:tcPr>
            <w:tcW w:w="1587" w:type="dxa"/>
          </w:tcPr>
          <w:p w14:paraId="67D42730" w14:textId="5B7979C2" w:rsidR="0080097F" w:rsidRPr="00896570" w:rsidRDefault="0080097F" w:rsidP="00896570">
            <w:pPr>
              <w:pStyle w:val="TableHeading"/>
              <w:jc w:val="right"/>
            </w:pPr>
          </w:p>
        </w:tc>
        <w:tc>
          <w:tcPr>
            <w:tcW w:w="1179" w:type="dxa"/>
          </w:tcPr>
          <w:p w14:paraId="50F03899" w14:textId="360AE82B" w:rsidR="0080097F" w:rsidRPr="00896570" w:rsidRDefault="0080097F" w:rsidP="00896570">
            <w:pPr>
              <w:pStyle w:val="TableHeading"/>
              <w:jc w:val="right"/>
            </w:pPr>
          </w:p>
        </w:tc>
        <w:tc>
          <w:tcPr>
            <w:tcW w:w="1179" w:type="dxa"/>
          </w:tcPr>
          <w:p w14:paraId="2AB82F75" w14:textId="56FFFFF3" w:rsidR="0080097F" w:rsidRPr="00896570" w:rsidRDefault="0080097F" w:rsidP="00896570">
            <w:pPr>
              <w:pStyle w:val="TableHeading"/>
              <w:jc w:val="right"/>
            </w:pPr>
          </w:p>
        </w:tc>
        <w:tc>
          <w:tcPr>
            <w:tcW w:w="1304" w:type="dxa"/>
          </w:tcPr>
          <w:p w14:paraId="7701683A" w14:textId="3F5C679E" w:rsidR="0080097F" w:rsidRPr="00896570" w:rsidRDefault="0080097F" w:rsidP="00896570">
            <w:pPr>
              <w:pStyle w:val="TableHeading"/>
              <w:jc w:val="right"/>
            </w:pPr>
          </w:p>
        </w:tc>
        <w:tc>
          <w:tcPr>
            <w:tcW w:w="1304" w:type="dxa"/>
          </w:tcPr>
          <w:p w14:paraId="0C087947" w14:textId="2A454B09" w:rsidR="0080097F" w:rsidRPr="00896570" w:rsidRDefault="0080097F" w:rsidP="00896570">
            <w:pPr>
              <w:pStyle w:val="TableHeading"/>
              <w:jc w:val="right"/>
            </w:pPr>
          </w:p>
        </w:tc>
        <w:tc>
          <w:tcPr>
            <w:tcW w:w="964" w:type="dxa"/>
          </w:tcPr>
          <w:p w14:paraId="3C21442D" w14:textId="7546700B" w:rsidR="0080097F" w:rsidRPr="00896570" w:rsidRDefault="0080097F" w:rsidP="00896570">
            <w:pPr>
              <w:pStyle w:val="TableHeading"/>
              <w:jc w:val="right"/>
            </w:pPr>
          </w:p>
        </w:tc>
        <w:tc>
          <w:tcPr>
            <w:tcW w:w="964" w:type="dxa"/>
          </w:tcPr>
          <w:p w14:paraId="634152B4" w14:textId="44CFDC62" w:rsidR="0080097F" w:rsidRPr="00896570" w:rsidRDefault="0080097F" w:rsidP="00896570">
            <w:pPr>
              <w:pStyle w:val="TableHeading"/>
              <w:jc w:val="right"/>
            </w:pPr>
          </w:p>
        </w:tc>
        <w:tc>
          <w:tcPr>
            <w:tcW w:w="1020" w:type="dxa"/>
          </w:tcPr>
          <w:p w14:paraId="5C0EB3DB" w14:textId="7E4F572A" w:rsidR="0080097F" w:rsidRPr="00896570" w:rsidRDefault="0080097F" w:rsidP="00896570">
            <w:pPr>
              <w:pStyle w:val="TableHeading"/>
              <w:jc w:val="right"/>
            </w:pPr>
          </w:p>
        </w:tc>
        <w:tc>
          <w:tcPr>
            <w:tcW w:w="1020" w:type="dxa"/>
          </w:tcPr>
          <w:p w14:paraId="3B16CB0D" w14:textId="3153FE4B" w:rsidR="0080097F" w:rsidRPr="00896570" w:rsidRDefault="0080097F" w:rsidP="00896570">
            <w:pPr>
              <w:pStyle w:val="TableHeading"/>
              <w:jc w:val="right"/>
            </w:pPr>
          </w:p>
        </w:tc>
      </w:tr>
      <w:tr w:rsidR="00A16956" w:rsidRPr="00896570" w14:paraId="54082285" w14:textId="77777777" w:rsidTr="00896570">
        <w:trPr>
          <w:trHeight w:val="60"/>
        </w:trPr>
        <w:tc>
          <w:tcPr>
            <w:tcW w:w="2551" w:type="dxa"/>
          </w:tcPr>
          <w:p w14:paraId="4CF402FD" w14:textId="77777777" w:rsidR="0080097F" w:rsidRPr="00896570" w:rsidRDefault="0080097F" w:rsidP="00896570">
            <w:pPr>
              <w:pStyle w:val="TableCopy"/>
            </w:pPr>
            <w:r w:rsidRPr="00896570">
              <w:t xml:space="preserve">Sale of goods and services </w:t>
            </w:r>
          </w:p>
        </w:tc>
        <w:tc>
          <w:tcPr>
            <w:tcW w:w="1587" w:type="dxa"/>
          </w:tcPr>
          <w:p w14:paraId="48237A74" w14:textId="77777777" w:rsidR="0080097F" w:rsidRPr="00896570" w:rsidRDefault="0080097F" w:rsidP="00896570">
            <w:pPr>
              <w:pStyle w:val="TableCopy"/>
              <w:jc w:val="right"/>
            </w:pPr>
            <w:r w:rsidRPr="00896570">
              <w:t>–</w:t>
            </w:r>
          </w:p>
        </w:tc>
        <w:tc>
          <w:tcPr>
            <w:tcW w:w="1587" w:type="dxa"/>
          </w:tcPr>
          <w:p w14:paraId="141D861D" w14:textId="77777777" w:rsidR="0080097F" w:rsidRPr="00896570" w:rsidRDefault="0080097F" w:rsidP="00896570">
            <w:pPr>
              <w:pStyle w:val="TableCopy"/>
              <w:jc w:val="right"/>
            </w:pPr>
            <w:r w:rsidRPr="00896570">
              <w:t>–</w:t>
            </w:r>
          </w:p>
        </w:tc>
        <w:tc>
          <w:tcPr>
            <w:tcW w:w="1179" w:type="dxa"/>
          </w:tcPr>
          <w:p w14:paraId="4BAED56F" w14:textId="77777777" w:rsidR="0080097F" w:rsidRPr="00896570" w:rsidRDefault="0080097F" w:rsidP="00896570">
            <w:pPr>
              <w:pStyle w:val="TableCopy"/>
              <w:jc w:val="right"/>
            </w:pPr>
            <w:r w:rsidRPr="00896570">
              <w:t>–</w:t>
            </w:r>
          </w:p>
        </w:tc>
        <w:tc>
          <w:tcPr>
            <w:tcW w:w="1179" w:type="dxa"/>
          </w:tcPr>
          <w:p w14:paraId="0D3EE76F" w14:textId="77777777" w:rsidR="0080097F" w:rsidRPr="00896570" w:rsidRDefault="0080097F" w:rsidP="00896570">
            <w:pPr>
              <w:pStyle w:val="TableCopy"/>
              <w:jc w:val="right"/>
            </w:pPr>
            <w:r w:rsidRPr="00896570">
              <w:t>–</w:t>
            </w:r>
          </w:p>
        </w:tc>
        <w:tc>
          <w:tcPr>
            <w:tcW w:w="1304" w:type="dxa"/>
          </w:tcPr>
          <w:p w14:paraId="41413436" w14:textId="77777777" w:rsidR="0080097F" w:rsidRPr="00896570" w:rsidRDefault="0080097F" w:rsidP="00896570">
            <w:pPr>
              <w:pStyle w:val="TableCopy"/>
              <w:jc w:val="right"/>
            </w:pPr>
            <w:r w:rsidRPr="00896570">
              <w:t>–</w:t>
            </w:r>
          </w:p>
        </w:tc>
        <w:tc>
          <w:tcPr>
            <w:tcW w:w="1304" w:type="dxa"/>
          </w:tcPr>
          <w:p w14:paraId="7D7CDFDE" w14:textId="77777777" w:rsidR="0080097F" w:rsidRPr="00896570" w:rsidRDefault="0080097F" w:rsidP="00896570">
            <w:pPr>
              <w:pStyle w:val="TableCopy"/>
              <w:jc w:val="right"/>
            </w:pPr>
            <w:r w:rsidRPr="00896570">
              <w:t>–</w:t>
            </w:r>
          </w:p>
        </w:tc>
        <w:tc>
          <w:tcPr>
            <w:tcW w:w="964" w:type="dxa"/>
          </w:tcPr>
          <w:p w14:paraId="3AA54933" w14:textId="77777777" w:rsidR="0080097F" w:rsidRPr="00896570" w:rsidRDefault="0080097F" w:rsidP="00896570">
            <w:pPr>
              <w:pStyle w:val="TableCopy"/>
              <w:jc w:val="right"/>
            </w:pPr>
            <w:r w:rsidRPr="00896570">
              <w:t>–</w:t>
            </w:r>
          </w:p>
        </w:tc>
        <w:tc>
          <w:tcPr>
            <w:tcW w:w="964" w:type="dxa"/>
          </w:tcPr>
          <w:p w14:paraId="71F6059D" w14:textId="77777777" w:rsidR="0080097F" w:rsidRPr="00896570" w:rsidRDefault="0080097F" w:rsidP="00896570">
            <w:pPr>
              <w:pStyle w:val="TableCopy"/>
              <w:jc w:val="right"/>
            </w:pPr>
            <w:r w:rsidRPr="00896570">
              <w:t>–</w:t>
            </w:r>
          </w:p>
        </w:tc>
        <w:tc>
          <w:tcPr>
            <w:tcW w:w="1020" w:type="dxa"/>
          </w:tcPr>
          <w:p w14:paraId="06423AF2" w14:textId="77777777" w:rsidR="0080097F" w:rsidRPr="00896570" w:rsidRDefault="0080097F" w:rsidP="00896570">
            <w:pPr>
              <w:pStyle w:val="TableCopy"/>
              <w:jc w:val="right"/>
            </w:pPr>
            <w:r w:rsidRPr="00896570">
              <w:t>–</w:t>
            </w:r>
          </w:p>
        </w:tc>
        <w:tc>
          <w:tcPr>
            <w:tcW w:w="1020" w:type="dxa"/>
          </w:tcPr>
          <w:p w14:paraId="35DC0066" w14:textId="77777777" w:rsidR="0080097F" w:rsidRPr="00896570" w:rsidRDefault="0080097F" w:rsidP="00896570">
            <w:pPr>
              <w:pStyle w:val="TableCopy"/>
              <w:jc w:val="right"/>
            </w:pPr>
            <w:r w:rsidRPr="00896570">
              <w:t>–</w:t>
            </w:r>
          </w:p>
        </w:tc>
      </w:tr>
      <w:tr w:rsidR="00A16956" w:rsidRPr="00896570" w14:paraId="2CD217D9" w14:textId="77777777" w:rsidTr="00896570">
        <w:trPr>
          <w:trHeight w:val="60"/>
        </w:trPr>
        <w:tc>
          <w:tcPr>
            <w:tcW w:w="2551" w:type="dxa"/>
          </w:tcPr>
          <w:p w14:paraId="57211D82" w14:textId="77777777" w:rsidR="0080097F" w:rsidRPr="00896570" w:rsidRDefault="0080097F" w:rsidP="00896570">
            <w:pPr>
              <w:pStyle w:val="TableCopy"/>
            </w:pPr>
            <w:r w:rsidRPr="00896570">
              <w:t xml:space="preserve">Appropriations – payments made on behalf of the State </w:t>
            </w:r>
          </w:p>
        </w:tc>
        <w:tc>
          <w:tcPr>
            <w:tcW w:w="1587" w:type="dxa"/>
          </w:tcPr>
          <w:p w14:paraId="2C75F239" w14:textId="77777777" w:rsidR="0080097F" w:rsidRPr="00896570" w:rsidRDefault="0080097F" w:rsidP="00896570">
            <w:pPr>
              <w:pStyle w:val="TableCopy"/>
              <w:jc w:val="right"/>
            </w:pPr>
            <w:r w:rsidRPr="00896570">
              <w:t>–</w:t>
            </w:r>
          </w:p>
        </w:tc>
        <w:tc>
          <w:tcPr>
            <w:tcW w:w="1587" w:type="dxa"/>
          </w:tcPr>
          <w:p w14:paraId="43DA410F" w14:textId="77777777" w:rsidR="0080097F" w:rsidRPr="00896570" w:rsidRDefault="0080097F" w:rsidP="00896570">
            <w:pPr>
              <w:pStyle w:val="TableCopy"/>
              <w:jc w:val="right"/>
            </w:pPr>
            <w:r w:rsidRPr="00896570">
              <w:t>–</w:t>
            </w:r>
          </w:p>
        </w:tc>
        <w:tc>
          <w:tcPr>
            <w:tcW w:w="1179" w:type="dxa"/>
          </w:tcPr>
          <w:p w14:paraId="26FEB9D0" w14:textId="77777777" w:rsidR="0080097F" w:rsidRPr="00896570" w:rsidRDefault="0080097F" w:rsidP="00896570">
            <w:pPr>
              <w:pStyle w:val="TableCopy"/>
              <w:jc w:val="right"/>
            </w:pPr>
            <w:r w:rsidRPr="00896570">
              <w:t>–</w:t>
            </w:r>
          </w:p>
        </w:tc>
        <w:tc>
          <w:tcPr>
            <w:tcW w:w="1179" w:type="dxa"/>
          </w:tcPr>
          <w:p w14:paraId="152B207B" w14:textId="77777777" w:rsidR="0080097F" w:rsidRPr="00896570" w:rsidRDefault="0080097F" w:rsidP="00896570">
            <w:pPr>
              <w:pStyle w:val="TableCopy"/>
              <w:jc w:val="right"/>
            </w:pPr>
            <w:r w:rsidRPr="00896570">
              <w:t>–</w:t>
            </w:r>
          </w:p>
        </w:tc>
        <w:tc>
          <w:tcPr>
            <w:tcW w:w="1304" w:type="dxa"/>
          </w:tcPr>
          <w:p w14:paraId="3289BFD6" w14:textId="77777777" w:rsidR="0080097F" w:rsidRPr="00896570" w:rsidRDefault="0080097F" w:rsidP="00896570">
            <w:pPr>
              <w:pStyle w:val="TableCopy"/>
              <w:jc w:val="right"/>
            </w:pPr>
            <w:r w:rsidRPr="00896570">
              <w:t>–</w:t>
            </w:r>
          </w:p>
        </w:tc>
        <w:tc>
          <w:tcPr>
            <w:tcW w:w="1304" w:type="dxa"/>
          </w:tcPr>
          <w:p w14:paraId="69915493" w14:textId="77777777" w:rsidR="0080097F" w:rsidRPr="00896570" w:rsidRDefault="0080097F" w:rsidP="00896570">
            <w:pPr>
              <w:pStyle w:val="TableCopy"/>
              <w:jc w:val="right"/>
            </w:pPr>
            <w:r w:rsidRPr="00896570">
              <w:t>–</w:t>
            </w:r>
          </w:p>
        </w:tc>
        <w:tc>
          <w:tcPr>
            <w:tcW w:w="964" w:type="dxa"/>
          </w:tcPr>
          <w:p w14:paraId="07667175" w14:textId="77777777" w:rsidR="0080097F" w:rsidRPr="00896570" w:rsidRDefault="0080097F" w:rsidP="00896570">
            <w:pPr>
              <w:pStyle w:val="TableCopy"/>
              <w:jc w:val="right"/>
            </w:pPr>
            <w:r w:rsidRPr="00896570">
              <w:t>–</w:t>
            </w:r>
          </w:p>
        </w:tc>
        <w:tc>
          <w:tcPr>
            <w:tcW w:w="964" w:type="dxa"/>
          </w:tcPr>
          <w:p w14:paraId="001B581F" w14:textId="77777777" w:rsidR="0080097F" w:rsidRPr="00896570" w:rsidRDefault="0080097F" w:rsidP="00896570">
            <w:pPr>
              <w:pStyle w:val="TableCopy"/>
              <w:jc w:val="right"/>
            </w:pPr>
            <w:r w:rsidRPr="00896570">
              <w:t>–</w:t>
            </w:r>
          </w:p>
        </w:tc>
        <w:tc>
          <w:tcPr>
            <w:tcW w:w="1020" w:type="dxa"/>
          </w:tcPr>
          <w:p w14:paraId="34103CBC" w14:textId="77777777" w:rsidR="0080097F" w:rsidRPr="00896570" w:rsidRDefault="0080097F" w:rsidP="00896570">
            <w:pPr>
              <w:pStyle w:val="TableCopy"/>
              <w:jc w:val="right"/>
            </w:pPr>
            <w:r w:rsidRPr="00896570">
              <w:t>–</w:t>
            </w:r>
          </w:p>
        </w:tc>
        <w:tc>
          <w:tcPr>
            <w:tcW w:w="1020" w:type="dxa"/>
          </w:tcPr>
          <w:p w14:paraId="6DF6B6DC" w14:textId="77777777" w:rsidR="0080097F" w:rsidRPr="00896570" w:rsidRDefault="0080097F" w:rsidP="00896570">
            <w:pPr>
              <w:pStyle w:val="TableCopy"/>
              <w:jc w:val="right"/>
            </w:pPr>
            <w:r w:rsidRPr="00896570">
              <w:t>–</w:t>
            </w:r>
          </w:p>
        </w:tc>
      </w:tr>
      <w:tr w:rsidR="00A16956" w:rsidRPr="00896570" w14:paraId="4C2E9835" w14:textId="77777777" w:rsidTr="00896570">
        <w:trPr>
          <w:trHeight w:val="60"/>
        </w:trPr>
        <w:tc>
          <w:tcPr>
            <w:tcW w:w="2551" w:type="dxa"/>
          </w:tcPr>
          <w:p w14:paraId="12E9B87A" w14:textId="77777777" w:rsidR="0080097F" w:rsidRPr="00896570" w:rsidRDefault="0080097F" w:rsidP="00896570">
            <w:pPr>
              <w:pStyle w:val="TableCopy"/>
            </w:pPr>
            <w:r w:rsidRPr="00896570">
              <w:t xml:space="preserve">Royalties </w:t>
            </w:r>
          </w:p>
        </w:tc>
        <w:tc>
          <w:tcPr>
            <w:tcW w:w="1587" w:type="dxa"/>
          </w:tcPr>
          <w:p w14:paraId="2B56CF3A" w14:textId="77777777" w:rsidR="0080097F" w:rsidRPr="00896570" w:rsidRDefault="0080097F" w:rsidP="00896570">
            <w:pPr>
              <w:pStyle w:val="TableCopy"/>
              <w:jc w:val="right"/>
            </w:pPr>
            <w:r w:rsidRPr="00896570">
              <w:t>–</w:t>
            </w:r>
          </w:p>
        </w:tc>
        <w:tc>
          <w:tcPr>
            <w:tcW w:w="1587" w:type="dxa"/>
          </w:tcPr>
          <w:p w14:paraId="3C58B2AC" w14:textId="77777777" w:rsidR="0080097F" w:rsidRPr="00896570" w:rsidRDefault="0080097F" w:rsidP="00896570">
            <w:pPr>
              <w:pStyle w:val="TableCopy"/>
              <w:jc w:val="right"/>
            </w:pPr>
            <w:r w:rsidRPr="00896570">
              <w:t>–</w:t>
            </w:r>
          </w:p>
        </w:tc>
        <w:tc>
          <w:tcPr>
            <w:tcW w:w="1179" w:type="dxa"/>
          </w:tcPr>
          <w:p w14:paraId="31CB38B7" w14:textId="77777777" w:rsidR="0080097F" w:rsidRPr="00896570" w:rsidRDefault="0080097F" w:rsidP="00896570">
            <w:pPr>
              <w:pStyle w:val="TableCopy"/>
              <w:jc w:val="right"/>
            </w:pPr>
            <w:r w:rsidRPr="00896570">
              <w:t>–</w:t>
            </w:r>
          </w:p>
        </w:tc>
        <w:tc>
          <w:tcPr>
            <w:tcW w:w="1179" w:type="dxa"/>
          </w:tcPr>
          <w:p w14:paraId="5C4BA237" w14:textId="77777777" w:rsidR="0080097F" w:rsidRPr="00896570" w:rsidRDefault="0080097F" w:rsidP="00896570">
            <w:pPr>
              <w:pStyle w:val="TableCopy"/>
              <w:jc w:val="right"/>
            </w:pPr>
            <w:r w:rsidRPr="00896570">
              <w:t>–</w:t>
            </w:r>
          </w:p>
        </w:tc>
        <w:tc>
          <w:tcPr>
            <w:tcW w:w="1304" w:type="dxa"/>
          </w:tcPr>
          <w:p w14:paraId="5C9AFABC" w14:textId="77777777" w:rsidR="0080097F" w:rsidRPr="00896570" w:rsidRDefault="0080097F" w:rsidP="00896570">
            <w:pPr>
              <w:pStyle w:val="TableCopy"/>
              <w:jc w:val="right"/>
            </w:pPr>
            <w:r w:rsidRPr="00896570">
              <w:t>–</w:t>
            </w:r>
          </w:p>
        </w:tc>
        <w:tc>
          <w:tcPr>
            <w:tcW w:w="1304" w:type="dxa"/>
          </w:tcPr>
          <w:p w14:paraId="4091E792" w14:textId="77777777" w:rsidR="0080097F" w:rsidRPr="00896570" w:rsidRDefault="0080097F" w:rsidP="00896570">
            <w:pPr>
              <w:pStyle w:val="TableCopy"/>
              <w:jc w:val="right"/>
            </w:pPr>
            <w:r w:rsidRPr="00896570">
              <w:t>–</w:t>
            </w:r>
          </w:p>
        </w:tc>
        <w:tc>
          <w:tcPr>
            <w:tcW w:w="964" w:type="dxa"/>
          </w:tcPr>
          <w:p w14:paraId="386DADBF" w14:textId="77777777" w:rsidR="0080097F" w:rsidRPr="00896570" w:rsidRDefault="0080097F" w:rsidP="00896570">
            <w:pPr>
              <w:pStyle w:val="TableCopy"/>
              <w:jc w:val="right"/>
            </w:pPr>
            <w:r w:rsidRPr="00896570">
              <w:t>–</w:t>
            </w:r>
          </w:p>
        </w:tc>
        <w:tc>
          <w:tcPr>
            <w:tcW w:w="964" w:type="dxa"/>
          </w:tcPr>
          <w:p w14:paraId="62AF4CD4" w14:textId="77777777" w:rsidR="0080097F" w:rsidRPr="00896570" w:rsidRDefault="0080097F" w:rsidP="00896570">
            <w:pPr>
              <w:pStyle w:val="TableCopy"/>
              <w:jc w:val="right"/>
            </w:pPr>
            <w:r w:rsidRPr="00896570">
              <w:t>–</w:t>
            </w:r>
          </w:p>
        </w:tc>
        <w:tc>
          <w:tcPr>
            <w:tcW w:w="1020" w:type="dxa"/>
          </w:tcPr>
          <w:p w14:paraId="7A23560D" w14:textId="77777777" w:rsidR="0080097F" w:rsidRPr="00896570" w:rsidRDefault="0080097F" w:rsidP="00896570">
            <w:pPr>
              <w:pStyle w:val="TableCopy"/>
              <w:jc w:val="right"/>
            </w:pPr>
            <w:r w:rsidRPr="00896570">
              <w:t>–</w:t>
            </w:r>
          </w:p>
        </w:tc>
        <w:tc>
          <w:tcPr>
            <w:tcW w:w="1020" w:type="dxa"/>
          </w:tcPr>
          <w:p w14:paraId="38A92649" w14:textId="77777777" w:rsidR="0080097F" w:rsidRPr="00896570" w:rsidRDefault="0080097F" w:rsidP="00896570">
            <w:pPr>
              <w:pStyle w:val="TableCopy"/>
              <w:jc w:val="right"/>
            </w:pPr>
            <w:r w:rsidRPr="00896570">
              <w:t>–</w:t>
            </w:r>
          </w:p>
        </w:tc>
      </w:tr>
      <w:tr w:rsidR="00A16956" w:rsidRPr="00896570" w14:paraId="4228B5D0" w14:textId="77777777" w:rsidTr="00896570">
        <w:trPr>
          <w:trHeight w:val="60"/>
        </w:trPr>
        <w:tc>
          <w:tcPr>
            <w:tcW w:w="2551" w:type="dxa"/>
          </w:tcPr>
          <w:p w14:paraId="3292135A" w14:textId="77777777" w:rsidR="0080097F" w:rsidRPr="00896570" w:rsidRDefault="0080097F" w:rsidP="00896570">
            <w:pPr>
              <w:pStyle w:val="TableCopy"/>
            </w:pPr>
            <w:r w:rsidRPr="00896570">
              <w:t>Other income</w:t>
            </w:r>
          </w:p>
        </w:tc>
        <w:tc>
          <w:tcPr>
            <w:tcW w:w="1587" w:type="dxa"/>
          </w:tcPr>
          <w:p w14:paraId="28FD4554" w14:textId="77777777" w:rsidR="0080097F" w:rsidRPr="00896570" w:rsidRDefault="0080097F" w:rsidP="00896570">
            <w:pPr>
              <w:pStyle w:val="TableCopy"/>
              <w:jc w:val="right"/>
            </w:pPr>
            <w:r w:rsidRPr="00896570">
              <w:t>–</w:t>
            </w:r>
          </w:p>
        </w:tc>
        <w:tc>
          <w:tcPr>
            <w:tcW w:w="1587" w:type="dxa"/>
          </w:tcPr>
          <w:p w14:paraId="175974FF" w14:textId="77777777" w:rsidR="0080097F" w:rsidRPr="00896570" w:rsidRDefault="0080097F" w:rsidP="00896570">
            <w:pPr>
              <w:pStyle w:val="TableCopy"/>
              <w:jc w:val="right"/>
            </w:pPr>
            <w:r w:rsidRPr="00896570">
              <w:t>3,600</w:t>
            </w:r>
          </w:p>
        </w:tc>
        <w:tc>
          <w:tcPr>
            <w:tcW w:w="1179" w:type="dxa"/>
          </w:tcPr>
          <w:p w14:paraId="5DEA0711" w14:textId="77777777" w:rsidR="0080097F" w:rsidRPr="00896570" w:rsidRDefault="0080097F" w:rsidP="00896570">
            <w:pPr>
              <w:pStyle w:val="TableCopy"/>
              <w:jc w:val="right"/>
            </w:pPr>
            <w:r w:rsidRPr="00896570">
              <w:t>1,220</w:t>
            </w:r>
          </w:p>
        </w:tc>
        <w:tc>
          <w:tcPr>
            <w:tcW w:w="1179" w:type="dxa"/>
          </w:tcPr>
          <w:p w14:paraId="761E0C5C" w14:textId="77777777" w:rsidR="0080097F" w:rsidRPr="00896570" w:rsidRDefault="0080097F" w:rsidP="00896570">
            <w:pPr>
              <w:pStyle w:val="TableCopy"/>
              <w:jc w:val="right"/>
            </w:pPr>
            <w:r w:rsidRPr="00896570">
              <w:t>456</w:t>
            </w:r>
          </w:p>
        </w:tc>
        <w:tc>
          <w:tcPr>
            <w:tcW w:w="1304" w:type="dxa"/>
          </w:tcPr>
          <w:p w14:paraId="79CD28EB" w14:textId="77777777" w:rsidR="0080097F" w:rsidRPr="00896570" w:rsidRDefault="0080097F" w:rsidP="00896570">
            <w:pPr>
              <w:pStyle w:val="TableCopy"/>
              <w:jc w:val="right"/>
            </w:pPr>
            <w:r w:rsidRPr="00896570">
              <w:t>23,495</w:t>
            </w:r>
          </w:p>
        </w:tc>
        <w:tc>
          <w:tcPr>
            <w:tcW w:w="1304" w:type="dxa"/>
          </w:tcPr>
          <w:p w14:paraId="4EA7B72E" w14:textId="77777777" w:rsidR="0080097F" w:rsidRPr="00896570" w:rsidRDefault="0080097F" w:rsidP="00896570">
            <w:pPr>
              <w:pStyle w:val="TableCopy"/>
              <w:jc w:val="right"/>
            </w:pPr>
            <w:r w:rsidRPr="00896570">
              <w:t>–</w:t>
            </w:r>
          </w:p>
        </w:tc>
        <w:tc>
          <w:tcPr>
            <w:tcW w:w="964" w:type="dxa"/>
          </w:tcPr>
          <w:p w14:paraId="132B4AA3" w14:textId="77777777" w:rsidR="0080097F" w:rsidRPr="00896570" w:rsidRDefault="0080097F" w:rsidP="00896570">
            <w:pPr>
              <w:pStyle w:val="TableCopy"/>
              <w:jc w:val="right"/>
            </w:pPr>
            <w:r w:rsidRPr="00896570">
              <w:t>–</w:t>
            </w:r>
          </w:p>
        </w:tc>
        <w:tc>
          <w:tcPr>
            <w:tcW w:w="964" w:type="dxa"/>
          </w:tcPr>
          <w:p w14:paraId="7EDB0A68" w14:textId="77777777" w:rsidR="0080097F" w:rsidRPr="00896570" w:rsidRDefault="0080097F" w:rsidP="00896570">
            <w:pPr>
              <w:pStyle w:val="TableCopy"/>
              <w:jc w:val="right"/>
            </w:pPr>
            <w:r w:rsidRPr="00896570">
              <w:t>2,336</w:t>
            </w:r>
          </w:p>
        </w:tc>
        <w:tc>
          <w:tcPr>
            <w:tcW w:w="1020" w:type="dxa"/>
          </w:tcPr>
          <w:p w14:paraId="342B24A7" w14:textId="77777777" w:rsidR="0080097F" w:rsidRPr="00896570" w:rsidRDefault="0080097F" w:rsidP="00896570">
            <w:pPr>
              <w:pStyle w:val="TableCopy"/>
              <w:jc w:val="right"/>
            </w:pPr>
            <w:r w:rsidRPr="00896570">
              <w:t>–</w:t>
            </w:r>
          </w:p>
        </w:tc>
        <w:tc>
          <w:tcPr>
            <w:tcW w:w="1020" w:type="dxa"/>
          </w:tcPr>
          <w:p w14:paraId="7629F1A8" w14:textId="77777777" w:rsidR="0080097F" w:rsidRPr="00896570" w:rsidRDefault="0080097F" w:rsidP="00896570">
            <w:pPr>
              <w:pStyle w:val="TableCopy"/>
              <w:jc w:val="right"/>
            </w:pPr>
            <w:r w:rsidRPr="00896570">
              <w:t xml:space="preserve"> </w:t>
            </w:r>
          </w:p>
        </w:tc>
      </w:tr>
      <w:tr w:rsidR="00A16956" w:rsidRPr="00896570" w14:paraId="52D3DBE6" w14:textId="77777777" w:rsidTr="00896570">
        <w:trPr>
          <w:trHeight w:val="60"/>
        </w:trPr>
        <w:tc>
          <w:tcPr>
            <w:tcW w:w="2551" w:type="dxa"/>
          </w:tcPr>
          <w:p w14:paraId="2ED3C91A" w14:textId="77777777" w:rsidR="0080097F" w:rsidRPr="00896570" w:rsidRDefault="0080097F" w:rsidP="00896570">
            <w:pPr>
              <w:pStyle w:val="TableCopy"/>
            </w:pPr>
            <w:r w:rsidRPr="00896570">
              <w:t xml:space="preserve">Regulatory fees, fines, leases and licences </w:t>
            </w:r>
          </w:p>
        </w:tc>
        <w:tc>
          <w:tcPr>
            <w:tcW w:w="1587" w:type="dxa"/>
          </w:tcPr>
          <w:p w14:paraId="0DD6AA70" w14:textId="77777777" w:rsidR="0080097F" w:rsidRPr="00896570" w:rsidRDefault="0080097F" w:rsidP="00896570">
            <w:pPr>
              <w:pStyle w:val="TableCopy"/>
              <w:jc w:val="right"/>
            </w:pPr>
            <w:r w:rsidRPr="00896570">
              <w:t>–</w:t>
            </w:r>
          </w:p>
        </w:tc>
        <w:tc>
          <w:tcPr>
            <w:tcW w:w="1587" w:type="dxa"/>
          </w:tcPr>
          <w:p w14:paraId="7F5542CE" w14:textId="77777777" w:rsidR="0080097F" w:rsidRPr="00896570" w:rsidRDefault="0080097F" w:rsidP="00896570">
            <w:pPr>
              <w:pStyle w:val="TableCopy"/>
              <w:jc w:val="right"/>
            </w:pPr>
            <w:r w:rsidRPr="00896570">
              <w:t>–</w:t>
            </w:r>
          </w:p>
        </w:tc>
        <w:tc>
          <w:tcPr>
            <w:tcW w:w="1179" w:type="dxa"/>
          </w:tcPr>
          <w:p w14:paraId="04F0DAEA" w14:textId="77777777" w:rsidR="0080097F" w:rsidRPr="00896570" w:rsidRDefault="0080097F" w:rsidP="00896570">
            <w:pPr>
              <w:pStyle w:val="TableCopy"/>
              <w:jc w:val="right"/>
            </w:pPr>
            <w:r w:rsidRPr="00896570">
              <w:t>–</w:t>
            </w:r>
          </w:p>
        </w:tc>
        <w:tc>
          <w:tcPr>
            <w:tcW w:w="1179" w:type="dxa"/>
          </w:tcPr>
          <w:p w14:paraId="270B0313" w14:textId="77777777" w:rsidR="0080097F" w:rsidRPr="00896570" w:rsidRDefault="0080097F" w:rsidP="00896570">
            <w:pPr>
              <w:pStyle w:val="TableCopy"/>
              <w:jc w:val="right"/>
            </w:pPr>
            <w:r w:rsidRPr="00896570">
              <w:t>–</w:t>
            </w:r>
          </w:p>
        </w:tc>
        <w:tc>
          <w:tcPr>
            <w:tcW w:w="1304" w:type="dxa"/>
          </w:tcPr>
          <w:p w14:paraId="6C81AEFD" w14:textId="77777777" w:rsidR="0080097F" w:rsidRPr="00896570" w:rsidRDefault="0080097F" w:rsidP="00896570">
            <w:pPr>
              <w:pStyle w:val="TableCopy"/>
              <w:jc w:val="right"/>
            </w:pPr>
            <w:r w:rsidRPr="00896570">
              <w:t>–</w:t>
            </w:r>
          </w:p>
        </w:tc>
        <w:tc>
          <w:tcPr>
            <w:tcW w:w="1304" w:type="dxa"/>
          </w:tcPr>
          <w:p w14:paraId="46231DDD" w14:textId="77777777" w:rsidR="0080097F" w:rsidRPr="00896570" w:rsidRDefault="0080097F" w:rsidP="00896570">
            <w:pPr>
              <w:pStyle w:val="TableCopy"/>
              <w:jc w:val="right"/>
            </w:pPr>
            <w:r w:rsidRPr="00896570">
              <w:t>–</w:t>
            </w:r>
          </w:p>
        </w:tc>
        <w:tc>
          <w:tcPr>
            <w:tcW w:w="964" w:type="dxa"/>
          </w:tcPr>
          <w:p w14:paraId="4C3D8E29" w14:textId="77777777" w:rsidR="0080097F" w:rsidRPr="00896570" w:rsidRDefault="0080097F" w:rsidP="00896570">
            <w:pPr>
              <w:pStyle w:val="TableCopy"/>
              <w:jc w:val="right"/>
            </w:pPr>
            <w:r w:rsidRPr="00896570">
              <w:t>–</w:t>
            </w:r>
          </w:p>
        </w:tc>
        <w:tc>
          <w:tcPr>
            <w:tcW w:w="964" w:type="dxa"/>
          </w:tcPr>
          <w:p w14:paraId="7083A3CB" w14:textId="77777777" w:rsidR="0080097F" w:rsidRPr="00896570" w:rsidRDefault="0080097F" w:rsidP="00896570">
            <w:pPr>
              <w:pStyle w:val="TableCopy"/>
              <w:jc w:val="right"/>
            </w:pPr>
            <w:r w:rsidRPr="00896570">
              <w:t>–</w:t>
            </w:r>
          </w:p>
        </w:tc>
        <w:tc>
          <w:tcPr>
            <w:tcW w:w="1020" w:type="dxa"/>
          </w:tcPr>
          <w:p w14:paraId="052F87FA" w14:textId="77777777" w:rsidR="0080097F" w:rsidRPr="00896570" w:rsidRDefault="0080097F" w:rsidP="00896570">
            <w:pPr>
              <w:pStyle w:val="TableCopy"/>
              <w:jc w:val="right"/>
            </w:pPr>
            <w:r w:rsidRPr="00896570">
              <w:t>–</w:t>
            </w:r>
          </w:p>
        </w:tc>
        <w:tc>
          <w:tcPr>
            <w:tcW w:w="1020" w:type="dxa"/>
          </w:tcPr>
          <w:p w14:paraId="0B804496" w14:textId="77777777" w:rsidR="0080097F" w:rsidRPr="00896570" w:rsidRDefault="0080097F" w:rsidP="00896570">
            <w:pPr>
              <w:pStyle w:val="TableCopy"/>
              <w:jc w:val="right"/>
            </w:pPr>
            <w:r w:rsidRPr="00896570">
              <w:t>–</w:t>
            </w:r>
          </w:p>
        </w:tc>
      </w:tr>
      <w:tr w:rsidR="00A16956" w:rsidRPr="00896570" w14:paraId="5A6FEA64" w14:textId="77777777" w:rsidTr="00896570">
        <w:trPr>
          <w:trHeight w:val="60"/>
        </w:trPr>
        <w:tc>
          <w:tcPr>
            <w:tcW w:w="2551" w:type="dxa"/>
          </w:tcPr>
          <w:p w14:paraId="24A7E33E" w14:textId="77777777" w:rsidR="0080097F" w:rsidRPr="00896570" w:rsidRDefault="0080097F" w:rsidP="00896570">
            <w:pPr>
              <w:pStyle w:val="TableCopy"/>
            </w:pPr>
            <w:r w:rsidRPr="00896570">
              <w:t>Interest income</w:t>
            </w:r>
          </w:p>
        </w:tc>
        <w:tc>
          <w:tcPr>
            <w:tcW w:w="1587" w:type="dxa"/>
          </w:tcPr>
          <w:p w14:paraId="57C58F73" w14:textId="77777777" w:rsidR="0080097F" w:rsidRPr="00896570" w:rsidRDefault="0080097F" w:rsidP="00896570">
            <w:pPr>
              <w:pStyle w:val="TableCopy"/>
              <w:jc w:val="right"/>
            </w:pPr>
            <w:r w:rsidRPr="00896570">
              <w:t>–</w:t>
            </w:r>
          </w:p>
        </w:tc>
        <w:tc>
          <w:tcPr>
            <w:tcW w:w="1587" w:type="dxa"/>
          </w:tcPr>
          <w:p w14:paraId="511D0505" w14:textId="77777777" w:rsidR="0080097F" w:rsidRPr="00896570" w:rsidRDefault="0080097F" w:rsidP="00896570">
            <w:pPr>
              <w:pStyle w:val="TableCopy"/>
              <w:jc w:val="right"/>
            </w:pPr>
            <w:r w:rsidRPr="00896570">
              <w:t>–</w:t>
            </w:r>
          </w:p>
        </w:tc>
        <w:tc>
          <w:tcPr>
            <w:tcW w:w="1179" w:type="dxa"/>
          </w:tcPr>
          <w:p w14:paraId="61566D47" w14:textId="77777777" w:rsidR="0080097F" w:rsidRPr="00896570" w:rsidRDefault="0080097F" w:rsidP="00896570">
            <w:pPr>
              <w:pStyle w:val="TableCopy"/>
              <w:jc w:val="right"/>
            </w:pPr>
            <w:r w:rsidRPr="00896570">
              <w:t>–</w:t>
            </w:r>
          </w:p>
        </w:tc>
        <w:tc>
          <w:tcPr>
            <w:tcW w:w="1179" w:type="dxa"/>
          </w:tcPr>
          <w:p w14:paraId="4BAB1C2D" w14:textId="77777777" w:rsidR="0080097F" w:rsidRPr="00896570" w:rsidRDefault="0080097F" w:rsidP="00896570">
            <w:pPr>
              <w:pStyle w:val="TableCopy"/>
              <w:jc w:val="right"/>
            </w:pPr>
            <w:r w:rsidRPr="00896570">
              <w:t>–</w:t>
            </w:r>
          </w:p>
        </w:tc>
        <w:tc>
          <w:tcPr>
            <w:tcW w:w="1304" w:type="dxa"/>
          </w:tcPr>
          <w:p w14:paraId="7E64CCF3" w14:textId="77777777" w:rsidR="0080097F" w:rsidRPr="00896570" w:rsidRDefault="0080097F" w:rsidP="00896570">
            <w:pPr>
              <w:pStyle w:val="TableCopy"/>
              <w:jc w:val="right"/>
            </w:pPr>
            <w:r w:rsidRPr="00896570">
              <w:t>22</w:t>
            </w:r>
          </w:p>
        </w:tc>
        <w:tc>
          <w:tcPr>
            <w:tcW w:w="1304" w:type="dxa"/>
          </w:tcPr>
          <w:p w14:paraId="7C1787FA" w14:textId="77777777" w:rsidR="0080097F" w:rsidRPr="00896570" w:rsidRDefault="0080097F" w:rsidP="00896570">
            <w:pPr>
              <w:pStyle w:val="TableCopy"/>
              <w:jc w:val="right"/>
            </w:pPr>
            <w:r w:rsidRPr="00896570">
              <w:t>–</w:t>
            </w:r>
          </w:p>
        </w:tc>
        <w:tc>
          <w:tcPr>
            <w:tcW w:w="964" w:type="dxa"/>
          </w:tcPr>
          <w:p w14:paraId="2DC86BD8" w14:textId="77777777" w:rsidR="0080097F" w:rsidRPr="00896570" w:rsidRDefault="0080097F" w:rsidP="00896570">
            <w:pPr>
              <w:pStyle w:val="TableCopy"/>
              <w:jc w:val="right"/>
            </w:pPr>
            <w:r w:rsidRPr="00896570">
              <w:t>–</w:t>
            </w:r>
          </w:p>
        </w:tc>
        <w:tc>
          <w:tcPr>
            <w:tcW w:w="964" w:type="dxa"/>
          </w:tcPr>
          <w:p w14:paraId="7CDE1834" w14:textId="77777777" w:rsidR="0080097F" w:rsidRPr="00896570" w:rsidRDefault="0080097F" w:rsidP="00896570">
            <w:pPr>
              <w:pStyle w:val="TableCopy"/>
              <w:jc w:val="right"/>
            </w:pPr>
            <w:r w:rsidRPr="00896570">
              <w:t>–</w:t>
            </w:r>
          </w:p>
        </w:tc>
        <w:tc>
          <w:tcPr>
            <w:tcW w:w="1020" w:type="dxa"/>
          </w:tcPr>
          <w:p w14:paraId="6F5381D1" w14:textId="77777777" w:rsidR="0080097F" w:rsidRPr="00896570" w:rsidRDefault="0080097F" w:rsidP="00896570">
            <w:pPr>
              <w:pStyle w:val="TableCopy"/>
              <w:jc w:val="right"/>
            </w:pPr>
            <w:r w:rsidRPr="00896570">
              <w:t>–</w:t>
            </w:r>
          </w:p>
        </w:tc>
        <w:tc>
          <w:tcPr>
            <w:tcW w:w="1020" w:type="dxa"/>
          </w:tcPr>
          <w:p w14:paraId="71A823BC" w14:textId="77777777" w:rsidR="0080097F" w:rsidRPr="00896570" w:rsidRDefault="0080097F" w:rsidP="00896570">
            <w:pPr>
              <w:pStyle w:val="TableCopy"/>
              <w:jc w:val="right"/>
            </w:pPr>
            <w:r w:rsidRPr="00896570">
              <w:t>–</w:t>
            </w:r>
          </w:p>
        </w:tc>
      </w:tr>
      <w:tr w:rsidR="00A16956" w:rsidRPr="00896570" w14:paraId="71D6B2DE" w14:textId="77777777" w:rsidTr="00896570">
        <w:trPr>
          <w:trHeight w:val="60"/>
        </w:trPr>
        <w:tc>
          <w:tcPr>
            <w:tcW w:w="2551" w:type="dxa"/>
          </w:tcPr>
          <w:p w14:paraId="127FEB5A" w14:textId="77777777" w:rsidR="0080097F" w:rsidRPr="00896570" w:rsidRDefault="0080097F" w:rsidP="00896570">
            <w:pPr>
              <w:pStyle w:val="TableCopy"/>
            </w:pPr>
            <w:r w:rsidRPr="00896570">
              <w:t xml:space="preserve">Grants </w:t>
            </w:r>
          </w:p>
        </w:tc>
        <w:tc>
          <w:tcPr>
            <w:tcW w:w="1587" w:type="dxa"/>
          </w:tcPr>
          <w:p w14:paraId="50749A2F" w14:textId="77777777" w:rsidR="0080097F" w:rsidRPr="00896570" w:rsidRDefault="0080097F" w:rsidP="00896570">
            <w:pPr>
              <w:pStyle w:val="TableCopy"/>
              <w:jc w:val="right"/>
            </w:pPr>
            <w:r w:rsidRPr="00896570">
              <w:t>–</w:t>
            </w:r>
          </w:p>
        </w:tc>
        <w:tc>
          <w:tcPr>
            <w:tcW w:w="1587" w:type="dxa"/>
          </w:tcPr>
          <w:p w14:paraId="244BE9A6" w14:textId="77777777" w:rsidR="0080097F" w:rsidRPr="00896570" w:rsidRDefault="0080097F" w:rsidP="00896570">
            <w:pPr>
              <w:pStyle w:val="TableCopy"/>
              <w:jc w:val="right"/>
            </w:pPr>
            <w:r w:rsidRPr="00896570">
              <w:t>–</w:t>
            </w:r>
          </w:p>
        </w:tc>
        <w:tc>
          <w:tcPr>
            <w:tcW w:w="1179" w:type="dxa"/>
          </w:tcPr>
          <w:p w14:paraId="0F4F405A" w14:textId="77777777" w:rsidR="0080097F" w:rsidRPr="00896570" w:rsidRDefault="0080097F" w:rsidP="00896570">
            <w:pPr>
              <w:pStyle w:val="TableCopy"/>
              <w:jc w:val="right"/>
            </w:pPr>
            <w:r w:rsidRPr="00896570">
              <w:t>–</w:t>
            </w:r>
          </w:p>
        </w:tc>
        <w:tc>
          <w:tcPr>
            <w:tcW w:w="1179" w:type="dxa"/>
          </w:tcPr>
          <w:p w14:paraId="6E647543" w14:textId="77777777" w:rsidR="0080097F" w:rsidRPr="00896570" w:rsidRDefault="0080097F" w:rsidP="00896570">
            <w:pPr>
              <w:pStyle w:val="TableCopy"/>
              <w:jc w:val="right"/>
            </w:pPr>
            <w:r w:rsidRPr="00896570">
              <w:t>–</w:t>
            </w:r>
          </w:p>
        </w:tc>
        <w:tc>
          <w:tcPr>
            <w:tcW w:w="1304" w:type="dxa"/>
          </w:tcPr>
          <w:p w14:paraId="1EF390DD" w14:textId="77777777" w:rsidR="0080097F" w:rsidRPr="00896570" w:rsidRDefault="0080097F" w:rsidP="00896570">
            <w:pPr>
              <w:pStyle w:val="TableCopy"/>
              <w:jc w:val="right"/>
            </w:pPr>
            <w:r w:rsidRPr="00896570">
              <w:t>–</w:t>
            </w:r>
          </w:p>
        </w:tc>
        <w:tc>
          <w:tcPr>
            <w:tcW w:w="1304" w:type="dxa"/>
          </w:tcPr>
          <w:p w14:paraId="01093C24" w14:textId="77777777" w:rsidR="0080097F" w:rsidRPr="00896570" w:rsidRDefault="0080097F" w:rsidP="00896570">
            <w:pPr>
              <w:pStyle w:val="TableCopy"/>
              <w:jc w:val="right"/>
            </w:pPr>
            <w:r w:rsidRPr="00896570">
              <w:t>1,524</w:t>
            </w:r>
          </w:p>
        </w:tc>
        <w:tc>
          <w:tcPr>
            <w:tcW w:w="964" w:type="dxa"/>
          </w:tcPr>
          <w:p w14:paraId="5A54D9FD" w14:textId="77777777" w:rsidR="0080097F" w:rsidRPr="00896570" w:rsidRDefault="0080097F" w:rsidP="00896570">
            <w:pPr>
              <w:pStyle w:val="TableCopy"/>
              <w:jc w:val="right"/>
            </w:pPr>
            <w:r w:rsidRPr="00896570">
              <w:t>–</w:t>
            </w:r>
          </w:p>
        </w:tc>
        <w:tc>
          <w:tcPr>
            <w:tcW w:w="964" w:type="dxa"/>
          </w:tcPr>
          <w:p w14:paraId="043B9F7F" w14:textId="77777777" w:rsidR="0080097F" w:rsidRPr="00896570" w:rsidRDefault="0080097F" w:rsidP="00896570">
            <w:pPr>
              <w:pStyle w:val="TableCopy"/>
              <w:jc w:val="right"/>
            </w:pPr>
            <w:r w:rsidRPr="00896570">
              <w:t>–</w:t>
            </w:r>
          </w:p>
        </w:tc>
        <w:tc>
          <w:tcPr>
            <w:tcW w:w="1020" w:type="dxa"/>
          </w:tcPr>
          <w:p w14:paraId="7E628F3E" w14:textId="77777777" w:rsidR="0080097F" w:rsidRPr="00896570" w:rsidRDefault="0080097F" w:rsidP="00896570">
            <w:pPr>
              <w:pStyle w:val="TableCopy"/>
              <w:jc w:val="right"/>
            </w:pPr>
            <w:r w:rsidRPr="00896570">
              <w:t>3,400</w:t>
            </w:r>
          </w:p>
        </w:tc>
        <w:tc>
          <w:tcPr>
            <w:tcW w:w="1020" w:type="dxa"/>
          </w:tcPr>
          <w:p w14:paraId="261E4200" w14:textId="77777777" w:rsidR="0080097F" w:rsidRPr="00896570" w:rsidRDefault="0080097F" w:rsidP="00896570">
            <w:pPr>
              <w:pStyle w:val="TableCopy"/>
              <w:jc w:val="right"/>
            </w:pPr>
            <w:r w:rsidRPr="00896570">
              <w:t>–</w:t>
            </w:r>
          </w:p>
        </w:tc>
      </w:tr>
      <w:tr w:rsidR="00A16956" w:rsidRPr="00896570" w14:paraId="3AA46DFB" w14:textId="77777777" w:rsidTr="00896570">
        <w:trPr>
          <w:trHeight w:val="60"/>
        </w:trPr>
        <w:tc>
          <w:tcPr>
            <w:tcW w:w="2551" w:type="dxa"/>
          </w:tcPr>
          <w:p w14:paraId="5498E9AE" w14:textId="77777777" w:rsidR="0080097F" w:rsidRPr="00896570" w:rsidRDefault="0080097F" w:rsidP="00896570">
            <w:pPr>
              <w:pStyle w:val="TableCopy"/>
              <w:rPr>
                <w:b/>
                <w:bCs/>
              </w:rPr>
            </w:pPr>
            <w:r w:rsidRPr="00896570">
              <w:rPr>
                <w:b/>
                <w:bCs/>
              </w:rPr>
              <w:t>Total administered revenue and income from transactions</w:t>
            </w:r>
          </w:p>
        </w:tc>
        <w:tc>
          <w:tcPr>
            <w:tcW w:w="1587" w:type="dxa"/>
          </w:tcPr>
          <w:p w14:paraId="09499BF2" w14:textId="77777777" w:rsidR="0080097F" w:rsidRPr="00896570" w:rsidRDefault="0080097F" w:rsidP="00896570">
            <w:pPr>
              <w:pStyle w:val="TableCopy"/>
              <w:jc w:val="right"/>
              <w:rPr>
                <w:b/>
                <w:bCs/>
              </w:rPr>
            </w:pPr>
            <w:r w:rsidRPr="00896570">
              <w:rPr>
                <w:b/>
                <w:bCs/>
              </w:rPr>
              <w:t>–</w:t>
            </w:r>
          </w:p>
        </w:tc>
        <w:tc>
          <w:tcPr>
            <w:tcW w:w="1587" w:type="dxa"/>
          </w:tcPr>
          <w:p w14:paraId="67F03D52" w14:textId="77777777" w:rsidR="0080097F" w:rsidRPr="00896570" w:rsidRDefault="0080097F" w:rsidP="00896570">
            <w:pPr>
              <w:pStyle w:val="TableCopy"/>
              <w:jc w:val="right"/>
              <w:rPr>
                <w:b/>
                <w:bCs/>
              </w:rPr>
            </w:pPr>
            <w:r w:rsidRPr="00896570">
              <w:rPr>
                <w:b/>
                <w:bCs/>
              </w:rPr>
              <w:t>3,600</w:t>
            </w:r>
          </w:p>
        </w:tc>
        <w:tc>
          <w:tcPr>
            <w:tcW w:w="1179" w:type="dxa"/>
          </w:tcPr>
          <w:p w14:paraId="066D6BA7" w14:textId="77777777" w:rsidR="0080097F" w:rsidRPr="00896570" w:rsidRDefault="0080097F" w:rsidP="00896570">
            <w:pPr>
              <w:pStyle w:val="TableCopy"/>
              <w:jc w:val="right"/>
              <w:rPr>
                <w:b/>
                <w:bCs/>
              </w:rPr>
            </w:pPr>
            <w:r w:rsidRPr="00896570">
              <w:rPr>
                <w:b/>
                <w:bCs/>
              </w:rPr>
              <w:t>1,220</w:t>
            </w:r>
          </w:p>
        </w:tc>
        <w:tc>
          <w:tcPr>
            <w:tcW w:w="1179" w:type="dxa"/>
          </w:tcPr>
          <w:p w14:paraId="2EC7989F" w14:textId="77777777" w:rsidR="0080097F" w:rsidRPr="00896570" w:rsidRDefault="0080097F" w:rsidP="00896570">
            <w:pPr>
              <w:pStyle w:val="TableCopy"/>
              <w:jc w:val="right"/>
              <w:rPr>
                <w:b/>
                <w:bCs/>
              </w:rPr>
            </w:pPr>
            <w:r w:rsidRPr="00896570">
              <w:rPr>
                <w:b/>
                <w:bCs/>
              </w:rPr>
              <w:t>456</w:t>
            </w:r>
          </w:p>
        </w:tc>
        <w:tc>
          <w:tcPr>
            <w:tcW w:w="1304" w:type="dxa"/>
          </w:tcPr>
          <w:p w14:paraId="3A36D305" w14:textId="77777777" w:rsidR="0080097F" w:rsidRPr="00896570" w:rsidRDefault="0080097F" w:rsidP="00896570">
            <w:pPr>
              <w:pStyle w:val="TableCopy"/>
              <w:jc w:val="right"/>
              <w:rPr>
                <w:b/>
                <w:bCs/>
              </w:rPr>
            </w:pPr>
            <w:r w:rsidRPr="00896570">
              <w:rPr>
                <w:b/>
                <w:bCs/>
              </w:rPr>
              <w:t>23,517</w:t>
            </w:r>
          </w:p>
        </w:tc>
        <w:tc>
          <w:tcPr>
            <w:tcW w:w="1304" w:type="dxa"/>
          </w:tcPr>
          <w:p w14:paraId="644A36B0" w14:textId="77777777" w:rsidR="0080097F" w:rsidRPr="00896570" w:rsidRDefault="0080097F" w:rsidP="00896570">
            <w:pPr>
              <w:pStyle w:val="TableCopy"/>
              <w:jc w:val="right"/>
              <w:rPr>
                <w:b/>
                <w:bCs/>
              </w:rPr>
            </w:pPr>
            <w:r w:rsidRPr="00896570">
              <w:rPr>
                <w:b/>
                <w:bCs/>
              </w:rPr>
              <w:t>1,524</w:t>
            </w:r>
          </w:p>
        </w:tc>
        <w:tc>
          <w:tcPr>
            <w:tcW w:w="964" w:type="dxa"/>
          </w:tcPr>
          <w:p w14:paraId="0E20EFE8" w14:textId="77777777" w:rsidR="0080097F" w:rsidRPr="00896570" w:rsidRDefault="0080097F" w:rsidP="00896570">
            <w:pPr>
              <w:pStyle w:val="TableCopy"/>
              <w:jc w:val="right"/>
              <w:rPr>
                <w:b/>
                <w:bCs/>
              </w:rPr>
            </w:pPr>
            <w:r w:rsidRPr="00896570">
              <w:rPr>
                <w:b/>
                <w:bCs/>
              </w:rPr>
              <w:t>–</w:t>
            </w:r>
          </w:p>
        </w:tc>
        <w:tc>
          <w:tcPr>
            <w:tcW w:w="964" w:type="dxa"/>
          </w:tcPr>
          <w:p w14:paraId="20A05553" w14:textId="77777777" w:rsidR="0080097F" w:rsidRPr="00896570" w:rsidRDefault="0080097F" w:rsidP="00896570">
            <w:pPr>
              <w:pStyle w:val="TableCopy"/>
              <w:jc w:val="right"/>
              <w:rPr>
                <w:b/>
                <w:bCs/>
              </w:rPr>
            </w:pPr>
            <w:r w:rsidRPr="00896570">
              <w:rPr>
                <w:b/>
                <w:bCs/>
              </w:rPr>
              <w:t>2,336</w:t>
            </w:r>
          </w:p>
        </w:tc>
        <w:tc>
          <w:tcPr>
            <w:tcW w:w="1020" w:type="dxa"/>
          </w:tcPr>
          <w:p w14:paraId="41F613EA" w14:textId="77777777" w:rsidR="0080097F" w:rsidRPr="00896570" w:rsidRDefault="0080097F" w:rsidP="00896570">
            <w:pPr>
              <w:pStyle w:val="TableCopy"/>
              <w:jc w:val="right"/>
              <w:rPr>
                <w:b/>
                <w:bCs/>
              </w:rPr>
            </w:pPr>
            <w:r w:rsidRPr="00896570">
              <w:rPr>
                <w:b/>
                <w:bCs/>
              </w:rPr>
              <w:t>3,400</w:t>
            </w:r>
          </w:p>
        </w:tc>
        <w:tc>
          <w:tcPr>
            <w:tcW w:w="1020" w:type="dxa"/>
          </w:tcPr>
          <w:p w14:paraId="1866CBC8" w14:textId="77777777" w:rsidR="0080097F" w:rsidRPr="00896570" w:rsidRDefault="0080097F" w:rsidP="00896570">
            <w:pPr>
              <w:pStyle w:val="TableCopy"/>
              <w:jc w:val="right"/>
              <w:rPr>
                <w:b/>
                <w:bCs/>
              </w:rPr>
            </w:pPr>
            <w:r w:rsidRPr="00896570">
              <w:rPr>
                <w:b/>
                <w:bCs/>
              </w:rPr>
              <w:t>–</w:t>
            </w:r>
          </w:p>
        </w:tc>
      </w:tr>
      <w:tr w:rsidR="00A16956" w:rsidRPr="00896570" w14:paraId="5BCC2305" w14:textId="77777777" w:rsidTr="00896570">
        <w:trPr>
          <w:trHeight w:val="60"/>
        </w:trPr>
        <w:tc>
          <w:tcPr>
            <w:tcW w:w="2551" w:type="dxa"/>
          </w:tcPr>
          <w:p w14:paraId="511C041C" w14:textId="1F86AB40" w:rsidR="0080097F" w:rsidRPr="00896570" w:rsidRDefault="0080097F" w:rsidP="00896570">
            <w:pPr>
              <w:pStyle w:val="TableHeading"/>
            </w:pPr>
            <w:r w:rsidRPr="00896570">
              <w:lastRenderedPageBreak/>
              <w:t>Administered expenses</w:t>
            </w:r>
            <w:r w:rsidR="00896570">
              <w:t xml:space="preserve"> </w:t>
            </w:r>
            <w:r w:rsidRPr="00896570">
              <w:t>from transactions</w:t>
            </w:r>
          </w:p>
        </w:tc>
        <w:tc>
          <w:tcPr>
            <w:tcW w:w="1587" w:type="dxa"/>
          </w:tcPr>
          <w:p w14:paraId="3AD67C6A" w14:textId="0AF7CD45" w:rsidR="0080097F" w:rsidRPr="00896570" w:rsidRDefault="0080097F" w:rsidP="00896570">
            <w:pPr>
              <w:pStyle w:val="TableHeading"/>
              <w:jc w:val="right"/>
            </w:pPr>
          </w:p>
        </w:tc>
        <w:tc>
          <w:tcPr>
            <w:tcW w:w="1587" w:type="dxa"/>
          </w:tcPr>
          <w:p w14:paraId="516FCAF8" w14:textId="2AA805EB" w:rsidR="0080097F" w:rsidRPr="00896570" w:rsidRDefault="0080097F" w:rsidP="00896570">
            <w:pPr>
              <w:pStyle w:val="TableHeading"/>
              <w:jc w:val="right"/>
            </w:pPr>
          </w:p>
        </w:tc>
        <w:tc>
          <w:tcPr>
            <w:tcW w:w="1179" w:type="dxa"/>
          </w:tcPr>
          <w:p w14:paraId="48CA6B7A" w14:textId="32B37BFA" w:rsidR="0080097F" w:rsidRPr="00896570" w:rsidRDefault="0080097F" w:rsidP="00896570">
            <w:pPr>
              <w:pStyle w:val="TableHeading"/>
              <w:jc w:val="right"/>
            </w:pPr>
          </w:p>
        </w:tc>
        <w:tc>
          <w:tcPr>
            <w:tcW w:w="1179" w:type="dxa"/>
          </w:tcPr>
          <w:p w14:paraId="188A09EE" w14:textId="319816E7" w:rsidR="0080097F" w:rsidRPr="00896570" w:rsidRDefault="0080097F" w:rsidP="00896570">
            <w:pPr>
              <w:pStyle w:val="TableHeading"/>
              <w:jc w:val="right"/>
            </w:pPr>
          </w:p>
        </w:tc>
        <w:tc>
          <w:tcPr>
            <w:tcW w:w="1304" w:type="dxa"/>
          </w:tcPr>
          <w:p w14:paraId="02ABA470" w14:textId="017CF38D" w:rsidR="0080097F" w:rsidRPr="00896570" w:rsidRDefault="0080097F" w:rsidP="00896570">
            <w:pPr>
              <w:pStyle w:val="TableHeading"/>
              <w:jc w:val="right"/>
            </w:pPr>
          </w:p>
        </w:tc>
        <w:tc>
          <w:tcPr>
            <w:tcW w:w="1304" w:type="dxa"/>
          </w:tcPr>
          <w:p w14:paraId="0DD02047" w14:textId="44EE353B" w:rsidR="0080097F" w:rsidRPr="00896570" w:rsidRDefault="0080097F" w:rsidP="00896570">
            <w:pPr>
              <w:pStyle w:val="TableHeading"/>
              <w:jc w:val="right"/>
            </w:pPr>
          </w:p>
        </w:tc>
        <w:tc>
          <w:tcPr>
            <w:tcW w:w="964" w:type="dxa"/>
          </w:tcPr>
          <w:p w14:paraId="0472F122" w14:textId="2E1A6054" w:rsidR="0080097F" w:rsidRPr="00896570" w:rsidRDefault="0080097F" w:rsidP="00896570">
            <w:pPr>
              <w:pStyle w:val="TableHeading"/>
              <w:jc w:val="right"/>
            </w:pPr>
          </w:p>
        </w:tc>
        <w:tc>
          <w:tcPr>
            <w:tcW w:w="964" w:type="dxa"/>
          </w:tcPr>
          <w:p w14:paraId="48994559" w14:textId="63758273" w:rsidR="0080097F" w:rsidRPr="00896570" w:rsidRDefault="0080097F" w:rsidP="00896570">
            <w:pPr>
              <w:pStyle w:val="TableHeading"/>
              <w:jc w:val="right"/>
            </w:pPr>
          </w:p>
        </w:tc>
        <w:tc>
          <w:tcPr>
            <w:tcW w:w="1020" w:type="dxa"/>
          </w:tcPr>
          <w:p w14:paraId="3B063050" w14:textId="05387F3A" w:rsidR="0080097F" w:rsidRPr="00896570" w:rsidRDefault="0080097F" w:rsidP="00896570">
            <w:pPr>
              <w:pStyle w:val="TableHeading"/>
              <w:jc w:val="right"/>
            </w:pPr>
          </w:p>
        </w:tc>
        <w:tc>
          <w:tcPr>
            <w:tcW w:w="1020" w:type="dxa"/>
          </w:tcPr>
          <w:p w14:paraId="777843C0" w14:textId="0C647711" w:rsidR="0080097F" w:rsidRPr="00896570" w:rsidRDefault="0080097F" w:rsidP="00896570">
            <w:pPr>
              <w:pStyle w:val="TableHeading"/>
              <w:jc w:val="right"/>
            </w:pPr>
          </w:p>
        </w:tc>
      </w:tr>
      <w:tr w:rsidR="00A16956" w:rsidRPr="00896570" w14:paraId="0EE1C4DB" w14:textId="77777777" w:rsidTr="00896570">
        <w:trPr>
          <w:trHeight w:val="60"/>
        </w:trPr>
        <w:tc>
          <w:tcPr>
            <w:tcW w:w="2551" w:type="dxa"/>
          </w:tcPr>
          <w:p w14:paraId="416863D6" w14:textId="5F798BC3" w:rsidR="0080097F" w:rsidRPr="00896570" w:rsidRDefault="0080097F" w:rsidP="00896570">
            <w:pPr>
              <w:pStyle w:val="TableCopy"/>
            </w:pPr>
            <w:r w:rsidRPr="00896570">
              <w:t>Payments into</w:t>
            </w:r>
            <w:r w:rsidR="00896570">
              <w:t xml:space="preserve"> </w:t>
            </w:r>
            <w:r w:rsidRPr="00896570">
              <w:t xml:space="preserve">Consolidated Fund </w:t>
            </w:r>
          </w:p>
        </w:tc>
        <w:tc>
          <w:tcPr>
            <w:tcW w:w="1587" w:type="dxa"/>
          </w:tcPr>
          <w:p w14:paraId="5CCAED98" w14:textId="77777777" w:rsidR="0080097F" w:rsidRPr="00896570" w:rsidRDefault="0080097F" w:rsidP="00896570">
            <w:pPr>
              <w:pStyle w:val="TableCopy"/>
              <w:jc w:val="right"/>
            </w:pPr>
            <w:r w:rsidRPr="00896570">
              <w:t>–</w:t>
            </w:r>
          </w:p>
        </w:tc>
        <w:tc>
          <w:tcPr>
            <w:tcW w:w="1587" w:type="dxa"/>
          </w:tcPr>
          <w:p w14:paraId="7009CCCA" w14:textId="77777777" w:rsidR="0080097F" w:rsidRPr="00896570" w:rsidRDefault="0080097F" w:rsidP="00896570">
            <w:pPr>
              <w:pStyle w:val="TableCopy"/>
              <w:jc w:val="right"/>
            </w:pPr>
            <w:r w:rsidRPr="00896570">
              <w:t>(3,600)</w:t>
            </w:r>
          </w:p>
        </w:tc>
        <w:tc>
          <w:tcPr>
            <w:tcW w:w="1179" w:type="dxa"/>
          </w:tcPr>
          <w:p w14:paraId="430242CA" w14:textId="77777777" w:rsidR="0080097F" w:rsidRPr="00896570" w:rsidRDefault="0080097F" w:rsidP="00896570">
            <w:pPr>
              <w:pStyle w:val="TableCopy"/>
              <w:jc w:val="right"/>
            </w:pPr>
            <w:r w:rsidRPr="00896570">
              <w:t>(2,100)</w:t>
            </w:r>
          </w:p>
        </w:tc>
        <w:tc>
          <w:tcPr>
            <w:tcW w:w="1179" w:type="dxa"/>
          </w:tcPr>
          <w:p w14:paraId="48C91E51" w14:textId="77777777" w:rsidR="0080097F" w:rsidRPr="00896570" w:rsidRDefault="0080097F" w:rsidP="00896570">
            <w:pPr>
              <w:pStyle w:val="TableCopy"/>
              <w:jc w:val="right"/>
            </w:pPr>
            <w:r w:rsidRPr="00896570">
              <w:t>(456)</w:t>
            </w:r>
          </w:p>
        </w:tc>
        <w:tc>
          <w:tcPr>
            <w:tcW w:w="1304" w:type="dxa"/>
          </w:tcPr>
          <w:p w14:paraId="669CE895" w14:textId="77777777" w:rsidR="0080097F" w:rsidRPr="00896570" w:rsidRDefault="0080097F" w:rsidP="00896570">
            <w:pPr>
              <w:pStyle w:val="TableCopy"/>
              <w:jc w:val="right"/>
            </w:pPr>
            <w:r w:rsidRPr="00896570">
              <w:t>(23,517)</w:t>
            </w:r>
          </w:p>
        </w:tc>
        <w:tc>
          <w:tcPr>
            <w:tcW w:w="1304" w:type="dxa"/>
          </w:tcPr>
          <w:p w14:paraId="2C939032" w14:textId="77777777" w:rsidR="0080097F" w:rsidRPr="00896570" w:rsidRDefault="0080097F" w:rsidP="00896570">
            <w:pPr>
              <w:pStyle w:val="TableCopy"/>
              <w:jc w:val="right"/>
            </w:pPr>
            <w:r w:rsidRPr="00896570">
              <w:t>(1,524)</w:t>
            </w:r>
          </w:p>
        </w:tc>
        <w:tc>
          <w:tcPr>
            <w:tcW w:w="964" w:type="dxa"/>
          </w:tcPr>
          <w:p w14:paraId="340F8F81" w14:textId="77777777" w:rsidR="0080097F" w:rsidRPr="00896570" w:rsidRDefault="0080097F" w:rsidP="00896570">
            <w:pPr>
              <w:pStyle w:val="TableCopy"/>
              <w:jc w:val="right"/>
            </w:pPr>
            <w:r w:rsidRPr="00896570">
              <w:t>(186)</w:t>
            </w:r>
          </w:p>
        </w:tc>
        <w:tc>
          <w:tcPr>
            <w:tcW w:w="964" w:type="dxa"/>
          </w:tcPr>
          <w:p w14:paraId="54010A53" w14:textId="77777777" w:rsidR="0080097F" w:rsidRPr="00896570" w:rsidRDefault="0080097F" w:rsidP="00896570">
            <w:pPr>
              <w:pStyle w:val="TableCopy"/>
              <w:jc w:val="right"/>
            </w:pPr>
            <w:r w:rsidRPr="00896570">
              <w:t>(2,004)</w:t>
            </w:r>
          </w:p>
        </w:tc>
        <w:tc>
          <w:tcPr>
            <w:tcW w:w="1020" w:type="dxa"/>
          </w:tcPr>
          <w:p w14:paraId="46F5F069" w14:textId="77777777" w:rsidR="0080097F" w:rsidRPr="00896570" w:rsidRDefault="0080097F" w:rsidP="00896570">
            <w:pPr>
              <w:pStyle w:val="TableCopy"/>
              <w:jc w:val="right"/>
            </w:pPr>
            <w:r w:rsidRPr="00896570">
              <w:t>(1,900)</w:t>
            </w:r>
          </w:p>
        </w:tc>
        <w:tc>
          <w:tcPr>
            <w:tcW w:w="1020" w:type="dxa"/>
          </w:tcPr>
          <w:p w14:paraId="6414D950" w14:textId="77777777" w:rsidR="0080097F" w:rsidRPr="00896570" w:rsidRDefault="0080097F" w:rsidP="00896570">
            <w:pPr>
              <w:pStyle w:val="TableCopy"/>
              <w:jc w:val="right"/>
            </w:pPr>
            <w:r w:rsidRPr="00896570">
              <w:t>(1,110)</w:t>
            </w:r>
          </w:p>
        </w:tc>
      </w:tr>
      <w:tr w:rsidR="00A16956" w:rsidRPr="00896570" w14:paraId="535BFC70" w14:textId="77777777" w:rsidTr="00896570">
        <w:trPr>
          <w:trHeight w:val="60"/>
        </w:trPr>
        <w:tc>
          <w:tcPr>
            <w:tcW w:w="2551" w:type="dxa"/>
          </w:tcPr>
          <w:p w14:paraId="0649C387" w14:textId="77777777" w:rsidR="0080097F" w:rsidRPr="00896570" w:rsidRDefault="0080097F" w:rsidP="00896570">
            <w:pPr>
              <w:pStyle w:val="TableCopy"/>
            </w:pPr>
            <w:r w:rsidRPr="00896570">
              <w:t>Interest expense</w:t>
            </w:r>
          </w:p>
        </w:tc>
        <w:tc>
          <w:tcPr>
            <w:tcW w:w="1587" w:type="dxa"/>
          </w:tcPr>
          <w:p w14:paraId="56DECDD6" w14:textId="77777777" w:rsidR="0080097F" w:rsidRPr="00896570" w:rsidRDefault="0080097F" w:rsidP="00896570">
            <w:pPr>
              <w:pStyle w:val="TableCopy"/>
              <w:jc w:val="right"/>
            </w:pPr>
            <w:r w:rsidRPr="00896570">
              <w:t>–</w:t>
            </w:r>
          </w:p>
        </w:tc>
        <w:tc>
          <w:tcPr>
            <w:tcW w:w="1587" w:type="dxa"/>
          </w:tcPr>
          <w:p w14:paraId="3C8B62A2" w14:textId="77777777" w:rsidR="0080097F" w:rsidRPr="00896570" w:rsidRDefault="0080097F" w:rsidP="00896570">
            <w:pPr>
              <w:pStyle w:val="TableCopy"/>
              <w:jc w:val="right"/>
            </w:pPr>
            <w:r w:rsidRPr="00896570">
              <w:t>–</w:t>
            </w:r>
          </w:p>
        </w:tc>
        <w:tc>
          <w:tcPr>
            <w:tcW w:w="1179" w:type="dxa"/>
          </w:tcPr>
          <w:p w14:paraId="4A53BD2A" w14:textId="77777777" w:rsidR="0080097F" w:rsidRPr="00896570" w:rsidRDefault="0080097F" w:rsidP="00896570">
            <w:pPr>
              <w:pStyle w:val="TableCopy"/>
              <w:jc w:val="right"/>
            </w:pPr>
            <w:r w:rsidRPr="00896570">
              <w:t>–</w:t>
            </w:r>
          </w:p>
        </w:tc>
        <w:tc>
          <w:tcPr>
            <w:tcW w:w="1179" w:type="dxa"/>
          </w:tcPr>
          <w:p w14:paraId="098CC5B5" w14:textId="77777777" w:rsidR="0080097F" w:rsidRPr="00896570" w:rsidRDefault="0080097F" w:rsidP="00896570">
            <w:pPr>
              <w:pStyle w:val="TableCopy"/>
              <w:jc w:val="right"/>
            </w:pPr>
            <w:r w:rsidRPr="00896570">
              <w:t>–</w:t>
            </w:r>
          </w:p>
        </w:tc>
        <w:tc>
          <w:tcPr>
            <w:tcW w:w="1304" w:type="dxa"/>
          </w:tcPr>
          <w:p w14:paraId="7889753C" w14:textId="77777777" w:rsidR="0080097F" w:rsidRPr="00896570" w:rsidRDefault="0080097F" w:rsidP="00896570">
            <w:pPr>
              <w:pStyle w:val="TableCopy"/>
              <w:jc w:val="right"/>
            </w:pPr>
            <w:r w:rsidRPr="00896570">
              <w:t>–</w:t>
            </w:r>
          </w:p>
        </w:tc>
        <w:tc>
          <w:tcPr>
            <w:tcW w:w="1304" w:type="dxa"/>
          </w:tcPr>
          <w:p w14:paraId="4C637FBF" w14:textId="77777777" w:rsidR="0080097F" w:rsidRPr="00896570" w:rsidRDefault="0080097F" w:rsidP="00896570">
            <w:pPr>
              <w:pStyle w:val="TableCopy"/>
              <w:jc w:val="right"/>
            </w:pPr>
            <w:r w:rsidRPr="00896570">
              <w:t>–</w:t>
            </w:r>
          </w:p>
        </w:tc>
        <w:tc>
          <w:tcPr>
            <w:tcW w:w="964" w:type="dxa"/>
          </w:tcPr>
          <w:p w14:paraId="2028B375" w14:textId="77777777" w:rsidR="0080097F" w:rsidRPr="00896570" w:rsidRDefault="0080097F" w:rsidP="00896570">
            <w:pPr>
              <w:pStyle w:val="TableCopy"/>
              <w:jc w:val="right"/>
            </w:pPr>
            <w:r w:rsidRPr="00896570">
              <w:t>–</w:t>
            </w:r>
          </w:p>
        </w:tc>
        <w:tc>
          <w:tcPr>
            <w:tcW w:w="964" w:type="dxa"/>
          </w:tcPr>
          <w:p w14:paraId="547946A6" w14:textId="77777777" w:rsidR="0080097F" w:rsidRPr="00896570" w:rsidRDefault="0080097F" w:rsidP="00896570">
            <w:pPr>
              <w:pStyle w:val="TableCopy"/>
              <w:jc w:val="right"/>
            </w:pPr>
            <w:r w:rsidRPr="00896570">
              <w:t>–</w:t>
            </w:r>
          </w:p>
        </w:tc>
        <w:tc>
          <w:tcPr>
            <w:tcW w:w="1020" w:type="dxa"/>
          </w:tcPr>
          <w:p w14:paraId="4B984285" w14:textId="77777777" w:rsidR="0080097F" w:rsidRPr="00896570" w:rsidRDefault="0080097F" w:rsidP="00896570">
            <w:pPr>
              <w:pStyle w:val="TableCopy"/>
              <w:jc w:val="right"/>
            </w:pPr>
            <w:r w:rsidRPr="00896570">
              <w:t>–</w:t>
            </w:r>
          </w:p>
        </w:tc>
        <w:tc>
          <w:tcPr>
            <w:tcW w:w="1020" w:type="dxa"/>
          </w:tcPr>
          <w:p w14:paraId="2B3CB798" w14:textId="77777777" w:rsidR="0080097F" w:rsidRPr="00896570" w:rsidRDefault="0080097F" w:rsidP="00896570">
            <w:pPr>
              <w:pStyle w:val="TableCopy"/>
              <w:jc w:val="right"/>
            </w:pPr>
            <w:r w:rsidRPr="00896570">
              <w:t>–</w:t>
            </w:r>
          </w:p>
        </w:tc>
      </w:tr>
      <w:tr w:rsidR="00A16956" w:rsidRPr="00896570" w14:paraId="10534CC2" w14:textId="77777777" w:rsidTr="00896570">
        <w:trPr>
          <w:trHeight w:val="60"/>
        </w:trPr>
        <w:tc>
          <w:tcPr>
            <w:tcW w:w="2551" w:type="dxa"/>
          </w:tcPr>
          <w:p w14:paraId="0AF033B3" w14:textId="77777777" w:rsidR="0080097F" w:rsidRPr="00896570" w:rsidRDefault="0080097F" w:rsidP="00896570">
            <w:pPr>
              <w:pStyle w:val="TableCopy"/>
            </w:pPr>
            <w:r w:rsidRPr="00896570">
              <w:t>Other expenses</w:t>
            </w:r>
          </w:p>
        </w:tc>
        <w:tc>
          <w:tcPr>
            <w:tcW w:w="1587" w:type="dxa"/>
          </w:tcPr>
          <w:p w14:paraId="3BFC19CB" w14:textId="77777777" w:rsidR="0080097F" w:rsidRPr="00896570" w:rsidRDefault="0080097F" w:rsidP="00896570">
            <w:pPr>
              <w:pStyle w:val="TableCopy"/>
              <w:jc w:val="right"/>
            </w:pPr>
            <w:r w:rsidRPr="00896570">
              <w:t>–</w:t>
            </w:r>
          </w:p>
        </w:tc>
        <w:tc>
          <w:tcPr>
            <w:tcW w:w="1587" w:type="dxa"/>
          </w:tcPr>
          <w:p w14:paraId="51764A53" w14:textId="77777777" w:rsidR="0080097F" w:rsidRPr="00896570" w:rsidRDefault="0080097F" w:rsidP="00896570">
            <w:pPr>
              <w:pStyle w:val="TableCopy"/>
              <w:jc w:val="right"/>
            </w:pPr>
            <w:r w:rsidRPr="00896570">
              <w:t>–</w:t>
            </w:r>
          </w:p>
        </w:tc>
        <w:tc>
          <w:tcPr>
            <w:tcW w:w="1179" w:type="dxa"/>
          </w:tcPr>
          <w:p w14:paraId="420E3A3A" w14:textId="77777777" w:rsidR="0080097F" w:rsidRPr="00896570" w:rsidRDefault="0080097F" w:rsidP="00896570">
            <w:pPr>
              <w:pStyle w:val="TableCopy"/>
              <w:jc w:val="right"/>
            </w:pPr>
            <w:r w:rsidRPr="00896570">
              <w:t>–</w:t>
            </w:r>
          </w:p>
        </w:tc>
        <w:tc>
          <w:tcPr>
            <w:tcW w:w="1179" w:type="dxa"/>
          </w:tcPr>
          <w:p w14:paraId="36DCA860" w14:textId="77777777" w:rsidR="0080097F" w:rsidRPr="00896570" w:rsidRDefault="0080097F" w:rsidP="00896570">
            <w:pPr>
              <w:pStyle w:val="TableCopy"/>
              <w:jc w:val="right"/>
            </w:pPr>
            <w:r w:rsidRPr="00896570">
              <w:t>–</w:t>
            </w:r>
          </w:p>
        </w:tc>
        <w:tc>
          <w:tcPr>
            <w:tcW w:w="1304" w:type="dxa"/>
          </w:tcPr>
          <w:p w14:paraId="4A343487" w14:textId="77777777" w:rsidR="0080097F" w:rsidRPr="00896570" w:rsidRDefault="0080097F" w:rsidP="00896570">
            <w:pPr>
              <w:pStyle w:val="TableCopy"/>
              <w:jc w:val="right"/>
            </w:pPr>
            <w:r w:rsidRPr="00896570">
              <w:t>(25)</w:t>
            </w:r>
          </w:p>
        </w:tc>
        <w:tc>
          <w:tcPr>
            <w:tcW w:w="1304" w:type="dxa"/>
          </w:tcPr>
          <w:p w14:paraId="4FD00E16" w14:textId="77777777" w:rsidR="0080097F" w:rsidRPr="00896570" w:rsidRDefault="0080097F" w:rsidP="00896570">
            <w:pPr>
              <w:pStyle w:val="TableCopy"/>
              <w:jc w:val="right"/>
            </w:pPr>
            <w:r w:rsidRPr="00896570">
              <w:t>(29)</w:t>
            </w:r>
          </w:p>
        </w:tc>
        <w:tc>
          <w:tcPr>
            <w:tcW w:w="964" w:type="dxa"/>
          </w:tcPr>
          <w:p w14:paraId="7BB9432C" w14:textId="77777777" w:rsidR="0080097F" w:rsidRPr="00896570" w:rsidRDefault="0080097F" w:rsidP="00896570">
            <w:pPr>
              <w:pStyle w:val="TableCopy"/>
              <w:jc w:val="right"/>
            </w:pPr>
            <w:r w:rsidRPr="00896570">
              <w:t>–</w:t>
            </w:r>
          </w:p>
        </w:tc>
        <w:tc>
          <w:tcPr>
            <w:tcW w:w="964" w:type="dxa"/>
          </w:tcPr>
          <w:p w14:paraId="0D52DF61" w14:textId="77777777" w:rsidR="0080097F" w:rsidRPr="00896570" w:rsidRDefault="0080097F" w:rsidP="00896570">
            <w:pPr>
              <w:pStyle w:val="TableCopy"/>
              <w:jc w:val="right"/>
            </w:pPr>
            <w:r w:rsidRPr="00896570">
              <w:t>–</w:t>
            </w:r>
          </w:p>
        </w:tc>
        <w:tc>
          <w:tcPr>
            <w:tcW w:w="1020" w:type="dxa"/>
          </w:tcPr>
          <w:p w14:paraId="3F505166" w14:textId="77777777" w:rsidR="0080097F" w:rsidRPr="00896570" w:rsidRDefault="0080097F" w:rsidP="00896570">
            <w:pPr>
              <w:pStyle w:val="TableCopy"/>
              <w:jc w:val="right"/>
            </w:pPr>
            <w:r w:rsidRPr="00896570">
              <w:t>–</w:t>
            </w:r>
          </w:p>
        </w:tc>
        <w:tc>
          <w:tcPr>
            <w:tcW w:w="1020" w:type="dxa"/>
          </w:tcPr>
          <w:p w14:paraId="074F82A3" w14:textId="77777777" w:rsidR="0080097F" w:rsidRPr="00896570" w:rsidRDefault="0080097F" w:rsidP="00896570">
            <w:pPr>
              <w:pStyle w:val="TableCopy"/>
              <w:jc w:val="right"/>
            </w:pPr>
            <w:r w:rsidRPr="00896570">
              <w:t>–</w:t>
            </w:r>
          </w:p>
        </w:tc>
      </w:tr>
      <w:tr w:rsidR="00A16956" w:rsidRPr="00896570" w14:paraId="202F20E4" w14:textId="77777777" w:rsidTr="00896570">
        <w:trPr>
          <w:trHeight w:val="60"/>
        </w:trPr>
        <w:tc>
          <w:tcPr>
            <w:tcW w:w="2551" w:type="dxa"/>
          </w:tcPr>
          <w:p w14:paraId="66B46206" w14:textId="77777777" w:rsidR="0080097F" w:rsidRPr="00896570" w:rsidRDefault="0080097F" w:rsidP="00896570">
            <w:pPr>
              <w:pStyle w:val="TableCopy"/>
              <w:rPr>
                <w:b/>
                <w:bCs/>
              </w:rPr>
            </w:pPr>
            <w:r w:rsidRPr="00896570">
              <w:rPr>
                <w:b/>
                <w:bCs/>
              </w:rPr>
              <w:t>Total administered expenses from transactions</w:t>
            </w:r>
          </w:p>
        </w:tc>
        <w:tc>
          <w:tcPr>
            <w:tcW w:w="1587" w:type="dxa"/>
          </w:tcPr>
          <w:p w14:paraId="31217F2F" w14:textId="77777777" w:rsidR="0080097F" w:rsidRPr="00896570" w:rsidRDefault="0080097F" w:rsidP="00896570">
            <w:pPr>
              <w:pStyle w:val="TableCopy"/>
              <w:jc w:val="right"/>
              <w:rPr>
                <w:b/>
                <w:bCs/>
              </w:rPr>
            </w:pPr>
            <w:r w:rsidRPr="00896570">
              <w:rPr>
                <w:b/>
                <w:bCs/>
              </w:rPr>
              <w:t>–</w:t>
            </w:r>
          </w:p>
        </w:tc>
        <w:tc>
          <w:tcPr>
            <w:tcW w:w="1587" w:type="dxa"/>
          </w:tcPr>
          <w:p w14:paraId="6D190357" w14:textId="77777777" w:rsidR="0080097F" w:rsidRPr="00896570" w:rsidRDefault="0080097F" w:rsidP="00896570">
            <w:pPr>
              <w:pStyle w:val="TableCopy"/>
              <w:jc w:val="right"/>
              <w:rPr>
                <w:b/>
                <w:bCs/>
              </w:rPr>
            </w:pPr>
            <w:r w:rsidRPr="00896570">
              <w:rPr>
                <w:b/>
                <w:bCs/>
              </w:rPr>
              <w:t>(3,600)</w:t>
            </w:r>
          </w:p>
        </w:tc>
        <w:tc>
          <w:tcPr>
            <w:tcW w:w="1179" w:type="dxa"/>
          </w:tcPr>
          <w:p w14:paraId="73A21591" w14:textId="77777777" w:rsidR="0080097F" w:rsidRPr="00896570" w:rsidRDefault="0080097F" w:rsidP="00896570">
            <w:pPr>
              <w:pStyle w:val="TableCopy"/>
              <w:jc w:val="right"/>
              <w:rPr>
                <w:b/>
                <w:bCs/>
              </w:rPr>
            </w:pPr>
            <w:r w:rsidRPr="00896570">
              <w:rPr>
                <w:b/>
                <w:bCs/>
              </w:rPr>
              <w:t>(2,100)</w:t>
            </w:r>
          </w:p>
        </w:tc>
        <w:tc>
          <w:tcPr>
            <w:tcW w:w="1179" w:type="dxa"/>
          </w:tcPr>
          <w:p w14:paraId="2C224A59" w14:textId="77777777" w:rsidR="0080097F" w:rsidRPr="00896570" w:rsidRDefault="0080097F" w:rsidP="00896570">
            <w:pPr>
              <w:pStyle w:val="TableCopy"/>
              <w:jc w:val="right"/>
              <w:rPr>
                <w:b/>
                <w:bCs/>
              </w:rPr>
            </w:pPr>
            <w:r w:rsidRPr="00896570">
              <w:rPr>
                <w:b/>
                <w:bCs/>
              </w:rPr>
              <w:t>(456)</w:t>
            </w:r>
          </w:p>
        </w:tc>
        <w:tc>
          <w:tcPr>
            <w:tcW w:w="1304" w:type="dxa"/>
          </w:tcPr>
          <w:p w14:paraId="3A8AF6BF" w14:textId="77777777" w:rsidR="0080097F" w:rsidRPr="00896570" w:rsidRDefault="0080097F" w:rsidP="00896570">
            <w:pPr>
              <w:pStyle w:val="TableCopy"/>
              <w:jc w:val="right"/>
              <w:rPr>
                <w:b/>
                <w:bCs/>
              </w:rPr>
            </w:pPr>
            <w:r w:rsidRPr="00896570">
              <w:rPr>
                <w:b/>
                <w:bCs/>
              </w:rPr>
              <w:t>(23,542)</w:t>
            </w:r>
          </w:p>
        </w:tc>
        <w:tc>
          <w:tcPr>
            <w:tcW w:w="1304" w:type="dxa"/>
          </w:tcPr>
          <w:p w14:paraId="0028E2FE" w14:textId="77777777" w:rsidR="0080097F" w:rsidRPr="00896570" w:rsidRDefault="0080097F" w:rsidP="00896570">
            <w:pPr>
              <w:pStyle w:val="TableCopy"/>
              <w:jc w:val="right"/>
              <w:rPr>
                <w:b/>
                <w:bCs/>
              </w:rPr>
            </w:pPr>
            <w:r w:rsidRPr="00896570">
              <w:rPr>
                <w:b/>
                <w:bCs/>
              </w:rPr>
              <w:t>(1,553)</w:t>
            </w:r>
          </w:p>
        </w:tc>
        <w:tc>
          <w:tcPr>
            <w:tcW w:w="964" w:type="dxa"/>
          </w:tcPr>
          <w:p w14:paraId="3B98E970" w14:textId="77777777" w:rsidR="0080097F" w:rsidRPr="00896570" w:rsidRDefault="0080097F" w:rsidP="00896570">
            <w:pPr>
              <w:pStyle w:val="TableCopy"/>
              <w:jc w:val="right"/>
              <w:rPr>
                <w:b/>
                <w:bCs/>
              </w:rPr>
            </w:pPr>
            <w:r w:rsidRPr="00896570">
              <w:rPr>
                <w:b/>
                <w:bCs/>
              </w:rPr>
              <w:t>(186)</w:t>
            </w:r>
          </w:p>
        </w:tc>
        <w:tc>
          <w:tcPr>
            <w:tcW w:w="964" w:type="dxa"/>
          </w:tcPr>
          <w:p w14:paraId="74404C3F" w14:textId="77777777" w:rsidR="0080097F" w:rsidRPr="00896570" w:rsidRDefault="0080097F" w:rsidP="00896570">
            <w:pPr>
              <w:pStyle w:val="TableCopy"/>
              <w:jc w:val="right"/>
              <w:rPr>
                <w:b/>
                <w:bCs/>
              </w:rPr>
            </w:pPr>
            <w:r w:rsidRPr="00896570">
              <w:rPr>
                <w:b/>
                <w:bCs/>
              </w:rPr>
              <w:t>(2,004)</w:t>
            </w:r>
          </w:p>
        </w:tc>
        <w:tc>
          <w:tcPr>
            <w:tcW w:w="1020" w:type="dxa"/>
          </w:tcPr>
          <w:p w14:paraId="61B9FDF4" w14:textId="77777777" w:rsidR="0080097F" w:rsidRPr="00896570" w:rsidRDefault="0080097F" w:rsidP="00896570">
            <w:pPr>
              <w:pStyle w:val="TableCopy"/>
              <w:jc w:val="right"/>
              <w:rPr>
                <w:b/>
                <w:bCs/>
              </w:rPr>
            </w:pPr>
            <w:r w:rsidRPr="00896570">
              <w:rPr>
                <w:b/>
                <w:bCs/>
              </w:rPr>
              <w:t>(1,900)</w:t>
            </w:r>
          </w:p>
        </w:tc>
        <w:tc>
          <w:tcPr>
            <w:tcW w:w="1020" w:type="dxa"/>
          </w:tcPr>
          <w:p w14:paraId="3750573A" w14:textId="77777777" w:rsidR="0080097F" w:rsidRPr="00896570" w:rsidRDefault="0080097F" w:rsidP="00896570">
            <w:pPr>
              <w:pStyle w:val="TableCopy"/>
              <w:jc w:val="right"/>
              <w:rPr>
                <w:b/>
                <w:bCs/>
              </w:rPr>
            </w:pPr>
            <w:r w:rsidRPr="00896570">
              <w:rPr>
                <w:b/>
                <w:bCs/>
              </w:rPr>
              <w:t>(1,110)</w:t>
            </w:r>
          </w:p>
        </w:tc>
      </w:tr>
      <w:tr w:rsidR="00A16956" w:rsidRPr="00896570" w14:paraId="6AC0B3A5" w14:textId="77777777" w:rsidTr="00896570">
        <w:trPr>
          <w:trHeight w:val="60"/>
        </w:trPr>
        <w:tc>
          <w:tcPr>
            <w:tcW w:w="2551" w:type="dxa"/>
          </w:tcPr>
          <w:p w14:paraId="166B8574" w14:textId="77777777" w:rsidR="0080097F" w:rsidRPr="00896570" w:rsidRDefault="0080097F" w:rsidP="00896570">
            <w:pPr>
              <w:pStyle w:val="TableCopy"/>
              <w:rPr>
                <w:b/>
                <w:bCs/>
              </w:rPr>
            </w:pPr>
            <w:r w:rsidRPr="00896570">
              <w:rPr>
                <w:b/>
                <w:bCs/>
              </w:rPr>
              <w:t>Total administered net results from transactions</w:t>
            </w:r>
          </w:p>
        </w:tc>
        <w:tc>
          <w:tcPr>
            <w:tcW w:w="1587" w:type="dxa"/>
          </w:tcPr>
          <w:p w14:paraId="35EB7FF1" w14:textId="77777777" w:rsidR="0080097F" w:rsidRPr="00896570" w:rsidRDefault="0080097F" w:rsidP="00896570">
            <w:pPr>
              <w:pStyle w:val="TableCopy"/>
              <w:jc w:val="right"/>
              <w:rPr>
                <w:b/>
                <w:bCs/>
              </w:rPr>
            </w:pPr>
            <w:r w:rsidRPr="00896570">
              <w:rPr>
                <w:b/>
                <w:bCs/>
              </w:rPr>
              <w:t>–</w:t>
            </w:r>
          </w:p>
        </w:tc>
        <w:tc>
          <w:tcPr>
            <w:tcW w:w="1587" w:type="dxa"/>
          </w:tcPr>
          <w:p w14:paraId="2698215C" w14:textId="77777777" w:rsidR="0080097F" w:rsidRPr="00896570" w:rsidRDefault="0080097F" w:rsidP="00896570">
            <w:pPr>
              <w:pStyle w:val="TableCopy"/>
              <w:jc w:val="right"/>
              <w:rPr>
                <w:b/>
                <w:bCs/>
              </w:rPr>
            </w:pPr>
            <w:r w:rsidRPr="00896570">
              <w:rPr>
                <w:b/>
                <w:bCs/>
              </w:rPr>
              <w:t>–</w:t>
            </w:r>
          </w:p>
        </w:tc>
        <w:tc>
          <w:tcPr>
            <w:tcW w:w="1179" w:type="dxa"/>
          </w:tcPr>
          <w:p w14:paraId="354493F9" w14:textId="77777777" w:rsidR="0080097F" w:rsidRPr="00896570" w:rsidRDefault="0080097F" w:rsidP="00896570">
            <w:pPr>
              <w:pStyle w:val="TableCopy"/>
              <w:jc w:val="right"/>
              <w:rPr>
                <w:b/>
                <w:bCs/>
              </w:rPr>
            </w:pPr>
            <w:r w:rsidRPr="00896570">
              <w:rPr>
                <w:b/>
                <w:bCs/>
              </w:rPr>
              <w:t>(880)</w:t>
            </w:r>
          </w:p>
        </w:tc>
        <w:tc>
          <w:tcPr>
            <w:tcW w:w="1179" w:type="dxa"/>
          </w:tcPr>
          <w:p w14:paraId="22ED9139" w14:textId="77777777" w:rsidR="0080097F" w:rsidRPr="00896570" w:rsidRDefault="0080097F" w:rsidP="00896570">
            <w:pPr>
              <w:pStyle w:val="TableCopy"/>
              <w:jc w:val="right"/>
              <w:rPr>
                <w:b/>
                <w:bCs/>
              </w:rPr>
            </w:pPr>
            <w:r w:rsidRPr="00896570">
              <w:rPr>
                <w:b/>
                <w:bCs/>
              </w:rPr>
              <w:t>–</w:t>
            </w:r>
          </w:p>
        </w:tc>
        <w:tc>
          <w:tcPr>
            <w:tcW w:w="1304" w:type="dxa"/>
          </w:tcPr>
          <w:p w14:paraId="0EE9026A" w14:textId="77777777" w:rsidR="0080097F" w:rsidRPr="00896570" w:rsidRDefault="0080097F" w:rsidP="00896570">
            <w:pPr>
              <w:pStyle w:val="TableCopy"/>
              <w:jc w:val="right"/>
              <w:rPr>
                <w:b/>
                <w:bCs/>
              </w:rPr>
            </w:pPr>
            <w:r w:rsidRPr="00896570">
              <w:rPr>
                <w:b/>
                <w:bCs/>
              </w:rPr>
              <w:t>(25)</w:t>
            </w:r>
          </w:p>
        </w:tc>
        <w:tc>
          <w:tcPr>
            <w:tcW w:w="1304" w:type="dxa"/>
          </w:tcPr>
          <w:p w14:paraId="1C0E53A8" w14:textId="77777777" w:rsidR="0080097F" w:rsidRPr="00896570" w:rsidRDefault="0080097F" w:rsidP="00896570">
            <w:pPr>
              <w:pStyle w:val="TableCopy"/>
              <w:jc w:val="right"/>
              <w:rPr>
                <w:b/>
                <w:bCs/>
              </w:rPr>
            </w:pPr>
            <w:r w:rsidRPr="00896570">
              <w:rPr>
                <w:b/>
                <w:bCs/>
              </w:rPr>
              <w:t>(29)</w:t>
            </w:r>
          </w:p>
        </w:tc>
        <w:tc>
          <w:tcPr>
            <w:tcW w:w="964" w:type="dxa"/>
          </w:tcPr>
          <w:p w14:paraId="6CAC21E1" w14:textId="77777777" w:rsidR="0080097F" w:rsidRPr="00896570" w:rsidRDefault="0080097F" w:rsidP="00896570">
            <w:pPr>
              <w:pStyle w:val="TableCopy"/>
              <w:jc w:val="right"/>
              <w:rPr>
                <w:b/>
                <w:bCs/>
              </w:rPr>
            </w:pPr>
            <w:r w:rsidRPr="00896570">
              <w:rPr>
                <w:b/>
                <w:bCs/>
              </w:rPr>
              <w:t>(186)</w:t>
            </w:r>
          </w:p>
        </w:tc>
        <w:tc>
          <w:tcPr>
            <w:tcW w:w="964" w:type="dxa"/>
          </w:tcPr>
          <w:p w14:paraId="229CAA61" w14:textId="77777777" w:rsidR="0080097F" w:rsidRPr="00896570" w:rsidRDefault="0080097F" w:rsidP="00896570">
            <w:pPr>
              <w:pStyle w:val="TableCopy"/>
              <w:jc w:val="right"/>
              <w:rPr>
                <w:b/>
                <w:bCs/>
              </w:rPr>
            </w:pPr>
            <w:r w:rsidRPr="00896570">
              <w:rPr>
                <w:b/>
                <w:bCs/>
              </w:rPr>
              <w:t>332</w:t>
            </w:r>
          </w:p>
        </w:tc>
        <w:tc>
          <w:tcPr>
            <w:tcW w:w="1020" w:type="dxa"/>
          </w:tcPr>
          <w:p w14:paraId="6F41059B" w14:textId="77777777" w:rsidR="0080097F" w:rsidRPr="00896570" w:rsidRDefault="0080097F" w:rsidP="00896570">
            <w:pPr>
              <w:pStyle w:val="TableCopy"/>
              <w:jc w:val="right"/>
              <w:rPr>
                <w:b/>
                <w:bCs/>
              </w:rPr>
            </w:pPr>
            <w:r w:rsidRPr="00896570">
              <w:rPr>
                <w:b/>
                <w:bCs/>
              </w:rPr>
              <w:t>1,500</w:t>
            </w:r>
          </w:p>
        </w:tc>
        <w:tc>
          <w:tcPr>
            <w:tcW w:w="1020" w:type="dxa"/>
          </w:tcPr>
          <w:p w14:paraId="2C80F841" w14:textId="77777777" w:rsidR="0080097F" w:rsidRPr="00896570" w:rsidRDefault="0080097F" w:rsidP="00896570">
            <w:pPr>
              <w:pStyle w:val="TableCopy"/>
              <w:jc w:val="right"/>
              <w:rPr>
                <w:b/>
                <w:bCs/>
              </w:rPr>
            </w:pPr>
            <w:r w:rsidRPr="00896570">
              <w:rPr>
                <w:b/>
                <w:bCs/>
              </w:rPr>
              <w:t>(1,110)</w:t>
            </w:r>
          </w:p>
        </w:tc>
      </w:tr>
      <w:tr w:rsidR="00A16956" w:rsidRPr="00896570" w14:paraId="52D1F1DF" w14:textId="77777777" w:rsidTr="00896570">
        <w:trPr>
          <w:trHeight w:val="60"/>
        </w:trPr>
        <w:tc>
          <w:tcPr>
            <w:tcW w:w="2551" w:type="dxa"/>
          </w:tcPr>
          <w:p w14:paraId="51DFA696" w14:textId="17CE16C7" w:rsidR="0080097F" w:rsidRPr="00896570" w:rsidRDefault="0080097F" w:rsidP="00896570">
            <w:pPr>
              <w:pStyle w:val="TableCopy"/>
            </w:pPr>
            <w:r w:rsidRPr="00896570">
              <w:t>Net gain on other</w:t>
            </w:r>
            <w:r w:rsidR="00896570">
              <w:t xml:space="preserve"> </w:t>
            </w:r>
            <w:r w:rsidRPr="00896570">
              <w:t xml:space="preserve">economic flows </w:t>
            </w:r>
          </w:p>
        </w:tc>
        <w:tc>
          <w:tcPr>
            <w:tcW w:w="1587" w:type="dxa"/>
          </w:tcPr>
          <w:p w14:paraId="0C06AC26" w14:textId="77777777" w:rsidR="0080097F" w:rsidRPr="00896570" w:rsidRDefault="0080097F" w:rsidP="00896570">
            <w:pPr>
              <w:pStyle w:val="TableCopy"/>
              <w:jc w:val="right"/>
            </w:pPr>
            <w:r w:rsidRPr="00896570">
              <w:t>–</w:t>
            </w:r>
          </w:p>
        </w:tc>
        <w:tc>
          <w:tcPr>
            <w:tcW w:w="1587" w:type="dxa"/>
          </w:tcPr>
          <w:p w14:paraId="7706F79B" w14:textId="77777777" w:rsidR="0080097F" w:rsidRPr="00896570" w:rsidRDefault="0080097F" w:rsidP="00896570">
            <w:pPr>
              <w:pStyle w:val="TableCopy"/>
              <w:jc w:val="right"/>
            </w:pPr>
            <w:r w:rsidRPr="00896570">
              <w:t>–</w:t>
            </w:r>
          </w:p>
        </w:tc>
        <w:tc>
          <w:tcPr>
            <w:tcW w:w="1179" w:type="dxa"/>
          </w:tcPr>
          <w:p w14:paraId="6155F24A" w14:textId="77777777" w:rsidR="0080097F" w:rsidRPr="00896570" w:rsidRDefault="0080097F" w:rsidP="00896570">
            <w:pPr>
              <w:pStyle w:val="TableCopy"/>
              <w:jc w:val="right"/>
            </w:pPr>
            <w:r w:rsidRPr="00896570">
              <w:t>–</w:t>
            </w:r>
          </w:p>
        </w:tc>
        <w:tc>
          <w:tcPr>
            <w:tcW w:w="1179" w:type="dxa"/>
          </w:tcPr>
          <w:p w14:paraId="393CD9D3" w14:textId="77777777" w:rsidR="0080097F" w:rsidRPr="00896570" w:rsidRDefault="0080097F" w:rsidP="00896570">
            <w:pPr>
              <w:pStyle w:val="TableCopy"/>
              <w:jc w:val="right"/>
            </w:pPr>
            <w:r w:rsidRPr="00896570">
              <w:t>–</w:t>
            </w:r>
          </w:p>
        </w:tc>
        <w:tc>
          <w:tcPr>
            <w:tcW w:w="1304" w:type="dxa"/>
          </w:tcPr>
          <w:p w14:paraId="6E7D3E6E" w14:textId="77777777" w:rsidR="0080097F" w:rsidRPr="00896570" w:rsidRDefault="0080097F" w:rsidP="00896570">
            <w:pPr>
              <w:pStyle w:val="TableCopy"/>
              <w:jc w:val="right"/>
            </w:pPr>
            <w:r w:rsidRPr="00896570">
              <w:t>–</w:t>
            </w:r>
          </w:p>
        </w:tc>
        <w:tc>
          <w:tcPr>
            <w:tcW w:w="1304" w:type="dxa"/>
          </w:tcPr>
          <w:p w14:paraId="55D0E670" w14:textId="77777777" w:rsidR="0080097F" w:rsidRPr="00896570" w:rsidRDefault="0080097F" w:rsidP="00896570">
            <w:pPr>
              <w:pStyle w:val="TableCopy"/>
              <w:jc w:val="right"/>
            </w:pPr>
            <w:r w:rsidRPr="00896570">
              <w:t>–</w:t>
            </w:r>
          </w:p>
        </w:tc>
        <w:tc>
          <w:tcPr>
            <w:tcW w:w="964" w:type="dxa"/>
          </w:tcPr>
          <w:p w14:paraId="4A2546DB" w14:textId="77777777" w:rsidR="0080097F" w:rsidRPr="00896570" w:rsidRDefault="0080097F" w:rsidP="00896570">
            <w:pPr>
              <w:pStyle w:val="TableCopy"/>
              <w:jc w:val="right"/>
            </w:pPr>
            <w:r w:rsidRPr="00896570">
              <w:t>–</w:t>
            </w:r>
          </w:p>
        </w:tc>
        <w:tc>
          <w:tcPr>
            <w:tcW w:w="964" w:type="dxa"/>
          </w:tcPr>
          <w:p w14:paraId="131C162E" w14:textId="77777777" w:rsidR="0080097F" w:rsidRPr="00896570" w:rsidRDefault="0080097F" w:rsidP="00896570">
            <w:pPr>
              <w:pStyle w:val="TableCopy"/>
              <w:jc w:val="right"/>
            </w:pPr>
            <w:r w:rsidRPr="00896570">
              <w:t>–</w:t>
            </w:r>
          </w:p>
        </w:tc>
        <w:tc>
          <w:tcPr>
            <w:tcW w:w="1020" w:type="dxa"/>
          </w:tcPr>
          <w:p w14:paraId="378B954A" w14:textId="77777777" w:rsidR="0080097F" w:rsidRPr="00896570" w:rsidRDefault="0080097F" w:rsidP="00896570">
            <w:pPr>
              <w:pStyle w:val="TableCopy"/>
              <w:jc w:val="right"/>
            </w:pPr>
            <w:r w:rsidRPr="00896570">
              <w:t>–</w:t>
            </w:r>
          </w:p>
        </w:tc>
        <w:tc>
          <w:tcPr>
            <w:tcW w:w="1020" w:type="dxa"/>
          </w:tcPr>
          <w:p w14:paraId="00EB02AA" w14:textId="77777777" w:rsidR="0080097F" w:rsidRPr="00896570" w:rsidRDefault="0080097F" w:rsidP="00896570">
            <w:pPr>
              <w:pStyle w:val="TableCopy"/>
              <w:jc w:val="right"/>
            </w:pPr>
            <w:r w:rsidRPr="00896570">
              <w:t>–</w:t>
            </w:r>
          </w:p>
        </w:tc>
      </w:tr>
      <w:tr w:rsidR="00A16956" w:rsidRPr="00896570" w14:paraId="5585D41F" w14:textId="77777777" w:rsidTr="00896570">
        <w:trPr>
          <w:trHeight w:val="60"/>
        </w:trPr>
        <w:tc>
          <w:tcPr>
            <w:tcW w:w="2551" w:type="dxa"/>
          </w:tcPr>
          <w:p w14:paraId="79BDB1A8" w14:textId="77777777" w:rsidR="0080097F" w:rsidRPr="00896570" w:rsidRDefault="0080097F" w:rsidP="00896570">
            <w:pPr>
              <w:pStyle w:val="TableCopy"/>
              <w:rPr>
                <w:b/>
                <w:bCs/>
              </w:rPr>
            </w:pPr>
            <w:r w:rsidRPr="00896570">
              <w:rPr>
                <w:b/>
                <w:bCs/>
              </w:rPr>
              <w:t>Total administered comprehensive result</w:t>
            </w:r>
          </w:p>
        </w:tc>
        <w:tc>
          <w:tcPr>
            <w:tcW w:w="1587" w:type="dxa"/>
          </w:tcPr>
          <w:p w14:paraId="7D557416" w14:textId="77777777" w:rsidR="0080097F" w:rsidRPr="00896570" w:rsidRDefault="0080097F" w:rsidP="00896570">
            <w:pPr>
              <w:pStyle w:val="TableCopy"/>
              <w:jc w:val="right"/>
              <w:rPr>
                <w:b/>
                <w:bCs/>
              </w:rPr>
            </w:pPr>
            <w:r w:rsidRPr="00896570">
              <w:rPr>
                <w:b/>
                <w:bCs/>
              </w:rPr>
              <w:t>–</w:t>
            </w:r>
          </w:p>
        </w:tc>
        <w:tc>
          <w:tcPr>
            <w:tcW w:w="1587" w:type="dxa"/>
          </w:tcPr>
          <w:p w14:paraId="52536C26" w14:textId="77777777" w:rsidR="0080097F" w:rsidRPr="00896570" w:rsidRDefault="0080097F" w:rsidP="00896570">
            <w:pPr>
              <w:pStyle w:val="TableCopy"/>
              <w:jc w:val="right"/>
              <w:rPr>
                <w:b/>
                <w:bCs/>
              </w:rPr>
            </w:pPr>
            <w:r w:rsidRPr="00896570">
              <w:rPr>
                <w:b/>
                <w:bCs/>
              </w:rPr>
              <w:t>–</w:t>
            </w:r>
          </w:p>
        </w:tc>
        <w:tc>
          <w:tcPr>
            <w:tcW w:w="1179" w:type="dxa"/>
          </w:tcPr>
          <w:p w14:paraId="6568C6E4" w14:textId="77777777" w:rsidR="0080097F" w:rsidRPr="00896570" w:rsidRDefault="0080097F" w:rsidP="00896570">
            <w:pPr>
              <w:pStyle w:val="TableCopy"/>
              <w:jc w:val="right"/>
              <w:rPr>
                <w:b/>
                <w:bCs/>
              </w:rPr>
            </w:pPr>
            <w:r w:rsidRPr="00896570">
              <w:rPr>
                <w:b/>
                <w:bCs/>
              </w:rPr>
              <w:t>(880)</w:t>
            </w:r>
          </w:p>
        </w:tc>
        <w:tc>
          <w:tcPr>
            <w:tcW w:w="1179" w:type="dxa"/>
          </w:tcPr>
          <w:p w14:paraId="7FA317E7" w14:textId="77777777" w:rsidR="0080097F" w:rsidRPr="00896570" w:rsidRDefault="0080097F" w:rsidP="00896570">
            <w:pPr>
              <w:pStyle w:val="TableCopy"/>
              <w:jc w:val="right"/>
              <w:rPr>
                <w:b/>
                <w:bCs/>
              </w:rPr>
            </w:pPr>
            <w:r w:rsidRPr="00896570">
              <w:rPr>
                <w:b/>
                <w:bCs/>
              </w:rPr>
              <w:t>–</w:t>
            </w:r>
          </w:p>
        </w:tc>
        <w:tc>
          <w:tcPr>
            <w:tcW w:w="1304" w:type="dxa"/>
          </w:tcPr>
          <w:p w14:paraId="2ED8FB85" w14:textId="77777777" w:rsidR="0080097F" w:rsidRPr="00896570" w:rsidRDefault="0080097F" w:rsidP="00896570">
            <w:pPr>
              <w:pStyle w:val="TableCopy"/>
              <w:jc w:val="right"/>
              <w:rPr>
                <w:b/>
                <w:bCs/>
              </w:rPr>
            </w:pPr>
            <w:r w:rsidRPr="00896570">
              <w:rPr>
                <w:b/>
                <w:bCs/>
              </w:rPr>
              <w:t>(25)</w:t>
            </w:r>
          </w:p>
        </w:tc>
        <w:tc>
          <w:tcPr>
            <w:tcW w:w="1304" w:type="dxa"/>
          </w:tcPr>
          <w:p w14:paraId="5535E7DE" w14:textId="77777777" w:rsidR="0080097F" w:rsidRPr="00896570" w:rsidRDefault="0080097F" w:rsidP="00896570">
            <w:pPr>
              <w:pStyle w:val="TableCopy"/>
              <w:jc w:val="right"/>
              <w:rPr>
                <w:b/>
                <w:bCs/>
              </w:rPr>
            </w:pPr>
            <w:r w:rsidRPr="00896570">
              <w:rPr>
                <w:b/>
                <w:bCs/>
              </w:rPr>
              <w:t>(29)</w:t>
            </w:r>
          </w:p>
        </w:tc>
        <w:tc>
          <w:tcPr>
            <w:tcW w:w="964" w:type="dxa"/>
          </w:tcPr>
          <w:p w14:paraId="100D2597" w14:textId="77777777" w:rsidR="0080097F" w:rsidRPr="00896570" w:rsidRDefault="0080097F" w:rsidP="00896570">
            <w:pPr>
              <w:pStyle w:val="TableCopy"/>
              <w:jc w:val="right"/>
              <w:rPr>
                <w:b/>
                <w:bCs/>
              </w:rPr>
            </w:pPr>
            <w:r w:rsidRPr="00896570">
              <w:rPr>
                <w:b/>
                <w:bCs/>
              </w:rPr>
              <w:t>(186)</w:t>
            </w:r>
          </w:p>
        </w:tc>
        <w:tc>
          <w:tcPr>
            <w:tcW w:w="964" w:type="dxa"/>
          </w:tcPr>
          <w:p w14:paraId="6367C195" w14:textId="77777777" w:rsidR="0080097F" w:rsidRPr="00896570" w:rsidRDefault="0080097F" w:rsidP="00896570">
            <w:pPr>
              <w:pStyle w:val="TableCopy"/>
              <w:jc w:val="right"/>
              <w:rPr>
                <w:b/>
                <w:bCs/>
              </w:rPr>
            </w:pPr>
            <w:r w:rsidRPr="00896570">
              <w:rPr>
                <w:b/>
                <w:bCs/>
              </w:rPr>
              <w:t>332</w:t>
            </w:r>
          </w:p>
        </w:tc>
        <w:tc>
          <w:tcPr>
            <w:tcW w:w="1020" w:type="dxa"/>
          </w:tcPr>
          <w:p w14:paraId="1E7A6605" w14:textId="77777777" w:rsidR="0080097F" w:rsidRPr="00896570" w:rsidRDefault="0080097F" w:rsidP="00896570">
            <w:pPr>
              <w:pStyle w:val="TableCopy"/>
              <w:jc w:val="right"/>
              <w:rPr>
                <w:b/>
                <w:bCs/>
              </w:rPr>
            </w:pPr>
            <w:r w:rsidRPr="00896570">
              <w:rPr>
                <w:b/>
                <w:bCs/>
              </w:rPr>
              <w:t>1,500</w:t>
            </w:r>
          </w:p>
        </w:tc>
        <w:tc>
          <w:tcPr>
            <w:tcW w:w="1020" w:type="dxa"/>
          </w:tcPr>
          <w:p w14:paraId="58A88F14" w14:textId="77777777" w:rsidR="0080097F" w:rsidRPr="00896570" w:rsidRDefault="0080097F" w:rsidP="00896570">
            <w:pPr>
              <w:pStyle w:val="TableCopy"/>
              <w:jc w:val="right"/>
              <w:rPr>
                <w:b/>
                <w:bCs/>
              </w:rPr>
            </w:pPr>
            <w:r w:rsidRPr="00896570">
              <w:rPr>
                <w:b/>
                <w:bCs/>
              </w:rPr>
              <w:t>(1,110)</w:t>
            </w:r>
          </w:p>
        </w:tc>
      </w:tr>
    </w:tbl>
    <w:p w14:paraId="0A278BA5" w14:textId="77777777" w:rsidR="0080097F" w:rsidRDefault="0080097F" w:rsidP="00896570"/>
    <w:p w14:paraId="6865D5D2" w14:textId="7811A5B0" w:rsidR="0080097F" w:rsidRPr="00896570" w:rsidRDefault="0080097F" w:rsidP="00896570">
      <w:pPr>
        <w:pStyle w:val="Heading3"/>
        <w:tabs>
          <w:tab w:val="left" w:pos="851"/>
        </w:tabs>
        <w:ind w:left="851" w:hanging="851"/>
      </w:pPr>
      <w:r>
        <w:lastRenderedPageBreak/>
        <w:t>4.2.2</w:t>
      </w:r>
      <w:r w:rsidR="00896570">
        <w:tab/>
      </w:r>
      <w:r>
        <w:t>Administered revenue and income and expenses for the year ended 30 June 2024 Department of Jobs, Skills, Industry</w:t>
      </w:r>
      <w:r w:rsidR="00896570">
        <w:t xml:space="preserve"> </w:t>
      </w:r>
      <w:r>
        <w:t>and Regions Outputs</w:t>
      </w:r>
      <w:r w:rsidR="00896570">
        <w:t xml:space="preserve"> ($ thousand)</w:t>
      </w:r>
      <w:r>
        <w:t xml:space="preserve"> (continued)</w:t>
      </w:r>
    </w:p>
    <w:tbl>
      <w:tblPr>
        <w:tblStyle w:val="TableGrid"/>
        <w:tblW w:w="14596" w:type="dxa"/>
        <w:tblLayout w:type="fixed"/>
        <w:tblLook w:val="0020" w:firstRow="1" w:lastRow="0" w:firstColumn="0" w:lastColumn="0" w:noHBand="0" w:noVBand="0"/>
      </w:tblPr>
      <w:tblGrid>
        <w:gridCol w:w="3114"/>
        <w:gridCol w:w="864"/>
        <w:gridCol w:w="865"/>
        <w:gridCol w:w="864"/>
        <w:gridCol w:w="865"/>
        <w:gridCol w:w="935"/>
        <w:gridCol w:w="935"/>
        <w:gridCol w:w="964"/>
        <w:gridCol w:w="964"/>
        <w:gridCol w:w="1134"/>
        <w:gridCol w:w="1134"/>
        <w:gridCol w:w="964"/>
        <w:gridCol w:w="994"/>
      </w:tblGrid>
      <w:tr w:rsidR="00A16956" w:rsidRPr="00794946" w14:paraId="23BB8ABB" w14:textId="77777777" w:rsidTr="00794946">
        <w:trPr>
          <w:trHeight w:val="60"/>
          <w:tblHeader/>
        </w:trPr>
        <w:tc>
          <w:tcPr>
            <w:tcW w:w="3114" w:type="dxa"/>
          </w:tcPr>
          <w:p w14:paraId="0DB6ACCA" w14:textId="481C7A20" w:rsidR="0080097F" w:rsidRPr="00794946" w:rsidRDefault="0080097F" w:rsidP="00794946">
            <w:pPr>
              <w:pStyle w:val="TableColumnHeading"/>
            </w:pPr>
            <w:bookmarkStart w:id="42" w:name="TableColumnTitles_24"/>
            <w:bookmarkEnd w:id="42"/>
          </w:p>
        </w:tc>
        <w:tc>
          <w:tcPr>
            <w:tcW w:w="864" w:type="dxa"/>
          </w:tcPr>
          <w:p w14:paraId="340F82DF" w14:textId="290334EB" w:rsidR="0080097F" w:rsidRPr="00794946" w:rsidRDefault="00794946" w:rsidP="00794946">
            <w:pPr>
              <w:pStyle w:val="TableColumnHeading"/>
              <w:suppressAutoHyphens w:val="0"/>
              <w:jc w:val="right"/>
            </w:pPr>
            <w:r w:rsidRPr="00794946">
              <w:t xml:space="preserve">Trade and </w:t>
            </w:r>
            <w:r>
              <w:br/>
            </w:r>
            <w:r w:rsidRPr="00794946">
              <w:t xml:space="preserve">Investment </w:t>
            </w:r>
            <w:r w:rsidR="0080097F" w:rsidRPr="00794946">
              <w:t>2024</w:t>
            </w:r>
          </w:p>
        </w:tc>
        <w:tc>
          <w:tcPr>
            <w:tcW w:w="865" w:type="dxa"/>
          </w:tcPr>
          <w:p w14:paraId="521C7569" w14:textId="7B11EE8A" w:rsidR="0080097F" w:rsidRPr="00794946" w:rsidRDefault="00794946" w:rsidP="00794946">
            <w:pPr>
              <w:pStyle w:val="TableColumnHeading"/>
              <w:suppressAutoHyphens w:val="0"/>
              <w:jc w:val="right"/>
            </w:pPr>
            <w:r w:rsidRPr="00794946">
              <w:t xml:space="preserve">Trade and </w:t>
            </w:r>
            <w:r>
              <w:br/>
            </w:r>
            <w:r w:rsidRPr="00794946">
              <w:t xml:space="preserve">Investment </w:t>
            </w:r>
            <w:r w:rsidR="0080097F" w:rsidRPr="00794946">
              <w:t>2023</w:t>
            </w:r>
          </w:p>
        </w:tc>
        <w:tc>
          <w:tcPr>
            <w:tcW w:w="864" w:type="dxa"/>
          </w:tcPr>
          <w:p w14:paraId="28D1132A" w14:textId="07CA2FEE" w:rsidR="0080097F" w:rsidRPr="00794946" w:rsidRDefault="00794946" w:rsidP="00794946">
            <w:pPr>
              <w:pStyle w:val="TableColumnHeading"/>
              <w:suppressAutoHyphens w:val="0"/>
              <w:jc w:val="right"/>
            </w:pPr>
            <w:r w:rsidRPr="00794946">
              <w:t>Sport and Recreation</w:t>
            </w:r>
            <w:r>
              <w:t xml:space="preserve"> </w:t>
            </w:r>
            <w:r w:rsidR="0080097F" w:rsidRPr="00794946">
              <w:t>2024</w:t>
            </w:r>
          </w:p>
        </w:tc>
        <w:tc>
          <w:tcPr>
            <w:tcW w:w="865" w:type="dxa"/>
          </w:tcPr>
          <w:p w14:paraId="77D8F9D0" w14:textId="28E591A6" w:rsidR="0080097F" w:rsidRPr="00794946" w:rsidRDefault="00794946" w:rsidP="00794946">
            <w:pPr>
              <w:pStyle w:val="TableColumnHeading"/>
              <w:suppressAutoHyphens w:val="0"/>
              <w:jc w:val="right"/>
            </w:pPr>
            <w:r w:rsidRPr="00794946">
              <w:t>Sport and Recreation</w:t>
            </w:r>
            <w:r>
              <w:t xml:space="preserve"> </w:t>
            </w:r>
            <w:r w:rsidR="0080097F" w:rsidRPr="00794946">
              <w:t>2023</w:t>
            </w:r>
          </w:p>
        </w:tc>
        <w:tc>
          <w:tcPr>
            <w:tcW w:w="935" w:type="dxa"/>
          </w:tcPr>
          <w:p w14:paraId="59F48C4F" w14:textId="45AF0AEC" w:rsidR="0080097F" w:rsidRPr="00794946" w:rsidRDefault="00794946" w:rsidP="00794946">
            <w:pPr>
              <w:pStyle w:val="TableColumnHeading"/>
              <w:suppressAutoHyphens w:val="0"/>
              <w:jc w:val="right"/>
            </w:pPr>
            <w:r w:rsidRPr="00794946">
              <w:t>Tourism and</w:t>
            </w:r>
            <w:r>
              <w:t xml:space="preserve"> </w:t>
            </w:r>
            <w:r>
              <w:br/>
            </w:r>
            <w:r w:rsidRPr="00794946">
              <w:t>Major Events</w:t>
            </w:r>
            <w:r w:rsidRPr="00794946">
              <w:rPr>
                <w:vertAlign w:val="superscript"/>
              </w:rPr>
              <w:t>(ii)</w:t>
            </w:r>
            <w:r>
              <w:rPr>
                <w:vertAlign w:val="superscript"/>
              </w:rPr>
              <w:t xml:space="preserve"> </w:t>
            </w:r>
            <w:r w:rsidR="0080097F" w:rsidRPr="00794946">
              <w:t>2024</w:t>
            </w:r>
          </w:p>
        </w:tc>
        <w:tc>
          <w:tcPr>
            <w:tcW w:w="935" w:type="dxa"/>
          </w:tcPr>
          <w:p w14:paraId="15B79455" w14:textId="360A56C1" w:rsidR="0080097F" w:rsidRPr="00794946" w:rsidRDefault="00794946" w:rsidP="00794946">
            <w:pPr>
              <w:pStyle w:val="TableColumnHeading"/>
              <w:suppressAutoHyphens w:val="0"/>
              <w:jc w:val="right"/>
            </w:pPr>
            <w:r w:rsidRPr="00794946">
              <w:t>Tourism and</w:t>
            </w:r>
            <w:r>
              <w:t xml:space="preserve"> </w:t>
            </w:r>
            <w:r>
              <w:br/>
            </w:r>
            <w:r w:rsidRPr="00794946">
              <w:t>Major Events</w:t>
            </w:r>
            <w:r w:rsidRPr="00794946">
              <w:rPr>
                <w:vertAlign w:val="superscript"/>
              </w:rPr>
              <w:t>(ii)</w:t>
            </w:r>
            <w:r>
              <w:rPr>
                <w:vertAlign w:val="superscript"/>
              </w:rPr>
              <w:t xml:space="preserve"> </w:t>
            </w:r>
            <w:r w:rsidR="0080097F" w:rsidRPr="00794946">
              <w:t>2023</w:t>
            </w:r>
          </w:p>
        </w:tc>
        <w:tc>
          <w:tcPr>
            <w:tcW w:w="964" w:type="dxa"/>
          </w:tcPr>
          <w:p w14:paraId="3EC24E5B" w14:textId="74943457" w:rsidR="0080097F" w:rsidRPr="00794946" w:rsidRDefault="00794946" w:rsidP="00794946">
            <w:pPr>
              <w:pStyle w:val="TableColumnHeading"/>
              <w:suppressAutoHyphens w:val="0"/>
              <w:jc w:val="right"/>
            </w:pPr>
            <w:r w:rsidRPr="00794946">
              <w:t>Fishing, Boating</w:t>
            </w:r>
            <w:r>
              <w:t xml:space="preserve"> </w:t>
            </w:r>
            <w:r w:rsidRPr="00794946">
              <w:t>and Game Management</w:t>
            </w:r>
            <w:r w:rsidRPr="00794946">
              <w:rPr>
                <w:vertAlign w:val="superscript"/>
              </w:rPr>
              <w:t>(i)</w:t>
            </w:r>
            <w:r>
              <w:rPr>
                <w:vertAlign w:val="superscript"/>
              </w:rPr>
              <w:t xml:space="preserve"> </w:t>
            </w:r>
            <w:r w:rsidR="0080097F" w:rsidRPr="00794946">
              <w:t>2024</w:t>
            </w:r>
          </w:p>
        </w:tc>
        <w:tc>
          <w:tcPr>
            <w:tcW w:w="964" w:type="dxa"/>
          </w:tcPr>
          <w:p w14:paraId="3F44CBDB" w14:textId="1030AA84" w:rsidR="0080097F" w:rsidRPr="00794946" w:rsidRDefault="00794946" w:rsidP="00794946">
            <w:pPr>
              <w:pStyle w:val="TableColumnHeading"/>
              <w:suppressAutoHyphens w:val="0"/>
              <w:jc w:val="right"/>
            </w:pPr>
            <w:r w:rsidRPr="00794946">
              <w:t>Fishing, Boating</w:t>
            </w:r>
            <w:r>
              <w:t xml:space="preserve"> </w:t>
            </w:r>
            <w:r w:rsidRPr="00794946">
              <w:t>and Game Management</w:t>
            </w:r>
            <w:r w:rsidRPr="00794946">
              <w:rPr>
                <w:vertAlign w:val="superscript"/>
              </w:rPr>
              <w:t>(i)</w:t>
            </w:r>
            <w:r>
              <w:rPr>
                <w:vertAlign w:val="superscript"/>
              </w:rPr>
              <w:t xml:space="preserve"> </w:t>
            </w:r>
            <w:r w:rsidR="0080097F" w:rsidRPr="00794946">
              <w:t>2023</w:t>
            </w:r>
          </w:p>
        </w:tc>
        <w:tc>
          <w:tcPr>
            <w:tcW w:w="1134" w:type="dxa"/>
          </w:tcPr>
          <w:p w14:paraId="4D4D5F62" w14:textId="11FF8A9F" w:rsidR="0080097F" w:rsidRPr="00794946" w:rsidRDefault="00794946" w:rsidP="00794946">
            <w:pPr>
              <w:pStyle w:val="TableColumnHeading"/>
              <w:suppressAutoHyphens w:val="0"/>
              <w:jc w:val="right"/>
            </w:pPr>
            <w:r w:rsidRPr="00794946">
              <w:t xml:space="preserve">Training, Higher </w:t>
            </w:r>
            <w:r>
              <w:br/>
            </w:r>
            <w:r w:rsidRPr="00794946">
              <w:t xml:space="preserve">Education and </w:t>
            </w:r>
            <w:r>
              <w:br/>
            </w:r>
            <w:r w:rsidRPr="00794946">
              <w:t xml:space="preserve">Workforce </w:t>
            </w:r>
            <w:r>
              <w:br/>
            </w:r>
            <w:r w:rsidRPr="00794946">
              <w:t>Development</w:t>
            </w:r>
            <w:r w:rsidRPr="00794946">
              <w:rPr>
                <w:vertAlign w:val="superscript"/>
              </w:rPr>
              <w:t>(i)</w:t>
            </w:r>
            <w:r>
              <w:rPr>
                <w:vertAlign w:val="superscript"/>
              </w:rPr>
              <w:t xml:space="preserve"> </w:t>
            </w:r>
            <w:r w:rsidR="0080097F" w:rsidRPr="00794946">
              <w:t>2024</w:t>
            </w:r>
          </w:p>
        </w:tc>
        <w:tc>
          <w:tcPr>
            <w:tcW w:w="1134" w:type="dxa"/>
          </w:tcPr>
          <w:p w14:paraId="2C510FBD" w14:textId="13759DB4" w:rsidR="0080097F" w:rsidRPr="00794946" w:rsidRDefault="00794946" w:rsidP="00794946">
            <w:pPr>
              <w:pStyle w:val="TableColumnHeading"/>
              <w:suppressAutoHyphens w:val="0"/>
              <w:jc w:val="right"/>
            </w:pPr>
            <w:r w:rsidRPr="00794946">
              <w:t xml:space="preserve">Training, Higher </w:t>
            </w:r>
            <w:r>
              <w:br/>
            </w:r>
            <w:r w:rsidRPr="00794946">
              <w:t xml:space="preserve">Education and </w:t>
            </w:r>
            <w:r>
              <w:br/>
            </w:r>
            <w:r w:rsidRPr="00794946">
              <w:t xml:space="preserve">Workforce </w:t>
            </w:r>
            <w:r>
              <w:br/>
            </w:r>
            <w:r w:rsidRPr="00794946">
              <w:t>Development</w:t>
            </w:r>
            <w:r w:rsidRPr="00794946">
              <w:rPr>
                <w:vertAlign w:val="superscript"/>
              </w:rPr>
              <w:t>(i)</w:t>
            </w:r>
            <w:r>
              <w:rPr>
                <w:vertAlign w:val="superscript"/>
              </w:rPr>
              <w:t xml:space="preserve"> </w:t>
            </w:r>
            <w:r w:rsidR="0080097F" w:rsidRPr="00794946">
              <w:t>2023</w:t>
            </w:r>
          </w:p>
        </w:tc>
        <w:tc>
          <w:tcPr>
            <w:tcW w:w="964" w:type="dxa"/>
          </w:tcPr>
          <w:p w14:paraId="3CD59708" w14:textId="36775C66" w:rsidR="0080097F" w:rsidRPr="00794946" w:rsidRDefault="00794946" w:rsidP="00794946">
            <w:pPr>
              <w:pStyle w:val="TableColumnHeading"/>
              <w:suppressAutoHyphens w:val="0"/>
              <w:jc w:val="right"/>
            </w:pPr>
            <w:r w:rsidRPr="00794946">
              <w:t>DJSIR Existing and New Outputs Subtotal</w:t>
            </w:r>
            <w:r>
              <w:t xml:space="preserve"> </w:t>
            </w:r>
            <w:r w:rsidR="0080097F" w:rsidRPr="00794946">
              <w:t>2024</w:t>
            </w:r>
          </w:p>
        </w:tc>
        <w:tc>
          <w:tcPr>
            <w:tcW w:w="994" w:type="dxa"/>
          </w:tcPr>
          <w:p w14:paraId="690FF1C9" w14:textId="6149E2CA" w:rsidR="0080097F" w:rsidRPr="00794946" w:rsidRDefault="00794946" w:rsidP="00794946">
            <w:pPr>
              <w:pStyle w:val="TableColumnHeading"/>
              <w:suppressAutoHyphens w:val="0"/>
              <w:jc w:val="right"/>
            </w:pPr>
            <w:r w:rsidRPr="00794946">
              <w:t>DJSIR Existing and New Outputs Subtotal</w:t>
            </w:r>
            <w:r>
              <w:t xml:space="preserve"> </w:t>
            </w:r>
            <w:r w:rsidR="0080097F" w:rsidRPr="00794946">
              <w:t>2023</w:t>
            </w:r>
          </w:p>
        </w:tc>
      </w:tr>
      <w:tr w:rsidR="00A16956" w:rsidRPr="00794946" w14:paraId="57E9B8F4" w14:textId="77777777" w:rsidTr="00794946">
        <w:trPr>
          <w:trHeight w:val="616"/>
        </w:trPr>
        <w:tc>
          <w:tcPr>
            <w:tcW w:w="3114" w:type="dxa"/>
          </w:tcPr>
          <w:p w14:paraId="6CC5F22F" w14:textId="7360EDDE" w:rsidR="0080097F" w:rsidRPr="00794946" w:rsidRDefault="0080097F" w:rsidP="00794946">
            <w:pPr>
              <w:pStyle w:val="TableHeading"/>
            </w:pPr>
            <w:r w:rsidRPr="00794946">
              <w:t>Administered revenue and income</w:t>
            </w:r>
            <w:r w:rsidR="00794946">
              <w:t xml:space="preserve"> </w:t>
            </w:r>
            <w:r w:rsidRPr="00794946">
              <w:t>from transactions</w:t>
            </w:r>
          </w:p>
        </w:tc>
        <w:tc>
          <w:tcPr>
            <w:tcW w:w="864" w:type="dxa"/>
          </w:tcPr>
          <w:p w14:paraId="00E8F581" w14:textId="314ED9F7" w:rsidR="0080097F" w:rsidRPr="00794946" w:rsidRDefault="0080097F" w:rsidP="00794946">
            <w:pPr>
              <w:pStyle w:val="TableHeading"/>
              <w:jc w:val="right"/>
            </w:pPr>
          </w:p>
        </w:tc>
        <w:tc>
          <w:tcPr>
            <w:tcW w:w="865" w:type="dxa"/>
          </w:tcPr>
          <w:p w14:paraId="041F163B" w14:textId="0AFD450E" w:rsidR="0080097F" w:rsidRPr="00794946" w:rsidRDefault="0080097F" w:rsidP="00794946">
            <w:pPr>
              <w:pStyle w:val="TableHeading"/>
              <w:jc w:val="right"/>
            </w:pPr>
          </w:p>
        </w:tc>
        <w:tc>
          <w:tcPr>
            <w:tcW w:w="864" w:type="dxa"/>
          </w:tcPr>
          <w:p w14:paraId="37A48A09" w14:textId="4B18A1A0" w:rsidR="0080097F" w:rsidRPr="00794946" w:rsidRDefault="0080097F" w:rsidP="00794946">
            <w:pPr>
              <w:pStyle w:val="TableHeading"/>
              <w:jc w:val="right"/>
            </w:pPr>
          </w:p>
        </w:tc>
        <w:tc>
          <w:tcPr>
            <w:tcW w:w="865" w:type="dxa"/>
          </w:tcPr>
          <w:p w14:paraId="3E504DE0" w14:textId="0B36A9B1" w:rsidR="0080097F" w:rsidRPr="00794946" w:rsidRDefault="0080097F" w:rsidP="00794946">
            <w:pPr>
              <w:pStyle w:val="TableHeading"/>
              <w:jc w:val="right"/>
            </w:pPr>
          </w:p>
        </w:tc>
        <w:tc>
          <w:tcPr>
            <w:tcW w:w="935" w:type="dxa"/>
          </w:tcPr>
          <w:p w14:paraId="29C8535B" w14:textId="2A4098E7" w:rsidR="0080097F" w:rsidRPr="00794946" w:rsidRDefault="0080097F" w:rsidP="00794946">
            <w:pPr>
              <w:pStyle w:val="TableHeading"/>
              <w:jc w:val="right"/>
            </w:pPr>
          </w:p>
        </w:tc>
        <w:tc>
          <w:tcPr>
            <w:tcW w:w="935" w:type="dxa"/>
          </w:tcPr>
          <w:p w14:paraId="0532A0C1" w14:textId="2E1D0474" w:rsidR="0080097F" w:rsidRPr="00794946" w:rsidRDefault="0080097F" w:rsidP="00794946">
            <w:pPr>
              <w:pStyle w:val="TableHeading"/>
              <w:jc w:val="right"/>
            </w:pPr>
          </w:p>
        </w:tc>
        <w:tc>
          <w:tcPr>
            <w:tcW w:w="964" w:type="dxa"/>
          </w:tcPr>
          <w:p w14:paraId="024DC5AA" w14:textId="38A5077C" w:rsidR="0080097F" w:rsidRPr="00794946" w:rsidRDefault="0080097F" w:rsidP="00794946">
            <w:pPr>
              <w:pStyle w:val="TableHeading"/>
              <w:jc w:val="right"/>
            </w:pPr>
          </w:p>
        </w:tc>
        <w:tc>
          <w:tcPr>
            <w:tcW w:w="964" w:type="dxa"/>
          </w:tcPr>
          <w:p w14:paraId="7CA4AB0C" w14:textId="2605694A" w:rsidR="0080097F" w:rsidRPr="00794946" w:rsidRDefault="0080097F" w:rsidP="00794946">
            <w:pPr>
              <w:pStyle w:val="TableHeading"/>
              <w:jc w:val="right"/>
            </w:pPr>
          </w:p>
        </w:tc>
        <w:tc>
          <w:tcPr>
            <w:tcW w:w="1134" w:type="dxa"/>
          </w:tcPr>
          <w:p w14:paraId="5442F694" w14:textId="50855472" w:rsidR="0080097F" w:rsidRPr="00794946" w:rsidRDefault="0080097F" w:rsidP="00794946">
            <w:pPr>
              <w:pStyle w:val="TableHeading"/>
              <w:jc w:val="right"/>
            </w:pPr>
          </w:p>
        </w:tc>
        <w:tc>
          <w:tcPr>
            <w:tcW w:w="1134" w:type="dxa"/>
          </w:tcPr>
          <w:p w14:paraId="27FA690E" w14:textId="65718EEF" w:rsidR="0080097F" w:rsidRPr="00794946" w:rsidRDefault="0080097F" w:rsidP="00794946">
            <w:pPr>
              <w:pStyle w:val="TableHeading"/>
              <w:jc w:val="right"/>
            </w:pPr>
          </w:p>
        </w:tc>
        <w:tc>
          <w:tcPr>
            <w:tcW w:w="964" w:type="dxa"/>
          </w:tcPr>
          <w:p w14:paraId="4C9CF708" w14:textId="50EB142B" w:rsidR="0080097F" w:rsidRPr="00794946" w:rsidRDefault="0080097F" w:rsidP="00794946">
            <w:pPr>
              <w:pStyle w:val="TableHeading"/>
              <w:jc w:val="right"/>
            </w:pPr>
          </w:p>
        </w:tc>
        <w:tc>
          <w:tcPr>
            <w:tcW w:w="994" w:type="dxa"/>
          </w:tcPr>
          <w:p w14:paraId="3CBDC98B" w14:textId="6892559B" w:rsidR="0080097F" w:rsidRPr="00794946" w:rsidRDefault="0080097F" w:rsidP="00794946">
            <w:pPr>
              <w:pStyle w:val="TableHeading"/>
              <w:jc w:val="right"/>
            </w:pPr>
          </w:p>
        </w:tc>
      </w:tr>
      <w:tr w:rsidR="00A16956" w:rsidRPr="00794946" w14:paraId="5D997852" w14:textId="77777777" w:rsidTr="00794946">
        <w:trPr>
          <w:trHeight w:val="60"/>
        </w:trPr>
        <w:tc>
          <w:tcPr>
            <w:tcW w:w="3114" w:type="dxa"/>
          </w:tcPr>
          <w:p w14:paraId="3C695237" w14:textId="77777777" w:rsidR="0080097F" w:rsidRPr="00794946" w:rsidRDefault="0080097F" w:rsidP="00794946">
            <w:pPr>
              <w:pStyle w:val="TableCopy"/>
            </w:pPr>
            <w:r w:rsidRPr="00794946">
              <w:t xml:space="preserve">Sale of goods and services </w:t>
            </w:r>
          </w:p>
        </w:tc>
        <w:tc>
          <w:tcPr>
            <w:tcW w:w="864" w:type="dxa"/>
          </w:tcPr>
          <w:p w14:paraId="2F83DF33" w14:textId="77777777" w:rsidR="0080097F" w:rsidRPr="00794946" w:rsidRDefault="0080097F" w:rsidP="00794946">
            <w:pPr>
              <w:pStyle w:val="TableCopy"/>
              <w:jc w:val="right"/>
            </w:pPr>
            <w:r w:rsidRPr="00794946">
              <w:t>–</w:t>
            </w:r>
          </w:p>
        </w:tc>
        <w:tc>
          <w:tcPr>
            <w:tcW w:w="865" w:type="dxa"/>
          </w:tcPr>
          <w:p w14:paraId="71166B7C" w14:textId="77777777" w:rsidR="0080097F" w:rsidRPr="00794946" w:rsidRDefault="0080097F" w:rsidP="00794946">
            <w:pPr>
              <w:pStyle w:val="TableCopy"/>
              <w:jc w:val="right"/>
            </w:pPr>
            <w:r w:rsidRPr="00794946">
              <w:t>–</w:t>
            </w:r>
          </w:p>
        </w:tc>
        <w:tc>
          <w:tcPr>
            <w:tcW w:w="864" w:type="dxa"/>
          </w:tcPr>
          <w:p w14:paraId="04266A96" w14:textId="77777777" w:rsidR="0080097F" w:rsidRPr="00794946" w:rsidRDefault="0080097F" w:rsidP="00794946">
            <w:pPr>
              <w:pStyle w:val="TableCopy"/>
              <w:jc w:val="right"/>
            </w:pPr>
            <w:r w:rsidRPr="00794946">
              <w:t>130</w:t>
            </w:r>
          </w:p>
        </w:tc>
        <w:tc>
          <w:tcPr>
            <w:tcW w:w="865" w:type="dxa"/>
          </w:tcPr>
          <w:p w14:paraId="50D3BDC1" w14:textId="77777777" w:rsidR="0080097F" w:rsidRPr="00794946" w:rsidRDefault="0080097F" w:rsidP="00794946">
            <w:pPr>
              <w:pStyle w:val="TableCopy"/>
              <w:jc w:val="right"/>
            </w:pPr>
            <w:r w:rsidRPr="00794946">
              <w:t>211</w:t>
            </w:r>
          </w:p>
        </w:tc>
        <w:tc>
          <w:tcPr>
            <w:tcW w:w="935" w:type="dxa"/>
          </w:tcPr>
          <w:p w14:paraId="662376F8" w14:textId="77777777" w:rsidR="0080097F" w:rsidRPr="00794946" w:rsidRDefault="0080097F" w:rsidP="00794946">
            <w:pPr>
              <w:pStyle w:val="TableCopy"/>
              <w:jc w:val="right"/>
            </w:pPr>
            <w:r w:rsidRPr="00794946">
              <w:t>3,570</w:t>
            </w:r>
          </w:p>
        </w:tc>
        <w:tc>
          <w:tcPr>
            <w:tcW w:w="935" w:type="dxa"/>
          </w:tcPr>
          <w:p w14:paraId="7997EA79" w14:textId="77777777" w:rsidR="0080097F" w:rsidRPr="00794946" w:rsidRDefault="0080097F" w:rsidP="00794946">
            <w:pPr>
              <w:pStyle w:val="TableCopy"/>
              <w:jc w:val="right"/>
            </w:pPr>
            <w:r w:rsidRPr="00794946">
              <w:t>10,982</w:t>
            </w:r>
          </w:p>
        </w:tc>
        <w:tc>
          <w:tcPr>
            <w:tcW w:w="964" w:type="dxa"/>
          </w:tcPr>
          <w:p w14:paraId="540B10C1" w14:textId="77777777" w:rsidR="0080097F" w:rsidRPr="00794946" w:rsidRDefault="0080097F" w:rsidP="00794946">
            <w:pPr>
              <w:pStyle w:val="TableCopy"/>
              <w:jc w:val="right"/>
            </w:pPr>
            <w:r w:rsidRPr="00794946">
              <w:t>54</w:t>
            </w:r>
          </w:p>
        </w:tc>
        <w:tc>
          <w:tcPr>
            <w:tcW w:w="964" w:type="dxa"/>
          </w:tcPr>
          <w:p w14:paraId="478E8C10" w14:textId="77777777" w:rsidR="0080097F" w:rsidRPr="00794946" w:rsidRDefault="0080097F" w:rsidP="00794946">
            <w:pPr>
              <w:pStyle w:val="TableCopy"/>
              <w:jc w:val="right"/>
            </w:pPr>
            <w:r w:rsidRPr="00794946">
              <w:t>–</w:t>
            </w:r>
          </w:p>
        </w:tc>
        <w:tc>
          <w:tcPr>
            <w:tcW w:w="1134" w:type="dxa"/>
          </w:tcPr>
          <w:p w14:paraId="42A01462" w14:textId="77777777" w:rsidR="0080097F" w:rsidRPr="00794946" w:rsidRDefault="0080097F" w:rsidP="00794946">
            <w:pPr>
              <w:pStyle w:val="TableCopy"/>
              <w:jc w:val="right"/>
            </w:pPr>
            <w:r w:rsidRPr="00794946">
              <w:t>–</w:t>
            </w:r>
          </w:p>
        </w:tc>
        <w:tc>
          <w:tcPr>
            <w:tcW w:w="1134" w:type="dxa"/>
          </w:tcPr>
          <w:p w14:paraId="123AD3E3" w14:textId="77777777" w:rsidR="0080097F" w:rsidRPr="00794946" w:rsidRDefault="0080097F" w:rsidP="00794946">
            <w:pPr>
              <w:pStyle w:val="TableCopy"/>
              <w:jc w:val="right"/>
            </w:pPr>
            <w:r w:rsidRPr="00794946">
              <w:t>–</w:t>
            </w:r>
          </w:p>
        </w:tc>
        <w:tc>
          <w:tcPr>
            <w:tcW w:w="964" w:type="dxa"/>
          </w:tcPr>
          <w:p w14:paraId="75DF6E99" w14:textId="77777777" w:rsidR="0080097F" w:rsidRPr="00794946" w:rsidRDefault="0080097F" w:rsidP="00794946">
            <w:pPr>
              <w:pStyle w:val="TableCopy"/>
              <w:jc w:val="right"/>
            </w:pPr>
            <w:r w:rsidRPr="00794946">
              <w:t>3,754</w:t>
            </w:r>
          </w:p>
        </w:tc>
        <w:tc>
          <w:tcPr>
            <w:tcW w:w="994" w:type="dxa"/>
          </w:tcPr>
          <w:p w14:paraId="17A2DA32" w14:textId="77777777" w:rsidR="0080097F" w:rsidRPr="00794946" w:rsidRDefault="0080097F" w:rsidP="00794946">
            <w:pPr>
              <w:pStyle w:val="TableCopy"/>
              <w:jc w:val="right"/>
            </w:pPr>
            <w:r w:rsidRPr="00794946">
              <w:t>11,193</w:t>
            </w:r>
          </w:p>
        </w:tc>
      </w:tr>
      <w:tr w:rsidR="00A16956" w:rsidRPr="00794946" w14:paraId="11967F64" w14:textId="77777777" w:rsidTr="00794946">
        <w:trPr>
          <w:trHeight w:val="60"/>
        </w:trPr>
        <w:tc>
          <w:tcPr>
            <w:tcW w:w="3114" w:type="dxa"/>
          </w:tcPr>
          <w:p w14:paraId="63A9B88E" w14:textId="4B940884" w:rsidR="0080097F" w:rsidRPr="00794946" w:rsidRDefault="0080097F" w:rsidP="00794946">
            <w:pPr>
              <w:pStyle w:val="TableCopy"/>
            </w:pPr>
            <w:r w:rsidRPr="00794946">
              <w:t>Appropriations – payments made</w:t>
            </w:r>
            <w:r w:rsidR="00794946">
              <w:t xml:space="preserve"> </w:t>
            </w:r>
            <w:r w:rsidRPr="00794946">
              <w:t xml:space="preserve">on behalf of the State </w:t>
            </w:r>
          </w:p>
        </w:tc>
        <w:tc>
          <w:tcPr>
            <w:tcW w:w="864" w:type="dxa"/>
          </w:tcPr>
          <w:p w14:paraId="011A0677" w14:textId="77777777" w:rsidR="0080097F" w:rsidRPr="00794946" w:rsidRDefault="0080097F" w:rsidP="00794946">
            <w:pPr>
              <w:pStyle w:val="TableCopy"/>
              <w:jc w:val="right"/>
            </w:pPr>
            <w:r w:rsidRPr="00794946">
              <w:t>–</w:t>
            </w:r>
          </w:p>
        </w:tc>
        <w:tc>
          <w:tcPr>
            <w:tcW w:w="865" w:type="dxa"/>
          </w:tcPr>
          <w:p w14:paraId="5E76C5C4" w14:textId="77777777" w:rsidR="0080097F" w:rsidRPr="00794946" w:rsidRDefault="0080097F" w:rsidP="00794946">
            <w:pPr>
              <w:pStyle w:val="TableCopy"/>
              <w:jc w:val="right"/>
            </w:pPr>
            <w:r w:rsidRPr="00794946">
              <w:t>–</w:t>
            </w:r>
          </w:p>
        </w:tc>
        <w:tc>
          <w:tcPr>
            <w:tcW w:w="864" w:type="dxa"/>
          </w:tcPr>
          <w:p w14:paraId="0D8DD570" w14:textId="77777777" w:rsidR="0080097F" w:rsidRPr="00794946" w:rsidRDefault="0080097F" w:rsidP="00794946">
            <w:pPr>
              <w:pStyle w:val="TableCopy"/>
              <w:jc w:val="right"/>
            </w:pPr>
            <w:r w:rsidRPr="00794946">
              <w:t>–</w:t>
            </w:r>
          </w:p>
        </w:tc>
        <w:tc>
          <w:tcPr>
            <w:tcW w:w="865" w:type="dxa"/>
          </w:tcPr>
          <w:p w14:paraId="1541D17A" w14:textId="77777777" w:rsidR="0080097F" w:rsidRPr="00794946" w:rsidRDefault="0080097F" w:rsidP="00794946">
            <w:pPr>
              <w:pStyle w:val="TableCopy"/>
              <w:jc w:val="right"/>
            </w:pPr>
            <w:r w:rsidRPr="00794946">
              <w:t>–</w:t>
            </w:r>
          </w:p>
        </w:tc>
        <w:tc>
          <w:tcPr>
            <w:tcW w:w="935" w:type="dxa"/>
          </w:tcPr>
          <w:p w14:paraId="190DFA1B" w14:textId="77777777" w:rsidR="0080097F" w:rsidRPr="00794946" w:rsidRDefault="0080097F" w:rsidP="00794946">
            <w:pPr>
              <w:pStyle w:val="TableCopy"/>
              <w:jc w:val="right"/>
            </w:pPr>
            <w:r w:rsidRPr="00794946">
              <w:t>–</w:t>
            </w:r>
          </w:p>
        </w:tc>
        <w:tc>
          <w:tcPr>
            <w:tcW w:w="935" w:type="dxa"/>
          </w:tcPr>
          <w:p w14:paraId="4840ADE8" w14:textId="77777777" w:rsidR="0080097F" w:rsidRPr="00794946" w:rsidRDefault="0080097F" w:rsidP="00794946">
            <w:pPr>
              <w:pStyle w:val="TableCopy"/>
              <w:jc w:val="right"/>
            </w:pPr>
            <w:r w:rsidRPr="00794946">
              <w:t>97,184</w:t>
            </w:r>
          </w:p>
        </w:tc>
        <w:tc>
          <w:tcPr>
            <w:tcW w:w="964" w:type="dxa"/>
          </w:tcPr>
          <w:p w14:paraId="745C7DC9" w14:textId="77777777" w:rsidR="0080097F" w:rsidRPr="00794946" w:rsidRDefault="0080097F" w:rsidP="00794946">
            <w:pPr>
              <w:pStyle w:val="TableCopy"/>
              <w:jc w:val="right"/>
            </w:pPr>
            <w:r w:rsidRPr="00794946">
              <w:t>–</w:t>
            </w:r>
          </w:p>
        </w:tc>
        <w:tc>
          <w:tcPr>
            <w:tcW w:w="964" w:type="dxa"/>
          </w:tcPr>
          <w:p w14:paraId="1B52866D" w14:textId="77777777" w:rsidR="0080097F" w:rsidRPr="00794946" w:rsidRDefault="0080097F" w:rsidP="00794946">
            <w:pPr>
              <w:pStyle w:val="TableCopy"/>
              <w:jc w:val="right"/>
            </w:pPr>
            <w:r w:rsidRPr="00794946">
              <w:t>–</w:t>
            </w:r>
          </w:p>
        </w:tc>
        <w:tc>
          <w:tcPr>
            <w:tcW w:w="1134" w:type="dxa"/>
          </w:tcPr>
          <w:p w14:paraId="47FBC78F" w14:textId="77777777" w:rsidR="0080097F" w:rsidRPr="00794946" w:rsidRDefault="0080097F" w:rsidP="00794946">
            <w:pPr>
              <w:pStyle w:val="TableCopy"/>
              <w:jc w:val="right"/>
            </w:pPr>
            <w:r w:rsidRPr="00794946">
              <w:t>–</w:t>
            </w:r>
          </w:p>
        </w:tc>
        <w:tc>
          <w:tcPr>
            <w:tcW w:w="1134" w:type="dxa"/>
          </w:tcPr>
          <w:p w14:paraId="21238920" w14:textId="77777777" w:rsidR="0080097F" w:rsidRPr="00794946" w:rsidRDefault="0080097F" w:rsidP="00794946">
            <w:pPr>
              <w:pStyle w:val="TableCopy"/>
              <w:jc w:val="right"/>
            </w:pPr>
            <w:r w:rsidRPr="00794946">
              <w:t>–</w:t>
            </w:r>
          </w:p>
        </w:tc>
        <w:tc>
          <w:tcPr>
            <w:tcW w:w="964" w:type="dxa"/>
          </w:tcPr>
          <w:p w14:paraId="6B5051BC" w14:textId="77777777" w:rsidR="0080097F" w:rsidRPr="00794946" w:rsidRDefault="0080097F" w:rsidP="00794946">
            <w:pPr>
              <w:pStyle w:val="TableCopy"/>
              <w:jc w:val="right"/>
            </w:pPr>
            <w:r w:rsidRPr="00794946">
              <w:t>–</w:t>
            </w:r>
          </w:p>
        </w:tc>
        <w:tc>
          <w:tcPr>
            <w:tcW w:w="994" w:type="dxa"/>
          </w:tcPr>
          <w:p w14:paraId="035C9395" w14:textId="77777777" w:rsidR="0080097F" w:rsidRPr="00794946" w:rsidRDefault="0080097F" w:rsidP="00794946">
            <w:pPr>
              <w:pStyle w:val="TableCopy"/>
              <w:jc w:val="right"/>
            </w:pPr>
            <w:r w:rsidRPr="00794946">
              <w:t>97,184</w:t>
            </w:r>
          </w:p>
        </w:tc>
      </w:tr>
      <w:tr w:rsidR="00A16956" w:rsidRPr="00794946" w14:paraId="5C009847" w14:textId="77777777" w:rsidTr="00794946">
        <w:trPr>
          <w:trHeight w:val="60"/>
        </w:trPr>
        <w:tc>
          <w:tcPr>
            <w:tcW w:w="3114" w:type="dxa"/>
          </w:tcPr>
          <w:p w14:paraId="55A1E503" w14:textId="77777777" w:rsidR="0080097F" w:rsidRPr="00794946" w:rsidRDefault="0080097F" w:rsidP="00794946">
            <w:pPr>
              <w:pStyle w:val="TableCopy"/>
            </w:pPr>
            <w:r w:rsidRPr="00794946">
              <w:t xml:space="preserve">Royalties </w:t>
            </w:r>
          </w:p>
        </w:tc>
        <w:tc>
          <w:tcPr>
            <w:tcW w:w="864" w:type="dxa"/>
          </w:tcPr>
          <w:p w14:paraId="3EDB7B15" w14:textId="77777777" w:rsidR="0080097F" w:rsidRPr="00794946" w:rsidRDefault="0080097F" w:rsidP="00794946">
            <w:pPr>
              <w:pStyle w:val="TableCopy"/>
              <w:jc w:val="right"/>
            </w:pPr>
            <w:r w:rsidRPr="00794946">
              <w:t>–</w:t>
            </w:r>
          </w:p>
        </w:tc>
        <w:tc>
          <w:tcPr>
            <w:tcW w:w="865" w:type="dxa"/>
          </w:tcPr>
          <w:p w14:paraId="050DAA0D" w14:textId="77777777" w:rsidR="0080097F" w:rsidRPr="00794946" w:rsidRDefault="0080097F" w:rsidP="00794946">
            <w:pPr>
              <w:pStyle w:val="TableCopy"/>
              <w:jc w:val="right"/>
            </w:pPr>
            <w:r w:rsidRPr="00794946">
              <w:t>–</w:t>
            </w:r>
          </w:p>
        </w:tc>
        <w:tc>
          <w:tcPr>
            <w:tcW w:w="864" w:type="dxa"/>
          </w:tcPr>
          <w:p w14:paraId="78416AE5" w14:textId="77777777" w:rsidR="0080097F" w:rsidRPr="00794946" w:rsidRDefault="0080097F" w:rsidP="00794946">
            <w:pPr>
              <w:pStyle w:val="TableCopy"/>
              <w:jc w:val="right"/>
            </w:pPr>
            <w:r w:rsidRPr="00794946">
              <w:t>–</w:t>
            </w:r>
          </w:p>
        </w:tc>
        <w:tc>
          <w:tcPr>
            <w:tcW w:w="865" w:type="dxa"/>
          </w:tcPr>
          <w:p w14:paraId="00AEB98C" w14:textId="77777777" w:rsidR="0080097F" w:rsidRPr="00794946" w:rsidRDefault="0080097F" w:rsidP="00794946">
            <w:pPr>
              <w:pStyle w:val="TableCopy"/>
              <w:jc w:val="right"/>
            </w:pPr>
            <w:r w:rsidRPr="00794946">
              <w:t>–</w:t>
            </w:r>
          </w:p>
        </w:tc>
        <w:tc>
          <w:tcPr>
            <w:tcW w:w="935" w:type="dxa"/>
          </w:tcPr>
          <w:p w14:paraId="4A10E821" w14:textId="77777777" w:rsidR="0080097F" w:rsidRPr="00794946" w:rsidRDefault="0080097F" w:rsidP="00794946">
            <w:pPr>
              <w:pStyle w:val="TableCopy"/>
              <w:jc w:val="right"/>
            </w:pPr>
            <w:r w:rsidRPr="00794946">
              <w:t>–</w:t>
            </w:r>
          </w:p>
        </w:tc>
        <w:tc>
          <w:tcPr>
            <w:tcW w:w="935" w:type="dxa"/>
          </w:tcPr>
          <w:p w14:paraId="05A623A4" w14:textId="77777777" w:rsidR="0080097F" w:rsidRPr="00794946" w:rsidRDefault="0080097F" w:rsidP="00794946">
            <w:pPr>
              <w:pStyle w:val="TableCopy"/>
              <w:jc w:val="right"/>
            </w:pPr>
            <w:r w:rsidRPr="00794946">
              <w:t>–</w:t>
            </w:r>
          </w:p>
        </w:tc>
        <w:tc>
          <w:tcPr>
            <w:tcW w:w="964" w:type="dxa"/>
          </w:tcPr>
          <w:p w14:paraId="51B20DDD" w14:textId="77777777" w:rsidR="0080097F" w:rsidRPr="00794946" w:rsidRDefault="0080097F" w:rsidP="00794946">
            <w:pPr>
              <w:pStyle w:val="TableCopy"/>
              <w:jc w:val="right"/>
            </w:pPr>
            <w:r w:rsidRPr="00794946">
              <w:t>–</w:t>
            </w:r>
          </w:p>
        </w:tc>
        <w:tc>
          <w:tcPr>
            <w:tcW w:w="964" w:type="dxa"/>
          </w:tcPr>
          <w:p w14:paraId="36CAB579" w14:textId="77777777" w:rsidR="0080097F" w:rsidRPr="00794946" w:rsidRDefault="0080097F" w:rsidP="00794946">
            <w:pPr>
              <w:pStyle w:val="TableCopy"/>
              <w:jc w:val="right"/>
            </w:pPr>
            <w:r w:rsidRPr="00794946">
              <w:t>–</w:t>
            </w:r>
          </w:p>
        </w:tc>
        <w:tc>
          <w:tcPr>
            <w:tcW w:w="1134" w:type="dxa"/>
          </w:tcPr>
          <w:p w14:paraId="19A0A2CC" w14:textId="77777777" w:rsidR="0080097F" w:rsidRPr="00794946" w:rsidRDefault="0080097F" w:rsidP="00794946">
            <w:pPr>
              <w:pStyle w:val="TableCopy"/>
              <w:jc w:val="right"/>
            </w:pPr>
            <w:r w:rsidRPr="00794946">
              <w:t>–</w:t>
            </w:r>
          </w:p>
        </w:tc>
        <w:tc>
          <w:tcPr>
            <w:tcW w:w="1134" w:type="dxa"/>
          </w:tcPr>
          <w:p w14:paraId="42923CA8" w14:textId="77777777" w:rsidR="0080097F" w:rsidRPr="00794946" w:rsidRDefault="0080097F" w:rsidP="00794946">
            <w:pPr>
              <w:pStyle w:val="TableCopy"/>
              <w:jc w:val="right"/>
            </w:pPr>
            <w:r w:rsidRPr="00794946">
              <w:t>–</w:t>
            </w:r>
          </w:p>
        </w:tc>
        <w:tc>
          <w:tcPr>
            <w:tcW w:w="964" w:type="dxa"/>
          </w:tcPr>
          <w:p w14:paraId="7F2DDCFB" w14:textId="77777777" w:rsidR="0080097F" w:rsidRPr="00794946" w:rsidRDefault="0080097F" w:rsidP="00794946">
            <w:pPr>
              <w:pStyle w:val="TableCopy"/>
              <w:jc w:val="right"/>
            </w:pPr>
            <w:r w:rsidRPr="00794946">
              <w:t>–</w:t>
            </w:r>
          </w:p>
        </w:tc>
        <w:tc>
          <w:tcPr>
            <w:tcW w:w="994" w:type="dxa"/>
          </w:tcPr>
          <w:p w14:paraId="1D83953A" w14:textId="77777777" w:rsidR="0080097F" w:rsidRPr="00794946" w:rsidRDefault="0080097F" w:rsidP="00794946">
            <w:pPr>
              <w:pStyle w:val="TableCopy"/>
              <w:jc w:val="right"/>
            </w:pPr>
            <w:r w:rsidRPr="00794946">
              <w:t>–</w:t>
            </w:r>
          </w:p>
        </w:tc>
      </w:tr>
      <w:tr w:rsidR="00A16956" w:rsidRPr="00794946" w14:paraId="26E1A4CD" w14:textId="77777777" w:rsidTr="00794946">
        <w:trPr>
          <w:trHeight w:val="60"/>
        </w:trPr>
        <w:tc>
          <w:tcPr>
            <w:tcW w:w="3114" w:type="dxa"/>
          </w:tcPr>
          <w:p w14:paraId="1DDEBD34" w14:textId="77777777" w:rsidR="0080097F" w:rsidRPr="00794946" w:rsidRDefault="0080097F" w:rsidP="00794946">
            <w:pPr>
              <w:pStyle w:val="TableCopy"/>
            </w:pPr>
            <w:r w:rsidRPr="00794946">
              <w:t>Other income</w:t>
            </w:r>
          </w:p>
        </w:tc>
        <w:tc>
          <w:tcPr>
            <w:tcW w:w="864" w:type="dxa"/>
          </w:tcPr>
          <w:p w14:paraId="050D2C77" w14:textId="77777777" w:rsidR="0080097F" w:rsidRPr="00794946" w:rsidRDefault="0080097F" w:rsidP="00794946">
            <w:pPr>
              <w:pStyle w:val="TableCopy"/>
              <w:jc w:val="right"/>
            </w:pPr>
            <w:r w:rsidRPr="00794946">
              <w:t>1,184</w:t>
            </w:r>
          </w:p>
        </w:tc>
        <w:tc>
          <w:tcPr>
            <w:tcW w:w="865" w:type="dxa"/>
          </w:tcPr>
          <w:p w14:paraId="656F8A06" w14:textId="77777777" w:rsidR="0080097F" w:rsidRPr="00794946" w:rsidRDefault="0080097F" w:rsidP="00794946">
            <w:pPr>
              <w:pStyle w:val="TableCopy"/>
              <w:jc w:val="right"/>
            </w:pPr>
            <w:r w:rsidRPr="00794946">
              <w:t>–</w:t>
            </w:r>
          </w:p>
        </w:tc>
        <w:tc>
          <w:tcPr>
            <w:tcW w:w="864" w:type="dxa"/>
          </w:tcPr>
          <w:p w14:paraId="030EFC3F" w14:textId="77777777" w:rsidR="0080097F" w:rsidRPr="00794946" w:rsidRDefault="0080097F" w:rsidP="00794946">
            <w:pPr>
              <w:pStyle w:val="TableCopy"/>
              <w:jc w:val="right"/>
            </w:pPr>
            <w:r w:rsidRPr="00794946">
              <w:t>10,205</w:t>
            </w:r>
          </w:p>
        </w:tc>
        <w:tc>
          <w:tcPr>
            <w:tcW w:w="865" w:type="dxa"/>
          </w:tcPr>
          <w:p w14:paraId="70EFBE39" w14:textId="77777777" w:rsidR="0080097F" w:rsidRPr="00794946" w:rsidRDefault="0080097F" w:rsidP="00794946">
            <w:pPr>
              <w:pStyle w:val="TableCopy"/>
              <w:jc w:val="right"/>
            </w:pPr>
            <w:r w:rsidRPr="00794946">
              <w:t>26</w:t>
            </w:r>
          </w:p>
        </w:tc>
        <w:tc>
          <w:tcPr>
            <w:tcW w:w="935" w:type="dxa"/>
          </w:tcPr>
          <w:p w14:paraId="38617989" w14:textId="77777777" w:rsidR="0080097F" w:rsidRPr="00794946" w:rsidRDefault="0080097F" w:rsidP="00794946">
            <w:pPr>
              <w:pStyle w:val="TableCopy"/>
              <w:jc w:val="right"/>
            </w:pPr>
            <w:r w:rsidRPr="00794946">
              <w:t>6,502</w:t>
            </w:r>
          </w:p>
        </w:tc>
        <w:tc>
          <w:tcPr>
            <w:tcW w:w="935" w:type="dxa"/>
          </w:tcPr>
          <w:p w14:paraId="0E804BAC" w14:textId="77777777" w:rsidR="0080097F" w:rsidRPr="00794946" w:rsidRDefault="0080097F" w:rsidP="00794946">
            <w:pPr>
              <w:pStyle w:val="TableCopy"/>
              <w:jc w:val="right"/>
            </w:pPr>
            <w:r w:rsidRPr="00794946">
              <w:t>4,254</w:t>
            </w:r>
          </w:p>
        </w:tc>
        <w:tc>
          <w:tcPr>
            <w:tcW w:w="964" w:type="dxa"/>
          </w:tcPr>
          <w:p w14:paraId="6AE3C339" w14:textId="77777777" w:rsidR="0080097F" w:rsidRPr="00794946" w:rsidRDefault="0080097F" w:rsidP="00794946">
            <w:pPr>
              <w:pStyle w:val="TableCopy"/>
              <w:jc w:val="right"/>
            </w:pPr>
            <w:r w:rsidRPr="00794946">
              <w:t>3,971</w:t>
            </w:r>
          </w:p>
        </w:tc>
        <w:tc>
          <w:tcPr>
            <w:tcW w:w="964" w:type="dxa"/>
          </w:tcPr>
          <w:p w14:paraId="3EC55552" w14:textId="77777777" w:rsidR="0080097F" w:rsidRPr="00794946" w:rsidRDefault="0080097F" w:rsidP="00794946">
            <w:pPr>
              <w:pStyle w:val="TableCopy"/>
              <w:jc w:val="right"/>
            </w:pPr>
            <w:r w:rsidRPr="00794946">
              <w:t>3,996</w:t>
            </w:r>
          </w:p>
        </w:tc>
        <w:tc>
          <w:tcPr>
            <w:tcW w:w="1134" w:type="dxa"/>
          </w:tcPr>
          <w:p w14:paraId="33670F1E" w14:textId="77777777" w:rsidR="0080097F" w:rsidRPr="00794946" w:rsidRDefault="0080097F" w:rsidP="00794946">
            <w:pPr>
              <w:pStyle w:val="TableCopy"/>
              <w:jc w:val="right"/>
            </w:pPr>
            <w:r w:rsidRPr="00794946">
              <w:t>669</w:t>
            </w:r>
          </w:p>
        </w:tc>
        <w:tc>
          <w:tcPr>
            <w:tcW w:w="1134" w:type="dxa"/>
          </w:tcPr>
          <w:p w14:paraId="13BBD40F" w14:textId="77777777" w:rsidR="0080097F" w:rsidRPr="00794946" w:rsidRDefault="0080097F" w:rsidP="00794946">
            <w:pPr>
              <w:pStyle w:val="TableCopy"/>
              <w:jc w:val="right"/>
            </w:pPr>
            <w:r w:rsidRPr="00794946">
              <w:t>–</w:t>
            </w:r>
          </w:p>
        </w:tc>
        <w:tc>
          <w:tcPr>
            <w:tcW w:w="964" w:type="dxa"/>
          </w:tcPr>
          <w:p w14:paraId="27C2F4FB" w14:textId="77777777" w:rsidR="0080097F" w:rsidRPr="00794946" w:rsidRDefault="0080097F" w:rsidP="00794946">
            <w:pPr>
              <w:pStyle w:val="TableCopy"/>
              <w:jc w:val="right"/>
            </w:pPr>
            <w:r w:rsidRPr="00794946">
              <w:t>47,246</w:t>
            </w:r>
          </w:p>
        </w:tc>
        <w:tc>
          <w:tcPr>
            <w:tcW w:w="994" w:type="dxa"/>
          </w:tcPr>
          <w:p w14:paraId="7D3CF721" w14:textId="77777777" w:rsidR="0080097F" w:rsidRPr="00794946" w:rsidRDefault="0080097F" w:rsidP="00794946">
            <w:pPr>
              <w:pStyle w:val="TableCopy"/>
              <w:jc w:val="right"/>
            </w:pPr>
            <w:r w:rsidRPr="00794946">
              <w:t>14,668</w:t>
            </w:r>
          </w:p>
        </w:tc>
      </w:tr>
      <w:tr w:rsidR="00A16956" w:rsidRPr="00794946" w14:paraId="2DB39419" w14:textId="77777777" w:rsidTr="00794946">
        <w:trPr>
          <w:trHeight w:val="60"/>
        </w:trPr>
        <w:tc>
          <w:tcPr>
            <w:tcW w:w="3114" w:type="dxa"/>
          </w:tcPr>
          <w:p w14:paraId="397C1108" w14:textId="77777777" w:rsidR="0080097F" w:rsidRPr="00794946" w:rsidRDefault="0080097F" w:rsidP="00794946">
            <w:pPr>
              <w:pStyle w:val="TableCopy"/>
            </w:pPr>
            <w:r w:rsidRPr="00794946">
              <w:t xml:space="preserve">Regulatory fees, fines, leases and licences </w:t>
            </w:r>
          </w:p>
        </w:tc>
        <w:tc>
          <w:tcPr>
            <w:tcW w:w="864" w:type="dxa"/>
          </w:tcPr>
          <w:p w14:paraId="67A64176" w14:textId="77777777" w:rsidR="0080097F" w:rsidRPr="00794946" w:rsidRDefault="0080097F" w:rsidP="00794946">
            <w:pPr>
              <w:pStyle w:val="TableCopy"/>
              <w:jc w:val="right"/>
            </w:pPr>
            <w:r w:rsidRPr="00794946">
              <w:t>–</w:t>
            </w:r>
          </w:p>
        </w:tc>
        <w:tc>
          <w:tcPr>
            <w:tcW w:w="865" w:type="dxa"/>
          </w:tcPr>
          <w:p w14:paraId="702A38BC" w14:textId="77777777" w:rsidR="0080097F" w:rsidRPr="00794946" w:rsidRDefault="0080097F" w:rsidP="00794946">
            <w:pPr>
              <w:pStyle w:val="TableCopy"/>
              <w:jc w:val="right"/>
            </w:pPr>
            <w:r w:rsidRPr="00794946">
              <w:t>–</w:t>
            </w:r>
          </w:p>
        </w:tc>
        <w:tc>
          <w:tcPr>
            <w:tcW w:w="864" w:type="dxa"/>
          </w:tcPr>
          <w:p w14:paraId="1ECF8194" w14:textId="77777777" w:rsidR="0080097F" w:rsidRPr="00794946" w:rsidRDefault="0080097F" w:rsidP="00794946">
            <w:pPr>
              <w:pStyle w:val="TableCopy"/>
              <w:jc w:val="right"/>
            </w:pPr>
            <w:r w:rsidRPr="00794946">
              <w:t>–</w:t>
            </w:r>
          </w:p>
        </w:tc>
        <w:tc>
          <w:tcPr>
            <w:tcW w:w="865" w:type="dxa"/>
          </w:tcPr>
          <w:p w14:paraId="19AAD938" w14:textId="77777777" w:rsidR="0080097F" w:rsidRPr="00794946" w:rsidRDefault="0080097F" w:rsidP="00794946">
            <w:pPr>
              <w:pStyle w:val="TableCopy"/>
              <w:jc w:val="right"/>
            </w:pPr>
            <w:r w:rsidRPr="00794946">
              <w:t>–</w:t>
            </w:r>
          </w:p>
        </w:tc>
        <w:tc>
          <w:tcPr>
            <w:tcW w:w="935" w:type="dxa"/>
          </w:tcPr>
          <w:p w14:paraId="4A5BF3A3" w14:textId="77777777" w:rsidR="0080097F" w:rsidRPr="00794946" w:rsidRDefault="0080097F" w:rsidP="00794946">
            <w:pPr>
              <w:pStyle w:val="TableCopy"/>
              <w:jc w:val="right"/>
            </w:pPr>
            <w:r w:rsidRPr="00794946">
              <w:t>–</w:t>
            </w:r>
          </w:p>
        </w:tc>
        <w:tc>
          <w:tcPr>
            <w:tcW w:w="935" w:type="dxa"/>
          </w:tcPr>
          <w:p w14:paraId="449E9A31" w14:textId="77777777" w:rsidR="0080097F" w:rsidRPr="00794946" w:rsidRDefault="0080097F" w:rsidP="00794946">
            <w:pPr>
              <w:pStyle w:val="TableCopy"/>
              <w:jc w:val="right"/>
            </w:pPr>
            <w:r w:rsidRPr="00794946">
              <w:t>–</w:t>
            </w:r>
          </w:p>
        </w:tc>
        <w:tc>
          <w:tcPr>
            <w:tcW w:w="964" w:type="dxa"/>
          </w:tcPr>
          <w:p w14:paraId="138E2BCF" w14:textId="77777777" w:rsidR="0080097F" w:rsidRPr="00794946" w:rsidRDefault="0080097F" w:rsidP="00794946">
            <w:pPr>
              <w:pStyle w:val="TableCopy"/>
              <w:jc w:val="right"/>
            </w:pPr>
            <w:r w:rsidRPr="00794946">
              <w:t>3,505</w:t>
            </w:r>
          </w:p>
        </w:tc>
        <w:tc>
          <w:tcPr>
            <w:tcW w:w="964" w:type="dxa"/>
          </w:tcPr>
          <w:p w14:paraId="50336E27" w14:textId="77777777" w:rsidR="0080097F" w:rsidRPr="00794946" w:rsidRDefault="0080097F" w:rsidP="00794946">
            <w:pPr>
              <w:pStyle w:val="TableCopy"/>
              <w:jc w:val="right"/>
            </w:pPr>
            <w:r w:rsidRPr="00794946">
              <w:t>–</w:t>
            </w:r>
          </w:p>
        </w:tc>
        <w:tc>
          <w:tcPr>
            <w:tcW w:w="1134" w:type="dxa"/>
          </w:tcPr>
          <w:p w14:paraId="6015B2B8" w14:textId="77777777" w:rsidR="0080097F" w:rsidRPr="00794946" w:rsidRDefault="0080097F" w:rsidP="00794946">
            <w:pPr>
              <w:pStyle w:val="TableCopy"/>
              <w:jc w:val="right"/>
            </w:pPr>
            <w:r w:rsidRPr="00794946">
              <w:t>–</w:t>
            </w:r>
          </w:p>
        </w:tc>
        <w:tc>
          <w:tcPr>
            <w:tcW w:w="1134" w:type="dxa"/>
          </w:tcPr>
          <w:p w14:paraId="3B7633E8" w14:textId="77777777" w:rsidR="0080097F" w:rsidRPr="00794946" w:rsidRDefault="0080097F" w:rsidP="00794946">
            <w:pPr>
              <w:pStyle w:val="TableCopy"/>
              <w:jc w:val="right"/>
            </w:pPr>
            <w:r w:rsidRPr="00794946">
              <w:t>–</w:t>
            </w:r>
          </w:p>
        </w:tc>
        <w:tc>
          <w:tcPr>
            <w:tcW w:w="964" w:type="dxa"/>
          </w:tcPr>
          <w:p w14:paraId="40B216CF" w14:textId="77777777" w:rsidR="0080097F" w:rsidRPr="00794946" w:rsidRDefault="0080097F" w:rsidP="00794946">
            <w:pPr>
              <w:pStyle w:val="TableCopy"/>
              <w:jc w:val="right"/>
            </w:pPr>
            <w:r w:rsidRPr="00794946">
              <w:t>3,505</w:t>
            </w:r>
          </w:p>
        </w:tc>
        <w:tc>
          <w:tcPr>
            <w:tcW w:w="994" w:type="dxa"/>
          </w:tcPr>
          <w:p w14:paraId="0B21E0A3" w14:textId="77777777" w:rsidR="0080097F" w:rsidRPr="00794946" w:rsidRDefault="0080097F" w:rsidP="00794946">
            <w:pPr>
              <w:pStyle w:val="TableCopy"/>
              <w:jc w:val="right"/>
            </w:pPr>
            <w:r w:rsidRPr="00794946">
              <w:t>–</w:t>
            </w:r>
          </w:p>
        </w:tc>
      </w:tr>
      <w:tr w:rsidR="00A16956" w:rsidRPr="00794946" w14:paraId="1DC83430" w14:textId="77777777" w:rsidTr="00794946">
        <w:trPr>
          <w:trHeight w:val="60"/>
        </w:trPr>
        <w:tc>
          <w:tcPr>
            <w:tcW w:w="3114" w:type="dxa"/>
          </w:tcPr>
          <w:p w14:paraId="5D45567A" w14:textId="77777777" w:rsidR="0080097F" w:rsidRPr="00794946" w:rsidRDefault="0080097F" w:rsidP="00794946">
            <w:pPr>
              <w:pStyle w:val="TableCopy"/>
            </w:pPr>
            <w:r w:rsidRPr="00794946">
              <w:t>Interest income</w:t>
            </w:r>
          </w:p>
        </w:tc>
        <w:tc>
          <w:tcPr>
            <w:tcW w:w="864" w:type="dxa"/>
          </w:tcPr>
          <w:p w14:paraId="48136687" w14:textId="77777777" w:rsidR="0080097F" w:rsidRPr="00794946" w:rsidRDefault="0080097F" w:rsidP="00794946">
            <w:pPr>
              <w:pStyle w:val="TableCopy"/>
              <w:jc w:val="right"/>
            </w:pPr>
            <w:r w:rsidRPr="00794946">
              <w:t>–</w:t>
            </w:r>
          </w:p>
        </w:tc>
        <w:tc>
          <w:tcPr>
            <w:tcW w:w="865" w:type="dxa"/>
          </w:tcPr>
          <w:p w14:paraId="2B512B93" w14:textId="77777777" w:rsidR="0080097F" w:rsidRPr="00794946" w:rsidRDefault="0080097F" w:rsidP="00794946">
            <w:pPr>
              <w:pStyle w:val="TableCopy"/>
              <w:jc w:val="right"/>
            </w:pPr>
            <w:r w:rsidRPr="00794946">
              <w:t>–</w:t>
            </w:r>
          </w:p>
        </w:tc>
        <w:tc>
          <w:tcPr>
            <w:tcW w:w="864" w:type="dxa"/>
          </w:tcPr>
          <w:p w14:paraId="64017AC5" w14:textId="77777777" w:rsidR="0080097F" w:rsidRPr="00794946" w:rsidRDefault="0080097F" w:rsidP="00794946">
            <w:pPr>
              <w:pStyle w:val="TableCopy"/>
              <w:jc w:val="right"/>
            </w:pPr>
            <w:r w:rsidRPr="00794946">
              <w:t>–</w:t>
            </w:r>
          </w:p>
        </w:tc>
        <w:tc>
          <w:tcPr>
            <w:tcW w:w="865" w:type="dxa"/>
          </w:tcPr>
          <w:p w14:paraId="27CFC5A3" w14:textId="77777777" w:rsidR="0080097F" w:rsidRPr="00794946" w:rsidRDefault="0080097F" w:rsidP="00794946">
            <w:pPr>
              <w:pStyle w:val="TableCopy"/>
              <w:jc w:val="right"/>
            </w:pPr>
            <w:r w:rsidRPr="00794946">
              <w:t>–</w:t>
            </w:r>
          </w:p>
        </w:tc>
        <w:tc>
          <w:tcPr>
            <w:tcW w:w="935" w:type="dxa"/>
          </w:tcPr>
          <w:p w14:paraId="68DDD188" w14:textId="77777777" w:rsidR="0080097F" w:rsidRPr="00794946" w:rsidRDefault="0080097F" w:rsidP="00794946">
            <w:pPr>
              <w:pStyle w:val="TableCopy"/>
              <w:jc w:val="right"/>
            </w:pPr>
            <w:r w:rsidRPr="00794946">
              <w:t>3</w:t>
            </w:r>
          </w:p>
        </w:tc>
        <w:tc>
          <w:tcPr>
            <w:tcW w:w="935" w:type="dxa"/>
          </w:tcPr>
          <w:p w14:paraId="20BC4E03" w14:textId="77777777" w:rsidR="0080097F" w:rsidRPr="00794946" w:rsidRDefault="0080097F" w:rsidP="00794946">
            <w:pPr>
              <w:pStyle w:val="TableCopy"/>
              <w:jc w:val="right"/>
            </w:pPr>
            <w:r w:rsidRPr="00794946">
              <w:t>1,771</w:t>
            </w:r>
          </w:p>
        </w:tc>
        <w:tc>
          <w:tcPr>
            <w:tcW w:w="964" w:type="dxa"/>
          </w:tcPr>
          <w:p w14:paraId="73098960" w14:textId="77777777" w:rsidR="0080097F" w:rsidRPr="00794946" w:rsidRDefault="0080097F" w:rsidP="00794946">
            <w:pPr>
              <w:pStyle w:val="TableCopy"/>
              <w:jc w:val="right"/>
            </w:pPr>
            <w:r w:rsidRPr="00794946">
              <w:t>340</w:t>
            </w:r>
          </w:p>
        </w:tc>
        <w:tc>
          <w:tcPr>
            <w:tcW w:w="964" w:type="dxa"/>
          </w:tcPr>
          <w:p w14:paraId="4FE8223B" w14:textId="77777777" w:rsidR="0080097F" w:rsidRPr="00794946" w:rsidRDefault="0080097F" w:rsidP="00794946">
            <w:pPr>
              <w:pStyle w:val="TableCopy"/>
              <w:jc w:val="right"/>
            </w:pPr>
            <w:r w:rsidRPr="00794946">
              <w:t>334</w:t>
            </w:r>
          </w:p>
        </w:tc>
        <w:tc>
          <w:tcPr>
            <w:tcW w:w="1134" w:type="dxa"/>
          </w:tcPr>
          <w:p w14:paraId="1776231A" w14:textId="77777777" w:rsidR="0080097F" w:rsidRPr="00794946" w:rsidRDefault="0080097F" w:rsidP="00794946">
            <w:pPr>
              <w:pStyle w:val="TableCopy"/>
              <w:jc w:val="right"/>
            </w:pPr>
            <w:r w:rsidRPr="00794946">
              <w:t>–</w:t>
            </w:r>
          </w:p>
        </w:tc>
        <w:tc>
          <w:tcPr>
            <w:tcW w:w="1134" w:type="dxa"/>
          </w:tcPr>
          <w:p w14:paraId="2A2D64FA" w14:textId="77777777" w:rsidR="0080097F" w:rsidRPr="00794946" w:rsidRDefault="0080097F" w:rsidP="00794946">
            <w:pPr>
              <w:pStyle w:val="TableCopy"/>
              <w:jc w:val="right"/>
            </w:pPr>
            <w:r w:rsidRPr="00794946">
              <w:t>–</w:t>
            </w:r>
          </w:p>
        </w:tc>
        <w:tc>
          <w:tcPr>
            <w:tcW w:w="964" w:type="dxa"/>
          </w:tcPr>
          <w:p w14:paraId="2A879E11" w14:textId="77777777" w:rsidR="0080097F" w:rsidRPr="00794946" w:rsidRDefault="0080097F" w:rsidP="00794946">
            <w:pPr>
              <w:pStyle w:val="TableCopy"/>
              <w:jc w:val="right"/>
            </w:pPr>
            <w:r w:rsidRPr="00794946">
              <w:t>365</w:t>
            </w:r>
          </w:p>
        </w:tc>
        <w:tc>
          <w:tcPr>
            <w:tcW w:w="994" w:type="dxa"/>
          </w:tcPr>
          <w:p w14:paraId="2FC7C473" w14:textId="77777777" w:rsidR="0080097F" w:rsidRPr="00794946" w:rsidRDefault="0080097F" w:rsidP="00794946">
            <w:pPr>
              <w:pStyle w:val="TableCopy"/>
              <w:jc w:val="right"/>
            </w:pPr>
            <w:r w:rsidRPr="00794946">
              <w:t>2,105</w:t>
            </w:r>
          </w:p>
        </w:tc>
      </w:tr>
      <w:tr w:rsidR="00A16956" w:rsidRPr="00794946" w14:paraId="5D54E3D9" w14:textId="77777777" w:rsidTr="00794946">
        <w:trPr>
          <w:trHeight w:val="60"/>
        </w:trPr>
        <w:tc>
          <w:tcPr>
            <w:tcW w:w="3114" w:type="dxa"/>
          </w:tcPr>
          <w:p w14:paraId="2486E90F" w14:textId="77777777" w:rsidR="0080097F" w:rsidRPr="00794946" w:rsidRDefault="0080097F" w:rsidP="00794946">
            <w:pPr>
              <w:pStyle w:val="TableCopy"/>
            </w:pPr>
            <w:r w:rsidRPr="00794946">
              <w:t xml:space="preserve">Grants </w:t>
            </w:r>
          </w:p>
        </w:tc>
        <w:tc>
          <w:tcPr>
            <w:tcW w:w="864" w:type="dxa"/>
          </w:tcPr>
          <w:p w14:paraId="66A7B332" w14:textId="77777777" w:rsidR="0080097F" w:rsidRPr="00794946" w:rsidRDefault="0080097F" w:rsidP="00794946">
            <w:pPr>
              <w:pStyle w:val="TableCopy"/>
              <w:jc w:val="right"/>
            </w:pPr>
            <w:r w:rsidRPr="00794946">
              <w:t>–</w:t>
            </w:r>
          </w:p>
        </w:tc>
        <w:tc>
          <w:tcPr>
            <w:tcW w:w="865" w:type="dxa"/>
          </w:tcPr>
          <w:p w14:paraId="4A9281B2" w14:textId="77777777" w:rsidR="0080097F" w:rsidRPr="00794946" w:rsidRDefault="0080097F" w:rsidP="00794946">
            <w:pPr>
              <w:pStyle w:val="TableCopy"/>
              <w:jc w:val="right"/>
            </w:pPr>
            <w:r w:rsidRPr="00794946">
              <w:t>–</w:t>
            </w:r>
          </w:p>
        </w:tc>
        <w:tc>
          <w:tcPr>
            <w:tcW w:w="864" w:type="dxa"/>
          </w:tcPr>
          <w:p w14:paraId="71865F28" w14:textId="77777777" w:rsidR="0080097F" w:rsidRPr="00794946" w:rsidRDefault="0080097F" w:rsidP="00794946">
            <w:pPr>
              <w:pStyle w:val="TableCopy"/>
              <w:jc w:val="right"/>
            </w:pPr>
            <w:r w:rsidRPr="00794946">
              <w:t>112</w:t>
            </w:r>
          </w:p>
        </w:tc>
        <w:tc>
          <w:tcPr>
            <w:tcW w:w="865" w:type="dxa"/>
          </w:tcPr>
          <w:p w14:paraId="4AFD6509" w14:textId="77777777" w:rsidR="0080097F" w:rsidRPr="00794946" w:rsidRDefault="0080097F" w:rsidP="00794946">
            <w:pPr>
              <w:pStyle w:val="TableCopy"/>
              <w:jc w:val="right"/>
            </w:pPr>
            <w:r w:rsidRPr="00794946">
              <w:t>5</w:t>
            </w:r>
          </w:p>
        </w:tc>
        <w:tc>
          <w:tcPr>
            <w:tcW w:w="935" w:type="dxa"/>
          </w:tcPr>
          <w:p w14:paraId="7619EC7F" w14:textId="77777777" w:rsidR="0080097F" w:rsidRPr="00794946" w:rsidRDefault="0080097F" w:rsidP="00794946">
            <w:pPr>
              <w:pStyle w:val="TableCopy"/>
              <w:jc w:val="right"/>
            </w:pPr>
            <w:r w:rsidRPr="00794946">
              <w:t>9,737</w:t>
            </w:r>
          </w:p>
        </w:tc>
        <w:tc>
          <w:tcPr>
            <w:tcW w:w="935" w:type="dxa"/>
          </w:tcPr>
          <w:p w14:paraId="5B92C95C" w14:textId="77777777" w:rsidR="0080097F" w:rsidRPr="00794946" w:rsidRDefault="0080097F" w:rsidP="00794946">
            <w:pPr>
              <w:pStyle w:val="TableCopy"/>
              <w:jc w:val="right"/>
            </w:pPr>
            <w:r w:rsidRPr="00794946">
              <w:t>–</w:t>
            </w:r>
          </w:p>
        </w:tc>
        <w:tc>
          <w:tcPr>
            <w:tcW w:w="964" w:type="dxa"/>
          </w:tcPr>
          <w:p w14:paraId="2943A6C4" w14:textId="77777777" w:rsidR="0080097F" w:rsidRPr="00794946" w:rsidRDefault="0080097F" w:rsidP="00794946">
            <w:pPr>
              <w:pStyle w:val="TableCopy"/>
              <w:jc w:val="right"/>
            </w:pPr>
            <w:r w:rsidRPr="00794946">
              <w:t>–</w:t>
            </w:r>
          </w:p>
        </w:tc>
        <w:tc>
          <w:tcPr>
            <w:tcW w:w="964" w:type="dxa"/>
          </w:tcPr>
          <w:p w14:paraId="2361669A" w14:textId="77777777" w:rsidR="0080097F" w:rsidRPr="00794946" w:rsidRDefault="0080097F" w:rsidP="00794946">
            <w:pPr>
              <w:pStyle w:val="TableCopy"/>
              <w:jc w:val="right"/>
            </w:pPr>
            <w:r w:rsidRPr="00794946">
              <w:t>–</w:t>
            </w:r>
          </w:p>
        </w:tc>
        <w:tc>
          <w:tcPr>
            <w:tcW w:w="1134" w:type="dxa"/>
          </w:tcPr>
          <w:p w14:paraId="6AA9DAAA" w14:textId="77777777" w:rsidR="0080097F" w:rsidRPr="00794946" w:rsidRDefault="0080097F" w:rsidP="00794946">
            <w:pPr>
              <w:pStyle w:val="TableCopy"/>
              <w:jc w:val="right"/>
            </w:pPr>
            <w:r w:rsidRPr="00794946">
              <w:t>–</w:t>
            </w:r>
          </w:p>
        </w:tc>
        <w:tc>
          <w:tcPr>
            <w:tcW w:w="1134" w:type="dxa"/>
          </w:tcPr>
          <w:p w14:paraId="113698DB" w14:textId="77777777" w:rsidR="0080097F" w:rsidRPr="00794946" w:rsidRDefault="0080097F" w:rsidP="00794946">
            <w:pPr>
              <w:pStyle w:val="TableCopy"/>
              <w:jc w:val="right"/>
            </w:pPr>
            <w:r w:rsidRPr="00794946">
              <w:t>–</w:t>
            </w:r>
          </w:p>
        </w:tc>
        <w:tc>
          <w:tcPr>
            <w:tcW w:w="964" w:type="dxa"/>
          </w:tcPr>
          <w:p w14:paraId="7692CF04" w14:textId="77777777" w:rsidR="0080097F" w:rsidRPr="00794946" w:rsidRDefault="0080097F" w:rsidP="00794946">
            <w:pPr>
              <w:pStyle w:val="TableCopy"/>
              <w:jc w:val="right"/>
            </w:pPr>
            <w:r w:rsidRPr="00794946">
              <w:t>13,249</w:t>
            </w:r>
          </w:p>
        </w:tc>
        <w:tc>
          <w:tcPr>
            <w:tcW w:w="994" w:type="dxa"/>
          </w:tcPr>
          <w:p w14:paraId="791CB4E6" w14:textId="77777777" w:rsidR="0080097F" w:rsidRPr="00794946" w:rsidRDefault="0080097F" w:rsidP="00794946">
            <w:pPr>
              <w:pStyle w:val="TableCopy"/>
              <w:jc w:val="right"/>
            </w:pPr>
            <w:r w:rsidRPr="00794946">
              <w:t>1,529</w:t>
            </w:r>
          </w:p>
        </w:tc>
      </w:tr>
      <w:tr w:rsidR="00A16956" w:rsidRPr="00794946" w14:paraId="4D5063D0" w14:textId="77777777" w:rsidTr="00794946">
        <w:trPr>
          <w:trHeight w:val="60"/>
        </w:trPr>
        <w:tc>
          <w:tcPr>
            <w:tcW w:w="3114" w:type="dxa"/>
          </w:tcPr>
          <w:p w14:paraId="1CB5E542" w14:textId="40842EE3" w:rsidR="0080097F" w:rsidRPr="00794946" w:rsidRDefault="0080097F" w:rsidP="00794946">
            <w:pPr>
              <w:pStyle w:val="TableCopy"/>
              <w:rPr>
                <w:b/>
                <w:bCs/>
              </w:rPr>
            </w:pPr>
            <w:r w:rsidRPr="00794946">
              <w:rPr>
                <w:b/>
                <w:bCs/>
              </w:rPr>
              <w:t>Total administered revenue and income</w:t>
            </w:r>
            <w:r w:rsidR="00794946" w:rsidRPr="00794946">
              <w:rPr>
                <w:b/>
                <w:bCs/>
              </w:rPr>
              <w:t xml:space="preserve"> </w:t>
            </w:r>
            <w:r w:rsidRPr="00794946">
              <w:rPr>
                <w:b/>
                <w:bCs/>
              </w:rPr>
              <w:t>from transactions</w:t>
            </w:r>
          </w:p>
        </w:tc>
        <w:tc>
          <w:tcPr>
            <w:tcW w:w="864" w:type="dxa"/>
          </w:tcPr>
          <w:p w14:paraId="0928DE43" w14:textId="77777777" w:rsidR="0080097F" w:rsidRPr="00794946" w:rsidRDefault="0080097F" w:rsidP="00794946">
            <w:pPr>
              <w:pStyle w:val="TableCopy"/>
              <w:jc w:val="right"/>
              <w:rPr>
                <w:b/>
                <w:bCs/>
              </w:rPr>
            </w:pPr>
            <w:r w:rsidRPr="00794946">
              <w:rPr>
                <w:b/>
                <w:bCs/>
              </w:rPr>
              <w:t>1,184</w:t>
            </w:r>
          </w:p>
        </w:tc>
        <w:tc>
          <w:tcPr>
            <w:tcW w:w="865" w:type="dxa"/>
          </w:tcPr>
          <w:p w14:paraId="7FE3562D" w14:textId="77777777" w:rsidR="0080097F" w:rsidRPr="00794946" w:rsidRDefault="0080097F" w:rsidP="00794946">
            <w:pPr>
              <w:pStyle w:val="TableCopy"/>
              <w:jc w:val="right"/>
              <w:rPr>
                <w:b/>
                <w:bCs/>
              </w:rPr>
            </w:pPr>
            <w:r w:rsidRPr="00794946">
              <w:rPr>
                <w:b/>
                <w:bCs/>
              </w:rPr>
              <w:t>–</w:t>
            </w:r>
          </w:p>
        </w:tc>
        <w:tc>
          <w:tcPr>
            <w:tcW w:w="864" w:type="dxa"/>
          </w:tcPr>
          <w:p w14:paraId="4F6DF222" w14:textId="77777777" w:rsidR="0080097F" w:rsidRPr="00794946" w:rsidRDefault="0080097F" w:rsidP="00794946">
            <w:pPr>
              <w:pStyle w:val="TableCopy"/>
              <w:jc w:val="right"/>
              <w:rPr>
                <w:b/>
                <w:bCs/>
              </w:rPr>
            </w:pPr>
            <w:r w:rsidRPr="00794946">
              <w:rPr>
                <w:b/>
                <w:bCs/>
              </w:rPr>
              <w:t>10,447</w:t>
            </w:r>
          </w:p>
        </w:tc>
        <w:tc>
          <w:tcPr>
            <w:tcW w:w="865" w:type="dxa"/>
          </w:tcPr>
          <w:p w14:paraId="47EEF0DF" w14:textId="77777777" w:rsidR="0080097F" w:rsidRPr="00794946" w:rsidRDefault="0080097F" w:rsidP="00794946">
            <w:pPr>
              <w:pStyle w:val="TableCopy"/>
              <w:jc w:val="right"/>
              <w:rPr>
                <w:b/>
                <w:bCs/>
              </w:rPr>
            </w:pPr>
            <w:r w:rsidRPr="00794946">
              <w:rPr>
                <w:b/>
                <w:bCs/>
              </w:rPr>
              <w:t>242</w:t>
            </w:r>
          </w:p>
        </w:tc>
        <w:tc>
          <w:tcPr>
            <w:tcW w:w="935" w:type="dxa"/>
          </w:tcPr>
          <w:p w14:paraId="349B71C8" w14:textId="77777777" w:rsidR="0080097F" w:rsidRPr="00794946" w:rsidRDefault="0080097F" w:rsidP="00794946">
            <w:pPr>
              <w:pStyle w:val="TableCopy"/>
              <w:jc w:val="right"/>
              <w:rPr>
                <w:b/>
                <w:bCs/>
              </w:rPr>
            </w:pPr>
            <w:r w:rsidRPr="00794946">
              <w:rPr>
                <w:b/>
                <w:bCs/>
              </w:rPr>
              <w:t>19,812</w:t>
            </w:r>
          </w:p>
        </w:tc>
        <w:tc>
          <w:tcPr>
            <w:tcW w:w="935" w:type="dxa"/>
          </w:tcPr>
          <w:p w14:paraId="4A68C62B" w14:textId="77777777" w:rsidR="0080097F" w:rsidRPr="00794946" w:rsidRDefault="0080097F" w:rsidP="00794946">
            <w:pPr>
              <w:pStyle w:val="TableCopy"/>
              <w:jc w:val="right"/>
              <w:rPr>
                <w:b/>
                <w:bCs/>
              </w:rPr>
            </w:pPr>
            <w:r w:rsidRPr="00794946">
              <w:rPr>
                <w:b/>
                <w:bCs/>
              </w:rPr>
              <w:t>114,191</w:t>
            </w:r>
          </w:p>
        </w:tc>
        <w:tc>
          <w:tcPr>
            <w:tcW w:w="964" w:type="dxa"/>
          </w:tcPr>
          <w:p w14:paraId="30874886" w14:textId="77777777" w:rsidR="0080097F" w:rsidRPr="00794946" w:rsidRDefault="0080097F" w:rsidP="00794946">
            <w:pPr>
              <w:pStyle w:val="TableCopy"/>
              <w:jc w:val="right"/>
              <w:rPr>
                <w:b/>
                <w:bCs/>
              </w:rPr>
            </w:pPr>
            <w:r w:rsidRPr="00794946">
              <w:rPr>
                <w:b/>
                <w:bCs/>
              </w:rPr>
              <w:t>7,870</w:t>
            </w:r>
          </w:p>
        </w:tc>
        <w:tc>
          <w:tcPr>
            <w:tcW w:w="964" w:type="dxa"/>
          </w:tcPr>
          <w:p w14:paraId="50F5FB8B" w14:textId="77777777" w:rsidR="0080097F" w:rsidRPr="00794946" w:rsidRDefault="0080097F" w:rsidP="00794946">
            <w:pPr>
              <w:pStyle w:val="TableCopy"/>
              <w:jc w:val="right"/>
              <w:rPr>
                <w:b/>
                <w:bCs/>
              </w:rPr>
            </w:pPr>
            <w:r w:rsidRPr="00794946">
              <w:rPr>
                <w:b/>
                <w:bCs/>
              </w:rPr>
              <w:t>4,330</w:t>
            </w:r>
          </w:p>
        </w:tc>
        <w:tc>
          <w:tcPr>
            <w:tcW w:w="1134" w:type="dxa"/>
          </w:tcPr>
          <w:p w14:paraId="07BFEC8D" w14:textId="77777777" w:rsidR="0080097F" w:rsidRPr="00794946" w:rsidRDefault="0080097F" w:rsidP="00794946">
            <w:pPr>
              <w:pStyle w:val="TableCopy"/>
              <w:jc w:val="right"/>
              <w:rPr>
                <w:b/>
                <w:bCs/>
              </w:rPr>
            </w:pPr>
            <w:r w:rsidRPr="00794946">
              <w:rPr>
                <w:b/>
                <w:bCs/>
              </w:rPr>
              <w:t>669</w:t>
            </w:r>
          </w:p>
        </w:tc>
        <w:tc>
          <w:tcPr>
            <w:tcW w:w="1134" w:type="dxa"/>
          </w:tcPr>
          <w:p w14:paraId="68E283A9" w14:textId="77777777" w:rsidR="0080097F" w:rsidRPr="00794946" w:rsidRDefault="0080097F" w:rsidP="00794946">
            <w:pPr>
              <w:pStyle w:val="TableCopy"/>
              <w:jc w:val="right"/>
              <w:rPr>
                <w:b/>
                <w:bCs/>
              </w:rPr>
            </w:pPr>
            <w:r w:rsidRPr="00794946">
              <w:rPr>
                <w:b/>
                <w:bCs/>
              </w:rPr>
              <w:t>–</w:t>
            </w:r>
          </w:p>
        </w:tc>
        <w:tc>
          <w:tcPr>
            <w:tcW w:w="964" w:type="dxa"/>
          </w:tcPr>
          <w:p w14:paraId="54E1CB33" w14:textId="77777777" w:rsidR="0080097F" w:rsidRPr="00794946" w:rsidRDefault="0080097F" w:rsidP="00794946">
            <w:pPr>
              <w:pStyle w:val="TableCopy"/>
              <w:jc w:val="right"/>
              <w:rPr>
                <w:b/>
                <w:bCs/>
              </w:rPr>
            </w:pPr>
            <w:r w:rsidRPr="00794946">
              <w:rPr>
                <w:b/>
                <w:bCs/>
              </w:rPr>
              <w:t>68,119</w:t>
            </w:r>
          </w:p>
        </w:tc>
        <w:tc>
          <w:tcPr>
            <w:tcW w:w="994" w:type="dxa"/>
          </w:tcPr>
          <w:p w14:paraId="753D5770" w14:textId="77777777" w:rsidR="0080097F" w:rsidRPr="00794946" w:rsidRDefault="0080097F" w:rsidP="00794946">
            <w:pPr>
              <w:pStyle w:val="TableCopy"/>
              <w:jc w:val="right"/>
              <w:rPr>
                <w:b/>
                <w:bCs/>
              </w:rPr>
            </w:pPr>
            <w:r w:rsidRPr="00794946">
              <w:rPr>
                <w:b/>
                <w:bCs/>
              </w:rPr>
              <w:t>126,679</w:t>
            </w:r>
          </w:p>
        </w:tc>
      </w:tr>
      <w:tr w:rsidR="00A16956" w:rsidRPr="00794946" w14:paraId="65342DD6" w14:textId="77777777" w:rsidTr="00794946">
        <w:trPr>
          <w:trHeight w:val="60"/>
        </w:trPr>
        <w:tc>
          <w:tcPr>
            <w:tcW w:w="3114" w:type="dxa"/>
          </w:tcPr>
          <w:p w14:paraId="201213C8" w14:textId="77777777" w:rsidR="0080097F" w:rsidRPr="00794946" w:rsidRDefault="0080097F" w:rsidP="00794946">
            <w:pPr>
              <w:pStyle w:val="TableHeading"/>
            </w:pPr>
            <w:r w:rsidRPr="00794946">
              <w:lastRenderedPageBreak/>
              <w:t>Administered expenses from transactions</w:t>
            </w:r>
          </w:p>
        </w:tc>
        <w:tc>
          <w:tcPr>
            <w:tcW w:w="864" w:type="dxa"/>
          </w:tcPr>
          <w:p w14:paraId="708DA4BD" w14:textId="406BCFA8" w:rsidR="0080097F" w:rsidRPr="00794946" w:rsidRDefault="0080097F" w:rsidP="00794946">
            <w:pPr>
              <w:pStyle w:val="TableHeading"/>
            </w:pPr>
          </w:p>
        </w:tc>
        <w:tc>
          <w:tcPr>
            <w:tcW w:w="865" w:type="dxa"/>
          </w:tcPr>
          <w:p w14:paraId="04F5D2A3" w14:textId="14A6071E" w:rsidR="0080097F" w:rsidRPr="00794946" w:rsidRDefault="0080097F" w:rsidP="00794946">
            <w:pPr>
              <w:pStyle w:val="TableHeading"/>
            </w:pPr>
          </w:p>
        </w:tc>
        <w:tc>
          <w:tcPr>
            <w:tcW w:w="864" w:type="dxa"/>
          </w:tcPr>
          <w:p w14:paraId="659E60F3" w14:textId="71DF0A96" w:rsidR="0080097F" w:rsidRPr="00794946" w:rsidRDefault="0080097F" w:rsidP="00794946">
            <w:pPr>
              <w:pStyle w:val="TableHeading"/>
            </w:pPr>
          </w:p>
        </w:tc>
        <w:tc>
          <w:tcPr>
            <w:tcW w:w="865" w:type="dxa"/>
          </w:tcPr>
          <w:p w14:paraId="07FA2ACA" w14:textId="0DAAF0A8" w:rsidR="0080097F" w:rsidRPr="00794946" w:rsidRDefault="0080097F" w:rsidP="00794946">
            <w:pPr>
              <w:pStyle w:val="TableHeading"/>
            </w:pPr>
          </w:p>
        </w:tc>
        <w:tc>
          <w:tcPr>
            <w:tcW w:w="935" w:type="dxa"/>
          </w:tcPr>
          <w:p w14:paraId="23483910" w14:textId="46B7A111" w:rsidR="0080097F" w:rsidRPr="00794946" w:rsidRDefault="0080097F" w:rsidP="00794946">
            <w:pPr>
              <w:pStyle w:val="TableHeading"/>
            </w:pPr>
          </w:p>
        </w:tc>
        <w:tc>
          <w:tcPr>
            <w:tcW w:w="935" w:type="dxa"/>
          </w:tcPr>
          <w:p w14:paraId="24C1DEB3" w14:textId="75EAAB39" w:rsidR="0080097F" w:rsidRPr="00794946" w:rsidRDefault="0080097F" w:rsidP="00794946">
            <w:pPr>
              <w:pStyle w:val="TableHeading"/>
            </w:pPr>
          </w:p>
        </w:tc>
        <w:tc>
          <w:tcPr>
            <w:tcW w:w="964" w:type="dxa"/>
          </w:tcPr>
          <w:p w14:paraId="3C89423C" w14:textId="6F4645A5" w:rsidR="0080097F" w:rsidRPr="00794946" w:rsidRDefault="0080097F" w:rsidP="00794946">
            <w:pPr>
              <w:pStyle w:val="TableHeading"/>
            </w:pPr>
          </w:p>
        </w:tc>
        <w:tc>
          <w:tcPr>
            <w:tcW w:w="964" w:type="dxa"/>
          </w:tcPr>
          <w:p w14:paraId="78BEBD07" w14:textId="00058830" w:rsidR="0080097F" w:rsidRPr="00794946" w:rsidRDefault="0080097F" w:rsidP="00794946">
            <w:pPr>
              <w:pStyle w:val="TableHeading"/>
            </w:pPr>
          </w:p>
        </w:tc>
        <w:tc>
          <w:tcPr>
            <w:tcW w:w="1134" w:type="dxa"/>
          </w:tcPr>
          <w:p w14:paraId="4866AF73" w14:textId="39D01D6C" w:rsidR="0080097F" w:rsidRPr="00794946" w:rsidRDefault="0080097F" w:rsidP="00794946">
            <w:pPr>
              <w:pStyle w:val="TableHeading"/>
            </w:pPr>
          </w:p>
        </w:tc>
        <w:tc>
          <w:tcPr>
            <w:tcW w:w="1134" w:type="dxa"/>
          </w:tcPr>
          <w:p w14:paraId="2665BD00" w14:textId="6B3DB831" w:rsidR="0080097F" w:rsidRPr="00794946" w:rsidRDefault="0080097F" w:rsidP="00794946">
            <w:pPr>
              <w:pStyle w:val="TableHeading"/>
            </w:pPr>
          </w:p>
        </w:tc>
        <w:tc>
          <w:tcPr>
            <w:tcW w:w="964" w:type="dxa"/>
          </w:tcPr>
          <w:p w14:paraId="281063E5" w14:textId="7F9AA876" w:rsidR="0080097F" w:rsidRPr="00794946" w:rsidRDefault="0080097F" w:rsidP="00794946">
            <w:pPr>
              <w:pStyle w:val="TableHeading"/>
            </w:pPr>
          </w:p>
        </w:tc>
        <w:tc>
          <w:tcPr>
            <w:tcW w:w="994" w:type="dxa"/>
          </w:tcPr>
          <w:p w14:paraId="17D51931" w14:textId="2A0792E2" w:rsidR="0080097F" w:rsidRPr="00794946" w:rsidRDefault="0080097F" w:rsidP="00794946">
            <w:pPr>
              <w:pStyle w:val="TableHeading"/>
            </w:pPr>
          </w:p>
        </w:tc>
      </w:tr>
      <w:tr w:rsidR="00A16956" w:rsidRPr="00794946" w14:paraId="4D0522A8" w14:textId="77777777" w:rsidTr="00794946">
        <w:trPr>
          <w:trHeight w:val="60"/>
        </w:trPr>
        <w:tc>
          <w:tcPr>
            <w:tcW w:w="3114" w:type="dxa"/>
          </w:tcPr>
          <w:p w14:paraId="1DCF5E0F" w14:textId="4DE8E5D0" w:rsidR="0080097F" w:rsidRPr="00794946" w:rsidRDefault="0080097F" w:rsidP="00794946">
            <w:pPr>
              <w:pStyle w:val="TableCopy"/>
            </w:pPr>
            <w:r w:rsidRPr="00794946">
              <w:t>Payments into Consolidated Fund</w:t>
            </w:r>
          </w:p>
        </w:tc>
        <w:tc>
          <w:tcPr>
            <w:tcW w:w="864" w:type="dxa"/>
          </w:tcPr>
          <w:p w14:paraId="37582DD5" w14:textId="77777777" w:rsidR="0080097F" w:rsidRPr="00794946" w:rsidRDefault="0080097F" w:rsidP="00794946">
            <w:pPr>
              <w:pStyle w:val="TableCopy"/>
              <w:jc w:val="right"/>
            </w:pPr>
            <w:r w:rsidRPr="00794946">
              <w:t>(1,184)</w:t>
            </w:r>
          </w:p>
        </w:tc>
        <w:tc>
          <w:tcPr>
            <w:tcW w:w="865" w:type="dxa"/>
          </w:tcPr>
          <w:p w14:paraId="4CE309B0" w14:textId="77777777" w:rsidR="0080097F" w:rsidRPr="00794946" w:rsidRDefault="0080097F" w:rsidP="00794946">
            <w:pPr>
              <w:pStyle w:val="TableCopy"/>
              <w:jc w:val="right"/>
            </w:pPr>
            <w:r w:rsidRPr="00794946">
              <w:t>–</w:t>
            </w:r>
          </w:p>
        </w:tc>
        <w:tc>
          <w:tcPr>
            <w:tcW w:w="864" w:type="dxa"/>
          </w:tcPr>
          <w:p w14:paraId="3CF77F74" w14:textId="77777777" w:rsidR="0080097F" w:rsidRPr="00794946" w:rsidRDefault="0080097F" w:rsidP="00794946">
            <w:pPr>
              <w:pStyle w:val="TableCopy"/>
              <w:jc w:val="right"/>
            </w:pPr>
            <w:r w:rsidRPr="00794946">
              <w:t>(10,134)</w:t>
            </w:r>
          </w:p>
        </w:tc>
        <w:tc>
          <w:tcPr>
            <w:tcW w:w="865" w:type="dxa"/>
          </w:tcPr>
          <w:p w14:paraId="7DE148CC" w14:textId="77777777" w:rsidR="0080097F" w:rsidRPr="00794946" w:rsidRDefault="0080097F" w:rsidP="00794946">
            <w:pPr>
              <w:pStyle w:val="TableCopy"/>
              <w:jc w:val="right"/>
            </w:pPr>
            <w:r w:rsidRPr="00794946">
              <w:t>(207)</w:t>
            </w:r>
          </w:p>
        </w:tc>
        <w:tc>
          <w:tcPr>
            <w:tcW w:w="935" w:type="dxa"/>
          </w:tcPr>
          <w:p w14:paraId="46B2BB23" w14:textId="77777777" w:rsidR="0080097F" w:rsidRPr="00794946" w:rsidRDefault="0080097F" w:rsidP="00794946">
            <w:pPr>
              <w:pStyle w:val="TableCopy"/>
              <w:jc w:val="right"/>
            </w:pPr>
            <w:r w:rsidRPr="00794946">
              <w:t>(4,467)</w:t>
            </w:r>
          </w:p>
        </w:tc>
        <w:tc>
          <w:tcPr>
            <w:tcW w:w="935" w:type="dxa"/>
          </w:tcPr>
          <w:p w14:paraId="51C1FF76" w14:textId="77777777" w:rsidR="0080097F" w:rsidRPr="00794946" w:rsidRDefault="0080097F" w:rsidP="00794946">
            <w:pPr>
              <w:pStyle w:val="TableCopy"/>
              <w:jc w:val="right"/>
            </w:pPr>
            <w:r w:rsidRPr="00794946">
              <w:t>(15,321)</w:t>
            </w:r>
          </w:p>
        </w:tc>
        <w:tc>
          <w:tcPr>
            <w:tcW w:w="964" w:type="dxa"/>
          </w:tcPr>
          <w:p w14:paraId="1A72323A" w14:textId="77777777" w:rsidR="0080097F" w:rsidRPr="00794946" w:rsidRDefault="0080097F" w:rsidP="00794946">
            <w:pPr>
              <w:pStyle w:val="TableCopy"/>
              <w:jc w:val="right"/>
            </w:pPr>
            <w:r w:rsidRPr="00794946">
              <w:t>(7,597)</w:t>
            </w:r>
          </w:p>
        </w:tc>
        <w:tc>
          <w:tcPr>
            <w:tcW w:w="964" w:type="dxa"/>
          </w:tcPr>
          <w:p w14:paraId="29FDA52D" w14:textId="77777777" w:rsidR="0080097F" w:rsidRPr="00794946" w:rsidRDefault="0080097F" w:rsidP="00794946">
            <w:pPr>
              <w:pStyle w:val="TableCopy"/>
              <w:jc w:val="right"/>
            </w:pPr>
            <w:r w:rsidRPr="00794946">
              <w:t>(4,335)</w:t>
            </w:r>
          </w:p>
        </w:tc>
        <w:tc>
          <w:tcPr>
            <w:tcW w:w="1134" w:type="dxa"/>
          </w:tcPr>
          <w:p w14:paraId="02B67B7B" w14:textId="77777777" w:rsidR="0080097F" w:rsidRPr="00794946" w:rsidRDefault="0080097F" w:rsidP="00794946">
            <w:pPr>
              <w:pStyle w:val="TableCopy"/>
              <w:jc w:val="right"/>
            </w:pPr>
            <w:r w:rsidRPr="00794946">
              <w:t>(669)</w:t>
            </w:r>
          </w:p>
        </w:tc>
        <w:tc>
          <w:tcPr>
            <w:tcW w:w="1134" w:type="dxa"/>
          </w:tcPr>
          <w:p w14:paraId="2DABBFC7" w14:textId="77777777" w:rsidR="0080097F" w:rsidRPr="00794946" w:rsidRDefault="0080097F" w:rsidP="00794946">
            <w:pPr>
              <w:pStyle w:val="TableCopy"/>
              <w:jc w:val="right"/>
            </w:pPr>
            <w:r w:rsidRPr="00794946">
              <w:t>–</w:t>
            </w:r>
          </w:p>
        </w:tc>
        <w:tc>
          <w:tcPr>
            <w:tcW w:w="964" w:type="dxa"/>
          </w:tcPr>
          <w:p w14:paraId="30E90193" w14:textId="77777777" w:rsidR="0080097F" w:rsidRPr="00794946" w:rsidRDefault="0080097F" w:rsidP="00794946">
            <w:pPr>
              <w:pStyle w:val="TableCopy"/>
              <w:jc w:val="right"/>
            </w:pPr>
            <w:r w:rsidRPr="00794946">
              <w:t>(51,754)</w:t>
            </w:r>
          </w:p>
        </w:tc>
        <w:tc>
          <w:tcPr>
            <w:tcW w:w="994" w:type="dxa"/>
          </w:tcPr>
          <w:p w14:paraId="75EE2B6E" w14:textId="77777777" w:rsidR="0080097F" w:rsidRPr="00794946" w:rsidRDefault="0080097F" w:rsidP="00794946">
            <w:pPr>
              <w:pStyle w:val="TableCopy"/>
              <w:jc w:val="right"/>
            </w:pPr>
            <w:r w:rsidRPr="00794946">
              <w:t>(28,557)</w:t>
            </w:r>
          </w:p>
        </w:tc>
      </w:tr>
      <w:tr w:rsidR="00A16956" w:rsidRPr="00794946" w14:paraId="228CAC28" w14:textId="77777777" w:rsidTr="00794946">
        <w:trPr>
          <w:trHeight w:val="60"/>
        </w:trPr>
        <w:tc>
          <w:tcPr>
            <w:tcW w:w="3114" w:type="dxa"/>
          </w:tcPr>
          <w:p w14:paraId="590F5F12" w14:textId="77777777" w:rsidR="0080097F" w:rsidRPr="00794946" w:rsidRDefault="0080097F" w:rsidP="00794946">
            <w:pPr>
              <w:pStyle w:val="TableCopy"/>
            </w:pPr>
            <w:r w:rsidRPr="00794946">
              <w:t>Interest expense</w:t>
            </w:r>
          </w:p>
        </w:tc>
        <w:tc>
          <w:tcPr>
            <w:tcW w:w="864" w:type="dxa"/>
          </w:tcPr>
          <w:p w14:paraId="3DBF1FCA" w14:textId="77777777" w:rsidR="0080097F" w:rsidRPr="00794946" w:rsidRDefault="0080097F" w:rsidP="00794946">
            <w:pPr>
              <w:pStyle w:val="TableCopy"/>
              <w:jc w:val="right"/>
            </w:pPr>
            <w:r w:rsidRPr="00794946">
              <w:t>–</w:t>
            </w:r>
          </w:p>
        </w:tc>
        <w:tc>
          <w:tcPr>
            <w:tcW w:w="865" w:type="dxa"/>
          </w:tcPr>
          <w:p w14:paraId="68335196" w14:textId="77777777" w:rsidR="0080097F" w:rsidRPr="00794946" w:rsidRDefault="0080097F" w:rsidP="00794946">
            <w:pPr>
              <w:pStyle w:val="TableCopy"/>
              <w:jc w:val="right"/>
            </w:pPr>
            <w:r w:rsidRPr="00794946">
              <w:t>–</w:t>
            </w:r>
          </w:p>
        </w:tc>
        <w:tc>
          <w:tcPr>
            <w:tcW w:w="864" w:type="dxa"/>
          </w:tcPr>
          <w:p w14:paraId="13CDD318" w14:textId="77777777" w:rsidR="0080097F" w:rsidRPr="00794946" w:rsidRDefault="0080097F" w:rsidP="00794946">
            <w:pPr>
              <w:pStyle w:val="TableCopy"/>
              <w:jc w:val="right"/>
            </w:pPr>
            <w:r w:rsidRPr="00794946">
              <w:t>–</w:t>
            </w:r>
          </w:p>
        </w:tc>
        <w:tc>
          <w:tcPr>
            <w:tcW w:w="865" w:type="dxa"/>
          </w:tcPr>
          <w:p w14:paraId="5A27ECE6" w14:textId="77777777" w:rsidR="0080097F" w:rsidRPr="00794946" w:rsidRDefault="0080097F" w:rsidP="00794946">
            <w:pPr>
              <w:pStyle w:val="TableCopy"/>
              <w:jc w:val="right"/>
            </w:pPr>
            <w:r w:rsidRPr="00794946">
              <w:t>–</w:t>
            </w:r>
          </w:p>
        </w:tc>
        <w:tc>
          <w:tcPr>
            <w:tcW w:w="935" w:type="dxa"/>
          </w:tcPr>
          <w:p w14:paraId="48B821B3" w14:textId="77777777" w:rsidR="0080097F" w:rsidRPr="00794946" w:rsidRDefault="0080097F" w:rsidP="00794946">
            <w:pPr>
              <w:pStyle w:val="TableCopy"/>
              <w:jc w:val="right"/>
            </w:pPr>
            <w:r w:rsidRPr="00794946">
              <w:t>(3,174)</w:t>
            </w:r>
          </w:p>
        </w:tc>
        <w:tc>
          <w:tcPr>
            <w:tcW w:w="935" w:type="dxa"/>
          </w:tcPr>
          <w:p w14:paraId="5AF1AA51" w14:textId="77777777" w:rsidR="0080097F" w:rsidRPr="00794946" w:rsidRDefault="0080097F" w:rsidP="00794946">
            <w:pPr>
              <w:pStyle w:val="TableCopy"/>
              <w:jc w:val="right"/>
            </w:pPr>
            <w:r w:rsidRPr="00794946">
              <w:t>(38,702)</w:t>
            </w:r>
          </w:p>
        </w:tc>
        <w:tc>
          <w:tcPr>
            <w:tcW w:w="964" w:type="dxa"/>
          </w:tcPr>
          <w:p w14:paraId="041FBA8C" w14:textId="77777777" w:rsidR="0080097F" w:rsidRPr="00794946" w:rsidRDefault="0080097F" w:rsidP="00794946">
            <w:pPr>
              <w:pStyle w:val="TableCopy"/>
              <w:jc w:val="right"/>
            </w:pPr>
            <w:r w:rsidRPr="00794946">
              <w:t>–</w:t>
            </w:r>
          </w:p>
        </w:tc>
        <w:tc>
          <w:tcPr>
            <w:tcW w:w="964" w:type="dxa"/>
          </w:tcPr>
          <w:p w14:paraId="50444D86" w14:textId="77777777" w:rsidR="0080097F" w:rsidRPr="00794946" w:rsidRDefault="0080097F" w:rsidP="00794946">
            <w:pPr>
              <w:pStyle w:val="TableCopy"/>
              <w:jc w:val="right"/>
            </w:pPr>
            <w:r w:rsidRPr="00794946">
              <w:t>–</w:t>
            </w:r>
          </w:p>
        </w:tc>
        <w:tc>
          <w:tcPr>
            <w:tcW w:w="1134" w:type="dxa"/>
          </w:tcPr>
          <w:p w14:paraId="675EDE27" w14:textId="77777777" w:rsidR="0080097F" w:rsidRPr="00794946" w:rsidRDefault="0080097F" w:rsidP="00794946">
            <w:pPr>
              <w:pStyle w:val="TableCopy"/>
              <w:jc w:val="right"/>
            </w:pPr>
            <w:r w:rsidRPr="00794946">
              <w:t>–</w:t>
            </w:r>
          </w:p>
        </w:tc>
        <w:tc>
          <w:tcPr>
            <w:tcW w:w="1134" w:type="dxa"/>
          </w:tcPr>
          <w:p w14:paraId="3D7D5B28" w14:textId="77777777" w:rsidR="0080097F" w:rsidRPr="00794946" w:rsidRDefault="0080097F" w:rsidP="00794946">
            <w:pPr>
              <w:pStyle w:val="TableCopy"/>
              <w:jc w:val="right"/>
            </w:pPr>
            <w:r w:rsidRPr="00794946">
              <w:t>–</w:t>
            </w:r>
          </w:p>
        </w:tc>
        <w:tc>
          <w:tcPr>
            <w:tcW w:w="964" w:type="dxa"/>
          </w:tcPr>
          <w:p w14:paraId="0D1ED0F8" w14:textId="77777777" w:rsidR="0080097F" w:rsidRPr="00794946" w:rsidRDefault="0080097F" w:rsidP="00794946">
            <w:pPr>
              <w:pStyle w:val="TableCopy"/>
              <w:jc w:val="right"/>
            </w:pPr>
            <w:r w:rsidRPr="00794946">
              <w:t>(3,174)</w:t>
            </w:r>
          </w:p>
        </w:tc>
        <w:tc>
          <w:tcPr>
            <w:tcW w:w="994" w:type="dxa"/>
          </w:tcPr>
          <w:p w14:paraId="72437FD9" w14:textId="77777777" w:rsidR="0080097F" w:rsidRPr="00794946" w:rsidRDefault="0080097F" w:rsidP="00794946">
            <w:pPr>
              <w:pStyle w:val="TableCopy"/>
              <w:jc w:val="right"/>
            </w:pPr>
            <w:r w:rsidRPr="00794946">
              <w:t>(38,702)</w:t>
            </w:r>
          </w:p>
        </w:tc>
      </w:tr>
      <w:tr w:rsidR="00A16956" w:rsidRPr="00794946" w14:paraId="35290CF8" w14:textId="77777777" w:rsidTr="00794946">
        <w:trPr>
          <w:trHeight w:val="60"/>
        </w:trPr>
        <w:tc>
          <w:tcPr>
            <w:tcW w:w="3114" w:type="dxa"/>
          </w:tcPr>
          <w:p w14:paraId="09B54BFB" w14:textId="77777777" w:rsidR="0080097F" w:rsidRPr="00794946" w:rsidRDefault="0080097F" w:rsidP="00794946">
            <w:pPr>
              <w:pStyle w:val="TableCopy"/>
            </w:pPr>
            <w:r w:rsidRPr="00794946">
              <w:t>Other expenses</w:t>
            </w:r>
          </w:p>
        </w:tc>
        <w:tc>
          <w:tcPr>
            <w:tcW w:w="864" w:type="dxa"/>
          </w:tcPr>
          <w:p w14:paraId="0B30A0AC" w14:textId="77777777" w:rsidR="0080097F" w:rsidRPr="00794946" w:rsidRDefault="0080097F" w:rsidP="00794946">
            <w:pPr>
              <w:pStyle w:val="TableCopy"/>
              <w:jc w:val="right"/>
            </w:pPr>
            <w:r w:rsidRPr="00794946">
              <w:t>–</w:t>
            </w:r>
          </w:p>
        </w:tc>
        <w:tc>
          <w:tcPr>
            <w:tcW w:w="865" w:type="dxa"/>
          </w:tcPr>
          <w:p w14:paraId="63909AB5" w14:textId="77777777" w:rsidR="0080097F" w:rsidRPr="00794946" w:rsidRDefault="0080097F" w:rsidP="00794946">
            <w:pPr>
              <w:pStyle w:val="TableCopy"/>
              <w:jc w:val="right"/>
            </w:pPr>
            <w:r w:rsidRPr="00794946">
              <w:t>–</w:t>
            </w:r>
          </w:p>
        </w:tc>
        <w:tc>
          <w:tcPr>
            <w:tcW w:w="864" w:type="dxa"/>
          </w:tcPr>
          <w:p w14:paraId="3D8C02BF" w14:textId="77777777" w:rsidR="0080097F" w:rsidRPr="00794946" w:rsidRDefault="0080097F" w:rsidP="00794946">
            <w:pPr>
              <w:pStyle w:val="TableCopy"/>
              <w:jc w:val="right"/>
            </w:pPr>
            <w:r w:rsidRPr="00794946">
              <w:t>(187)</w:t>
            </w:r>
          </w:p>
        </w:tc>
        <w:tc>
          <w:tcPr>
            <w:tcW w:w="865" w:type="dxa"/>
          </w:tcPr>
          <w:p w14:paraId="3F522FEE" w14:textId="77777777" w:rsidR="0080097F" w:rsidRPr="00794946" w:rsidRDefault="0080097F" w:rsidP="00794946">
            <w:pPr>
              <w:pStyle w:val="TableCopy"/>
              <w:jc w:val="right"/>
            </w:pPr>
            <w:r w:rsidRPr="00794946">
              <w:t>(390)</w:t>
            </w:r>
          </w:p>
        </w:tc>
        <w:tc>
          <w:tcPr>
            <w:tcW w:w="935" w:type="dxa"/>
          </w:tcPr>
          <w:p w14:paraId="4F058F6F" w14:textId="77777777" w:rsidR="0080097F" w:rsidRPr="00794946" w:rsidRDefault="0080097F" w:rsidP="00794946">
            <w:pPr>
              <w:pStyle w:val="TableCopy"/>
              <w:jc w:val="right"/>
            </w:pPr>
            <w:r w:rsidRPr="00794946">
              <w:t>(3,473)</w:t>
            </w:r>
          </w:p>
        </w:tc>
        <w:tc>
          <w:tcPr>
            <w:tcW w:w="935" w:type="dxa"/>
          </w:tcPr>
          <w:p w14:paraId="235C643A" w14:textId="77777777" w:rsidR="0080097F" w:rsidRPr="00794946" w:rsidRDefault="0080097F" w:rsidP="00794946">
            <w:pPr>
              <w:pStyle w:val="TableCopy"/>
              <w:jc w:val="right"/>
            </w:pPr>
            <w:r w:rsidRPr="00794946">
              <w:t>(40,730)</w:t>
            </w:r>
          </w:p>
        </w:tc>
        <w:tc>
          <w:tcPr>
            <w:tcW w:w="964" w:type="dxa"/>
          </w:tcPr>
          <w:p w14:paraId="2A7DC2D0" w14:textId="77777777" w:rsidR="0080097F" w:rsidRPr="00794946" w:rsidRDefault="0080097F" w:rsidP="00794946">
            <w:pPr>
              <w:pStyle w:val="TableCopy"/>
              <w:jc w:val="right"/>
            </w:pPr>
            <w:r w:rsidRPr="00794946">
              <w:t>7</w:t>
            </w:r>
          </w:p>
        </w:tc>
        <w:tc>
          <w:tcPr>
            <w:tcW w:w="964" w:type="dxa"/>
          </w:tcPr>
          <w:p w14:paraId="35A772D1" w14:textId="77777777" w:rsidR="0080097F" w:rsidRPr="00794946" w:rsidRDefault="0080097F" w:rsidP="00794946">
            <w:pPr>
              <w:pStyle w:val="TableCopy"/>
              <w:jc w:val="right"/>
            </w:pPr>
            <w:r w:rsidRPr="00794946">
              <w:t>–</w:t>
            </w:r>
          </w:p>
        </w:tc>
        <w:tc>
          <w:tcPr>
            <w:tcW w:w="1134" w:type="dxa"/>
          </w:tcPr>
          <w:p w14:paraId="73EC79D0" w14:textId="77777777" w:rsidR="0080097F" w:rsidRPr="00794946" w:rsidRDefault="0080097F" w:rsidP="00794946">
            <w:pPr>
              <w:pStyle w:val="TableCopy"/>
              <w:jc w:val="right"/>
            </w:pPr>
            <w:r w:rsidRPr="00794946">
              <w:t>–</w:t>
            </w:r>
          </w:p>
        </w:tc>
        <w:tc>
          <w:tcPr>
            <w:tcW w:w="1134" w:type="dxa"/>
          </w:tcPr>
          <w:p w14:paraId="520A221D" w14:textId="77777777" w:rsidR="0080097F" w:rsidRPr="00794946" w:rsidRDefault="0080097F" w:rsidP="00794946">
            <w:pPr>
              <w:pStyle w:val="TableCopy"/>
              <w:jc w:val="right"/>
            </w:pPr>
            <w:r w:rsidRPr="00794946">
              <w:t>–</w:t>
            </w:r>
          </w:p>
        </w:tc>
        <w:tc>
          <w:tcPr>
            <w:tcW w:w="964" w:type="dxa"/>
          </w:tcPr>
          <w:p w14:paraId="69CB8E9F" w14:textId="77777777" w:rsidR="0080097F" w:rsidRPr="00794946" w:rsidRDefault="0080097F" w:rsidP="00794946">
            <w:pPr>
              <w:pStyle w:val="TableCopy"/>
              <w:jc w:val="right"/>
            </w:pPr>
            <w:r w:rsidRPr="00794946">
              <w:t>(3,678)</w:t>
            </w:r>
          </w:p>
        </w:tc>
        <w:tc>
          <w:tcPr>
            <w:tcW w:w="994" w:type="dxa"/>
          </w:tcPr>
          <w:p w14:paraId="412B4CAB" w14:textId="77777777" w:rsidR="0080097F" w:rsidRPr="00794946" w:rsidRDefault="0080097F" w:rsidP="00794946">
            <w:pPr>
              <w:pStyle w:val="TableCopy"/>
              <w:jc w:val="right"/>
            </w:pPr>
            <w:r w:rsidRPr="00794946">
              <w:t>(41,149)</w:t>
            </w:r>
          </w:p>
        </w:tc>
      </w:tr>
      <w:tr w:rsidR="00A16956" w:rsidRPr="00794946" w14:paraId="07F238CA" w14:textId="77777777" w:rsidTr="00794946">
        <w:trPr>
          <w:trHeight w:val="60"/>
        </w:trPr>
        <w:tc>
          <w:tcPr>
            <w:tcW w:w="3114" w:type="dxa"/>
          </w:tcPr>
          <w:p w14:paraId="02E35F90" w14:textId="77777777" w:rsidR="0080097F" w:rsidRPr="00794946" w:rsidRDefault="0080097F" w:rsidP="00794946">
            <w:pPr>
              <w:pStyle w:val="TableCopy"/>
              <w:rPr>
                <w:b/>
                <w:bCs/>
              </w:rPr>
            </w:pPr>
            <w:r w:rsidRPr="00794946">
              <w:rPr>
                <w:b/>
                <w:bCs/>
              </w:rPr>
              <w:t>Total administered expenses from transactions</w:t>
            </w:r>
          </w:p>
        </w:tc>
        <w:tc>
          <w:tcPr>
            <w:tcW w:w="864" w:type="dxa"/>
          </w:tcPr>
          <w:p w14:paraId="67D5C624" w14:textId="77777777" w:rsidR="0080097F" w:rsidRPr="00794946" w:rsidRDefault="0080097F" w:rsidP="00794946">
            <w:pPr>
              <w:pStyle w:val="TableCopy"/>
              <w:jc w:val="right"/>
              <w:rPr>
                <w:b/>
                <w:bCs/>
              </w:rPr>
            </w:pPr>
            <w:r w:rsidRPr="00794946">
              <w:rPr>
                <w:b/>
                <w:bCs/>
              </w:rPr>
              <w:t>(1,184)</w:t>
            </w:r>
          </w:p>
        </w:tc>
        <w:tc>
          <w:tcPr>
            <w:tcW w:w="865" w:type="dxa"/>
          </w:tcPr>
          <w:p w14:paraId="0F1F4114" w14:textId="77777777" w:rsidR="0080097F" w:rsidRPr="00794946" w:rsidRDefault="0080097F" w:rsidP="00794946">
            <w:pPr>
              <w:pStyle w:val="TableCopy"/>
              <w:jc w:val="right"/>
              <w:rPr>
                <w:b/>
                <w:bCs/>
              </w:rPr>
            </w:pPr>
            <w:r w:rsidRPr="00794946">
              <w:rPr>
                <w:b/>
                <w:bCs/>
              </w:rPr>
              <w:t>–</w:t>
            </w:r>
          </w:p>
        </w:tc>
        <w:tc>
          <w:tcPr>
            <w:tcW w:w="864" w:type="dxa"/>
          </w:tcPr>
          <w:p w14:paraId="3D105942" w14:textId="77777777" w:rsidR="0080097F" w:rsidRPr="00794946" w:rsidRDefault="0080097F" w:rsidP="00794946">
            <w:pPr>
              <w:pStyle w:val="TableCopy"/>
              <w:jc w:val="right"/>
              <w:rPr>
                <w:b/>
                <w:bCs/>
              </w:rPr>
            </w:pPr>
            <w:r w:rsidRPr="00794946">
              <w:rPr>
                <w:b/>
                <w:bCs/>
              </w:rPr>
              <w:t>(10,321)</w:t>
            </w:r>
          </w:p>
        </w:tc>
        <w:tc>
          <w:tcPr>
            <w:tcW w:w="865" w:type="dxa"/>
          </w:tcPr>
          <w:p w14:paraId="373D0D46" w14:textId="77777777" w:rsidR="0080097F" w:rsidRPr="00794946" w:rsidRDefault="0080097F" w:rsidP="00794946">
            <w:pPr>
              <w:pStyle w:val="TableCopy"/>
              <w:jc w:val="right"/>
              <w:rPr>
                <w:b/>
                <w:bCs/>
              </w:rPr>
            </w:pPr>
            <w:r w:rsidRPr="00794946">
              <w:rPr>
                <w:b/>
                <w:bCs/>
              </w:rPr>
              <w:t>(597)</w:t>
            </w:r>
          </w:p>
        </w:tc>
        <w:tc>
          <w:tcPr>
            <w:tcW w:w="935" w:type="dxa"/>
          </w:tcPr>
          <w:p w14:paraId="3C32F72B" w14:textId="77777777" w:rsidR="0080097F" w:rsidRPr="00794946" w:rsidRDefault="0080097F" w:rsidP="00794946">
            <w:pPr>
              <w:pStyle w:val="TableCopy"/>
              <w:jc w:val="right"/>
              <w:rPr>
                <w:b/>
                <w:bCs/>
              </w:rPr>
            </w:pPr>
            <w:r w:rsidRPr="00794946">
              <w:rPr>
                <w:b/>
                <w:bCs/>
              </w:rPr>
              <w:t>(11,114)</w:t>
            </w:r>
          </w:p>
        </w:tc>
        <w:tc>
          <w:tcPr>
            <w:tcW w:w="935" w:type="dxa"/>
          </w:tcPr>
          <w:p w14:paraId="0A410411" w14:textId="77777777" w:rsidR="0080097F" w:rsidRPr="00794946" w:rsidRDefault="0080097F" w:rsidP="00794946">
            <w:pPr>
              <w:pStyle w:val="TableCopy"/>
              <w:jc w:val="right"/>
              <w:rPr>
                <w:b/>
                <w:bCs/>
              </w:rPr>
            </w:pPr>
            <w:r w:rsidRPr="00794946">
              <w:rPr>
                <w:b/>
                <w:bCs/>
              </w:rPr>
              <w:t>(94,753)</w:t>
            </w:r>
          </w:p>
        </w:tc>
        <w:tc>
          <w:tcPr>
            <w:tcW w:w="964" w:type="dxa"/>
          </w:tcPr>
          <w:p w14:paraId="7B45B2AD" w14:textId="77777777" w:rsidR="0080097F" w:rsidRPr="00794946" w:rsidRDefault="0080097F" w:rsidP="00794946">
            <w:pPr>
              <w:pStyle w:val="TableCopy"/>
              <w:jc w:val="right"/>
              <w:rPr>
                <w:b/>
                <w:bCs/>
              </w:rPr>
            </w:pPr>
            <w:r w:rsidRPr="00794946">
              <w:rPr>
                <w:b/>
                <w:bCs/>
              </w:rPr>
              <w:t>(7,590)</w:t>
            </w:r>
          </w:p>
        </w:tc>
        <w:tc>
          <w:tcPr>
            <w:tcW w:w="964" w:type="dxa"/>
          </w:tcPr>
          <w:p w14:paraId="3BE48106" w14:textId="77777777" w:rsidR="0080097F" w:rsidRPr="00794946" w:rsidRDefault="0080097F" w:rsidP="00794946">
            <w:pPr>
              <w:pStyle w:val="TableCopy"/>
              <w:jc w:val="right"/>
              <w:rPr>
                <w:b/>
                <w:bCs/>
              </w:rPr>
            </w:pPr>
            <w:r w:rsidRPr="00794946">
              <w:rPr>
                <w:b/>
                <w:bCs/>
              </w:rPr>
              <w:t>(4,335)</w:t>
            </w:r>
          </w:p>
        </w:tc>
        <w:tc>
          <w:tcPr>
            <w:tcW w:w="1134" w:type="dxa"/>
          </w:tcPr>
          <w:p w14:paraId="4836857E" w14:textId="77777777" w:rsidR="0080097F" w:rsidRPr="00794946" w:rsidRDefault="0080097F" w:rsidP="00794946">
            <w:pPr>
              <w:pStyle w:val="TableCopy"/>
              <w:jc w:val="right"/>
              <w:rPr>
                <w:b/>
                <w:bCs/>
              </w:rPr>
            </w:pPr>
            <w:r w:rsidRPr="00794946">
              <w:rPr>
                <w:b/>
                <w:bCs/>
              </w:rPr>
              <w:t>(669)</w:t>
            </w:r>
          </w:p>
        </w:tc>
        <w:tc>
          <w:tcPr>
            <w:tcW w:w="1134" w:type="dxa"/>
          </w:tcPr>
          <w:p w14:paraId="6EAC0318" w14:textId="77777777" w:rsidR="0080097F" w:rsidRPr="00794946" w:rsidRDefault="0080097F" w:rsidP="00794946">
            <w:pPr>
              <w:pStyle w:val="TableCopy"/>
              <w:jc w:val="right"/>
              <w:rPr>
                <w:b/>
                <w:bCs/>
              </w:rPr>
            </w:pPr>
            <w:r w:rsidRPr="00794946">
              <w:rPr>
                <w:b/>
                <w:bCs/>
              </w:rPr>
              <w:t>–</w:t>
            </w:r>
          </w:p>
        </w:tc>
        <w:tc>
          <w:tcPr>
            <w:tcW w:w="964" w:type="dxa"/>
          </w:tcPr>
          <w:p w14:paraId="57FFA521" w14:textId="77777777" w:rsidR="0080097F" w:rsidRPr="00794946" w:rsidRDefault="0080097F" w:rsidP="00794946">
            <w:pPr>
              <w:pStyle w:val="TableCopy"/>
              <w:jc w:val="right"/>
              <w:rPr>
                <w:b/>
                <w:bCs/>
              </w:rPr>
            </w:pPr>
            <w:r w:rsidRPr="00794946">
              <w:rPr>
                <w:b/>
                <w:bCs/>
              </w:rPr>
              <w:t>(58,606)</w:t>
            </w:r>
          </w:p>
        </w:tc>
        <w:tc>
          <w:tcPr>
            <w:tcW w:w="994" w:type="dxa"/>
          </w:tcPr>
          <w:p w14:paraId="056ED51C" w14:textId="77777777" w:rsidR="0080097F" w:rsidRPr="00794946" w:rsidRDefault="0080097F" w:rsidP="00794946">
            <w:pPr>
              <w:pStyle w:val="TableCopy"/>
              <w:jc w:val="right"/>
              <w:rPr>
                <w:b/>
                <w:bCs/>
              </w:rPr>
            </w:pPr>
            <w:r w:rsidRPr="00794946">
              <w:rPr>
                <w:b/>
                <w:bCs/>
              </w:rPr>
              <w:t>(108,408)</w:t>
            </w:r>
          </w:p>
        </w:tc>
      </w:tr>
      <w:tr w:rsidR="00A16956" w:rsidRPr="00794946" w14:paraId="683A7AB2" w14:textId="77777777" w:rsidTr="00794946">
        <w:trPr>
          <w:trHeight w:val="60"/>
        </w:trPr>
        <w:tc>
          <w:tcPr>
            <w:tcW w:w="3114" w:type="dxa"/>
          </w:tcPr>
          <w:p w14:paraId="5F914D87" w14:textId="77777777" w:rsidR="0080097F" w:rsidRPr="00794946" w:rsidRDefault="0080097F" w:rsidP="00794946">
            <w:pPr>
              <w:pStyle w:val="TableCopy"/>
              <w:rPr>
                <w:b/>
                <w:bCs/>
              </w:rPr>
            </w:pPr>
            <w:r w:rsidRPr="00794946">
              <w:rPr>
                <w:b/>
                <w:bCs/>
              </w:rPr>
              <w:t>Total administered net results from transactions</w:t>
            </w:r>
          </w:p>
        </w:tc>
        <w:tc>
          <w:tcPr>
            <w:tcW w:w="864" w:type="dxa"/>
          </w:tcPr>
          <w:p w14:paraId="645823C2" w14:textId="77777777" w:rsidR="0080097F" w:rsidRPr="00794946" w:rsidRDefault="0080097F" w:rsidP="00794946">
            <w:pPr>
              <w:pStyle w:val="TableCopy"/>
              <w:jc w:val="right"/>
              <w:rPr>
                <w:b/>
                <w:bCs/>
              </w:rPr>
            </w:pPr>
            <w:r w:rsidRPr="00794946">
              <w:rPr>
                <w:b/>
                <w:bCs/>
              </w:rPr>
              <w:t>–</w:t>
            </w:r>
          </w:p>
        </w:tc>
        <w:tc>
          <w:tcPr>
            <w:tcW w:w="865" w:type="dxa"/>
          </w:tcPr>
          <w:p w14:paraId="2460C303" w14:textId="77777777" w:rsidR="0080097F" w:rsidRPr="00794946" w:rsidRDefault="0080097F" w:rsidP="00794946">
            <w:pPr>
              <w:pStyle w:val="TableCopy"/>
              <w:jc w:val="right"/>
              <w:rPr>
                <w:b/>
                <w:bCs/>
              </w:rPr>
            </w:pPr>
            <w:r w:rsidRPr="00794946">
              <w:rPr>
                <w:b/>
                <w:bCs/>
              </w:rPr>
              <w:t>–</w:t>
            </w:r>
          </w:p>
        </w:tc>
        <w:tc>
          <w:tcPr>
            <w:tcW w:w="864" w:type="dxa"/>
          </w:tcPr>
          <w:p w14:paraId="2F261565" w14:textId="77777777" w:rsidR="0080097F" w:rsidRPr="00794946" w:rsidRDefault="0080097F" w:rsidP="00794946">
            <w:pPr>
              <w:pStyle w:val="TableCopy"/>
              <w:jc w:val="right"/>
              <w:rPr>
                <w:b/>
                <w:bCs/>
              </w:rPr>
            </w:pPr>
            <w:r w:rsidRPr="00794946">
              <w:rPr>
                <w:b/>
                <w:bCs/>
              </w:rPr>
              <w:t>126</w:t>
            </w:r>
          </w:p>
        </w:tc>
        <w:tc>
          <w:tcPr>
            <w:tcW w:w="865" w:type="dxa"/>
          </w:tcPr>
          <w:p w14:paraId="630F8C38" w14:textId="77777777" w:rsidR="0080097F" w:rsidRPr="00794946" w:rsidRDefault="0080097F" w:rsidP="00794946">
            <w:pPr>
              <w:pStyle w:val="TableCopy"/>
              <w:jc w:val="right"/>
              <w:rPr>
                <w:b/>
                <w:bCs/>
              </w:rPr>
            </w:pPr>
            <w:r w:rsidRPr="00794946">
              <w:rPr>
                <w:b/>
                <w:bCs/>
              </w:rPr>
              <w:t>(355)</w:t>
            </w:r>
          </w:p>
        </w:tc>
        <w:tc>
          <w:tcPr>
            <w:tcW w:w="935" w:type="dxa"/>
          </w:tcPr>
          <w:p w14:paraId="668339F3" w14:textId="77777777" w:rsidR="0080097F" w:rsidRPr="00794946" w:rsidRDefault="0080097F" w:rsidP="00794946">
            <w:pPr>
              <w:pStyle w:val="TableCopy"/>
              <w:jc w:val="right"/>
              <w:rPr>
                <w:b/>
                <w:bCs/>
              </w:rPr>
            </w:pPr>
            <w:r w:rsidRPr="00794946">
              <w:rPr>
                <w:b/>
                <w:bCs/>
              </w:rPr>
              <w:t>8,698</w:t>
            </w:r>
          </w:p>
        </w:tc>
        <w:tc>
          <w:tcPr>
            <w:tcW w:w="935" w:type="dxa"/>
          </w:tcPr>
          <w:p w14:paraId="535317E9" w14:textId="77777777" w:rsidR="0080097F" w:rsidRPr="00794946" w:rsidRDefault="0080097F" w:rsidP="00794946">
            <w:pPr>
              <w:pStyle w:val="TableCopy"/>
              <w:jc w:val="right"/>
              <w:rPr>
                <w:b/>
                <w:bCs/>
              </w:rPr>
            </w:pPr>
            <w:r w:rsidRPr="00794946">
              <w:rPr>
                <w:b/>
                <w:bCs/>
              </w:rPr>
              <w:t>19,438</w:t>
            </w:r>
          </w:p>
        </w:tc>
        <w:tc>
          <w:tcPr>
            <w:tcW w:w="964" w:type="dxa"/>
          </w:tcPr>
          <w:p w14:paraId="35C9306B" w14:textId="77777777" w:rsidR="0080097F" w:rsidRPr="00794946" w:rsidRDefault="0080097F" w:rsidP="00794946">
            <w:pPr>
              <w:pStyle w:val="TableCopy"/>
              <w:jc w:val="right"/>
              <w:rPr>
                <w:b/>
                <w:bCs/>
              </w:rPr>
            </w:pPr>
            <w:r w:rsidRPr="00794946">
              <w:rPr>
                <w:b/>
                <w:bCs/>
              </w:rPr>
              <w:t>280</w:t>
            </w:r>
          </w:p>
        </w:tc>
        <w:tc>
          <w:tcPr>
            <w:tcW w:w="964" w:type="dxa"/>
          </w:tcPr>
          <w:p w14:paraId="02534C7F" w14:textId="77777777" w:rsidR="0080097F" w:rsidRPr="00794946" w:rsidRDefault="0080097F" w:rsidP="00794946">
            <w:pPr>
              <w:pStyle w:val="TableCopy"/>
              <w:jc w:val="right"/>
              <w:rPr>
                <w:b/>
                <w:bCs/>
              </w:rPr>
            </w:pPr>
            <w:r w:rsidRPr="00794946">
              <w:rPr>
                <w:b/>
                <w:bCs/>
              </w:rPr>
              <w:t>(5)</w:t>
            </w:r>
          </w:p>
        </w:tc>
        <w:tc>
          <w:tcPr>
            <w:tcW w:w="1134" w:type="dxa"/>
          </w:tcPr>
          <w:p w14:paraId="50AA4C86" w14:textId="77777777" w:rsidR="0080097F" w:rsidRPr="00794946" w:rsidRDefault="0080097F" w:rsidP="00794946">
            <w:pPr>
              <w:pStyle w:val="TableCopy"/>
              <w:jc w:val="right"/>
              <w:rPr>
                <w:b/>
                <w:bCs/>
              </w:rPr>
            </w:pPr>
            <w:r w:rsidRPr="00794946">
              <w:rPr>
                <w:b/>
                <w:bCs/>
              </w:rPr>
              <w:t>–</w:t>
            </w:r>
          </w:p>
        </w:tc>
        <w:tc>
          <w:tcPr>
            <w:tcW w:w="1134" w:type="dxa"/>
          </w:tcPr>
          <w:p w14:paraId="304686DA" w14:textId="77777777" w:rsidR="0080097F" w:rsidRPr="00794946" w:rsidRDefault="0080097F" w:rsidP="00794946">
            <w:pPr>
              <w:pStyle w:val="TableCopy"/>
              <w:jc w:val="right"/>
              <w:rPr>
                <w:b/>
                <w:bCs/>
              </w:rPr>
            </w:pPr>
            <w:r w:rsidRPr="00794946">
              <w:rPr>
                <w:b/>
                <w:bCs/>
              </w:rPr>
              <w:t>–</w:t>
            </w:r>
          </w:p>
        </w:tc>
        <w:tc>
          <w:tcPr>
            <w:tcW w:w="964" w:type="dxa"/>
          </w:tcPr>
          <w:p w14:paraId="1CB01F55" w14:textId="77777777" w:rsidR="0080097F" w:rsidRPr="00794946" w:rsidRDefault="0080097F" w:rsidP="00794946">
            <w:pPr>
              <w:pStyle w:val="TableCopy"/>
              <w:jc w:val="right"/>
              <w:rPr>
                <w:b/>
                <w:bCs/>
              </w:rPr>
            </w:pPr>
            <w:r w:rsidRPr="00794946">
              <w:rPr>
                <w:b/>
                <w:bCs/>
              </w:rPr>
              <w:t>9,513</w:t>
            </w:r>
          </w:p>
        </w:tc>
        <w:tc>
          <w:tcPr>
            <w:tcW w:w="994" w:type="dxa"/>
          </w:tcPr>
          <w:p w14:paraId="2BAEB3F5" w14:textId="77777777" w:rsidR="0080097F" w:rsidRPr="00794946" w:rsidRDefault="0080097F" w:rsidP="00794946">
            <w:pPr>
              <w:pStyle w:val="TableCopy"/>
              <w:jc w:val="right"/>
              <w:rPr>
                <w:b/>
                <w:bCs/>
              </w:rPr>
            </w:pPr>
            <w:r w:rsidRPr="00794946">
              <w:rPr>
                <w:b/>
                <w:bCs/>
              </w:rPr>
              <w:t>18,272</w:t>
            </w:r>
          </w:p>
        </w:tc>
      </w:tr>
      <w:tr w:rsidR="00A16956" w:rsidRPr="00794946" w14:paraId="3D8C752C" w14:textId="77777777" w:rsidTr="00794946">
        <w:trPr>
          <w:trHeight w:val="60"/>
        </w:trPr>
        <w:tc>
          <w:tcPr>
            <w:tcW w:w="3114" w:type="dxa"/>
          </w:tcPr>
          <w:p w14:paraId="7ED00E23" w14:textId="77777777" w:rsidR="0080097F" w:rsidRPr="00794946" w:rsidRDefault="0080097F" w:rsidP="00794946">
            <w:pPr>
              <w:pStyle w:val="TableCopy"/>
            </w:pPr>
            <w:r w:rsidRPr="00794946">
              <w:t xml:space="preserve">Net gain on other economic flows </w:t>
            </w:r>
          </w:p>
        </w:tc>
        <w:tc>
          <w:tcPr>
            <w:tcW w:w="864" w:type="dxa"/>
          </w:tcPr>
          <w:p w14:paraId="0EBB41F7" w14:textId="77777777" w:rsidR="0080097F" w:rsidRPr="00794946" w:rsidRDefault="0080097F" w:rsidP="00794946">
            <w:pPr>
              <w:pStyle w:val="TableCopy"/>
              <w:jc w:val="right"/>
            </w:pPr>
            <w:r w:rsidRPr="00794946">
              <w:t>–</w:t>
            </w:r>
          </w:p>
        </w:tc>
        <w:tc>
          <w:tcPr>
            <w:tcW w:w="865" w:type="dxa"/>
          </w:tcPr>
          <w:p w14:paraId="40DE4DEA" w14:textId="77777777" w:rsidR="0080097F" w:rsidRPr="00794946" w:rsidRDefault="0080097F" w:rsidP="00794946">
            <w:pPr>
              <w:pStyle w:val="TableCopy"/>
              <w:jc w:val="right"/>
            </w:pPr>
            <w:r w:rsidRPr="00794946">
              <w:t>–</w:t>
            </w:r>
          </w:p>
        </w:tc>
        <w:tc>
          <w:tcPr>
            <w:tcW w:w="864" w:type="dxa"/>
          </w:tcPr>
          <w:p w14:paraId="2B5FD1CA" w14:textId="77777777" w:rsidR="0080097F" w:rsidRPr="00794946" w:rsidRDefault="0080097F" w:rsidP="00794946">
            <w:pPr>
              <w:pStyle w:val="TableCopy"/>
              <w:jc w:val="right"/>
            </w:pPr>
            <w:r w:rsidRPr="00794946">
              <w:t>–</w:t>
            </w:r>
          </w:p>
        </w:tc>
        <w:tc>
          <w:tcPr>
            <w:tcW w:w="865" w:type="dxa"/>
          </w:tcPr>
          <w:p w14:paraId="16000CAD" w14:textId="77777777" w:rsidR="0080097F" w:rsidRPr="00794946" w:rsidRDefault="0080097F" w:rsidP="00794946">
            <w:pPr>
              <w:pStyle w:val="TableCopy"/>
              <w:jc w:val="right"/>
            </w:pPr>
            <w:r w:rsidRPr="00794946">
              <w:t>–</w:t>
            </w:r>
          </w:p>
        </w:tc>
        <w:tc>
          <w:tcPr>
            <w:tcW w:w="935" w:type="dxa"/>
          </w:tcPr>
          <w:p w14:paraId="1AF2F79B" w14:textId="77777777" w:rsidR="0080097F" w:rsidRPr="00794946" w:rsidRDefault="0080097F" w:rsidP="00794946">
            <w:pPr>
              <w:pStyle w:val="TableCopy"/>
              <w:jc w:val="right"/>
            </w:pPr>
            <w:r w:rsidRPr="00794946">
              <w:t>–</w:t>
            </w:r>
          </w:p>
        </w:tc>
        <w:tc>
          <w:tcPr>
            <w:tcW w:w="935" w:type="dxa"/>
          </w:tcPr>
          <w:p w14:paraId="7611B5F8" w14:textId="77777777" w:rsidR="0080097F" w:rsidRPr="00794946" w:rsidRDefault="0080097F" w:rsidP="00794946">
            <w:pPr>
              <w:pStyle w:val="TableCopy"/>
              <w:jc w:val="right"/>
            </w:pPr>
            <w:r w:rsidRPr="00794946">
              <w:t>–</w:t>
            </w:r>
          </w:p>
        </w:tc>
        <w:tc>
          <w:tcPr>
            <w:tcW w:w="964" w:type="dxa"/>
          </w:tcPr>
          <w:p w14:paraId="207EE1EF" w14:textId="77777777" w:rsidR="0080097F" w:rsidRPr="00794946" w:rsidRDefault="0080097F" w:rsidP="00794946">
            <w:pPr>
              <w:pStyle w:val="TableCopy"/>
              <w:jc w:val="right"/>
            </w:pPr>
            <w:r w:rsidRPr="00794946">
              <w:t>–</w:t>
            </w:r>
          </w:p>
        </w:tc>
        <w:tc>
          <w:tcPr>
            <w:tcW w:w="964" w:type="dxa"/>
          </w:tcPr>
          <w:p w14:paraId="3EAE4499" w14:textId="77777777" w:rsidR="0080097F" w:rsidRPr="00794946" w:rsidRDefault="0080097F" w:rsidP="00794946">
            <w:pPr>
              <w:pStyle w:val="TableCopy"/>
              <w:jc w:val="right"/>
            </w:pPr>
            <w:r w:rsidRPr="00794946">
              <w:t>–</w:t>
            </w:r>
          </w:p>
        </w:tc>
        <w:tc>
          <w:tcPr>
            <w:tcW w:w="1134" w:type="dxa"/>
          </w:tcPr>
          <w:p w14:paraId="3E8A72F4" w14:textId="77777777" w:rsidR="0080097F" w:rsidRPr="00794946" w:rsidRDefault="0080097F" w:rsidP="00794946">
            <w:pPr>
              <w:pStyle w:val="TableCopy"/>
              <w:jc w:val="right"/>
            </w:pPr>
            <w:r w:rsidRPr="00794946">
              <w:t>–</w:t>
            </w:r>
          </w:p>
        </w:tc>
        <w:tc>
          <w:tcPr>
            <w:tcW w:w="1134" w:type="dxa"/>
          </w:tcPr>
          <w:p w14:paraId="6068DE85" w14:textId="77777777" w:rsidR="0080097F" w:rsidRPr="00794946" w:rsidRDefault="0080097F" w:rsidP="00794946">
            <w:pPr>
              <w:pStyle w:val="TableCopy"/>
              <w:jc w:val="right"/>
            </w:pPr>
            <w:r w:rsidRPr="00794946">
              <w:t>–</w:t>
            </w:r>
          </w:p>
        </w:tc>
        <w:tc>
          <w:tcPr>
            <w:tcW w:w="964" w:type="dxa"/>
          </w:tcPr>
          <w:p w14:paraId="322D7307" w14:textId="77777777" w:rsidR="0080097F" w:rsidRPr="00794946" w:rsidRDefault="0080097F" w:rsidP="00794946">
            <w:pPr>
              <w:pStyle w:val="TableCopy"/>
              <w:jc w:val="right"/>
            </w:pPr>
            <w:r w:rsidRPr="00794946">
              <w:t>–</w:t>
            </w:r>
          </w:p>
        </w:tc>
        <w:tc>
          <w:tcPr>
            <w:tcW w:w="994" w:type="dxa"/>
          </w:tcPr>
          <w:p w14:paraId="14A29DCD" w14:textId="77777777" w:rsidR="0080097F" w:rsidRPr="00794946" w:rsidRDefault="0080097F" w:rsidP="00794946">
            <w:pPr>
              <w:pStyle w:val="TableCopy"/>
              <w:jc w:val="right"/>
            </w:pPr>
            <w:r w:rsidRPr="00794946">
              <w:t>–</w:t>
            </w:r>
          </w:p>
        </w:tc>
      </w:tr>
      <w:tr w:rsidR="00A16956" w:rsidRPr="00794946" w14:paraId="745B2612" w14:textId="77777777" w:rsidTr="00794946">
        <w:trPr>
          <w:trHeight w:val="60"/>
        </w:trPr>
        <w:tc>
          <w:tcPr>
            <w:tcW w:w="3114" w:type="dxa"/>
          </w:tcPr>
          <w:p w14:paraId="61881530" w14:textId="77777777" w:rsidR="0080097F" w:rsidRPr="00794946" w:rsidRDefault="0080097F" w:rsidP="00794946">
            <w:pPr>
              <w:pStyle w:val="TableCopy"/>
              <w:rPr>
                <w:b/>
                <w:bCs/>
              </w:rPr>
            </w:pPr>
            <w:r w:rsidRPr="00794946">
              <w:rPr>
                <w:b/>
                <w:bCs/>
              </w:rPr>
              <w:t>Total administered comprehensive result</w:t>
            </w:r>
          </w:p>
        </w:tc>
        <w:tc>
          <w:tcPr>
            <w:tcW w:w="864" w:type="dxa"/>
          </w:tcPr>
          <w:p w14:paraId="3CA1B27F" w14:textId="77777777" w:rsidR="0080097F" w:rsidRPr="00794946" w:rsidRDefault="0080097F" w:rsidP="00794946">
            <w:pPr>
              <w:pStyle w:val="TableCopy"/>
              <w:jc w:val="right"/>
              <w:rPr>
                <w:b/>
                <w:bCs/>
              </w:rPr>
            </w:pPr>
            <w:r w:rsidRPr="00794946">
              <w:rPr>
                <w:b/>
                <w:bCs/>
              </w:rPr>
              <w:t>–</w:t>
            </w:r>
          </w:p>
        </w:tc>
        <w:tc>
          <w:tcPr>
            <w:tcW w:w="865" w:type="dxa"/>
          </w:tcPr>
          <w:p w14:paraId="224986BC" w14:textId="77777777" w:rsidR="0080097F" w:rsidRPr="00794946" w:rsidRDefault="0080097F" w:rsidP="00794946">
            <w:pPr>
              <w:pStyle w:val="TableCopy"/>
              <w:jc w:val="right"/>
              <w:rPr>
                <w:b/>
                <w:bCs/>
              </w:rPr>
            </w:pPr>
            <w:r w:rsidRPr="00794946">
              <w:rPr>
                <w:b/>
                <w:bCs/>
              </w:rPr>
              <w:t>–</w:t>
            </w:r>
          </w:p>
        </w:tc>
        <w:tc>
          <w:tcPr>
            <w:tcW w:w="864" w:type="dxa"/>
          </w:tcPr>
          <w:p w14:paraId="79C2908B" w14:textId="77777777" w:rsidR="0080097F" w:rsidRPr="00794946" w:rsidRDefault="0080097F" w:rsidP="00794946">
            <w:pPr>
              <w:pStyle w:val="TableCopy"/>
              <w:jc w:val="right"/>
              <w:rPr>
                <w:b/>
                <w:bCs/>
              </w:rPr>
            </w:pPr>
            <w:r w:rsidRPr="00794946">
              <w:rPr>
                <w:b/>
                <w:bCs/>
              </w:rPr>
              <w:t>126</w:t>
            </w:r>
          </w:p>
        </w:tc>
        <w:tc>
          <w:tcPr>
            <w:tcW w:w="865" w:type="dxa"/>
          </w:tcPr>
          <w:p w14:paraId="383011D1" w14:textId="77777777" w:rsidR="0080097F" w:rsidRPr="00794946" w:rsidRDefault="0080097F" w:rsidP="00794946">
            <w:pPr>
              <w:pStyle w:val="TableCopy"/>
              <w:jc w:val="right"/>
              <w:rPr>
                <w:b/>
                <w:bCs/>
              </w:rPr>
            </w:pPr>
            <w:r w:rsidRPr="00794946">
              <w:rPr>
                <w:b/>
                <w:bCs/>
              </w:rPr>
              <w:t>(355)</w:t>
            </w:r>
          </w:p>
        </w:tc>
        <w:tc>
          <w:tcPr>
            <w:tcW w:w="935" w:type="dxa"/>
          </w:tcPr>
          <w:p w14:paraId="2728595E" w14:textId="77777777" w:rsidR="0080097F" w:rsidRPr="00794946" w:rsidRDefault="0080097F" w:rsidP="00794946">
            <w:pPr>
              <w:pStyle w:val="TableCopy"/>
              <w:jc w:val="right"/>
              <w:rPr>
                <w:b/>
                <w:bCs/>
              </w:rPr>
            </w:pPr>
            <w:r w:rsidRPr="00794946">
              <w:rPr>
                <w:b/>
                <w:bCs/>
              </w:rPr>
              <w:t>8,698</w:t>
            </w:r>
          </w:p>
        </w:tc>
        <w:tc>
          <w:tcPr>
            <w:tcW w:w="935" w:type="dxa"/>
          </w:tcPr>
          <w:p w14:paraId="51F927D7" w14:textId="77777777" w:rsidR="0080097F" w:rsidRPr="00794946" w:rsidRDefault="0080097F" w:rsidP="00794946">
            <w:pPr>
              <w:pStyle w:val="TableCopy"/>
              <w:jc w:val="right"/>
              <w:rPr>
                <w:b/>
                <w:bCs/>
              </w:rPr>
            </w:pPr>
            <w:r w:rsidRPr="00794946">
              <w:rPr>
                <w:b/>
                <w:bCs/>
              </w:rPr>
              <w:t>19,438</w:t>
            </w:r>
          </w:p>
        </w:tc>
        <w:tc>
          <w:tcPr>
            <w:tcW w:w="964" w:type="dxa"/>
          </w:tcPr>
          <w:p w14:paraId="5E7A41E3" w14:textId="77777777" w:rsidR="0080097F" w:rsidRPr="00794946" w:rsidRDefault="0080097F" w:rsidP="00794946">
            <w:pPr>
              <w:pStyle w:val="TableCopy"/>
              <w:jc w:val="right"/>
              <w:rPr>
                <w:b/>
                <w:bCs/>
              </w:rPr>
            </w:pPr>
            <w:r w:rsidRPr="00794946">
              <w:rPr>
                <w:b/>
                <w:bCs/>
              </w:rPr>
              <w:t>280</w:t>
            </w:r>
          </w:p>
        </w:tc>
        <w:tc>
          <w:tcPr>
            <w:tcW w:w="964" w:type="dxa"/>
          </w:tcPr>
          <w:p w14:paraId="133E990E" w14:textId="77777777" w:rsidR="0080097F" w:rsidRPr="00794946" w:rsidRDefault="0080097F" w:rsidP="00794946">
            <w:pPr>
              <w:pStyle w:val="TableCopy"/>
              <w:jc w:val="right"/>
              <w:rPr>
                <w:b/>
                <w:bCs/>
              </w:rPr>
            </w:pPr>
            <w:r w:rsidRPr="00794946">
              <w:rPr>
                <w:b/>
                <w:bCs/>
              </w:rPr>
              <w:t>(5)</w:t>
            </w:r>
          </w:p>
        </w:tc>
        <w:tc>
          <w:tcPr>
            <w:tcW w:w="1134" w:type="dxa"/>
          </w:tcPr>
          <w:p w14:paraId="63825DAA" w14:textId="77777777" w:rsidR="0080097F" w:rsidRPr="00794946" w:rsidRDefault="0080097F" w:rsidP="00794946">
            <w:pPr>
              <w:pStyle w:val="TableCopy"/>
              <w:jc w:val="right"/>
              <w:rPr>
                <w:b/>
                <w:bCs/>
              </w:rPr>
            </w:pPr>
            <w:r w:rsidRPr="00794946">
              <w:rPr>
                <w:b/>
                <w:bCs/>
              </w:rPr>
              <w:t>–</w:t>
            </w:r>
          </w:p>
        </w:tc>
        <w:tc>
          <w:tcPr>
            <w:tcW w:w="1134" w:type="dxa"/>
          </w:tcPr>
          <w:p w14:paraId="1B5029B6" w14:textId="77777777" w:rsidR="0080097F" w:rsidRPr="00794946" w:rsidRDefault="0080097F" w:rsidP="00794946">
            <w:pPr>
              <w:pStyle w:val="TableCopy"/>
              <w:jc w:val="right"/>
              <w:rPr>
                <w:b/>
                <w:bCs/>
              </w:rPr>
            </w:pPr>
            <w:r w:rsidRPr="00794946">
              <w:rPr>
                <w:b/>
                <w:bCs/>
              </w:rPr>
              <w:t>–</w:t>
            </w:r>
          </w:p>
        </w:tc>
        <w:tc>
          <w:tcPr>
            <w:tcW w:w="964" w:type="dxa"/>
          </w:tcPr>
          <w:p w14:paraId="6D5CF49F" w14:textId="77777777" w:rsidR="0080097F" w:rsidRPr="00794946" w:rsidRDefault="0080097F" w:rsidP="00794946">
            <w:pPr>
              <w:pStyle w:val="TableCopy"/>
              <w:jc w:val="right"/>
              <w:rPr>
                <w:b/>
                <w:bCs/>
              </w:rPr>
            </w:pPr>
            <w:r w:rsidRPr="00794946">
              <w:rPr>
                <w:b/>
                <w:bCs/>
              </w:rPr>
              <w:t>9,513</w:t>
            </w:r>
          </w:p>
        </w:tc>
        <w:tc>
          <w:tcPr>
            <w:tcW w:w="994" w:type="dxa"/>
          </w:tcPr>
          <w:p w14:paraId="222158DF" w14:textId="77777777" w:rsidR="0080097F" w:rsidRPr="00794946" w:rsidRDefault="0080097F" w:rsidP="00794946">
            <w:pPr>
              <w:pStyle w:val="TableCopy"/>
              <w:jc w:val="right"/>
              <w:rPr>
                <w:b/>
                <w:bCs/>
              </w:rPr>
            </w:pPr>
            <w:r w:rsidRPr="00794946">
              <w:rPr>
                <w:b/>
                <w:bCs/>
              </w:rPr>
              <w:t>18,272</w:t>
            </w:r>
          </w:p>
        </w:tc>
      </w:tr>
    </w:tbl>
    <w:p w14:paraId="426C876D" w14:textId="77777777" w:rsidR="0080097F" w:rsidRDefault="0080097F" w:rsidP="00A002CB">
      <w:pPr>
        <w:pStyle w:val="Tablefootnotes"/>
        <w:numPr>
          <w:ilvl w:val="0"/>
          <w:numId w:val="20"/>
        </w:numPr>
        <w:ind w:left="284" w:hanging="284"/>
      </w:pPr>
      <w:r>
        <w:t xml:space="preserve">For the functions assumed </w:t>
      </w:r>
      <w:proofErr w:type="gramStart"/>
      <w:r>
        <w:t>as a result of</w:t>
      </w:r>
      <w:proofErr w:type="gramEnd"/>
      <w:r>
        <w:t xml:space="preserve"> the machinery of government changes, the 2023 outputs are for the period from 1 January 2023 to 30 June 2023.</w:t>
      </w:r>
    </w:p>
    <w:p w14:paraId="58943DF5" w14:textId="77777777" w:rsidR="0080097F" w:rsidRDefault="0080097F" w:rsidP="00A002CB">
      <w:pPr>
        <w:pStyle w:val="Tablefootnotes"/>
        <w:numPr>
          <w:ilvl w:val="0"/>
          <w:numId w:val="20"/>
        </w:numPr>
        <w:ind w:left="284" w:hanging="284"/>
      </w:pPr>
      <w:r>
        <w:t xml:space="preserve">For the functions relinquished </w:t>
      </w:r>
      <w:proofErr w:type="gramStart"/>
      <w:r>
        <w:t>as a result of</w:t>
      </w:r>
      <w:proofErr w:type="gramEnd"/>
      <w:r>
        <w:t xml:space="preserve"> the machinery of government changes, the 2023 outputs are for the period from 1 July 2022 to 31 December 2022. In FY2023–24 part of Tourism and Major Events was </w:t>
      </w:r>
      <w:proofErr w:type="gramStart"/>
      <w:r>
        <w:t>relinquished</w:t>
      </w:r>
      <w:proofErr w:type="gramEnd"/>
      <w:r>
        <w:t xml:space="preserve"> and the 2024 outputs reflects the period 1 July 2023 to 31 July 2023 for the relinquished outputs.</w:t>
      </w:r>
    </w:p>
    <w:p w14:paraId="17A5EB9C" w14:textId="77777777" w:rsidR="00794946" w:rsidRPr="00896570" w:rsidRDefault="00794946" w:rsidP="00794946">
      <w:pPr>
        <w:pStyle w:val="Heading3"/>
        <w:tabs>
          <w:tab w:val="left" w:pos="851"/>
        </w:tabs>
        <w:ind w:left="851" w:hanging="851"/>
      </w:pPr>
      <w:r>
        <w:lastRenderedPageBreak/>
        <w:t>4.2.2</w:t>
      </w:r>
      <w:r>
        <w:tab/>
        <w:t>Administered revenue and income and expenses for the year ended 30 June 2024 Department of Jobs, Skills, Industry and Regions Outputs ($ thousand) (continued)</w:t>
      </w:r>
    </w:p>
    <w:tbl>
      <w:tblPr>
        <w:tblStyle w:val="TableGrid"/>
        <w:tblW w:w="15016" w:type="dxa"/>
        <w:tblLayout w:type="fixed"/>
        <w:tblLook w:val="0020" w:firstRow="1" w:lastRow="0" w:firstColumn="0" w:lastColumn="0" w:noHBand="0" w:noVBand="0"/>
      </w:tblPr>
      <w:tblGrid>
        <w:gridCol w:w="2263"/>
        <w:gridCol w:w="907"/>
        <w:gridCol w:w="907"/>
        <w:gridCol w:w="1020"/>
        <w:gridCol w:w="1020"/>
        <w:gridCol w:w="1077"/>
        <w:gridCol w:w="1077"/>
        <w:gridCol w:w="1332"/>
        <w:gridCol w:w="1332"/>
        <w:gridCol w:w="1077"/>
        <w:gridCol w:w="1077"/>
        <w:gridCol w:w="964"/>
        <w:gridCol w:w="963"/>
      </w:tblGrid>
      <w:tr w:rsidR="00A16956" w:rsidRPr="00D032FD" w14:paraId="0676A328" w14:textId="77777777" w:rsidTr="00D032FD">
        <w:trPr>
          <w:trHeight w:val="60"/>
          <w:tblHeader/>
        </w:trPr>
        <w:tc>
          <w:tcPr>
            <w:tcW w:w="2263" w:type="dxa"/>
          </w:tcPr>
          <w:p w14:paraId="1D0E40E3" w14:textId="5097DF77" w:rsidR="0080097F" w:rsidRPr="00D032FD" w:rsidRDefault="0080097F" w:rsidP="00794946">
            <w:pPr>
              <w:pStyle w:val="TableColumnHeading"/>
              <w:rPr>
                <w:sz w:val="19"/>
                <w:szCs w:val="19"/>
              </w:rPr>
            </w:pPr>
            <w:bookmarkStart w:id="43" w:name="TableColumnTitles_25"/>
            <w:bookmarkEnd w:id="43"/>
          </w:p>
        </w:tc>
        <w:tc>
          <w:tcPr>
            <w:tcW w:w="907" w:type="dxa"/>
          </w:tcPr>
          <w:p w14:paraId="46DBF6D1" w14:textId="41D93F12" w:rsidR="0080097F" w:rsidRPr="00D032FD" w:rsidRDefault="00794946" w:rsidP="00D032FD">
            <w:pPr>
              <w:pStyle w:val="TableColumnHeading"/>
              <w:suppressAutoHyphens w:val="0"/>
              <w:jc w:val="right"/>
              <w:rPr>
                <w:sz w:val="19"/>
                <w:szCs w:val="19"/>
              </w:rPr>
            </w:pPr>
            <w:r w:rsidRPr="00D032FD">
              <w:rPr>
                <w:sz w:val="19"/>
                <w:szCs w:val="19"/>
              </w:rPr>
              <w:t>Agriculture</w:t>
            </w:r>
            <w:r w:rsidRPr="00D032FD">
              <w:rPr>
                <w:sz w:val="19"/>
                <w:szCs w:val="19"/>
                <w:vertAlign w:val="superscript"/>
              </w:rPr>
              <w:t>(ii)</w:t>
            </w:r>
            <w:r w:rsidRPr="00D032FD">
              <w:rPr>
                <w:sz w:val="19"/>
                <w:szCs w:val="19"/>
              </w:rPr>
              <w:t xml:space="preserve"> </w:t>
            </w:r>
            <w:r w:rsidR="0080097F" w:rsidRPr="00D032FD">
              <w:rPr>
                <w:sz w:val="19"/>
                <w:szCs w:val="19"/>
              </w:rPr>
              <w:t>2024</w:t>
            </w:r>
          </w:p>
        </w:tc>
        <w:tc>
          <w:tcPr>
            <w:tcW w:w="907" w:type="dxa"/>
          </w:tcPr>
          <w:p w14:paraId="7F988C29" w14:textId="26DC984F" w:rsidR="0080097F" w:rsidRPr="00D032FD" w:rsidRDefault="00794946" w:rsidP="00D032FD">
            <w:pPr>
              <w:pStyle w:val="TableColumnHeading"/>
              <w:suppressAutoHyphens w:val="0"/>
              <w:jc w:val="right"/>
              <w:rPr>
                <w:sz w:val="19"/>
                <w:szCs w:val="19"/>
              </w:rPr>
            </w:pPr>
            <w:r w:rsidRPr="00D032FD">
              <w:rPr>
                <w:sz w:val="19"/>
                <w:szCs w:val="19"/>
              </w:rPr>
              <w:t>Agriculture</w:t>
            </w:r>
            <w:r w:rsidRPr="00D032FD">
              <w:rPr>
                <w:sz w:val="19"/>
                <w:szCs w:val="19"/>
                <w:vertAlign w:val="superscript"/>
              </w:rPr>
              <w:t>(ii)</w:t>
            </w:r>
            <w:r w:rsidRPr="00D032FD">
              <w:rPr>
                <w:sz w:val="19"/>
                <w:szCs w:val="19"/>
              </w:rPr>
              <w:t xml:space="preserve"> </w:t>
            </w:r>
            <w:r w:rsidR="0080097F" w:rsidRPr="00D032FD">
              <w:rPr>
                <w:sz w:val="19"/>
                <w:szCs w:val="19"/>
              </w:rPr>
              <w:t>2023</w:t>
            </w:r>
          </w:p>
        </w:tc>
        <w:tc>
          <w:tcPr>
            <w:tcW w:w="1020" w:type="dxa"/>
          </w:tcPr>
          <w:p w14:paraId="1A45F1BD" w14:textId="08C0C660" w:rsidR="0080097F" w:rsidRPr="00D032FD" w:rsidRDefault="00794946" w:rsidP="00D032FD">
            <w:pPr>
              <w:pStyle w:val="TableColumnHeading"/>
              <w:suppressAutoHyphens w:val="0"/>
              <w:jc w:val="right"/>
              <w:rPr>
                <w:sz w:val="19"/>
                <w:szCs w:val="19"/>
              </w:rPr>
            </w:pPr>
            <w:r w:rsidRPr="00D032FD">
              <w:rPr>
                <w:sz w:val="19"/>
                <w:szCs w:val="19"/>
              </w:rPr>
              <w:t>Resources</w:t>
            </w:r>
            <w:r w:rsidRPr="00D032FD">
              <w:rPr>
                <w:sz w:val="19"/>
                <w:szCs w:val="19"/>
                <w:vertAlign w:val="superscript"/>
              </w:rPr>
              <w:t>(ii)</w:t>
            </w:r>
            <w:r w:rsidRPr="00D032FD">
              <w:rPr>
                <w:sz w:val="19"/>
                <w:szCs w:val="19"/>
              </w:rPr>
              <w:t xml:space="preserve"> </w:t>
            </w:r>
            <w:r w:rsidR="0080097F" w:rsidRPr="00D032FD">
              <w:rPr>
                <w:sz w:val="19"/>
                <w:szCs w:val="19"/>
              </w:rPr>
              <w:t>2024</w:t>
            </w:r>
          </w:p>
        </w:tc>
        <w:tc>
          <w:tcPr>
            <w:tcW w:w="1020" w:type="dxa"/>
          </w:tcPr>
          <w:p w14:paraId="0857A86B" w14:textId="712806C3" w:rsidR="0080097F" w:rsidRPr="00D032FD" w:rsidRDefault="00794946" w:rsidP="00D032FD">
            <w:pPr>
              <w:pStyle w:val="TableColumnHeading"/>
              <w:suppressAutoHyphens w:val="0"/>
              <w:jc w:val="right"/>
              <w:rPr>
                <w:sz w:val="19"/>
                <w:szCs w:val="19"/>
              </w:rPr>
            </w:pPr>
            <w:r w:rsidRPr="00D032FD">
              <w:rPr>
                <w:sz w:val="19"/>
                <w:szCs w:val="19"/>
              </w:rPr>
              <w:t>Resources</w:t>
            </w:r>
            <w:r w:rsidRPr="00D032FD">
              <w:rPr>
                <w:sz w:val="19"/>
                <w:szCs w:val="19"/>
                <w:vertAlign w:val="superscript"/>
              </w:rPr>
              <w:t>(ii)</w:t>
            </w:r>
            <w:r w:rsidRPr="00D032FD">
              <w:rPr>
                <w:sz w:val="19"/>
                <w:szCs w:val="19"/>
              </w:rPr>
              <w:t xml:space="preserve"> </w:t>
            </w:r>
            <w:r w:rsidR="0080097F" w:rsidRPr="00D032FD">
              <w:rPr>
                <w:sz w:val="19"/>
                <w:szCs w:val="19"/>
              </w:rPr>
              <w:t>2023</w:t>
            </w:r>
          </w:p>
        </w:tc>
        <w:tc>
          <w:tcPr>
            <w:tcW w:w="1077" w:type="dxa"/>
          </w:tcPr>
          <w:p w14:paraId="25E4D2A9" w14:textId="6112A178" w:rsidR="0080097F" w:rsidRPr="00D032FD" w:rsidRDefault="00794946" w:rsidP="00D032FD">
            <w:pPr>
              <w:pStyle w:val="TableColumnHeading"/>
              <w:suppressAutoHyphens w:val="0"/>
              <w:jc w:val="right"/>
              <w:rPr>
                <w:sz w:val="19"/>
                <w:szCs w:val="19"/>
              </w:rPr>
            </w:pPr>
            <w:r w:rsidRPr="00D032FD">
              <w:rPr>
                <w:sz w:val="19"/>
                <w:szCs w:val="19"/>
              </w:rPr>
              <w:t xml:space="preserve">Sports, Recreation and Racing (Racing </w:t>
            </w:r>
            <w:proofErr w:type="gramStart"/>
            <w:r w:rsidRPr="00D032FD">
              <w:rPr>
                <w:sz w:val="19"/>
                <w:szCs w:val="19"/>
              </w:rPr>
              <w:t>function)</w:t>
            </w:r>
            <w:r w:rsidRPr="00D032FD">
              <w:rPr>
                <w:sz w:val="19"/>
                <w:szCs w:val="19"/>
                <w:vertAlign w:val="superscript"/>
              </w:rPr>
              <w:t>(</w:t>
            </w:r>
            <w:proofErr w:type="gramEnd"/>
            <w:r w:rsidRPr="00D032FD">
              <w:rPr>
                <w:sz w:val="19"/>
                <w:szCs w:val="19"/>
                <w:vertAlign w:val="superscript"/>
              </w:rPr>
              <w:t xml:space="preserve">ii) </w:t>
            </w:r>
            <w:r w:rsidR="0080097F" w:rsidRPr="00D032FD">
              <w:rPr>
                <w:sz w:val="19"/>
                <w:szCs w:val="19"/>
              </w:rPr>
              <w:t>2024</w:t>
            </w:r>
          </w:p>
        </w:tc>
        <w:tc>
          <w:tcPr>
            <w:tcW w:w="1077" w:type="dxa"/>
          </w:tcPr>
          <w:p w14:paraId="5672634D" w14:textId="7208A441" w:rsidR="0080097F" w:rsidRPr="00D032FD" w:rsidRDefault="00794946" w:rsidP="00D032FD">
            <w:pPr>
              <w:pStyle w:val="TableColumnHeading"/>
              <w:suppressAutoHyphens w:val="0"/>
              <w:jc w:val="right"/>
              <w:rPr>
                <w:sz w:val="19"/>
                <w:szCs w:val="19"/>
              </w:rPr>
            </w:pPr>
            <w:r w:rsidRPr="00D032FD">
              <w:rPr>
                <w:sz w:val="19"/>
                <w:szCs w:val="19"/>
              </w:rPr>
              <w:t xml:space="preserve">Sports, Recreation and Racing (Racing </w:t>
            </w:r>
            <w:proofErr w:type="gramStart"/>
            <w:r w:rsidRPr="00D032FD">
              <w:rPr>
                <w:sz w:val="19"/>
                <w:szCs w:val="19"/>
              </w:rPr>
              <w:t>function)</w:t>
            </w:r>
            <w:r w:rsidRPr="00D032FD">
              <w:rPr>
                <w:sz w:val="19"/>
                <w:szCs w:val="19"/>
                <w:vertAlign w:val="superscript"/>
              </w:rPr>
              <w:t>(</w:t>
            </w:r>
            <w:proofErr w:type="gramEnd"/>
            <w:r w:rsidRPr="00D032FD">
              <w:rPr>
                <w:sz w:val="19"/>
                <w:szCs w:val="19"/>
                <w:vertAlign w:val="superscript"/>
              </w:rPr>
              <w:t xml:space="preserve">ii) </w:t>
            </w:r>
            <w:r w:rsidR="0080097F" w:rsidRPr="00D032FD">
              <w:rPr>
                <w:sz w:val="19"/>
                <w:szCs w:val="19"/>
              </w:rPr>
              <w:t>2023</w:t>
            </w:r>
          </w:p>
        </w:tc>
        <w:tc>
          <w:tcPr>
            <w:tcW w:w="1332" w:type="dxa"/>
          </w:tcPr>
          <w:p w14:paraId="7D586CDE" w14:textId="02AD04C8" w:rsidR="0080097F" w:rsidRPr="00D032FD" w:rsidRDefault="00794946" w:rsidP="00D032FD">
            <w:pPr>
              <w:pStyle w:val="TableColumnHeading"/>
              <w:suppressAutoHyphens w:val="0"/>
              <w:jc w:val="right"/>
              <w:rPr>
                <w:sz w:val="19"/>
                <w:szCs w:val="19"/>
              </w:rPr>
            </w:pPr>
            <w:r w:rsidRPr="00D032FD">
              <w:rPr>
                <w:sz w:val="19"/>
                <w:szCs w:val="19"/>
              </w:rPr>
              <w:t xml:space="preserve">Local Government and </w:t>
            </w:r>
            <w:r w:rsidR="00D032FD" w:rsidRPr="00D032FD">
              <w:rPr>
                <w:sz w:val="19"/>
                <w:szCs w:val="19"/>
              </w:rPr>
              <w:br/>
            </w:r>
            <w:r w:rsidRPr="00D032FD">
              <w:rPr>
                <w:sz w:val="19"/>
                <w:szCs w:val="19"/>
              </w:rPr>
              <w:t xml:space="preserve">Suburban Development </w:t>
            </w:r>
            <w:r w:rsidR="00D032FD" w:rsidRPr="00D032FD">
              <w:rPr>
                <w:sz w:val="19"/>
                <w:szCs w:val="19"/>
              </w:rPr>
              <w:br/>
            </w:r>
            <w:r w:rsidRPr="00D032FD">
              <w:rPr>
                <w:sz w:val="19"/>
                <w:szCs w:val="19"/>
              </w:rPr>
              <w:t xml:space="preserve">(Local </w:t>
            </w:r>
            <w:r w:rsidR="00D032FD" w:rsidRPr="00D032FD">
              <w:rPr>
                <w:sz w:val="19"/>
                <w:szCs w:val="19"/>
              </w:rPr>
              <w:br/>
            </w:r>
            <w:r w:rsidRPr="00D032FD">
              <w:rPr>
                <w:sz w:val="19"/>
                <w:szCs w:val="19"/>
              </w:rPr>
              <w:t xml:space="preserve">Government </w:t>
            </w:r>
            <w:proofErr w:type="gramStart"/>
            <w:r w:rsidRPr="00D032FD">
              <w:rPr>
                <w:sz w:val="19"/>
                <w:szCs w:val="19"/>
              </w:rPr>
              <w:t>function)</w:t>
            </w:r>
            <w:r w:rsidRPr="00D032FD">
              <w:rPr>
                <w:sz w:val="19"/>
                <w:szCs w:val="19"/>
                <w:vertAlign w:val="superscript"/>
              </w:rPr>
              <w:t>(</w:t>
            </w:r>
            <w:proofErr w:type="gramEnd"/>
            <w:r w:rsidRPr="00D032FD">
              <w:rPr>
                <w:sz w:val="19"/>
                <w:szCs w:val="19"/>
                <w:vertAlign w:val="superscript"/>
              </w:rPr>
              <w:t xml:space="preserve">ii) </w:t>
            </w:r>
            <w:r w:rsidR="0080097F" w:rsidRPr="00D032FD">
              <w:rPr>
                <w:sz w:val="19"/>
                <w:szCs w:val="19"/>
              </w:rPr>
              <w:t>2024</w:t>
            </w:r>
          </w:p>
        </w:tc>
        <w:tc>
          <w:tcPr>
            <w:tcW w:w="1332" w:type="dxa"/>
          </w:tcPr>
          <w:p w14:paraId="44557011" w14:textId="429D1318" w:rsidR="0080097F" w:rsidRPr="00D032FD" w:rsidRDefault="00794946" w:rsidP="00D032FD">
            <w:pPr>
              <w:pStyle w:val="TableColumnHeading"/>
              <w:suppressAutoHyphens w:val="0"/>
              <w:jc w:val="right"/>
              <w:rPr>
                <w:sz w:val="19"/>
                <w:szCs w:val="19"/>
              </w:rPr>
            </w:pPr>
            <w:r w:rsidRPr="00D032FD">
              <w:rPr>
                <w:sz w:val="19"/>
                <w:szCs w:val="19"/>
              </w:rPr>
              <w:t xml:space="preserve">Local Government and </w:t>
            </w:r>
            <w:r w:rsidR="00D032FD" w:rsidRPr="00D032FD">
              <w:rPr>
                <w:sz w:val="19"/>
                <w:szCs w:val="19"/>
              </w:rPr>
              <w:br/>
            </w:r>
            <w:r w:rsidRPr="00D032FD">
              <w:rPr>
                <w:sz w:val="19"/>
                <w:szCs w:val="19"/>
              </w:rPr>
              <w:t xml:space="preserve">Suburban Development </w:t>
            </w:r>
            <w:r w:rsidR="00D032FD" w:rsidRPr="00D032FD">
              <w:rPr>
                <w:sz w:val="19"/>
                <w:szCs w:val="19"/>
              </w:rPr>
              <w:br/>
            </w:r>
            <w:r w:rsidRPr="00D032FD">
              <w:rPr>
                <w:sz w:val="19"/>
                <w:szCs w:val="19"/>
              </w:rPr>
              <w:t xml:space="preserve">(Local </w:t>
            </w:r>
            <w:r w:rsidR="00D032FD" w:rsidRPr="00D032FD">
              <w:rPr>
                <w:sz w:val="19"/>
                <w:szCs w:val="19"/>
              </w:rPr>
              <w:br/>
            </w:r>
            <w:r w:rsidRPr="00D032FD">
              <w:rPr>
                <w:sz w:val="19"/>
                <w:szCs w:val="19"/>
              </w:rPr>
              <w:t xml:space="preserve">Government </w:t>
            </w:r>
            <w:proofErr w:type="gramStart"/>
            <w:r w:rsidRPr="00D032FD">
              <w:rPr>
                <w:sz w:val="19"/>
                <w:szCs w:val="19"/>
              </w:rPr>
              <w:t>function)</w:t>
            </w:r>
            <w:r w:rsidRPr="00D032FD">
              <w:rPr>
                <w:sz w:val="19"/>
                <w:szCs w:val="19"/>
                <w:vertAlign w:val="superscript"/>
              </w:rPr>
              <w:t>(</w:t>
            </w:r>
            <w:proofErr w:type="gramEnd"/>
            <w:r w:rsidRPr="00D032FD">
              <w:rPr>
                <w:sz w:val="19"/>
                <w:szCs w:val="19"/>
                <w:vertAlign w:val="superscript"/>
              </w:rPr>
              <w:t xml:space="preserve">ii) </w:t>
            </w:r>
            <w:r w:rsidR="0080097F" w:rsidRPr="00D032FD">
              <w:rPr>
                <w:sz w:val="19"/>
                <w:szCs w:val="19"/>
              </w:rPr>
              <w:t>2023</w:t>
            </w:r>
          </w:p>
        </w:tc>
        <w:tc>
          <w:tcPr>
            <w:tcW w:w="1077" w:type="dxa"/>
          </w:tcPr>
          <w:p w14:paraId="1CB919EA" w14:textId="59EA1D87" w:rsidR="0080097F" w:rsidRPr="00D032FD" w:rsidRDefault="00794946" w:rsidP="00D032FD">
            <w:pPr>
              <w:pStyle w:val="TableColumnHeading"/>
              <w:suppressAutoHyphens w:val="0"/>
              <w:jc w:val="right"/>
              <w:rPr>
                <w:sz w:val="19"/>
                <w:szCs w:val="19"/>
              </w:rPr>
            </w:pPr>
            <w:r w:rsidRPr="00D032FD">
              <w:rPr>
                <w:sz w:val="19"/>
                <w:szCs w:val="19"/>
              </w:rPr>
              <w:t xml:space="preserve">Transferred Out </w:t>
            </w:r>
            <w:r w:rsidR="00D032FD" w:rsidRPr="00D032FD">
              <w:rPr>
                <w:sz w:val="19"/>
                <w:szCs w:val="19"/>
              </w:rPr>
              <w:br/>
            </w:r>
            <w:r w:rsidRPr="00D032FD">
              <w:rPr>
                <w:sz w:val="19"/>
                <w:szCs w:val="19"/>
              </w:rPr>
              <w:t xml:space="preserve">Outputs Subtotals </w:t>
            </w:r>
            <w:r w:rsidR="0080097F" w:rsidRPr="00D032FD">
              <w:rPr>
                <w:sz w:val="19"/>
                <w:szCs w:val="19"/>
              </w:rPr>
              <w:t>2024</w:t>
            </w:r>
          </w:p>
        </w:tc>
        <w:tc>
          <w:tcPr>
            <w:tcW w:w="1077" w:type="dxa"/>
          </w:tcPr>
          <w:p w14:paraId="0423E267" w14:textId="057BAB13" w:rsidR="0080097F" w:rsidRPr="00D032FD" w:rsidRDefault="00794946" w:rsidP="00D032FD">
            <w:pPr>
              <w:pStyle w:val="TableColumnHeading"/>
              <w:suppressAutoHyphens w:val="0"/>
              <w:jc w:val="right"/>
              <w:rPr>
                <w:sz w:val="19"/>
                <w:szCs w:val="19"/>
              </w:rPr>
            </w:pPr>
            <w:r w:rsidRPr="00D032FD">
              <w:rPr>
                <w:sz w:val="19"/>
                <w:szCs w:val="19"/>
              </w:rPr>
              <w:t xml:space="preserve">Transferred Out </w:t>
            </w:r>
            <w:r w:rsidR="00D032FD" w:rsidRPr="00D032FD">
              <w:rPr>
                <w:sz w:val="19"/>
                <w:szCs w:val="19"/>
              </w:rPr>
              <w:br/>
            </w:r>
            <w:r w:rsidRPr="00D032FD">
              <w:rPr>
                <w:sz w:val="19"/>
                <w:szCs w:val="19"/>
              </w:rPr>
              <w:t xml:space="preserve">Outputs Subtotals </w:t>
            </w:r>
            <w:r w:rsidR="0080097F" w:rsidRPr="00D032FD">
              <w:rPr>
                <w:sz w:val="19"/>
                <w:szCs w:val="19"/>
              </w:rPr>
              <w:t>2023</w:t>
            </w:r>
          </w:p>
        </w:tc>
        <w:tc>
          <w:tcPr>
            <w:tcW w:w="964" w:type="dxa"/>
          </w:tcPr>
          <w:p w14:paraId="6FB14C54" w14:textId="6A6A7660" w:rsidR="0080097F" w:rsidRPr="00D032FD" w:rsidRDefault="00794946" w:rsidP="00D032FD">
            <w:pPr>
              <w:pStyle w:val="TableColumnHeading"/>
              <w:suppressAutoHyphens w:val="0"/>
              <w:jc w:val="right"/>
              <w:rPr>
                <w:sz w:val="19"/>
                <w:szCs w:val="19"/>
              </w:rPr>
            </w:pPr>
            <w:r w:rsidRPr="00D032FD">
              <w:rPr>
                <w:sz w:val="19"/>
                <w:szCs w:val="19"/>
              </w:rPr>
              <w:t xml:space="preserve">Department Consolidated Total </w:t>
            </w:r>
            <w:r w:rsidR="0080097F" w:rsidRPr="00D032FD">
              <w:rPr>
                <w:sz w:val="19"/>
                <w:szCs w:val="19"/>
              </w:rPr>
              <w:t>2024</w:t>
            </w:r>
          </w:p>
        </w:tc>
        <w:tc>
          <w:tcPr>
            <w:tcW w:w="963" w:type="dxa"/>
          </w:tcPr>
          <w:p w14:paraId="7FCA1438" w14:textId="297CEF7F" w:rsidR="0080097F" w:rsidRPr="00D032FD" w:rsidRDefault="00794946" w:rsidP="00D032FD">
            <w:pPr>
              <w:pStyle w:val="TableColumnHeading"/>
              <w:suppressAutoHyphens w:val="0"/>
              <w:jc w:val="right"/>
              <w:rPr>
                <w:sz w:val="19"/>
                <w:szCs w:val="19"/>
              </w:rPr>
            </w:pPr>
            <w:r w:rsidRPr="00D032FD">
              <w:rPr>
                <w:sz w:val="19"/>
                <w:szCs w:val="19"/>
              </w:rPr>
              <w:t xml:space="preserve">Department Consolidated Total </w:t>
            </w:r>
            <w:r w:rsidR="0080097F" w:rsidRPr="00D032FD">
              <w:rPr>
                <w:sz w:val="19"/>
                <w:szCs w:val="19"/>
              </w:rPr>
              <w:t>2023</w:t>
            </w:r>
          </w:p>
        </w:tc>
      </w:tr>
      <w:tr w:rsidR="00A16956" w:rsidRPr="00794946" w14:paraId="1AF04841" w14:textId="77777777" w:rsidTr="00D032FD">
        <w:trPr>
          <w:trHeight w:val="60"/>
        </w:trPr>
        <w:tc>
          <w:tcPr>
            <w:tcW w:w="2263" w:type="dxa"/>
          </w:tcPr>
          <w:p w14:paraId="105DDDEC" w14:textId="77777777" w:rsidR="0080097F" w:rsidRPr="00794946" w:rsidRDefault="0080097F" w:rsidP="00D032FD">
            <w:pPr>
              <w:pStyle w:val="TableHeading"/>
            </w:pPr>
            <w:r w:rsidRPr="00794946">
              <w:t>Administered revenue and income from transactions</w:t>
            </w:r>
          </w:p>
        </w:tc>
        <w:tc>
          <w:tcPr>
            <w:tcW w:w="907" w:type="dxa"/>
          </w:tcPr>
          <w:p w14:paraId="7C175689" w14:textId="353D7BF1" w:rsidR="0080097F" w:rsidRPr="00794946" w:rsidRDefault="0080097F" w:rsidP="00D032FD">
            <w:pPr>
              <w:pStyle w:val="TableHeading"/>
              <w:jc w:val="right"/>
            </w:pPr>
          </w:p>
        </w:tc>
        <w:tc>
          <w:tcPr>
            <w:tcW w:w="907" w:type="dxa"/>
          </w:tcPr>
          <w:p w14:paraId="265FC1A1" w14:textId="4BD493F8" w:rsidR="0080097F" w:rsidRPr="00794946" w:rsidRDefault="0080097F" w:rsidP="00D032FD">
            <w:pPr>
              <w:pStyle w:val="TableHeading"/>
              <w:jc w:val="right"/>
            </w:pPr>
          </w:p>
        </w:tc>
        <w:tc>
          <w:tcPr>
            <w:tcW w:w="1020" w:type="dxa"/>
          </w:tcPr>
          <w:p w14:paraId="4293FAB4" w14:textId="0BE0D83F" w:rsidR="0080097F" w:rsidRPr="00794946" w:rsidRDefault="0080097F" w:rsidP="00D032FD">
            <w:pPr>
              <w:pStyle w:val="TableHeading"/>
              <w:jc w:val="right"/>
            </w:pPr>
          </w:p>
        </w:tc>
        <w:tc>
          <w:tcPr>
            <w:tcW w:w="1020" w:type="dxa"/>
          </w:tcPr>
          <w:p w14:paraId="4205B497" w14:textId="6E609FD6" w:rsidR="0080097F" w:rsidRPr="00794946" w:rsidRDefault="0080097F" w:rsidP="00D032FD">
            <w:pPr>
              <w:pStyle w:val="TableHeading"/>
              <w:jc w:val="right"/>
            </w:pPr>
          </w:p>
        </w:tc>
        <w:tc>
          <w:tcPr>
            <w:tcW w:w="1077" w:type="dxa"/>
          </w:tcPr>
          <w:p w14:paraId="6FEDDF97" w14:textId="78018BE4" w:rsidR="0080097F" w:rsidRPr="00794946" w:rsidRDefault="0080097F" w:rsidP="00D032FD">
            <w:pPr>
              <w:pStyle w:val="TableHeading"/>
              <w:jc w:val="right"/>
            </w:pPr>
          </w:p>
        </w:tc>
        <w:tc>
          <w:tcPr>
            <w:tcW w:w="1077" w:type="dxa"/>
          </w:tcPr>
          <w:p w14:paraId="13A7A2C9" w14:textId="06C61433" w:rsidR="0080097F" w:rsidRPr="00794946" w:rsidRDefault="0080097F" w:rsidP="00D032FD">
            <w:pPr>
              <w:pStyle w:val="TableHeading"/>
              <w:jc w:val="right"/>
            </w:pPr>
          </w:p>
        </w:tc>
        <w:tc>
          <w:tcPr>
            <w:tcW w:w="1332" w:type="dxa"/>
          </w:tcPr>
          <w:p w14:paraId="211CC779" w14:textId="3B42A523" w:rsidR="0080097F" w:rsidRPr="00794946" w:rsidRDefault="0080097F" w:rsidP="00D032FD">
            <w:pPr>
              <w:pStyle w:val="TableHeading"/>
              <w:jc w:val="right"/>
            </w:pPr>
          </w:p>
        </w:tc>
        <w:tc>
          <w:tcPr>
            <w:tcW w:w="1332" w:type="dxa"/>
          </w:tcPr>
          <w:p w14:paraId="681D2740" w14:textId="6CBD751C" w:rsidR="0080097F" w:rsidRPr="00794946" w:rsidRDefault="0080097F" w:rsidP="00D032FD">
            <w:pPr>
              <w:pStyle w:val="TableHeading"/>
              <w:jc w:val="right"/>
            </w:pPr>
          </w:p>
        </w:tc>
        <w:tc>
          <w:tcPr>
            <w:tcW w:w="1077" w:type="dxa"/>
          </w:tcPr>
          <w:p w14:paraId="4177A83A" w14:textId="5B8086BA" w:rsidR="0080097F" w:rsidRPr="00794946" w:rsidRDefault="0080097F" w:rsidP="00D032FD">
            <w:pPr>
              <w:pStyle w:val="TableHeading"/>
              <w:jc w:val="right"/>
            </w:pPr>
          </w:p>
        </w:tc>
        <w:tc>
          <w:tcPr>
            <w:tcW w:w="1077" w:type="dxa"/>
          </w:tcPr>
          <w:p w14:paraId="267D9B14" w14:textId="08024E3F" w:rsidR="0080097F" w:rsidRPr="00794946" w:rsidRDefault="0080097F" w:rsidP="00D032FD">
            <w:pPr>
              <w:pStyle w:val="TableHeading"/>
              <w:jc w:val="right"/>
            </w:pPr>
          </w:p>
        </w:tc>
        <w:tc>
          <w:tcPr>
            <w:tcW w:w="964" w:type="dxa"/>
          </w:tcPr>
          <w:p w14:paraId="3BB31838" w14:textId="02D0315C" w:rsidR="0080097F" w:rsidRPr="00794946" w:rsidRDefault="0080097F" w:rsidP="00D032FD">
            <w:pPr>
              <w:pStyle w:val="TableHeading"/>
              <w:jc w:val="right"/>
            </w:pPr>
          </w:p>
        </w:tc>
        <w:tc>
          <w:tcPr>
            <w:tcW w:w="963" w:type="dxa"/>
          </w:tcPr>
          <w:p w14:paraId="60B500E5" w14:textId="17DFE13A" w:rsidR="0080097F" w:rsidRPr="00794946" w:rsidRDefault="0080097F" w:rsidP="00D032FD">
            <w:pPr>
              <w:pStyle w:val="TableHeading"/>
              <w:jc w:val="right"/>
            </w:pPr>
          </w:p>
        </w:tc>
      </w:tr>
      <w:tr w:rsidR="00A16956" w:rsidRPr="00794946" w14:paraId="6F3668B2" w14:textId="77777777" w:rsidTr="00D032FD">
        <w:trPr>
          <w:trHeight w:val="60"/>
        </w:trPr>
        <w:tc>
          <w:tcPr>
            <w:tcW w:w="2263" w:type="dxa"/>
          </w:tcPr>
          <w:p w14:paraId="0F10B125" w14:textId="77777777" w:rsidR="0080097F" w:rsidRPr="00794946" w:rsidRDefault="0080097F" w:rsidP="00794946">
            <w:pPr>
              <w:pStyle w:val="TableCopy"/>
            </w:pPr>
            <w:r w:rsidRPr="00794946">
              <w:t xml:space="preserve">Sale of goods and services </w:t>
            </w:r>
          </w:p>
        </w:tc>
        <w:tc>
          <w:tcPr>
            <w:tcW w:w="907" w:type="dxa"/>
          </w:tcPr>
          <w:p w14:paraId="0E688F84" w14:textId="77777777" w:rsidR="0080097F" w:rsidRPr="00794946" w:rsidRDefault="0080097F" w:rsidP="00D032FD">
            <w:pPr>
              <w:pStyle w:val="TableCopy"/>
              <w:jc w:val="right"/>
            </w:pPr>
            <w:r w:rsidRPr="00794946">
              <w:t>–</w:t>
            </w:r>
          </w:p>
        </w:tc>
        <w:tc>
          <w:tcPr>
            <w:tcW w:w="907" w:type="dxa"/>
          </w:tcPr>
          <w:p w14:paraId="5C5681D5" w14:textId="77777777" w:rsidR="0080097F" w:rsidRPr="00794946" w:rsidRDefault="0080097F" w:rsidP="00D032FD">
            <w:pPr>
              <w:pStyle w:val="TableCopy"/>
              <w:jc w:val="right"/>
            </w:pPr>
            <w:r w:rsidRPr="00794946">
              <w:t>25,850</w:t>
            </w:r>
          </w:p>
        </w:tc>
        <w:tc>
          <w:tcPr>
            <w:tcW w:w="1020" w:type="dxa"/>
          </w:tcPr>
          <w:p w14:paraId="7DBFC222" w14:textId="77777777" w:rsidR="0080097F" w:rsidRPr="00794946" w:rsidRDefault="0080097F" w:rsidP="00D032FD">
            <w:pPr>
              <w:pStyle w:val="TableCopy"/>
              <w:jc w:val="right"/>
            </w:pPr>
            <w:r w:rsidRPr="00794946">
              <w:t>–</w:t>
            </w:r>
          </w:p>
        </w:tc>
        <w:tc>
          <w:tcPr>
            <w:tcW w:w="1020" w:type="dxa"/>
          </w:tcPr>
          <w:p w14:paraId="408798EC" w14:textId="77777777" w:rsidR="0080097F" w:rsidRPr="00794946" w:rsidRDefault="0080097F" w:rsidP="00D032FD">
            <w:pPr>
              <w:pStyle w:val="TableCopy"/>
              <w:jc w:val="right"/>
            </w:pPr>
            <w:r w:rsidRPr="00794946">
              <w:t>152</w:t>
            </w:r>
          </w:p>
        </w:tc>
        <w:tc>
          <w:tcPr>
            <w:tcW w:w="1077" w:type="dxa"/>
          </w:tcPr>
          <w:p w14:paraId="2D027844" w14:textId="77777777" w:rsidR="0080097F" w:rsidRPr="00794946" w:rsidRDefault="0080097F" w:rsidP="00D032FD">
            <w:pPr>
              <w:pStyle w:val="TableCopy"/>
              <w:jc w:val="right"/>
            </w:pPr>
            <w:r w:rsidRPr="00794946">
              <w:t>–</w:t>
            </w:r>
          </w:p>
        </w:tc>
        <w:tc>
          <w:tcPr>
            <w:tcW w:w="1077" w:type="dxa"/>
          </w:tcPr>
          <w:p w14:paraId="52CC9D12" w14:textId="77777777" w:rsidR="0080097F" w:rsidRPr="00794946" w:rsidRDefault="0080097F" w:rsidP="00D032FD">
            <w:pPr>
              <w:pStyle w:val="TableCopy"/>
              <w:jc w:val="right"/>
            </w:pPr>
            <w:r w:rsidRPr="00794946">
              <w:t>(146)</w:t>
            </w:r>
          </w:p>
        </w:tc>
        <w:tc>
          <w:tcPr>
            <w:tcW w:w="1332" w:type="dxa"/>
          </w:tcPr>
          <w:p w14:paraId="0EB2A99D" w14:textId="77777777" w:rsidR="0080097F" w:rsidRPr="00794946" w:rsidRDefault="0080097F" w:rsidP="00D032FD">
            <w:pPr>
              <w:pStyle w:val="TableCopy"/>
              <w:jc w:val="right"/>
            </w:pPr>
            <w:r w:rsidRPr="00794946">
              <w:t>–</w:t>
            </w:r>
          </w:p>
        </w:tc>
        <w:tc>
          <w:tcPr>
            <w:tcW w:w="1332" w:type="dxa"/>
          </w:tcPr>
          <w:p w14:paraId="772198FD" w14:textId="77777777" w:rsidR="0080097F" w:rsidRPr="00794946" w:rsidRDefault="0080097F" w:rsidP="00D032FD">
            <w:pPr>
              <w:pStyle w:val="TableCopy"/>
              <w:jc w:val="right"/>
            </w:pPr>
            <w:r w:rsidRPr="00794946">
              <w:t>–</w:t>
            </w:r>
          </w:p>
        </w:tc>
        <w:tc>
          <w:tcPr>
            <w:tcW w:w="1077" w:type="dxa"/>
          </w:tcPr>
          <w:p w14:paraId="5EF72183" w14:textId="77777777" w:rsidR="0080097F" w:rsidRPr="00794946" w:rsidRDefault="0080097F" w:rsidP="00D032FD">
            <w:pPr>
              <w:pStyle w:val="TableCopy"/>
              <w:jc w:val="right"/>
            </w:pPr>
            <w:r w:rsidRPr="00794946">
              <w:t>–</w:t>
            </w:r>
          </w:p>
        </w:tc>
        <w:tc>
          <w:tcPr>
            <w:tcW w:w="1077" w:type="dxa"/>
          </w:tcPr>
          <w:p w14:paraId="49CD8551" w14:textId="77777777" w:rsidR="0080097F" w:rsidRPr="00794946" w:rsidRDefault="0080097F" w:rsidP="00D032FD">
            <w:pPr>
              <w:pStyle w:val="TableCopy"/>
              <w:jc w:val="right"/>
            </w:pPr>
            <w:r w:rsidRPr="00794946">
              <w:t>25,856</w:t>
            </w:r>
          </w:p>
        </w:tc>
        <w:tc>
          <w:tcPr>
            <w:tcW w:w="964" w:type="dxa"/>
          </w:tcPr>
          <w:p w14:paraId="6C804F63" w14:textId="77777777" w:rsidR="0080097F" w:rsidRPr="00794946" w:rsidRDefault="0080097F" w:rsidP="00D032FD">
            <w:pPr>
              <w:pStyle w:val="TableCopy"/>
              <w:jc w:val="right"/>
            </w:pPr>
            <w:r w:rsidRPr="00794946">
              <w:t>3,754</w:t>
            </w:r>
          </w:p>
        </w:tc>
        <w:tc>
          <w:tcPr>
            <w:tcW w:w="963" w:type="dxa"/>
          </w:tcPr>
          <w:p w14:paraId="11727670" w14:textId="77777777" w:rsidR="0080097F" w:rsidRPr="00794946" w:rsidRDefault="0080097F" w:rsidP="00D032FD">
            <w:pPr>
              <w:pStyle w:val="TableCopy"/>
              <w:jc w:val="right"/>
            </w:pPr>
            <w:r w:rsidRPr="00794946">
              <w:t>37,049</w:t>
            </w:r>
          </w:p>
        </w:tc>
      </w:tr>
      <w:tr w:rsidR="00A16956" w:rsidRPr="00794946" w14:paraId="37724E6D" w14:textId="77777777" w:rsidTr="00D032FD">
        <w:trPr>
          <w:trHeight w:val="60"/>
        </w:trPr>
        <w:tc>
          <w:tcPr>
            <w:tcW w:w="2263" w:type="dxa"/>
          </w:tcPr>
          <w:p w14:paraId="155B75D8" w14:textId="77777777" w:rsidR="0080097F" w:rsidRPr="00794946" w:rsidRDefault="0080097F" w:rsidP="00794946">
            <w:pPr>
              <w:pStyle w:val="TableCopy"/>
            </w:pPr>
            <w:r w:rsidRPr="00794946">
              <w:t xml:space="preserve">Appropriations – payments made on behalf of the State </w:t>
            </w:r>
          </w:p>
        </w:tc>
        <w:tc>
          <w:tcPr>
            <w:tcW w:w="907" w:type="dxa"/>
          </w:tcPr>
          <w:p w14:paraId="70C498A3" w14:textId="77777777" w:rsidR="0080097F" w:rsidRPr="00794946" w:rsidRDefault="0080097F" w:rsidP="00D032FD">
            <w:pPr>
              <w:pStyle w:val="TableCopy"/>
              <w:jc w:val="right"/>
            </w:pPr>
            <w:r w:rsidRPr="00794946">
              <w:t>–</w:t>
            </w:r>
          </w:p>
        </w:tc>
        <w:tc>
          <w:tcPr>
            <w:tcW w:w="907" w:type="dxa"/>
          </w:tcPr>
          <w:p w14:paraId="412095C2" w14:textId="77777777" w:rsidR="0080097F" w:rsidRPr="00794946" w:rsidRDefault="0080097F" w:rsidP="00D032FD">
            <w:pPr>
              <w:pStyle w:val="TableCopy"/>
              <w:jc w:val="right"/>
            </w:pPr>
            <w:r w:rsidRPr="00794946">
              <w:t>–</w:t>
            </w:r>
          </w:p>
        </w:tc>
        <w:tc>
          <w:tcPr>
            <w:tcW w:w="1020" w:type="dxa"/>
          </w:tcPr>
          <w:p w14:paraId="1A1E06B9" w14:textId="77777777" w:rsidR="0080097F" w:rsidRPr="00794946" w:rsidRDefault="0080097F" w:rsidP="00D032FD">
            <w:pPr>
              <w:pStyle w:val="TableCopy"/>
              <w:jc w:val="right"/>
            </w:pPr>
            <w:r w:rsidRPr="00794946">
              <w:t>–</w:t>
            </w:r>
          </w:p>
        </w:tc>
        <w:tc>
          <w:tcPr>
            <w:tcW w:w="1020" w:type="dxa"/>
          </w:tcPr>
          <w:p w14:paraId="0CF4B97B" w14:textId="77777777" w:rsidR="0080097F" w:rsidRPr="00794946" w:rsidRDefault="0080097F" w:rsidP="00D032FD">
            <w:pPr>
              <w:pStyle w:val="TableCopy"/>
              <w:jc w:val="right"/>
            </w:pPr>
            <w:r w:rsidRPr="00794946">
              <w:t>–</w:t>
            </w:r>
          </w:p>
        </w:tc>
        <w:tc>
          <w:tcPr>
            <w:tcW w:w="1077" w:type="dxa"/>
          </w:tcPr>
          <w:p w14:paraId="237C6818" w14:textId="77777777" w:rsidR="0080097F" w:rsidRPr="00794946" w:rsidRDefault="0080097F" w:rsidP="00D032FD">
            <w:pPr>
              <w:pStyle w:val="TableCopy"/>
              <w:jc w:val="right"/>
            </w:pPr>
            <w:r w:rsidRPr="00794946">
              <w:t>–</w:t>
            </w:r>
          </w:p>
        </w:tc>
        <w:tc>
          <w:tcPr>
            <w:tcW w:w="1077" w:type="dxa"/>
          </w:tcPr>
          <w:p w14:paraId="76B23456" w14:textId="77777777" w:rsidR="0080097F" w:rsidRPr="00794946" w:rsidRDefault="0080097F" w:rsidP="00D032FD">
            <w:pPr>
              <w:pStyle w:val="TableCopy"/>
              <w:jc w:val="right"/>
            </w:pPr>
            <w:r w:rsidRPr="00794946">
              <w:t>–</w:t>
            </w:r>
          </w:p>
        </w:tc>
        <w:tc>
          <w:tcPr>
            <w:tcW w:w="1332" w:type="dxa"/>
          </w:tcPr>
          <w:p w14:paraId="2D8EBC5B" w14:textId="77777777" w:rsidR="0080097F" w:rsidRPr="00794946" w:rsidRDefault="0080097F" w:rsidP="00D032FD">
            <w:pPr>
              <w:pStyle w:val="TableCopy"/>
              <w:jc w:val="right"/>
            </w:pPr>
            <w:r w:rsidRPr="00794946">
              <w:t>–</w:t>
            </w:r>
          </w:p>
        </w:tc>
        <w:tc>
          <w:tcPr>
            <w:tcW w:w="1332" w:type="dxa"/>
          </w:tcPr>
          <w:p w14:paraId="57DCC54D" w14:textId="77777777" w:rsidR="0080097F" w:rsidRPr="00794946" w:rsidRDefault="0080097F" w:rsidP="00D032FD">
            <w:pPr>
              <w:pStyle w:val="TableCopy"/>
              <w:jc w:val="right"/>
            </w:pPr>
            <w:r w:rsidRPr="00794946">
              <w:t>–</w:t>
            </w:r>
          </w:p>
        </w:tc>
        <w:tc>
          <w:tcPr>
            <w:tcW w:w="1077" w:type="dxa"/>
          </w:tcPr>
          <w:p w14:paraId="4B89F76F" w14:textId="77777777" w:rsidR="0080097F" w:rsidRPr="00794946" w:rsidRDefault="0080097F" w:rsidP="00D032FD">
            <w:pPr>
              <w:pStyle w:val="TableCopy"/>
              <w:jc w:val="right"/>
            </w:pPr>
            <w:r w:rsidRPr="00794946">
              <w:t>–</w:t>
            </w:r>
          </w:p>
        </w:tc>
        <w:tc>
          <w:tcPr>
            <w:tcW w:w="1077" w:type="dxa"/>
          </w:tcPr>
          <w:p w14:paraId="06E63CB6" w14:textId="77777777" w:rsidR="0080097F" w:rsidRPr="00794946" w:rsidRDefault="0080097F" w:rsidP="00D032FD">
            <w:pPr>
              <w:pStyle w:val="TableCopy"/>
              <w:jc w:val="right"/>
            </w:pPr>
            <w:r w:rsidRPr="00794946">
              <w:t>–</w:t>
            </w:r>
          </w:p>
        </w:tc>
        <w:tc>
          <w:tcPr>
            <w:tcW w:w="964" w:type="dxa"/>
          </w:tcPr>
          <w:p w14:paraId="49B3CE5C" w14:textId="77777777" w:rsidR="0080097F" w:rsidRPr="00794946" w:rsidRDefault="0080097F" w:rsidP="00D032FD">
            <w:pPr>
              <w:pStyle w:val="TableCopy"/>
              <w:jc w:val="right"/>
            </w:pPr>
            <w:r w:rsidRPr="00794946">
              <w:t>–</w:t>
            </w:r>
          </w:p>
        </w:tc>
        <w:tc>
          <w:tcPr>
            <w:tcW w:w="963" w:type="dxa"/>
          </w:tcPr>
          <w:p w14:paraId="12007AC3" w14:textId="77777777" w:rsidR="0080097F" w:rsidRPr="00794946" w:rsidRDefault="0080097F" w:rsidP="00D032FD">
            <w:pPr>
              <w:pStyle w:val="TableCopy"/>
              <w:jc w:val="right"/>
            </w:pPr>
            <w:r w:rsidRPr="00794946">
              <w:t>97,184</w:t>
            </w:r>
          </w:p>
        </w:tc>
      </w:tr>
      <w:tr w:rsidR="00A16956" w:rsidRPr="00794946" w14:paraId="61B2D141" w14:textId="77777777" w:rsidTr="00D032FD">
        <w:trPr>
          <w:trHeight w:val="60"/>
        </w:trPr>
        <w:tc>
          <w:tcPr>
            <w:tcW w:w="2263" w:type="dxa"/>
          </w:tcPr>
          <w:p w14:paraId="37377F4B" w14:textId="77777777" w:rsidR="0080097F" w:rsidRPr="00794946" w:rsidRDefault="0080097F" w:rsidP="00794946">
            <w:pPr>
              <w:pStyle w:val="TableCopy"/>
            </w:pPr>
            <w:r w:rsidRPr="00794946">
              <w:t xml:space="preserve">Royalties </w:t>
            </w:r>
          </w:p>
        </w:tc>
        <w:tc>
          <w:tcPr>
            <w:tcW w:w="907" w:type="dxa"/>
          </w:tcPr>
          <w:p w14:paraId="671B35F6" w14:textId="77777777" w:rsidR="0080097F" w:rsidRPr="00794946" w:rsidRDefault="0080097F" w:rsidP="00D032FD">
            <w:pPr>
              <w:pStyle w:val="TableCopy"/>
              <w:jc w:val="right"/>
            </w:pPr>
            <w:r w:rsidRPr="00794946">
              <w:t>–</w:t>
            </w:r>
          </w:p>
        </w:tc>
        <w:tc>
          <w:tcPr>
            <w:tcW w:w="907" w:type="dxa"/>
          </w:tcPr>
          <w:p w14:paraId="19F216C8" w14:textId="77777777" w:rsidR="0080097F" w:rsidRPr="00794946" w:rsidRDefault="0080097F" w:rsidP="00D032FD">
            <w:pPr>
              <w:pStyle w:val="TableCopy"/>
              <w:jc w:val="right"/>
            </w:pPr>
            <w:r w:rsidRPr="00794946">
              <w:t>–</w:t>
            </w:r>
          </w:p>
        </w:tc>
        <w:tc>
          <w:tcPr>
            <w:tcW w:w="1020" w:type="dxa"/>
          </w:tcPr>
          <w:p w14:paraId="7760A628" w14:textId="77777777" w:rsidR="0080097F" w:rsidRPr="00794946" w:rsidRDefault="0080097F" w:rsidP="00D032FD">
            <w:pPr>
              <w:pStyle w:val="TableCopy"/>
              <w:jc w:val="right"/>
            </w:pPr>
            <w:r w:rsidRPr="00794946">
              <w:t>–</w:t>
            </w:r>
          </w:p>
        </w:tc>
        <w:tc>
          <w:tcPr>
            <w:tcW w:w="1020" w:type="dxa"/>
          </w:tcPr>
          <w:p w14:paraId="51D352E0" w14:textId="77777777" w:rsidR="0080097F" w:rsidRPr="00794946" w:rsidRDefault="0080097F" w:rsidP="00D032FD">
            <w:pPr>
              <w:pStyle w:val="TableCopy"/>
              <w:jc w:val="right"/>
            </w:pPr>
            <w:r w:rsidRPr="00794946">
              <w:t>70,436</w:t>
            </w:r>
          </w:p>
        </w:tc>
        <w:tc>
          <w:tcPr>
            <w:tcW w:w="1077" w:type="dxa"/>
          </w:tcPr>
          <w:p w14:paraId="331F4F71" w14:textId="77777777" w:rsidR="0080097F" w:rsidRPr="00794946" w:rsidRDefault="0080097F" w:rsidP="00D032FD">
            <w:pPr>
              <w:pStyle w:val="TableCopy"/>
              <w:jc w:val="right"/>
            </w:pPr>
            <w:r w:rsidRPr="00794946">
              <w:t>–</w:t>
            </w:r>
          </w:p>
        </w:tc>
        <w:tc>
          <w:tcPr>
            <w:tcW w:w="1077" w:type="dxa"/>
          </w:tcPr>
          <w:p w14:paraId="53376363" w14:textId="77777777" w:rsidR="0080097F" w:rsidRPr="00794946" w:rsidRDefault="0080097F" w:rsidP="00D032FD">
            <w:pPr>
              <w:pStyle w:val="TableCopy"/>
              <w:jc w:val="right"/>
            </w:pPr>
            <w:r w:rsidRPr="00794946">
              <w:t>–</w:t>
            </w:r>
          </w:p>
        </w:tc>
        <w:tc>
          <w:tcPr>
            <w:tcW w:w="1332" w:type="dxa"/>
          </w:tcPr>
          <w:p w14:paraId="0EECB5CB" w14:textId="77777777" w:rsidR="0080097F" w:rsidRPr="00794946" w:rsidRDefault="0080097F" w:rsidP="00D032FD">
            <w:pPr>
              <w:pStyle w:val="TableCopy"/>
              <w:jc w:val="right"/>
            </w:pPr>
            <w:r w:rsidRPr="00794946">
              <w:t>–</w:t>
            </w:r>
          </w:p>
        </w:tc>
        <w:tc>
          <w:tcPr>
            <w:tcW w:w="1332" w:type="dxa"/>
          </w:tcPr>
          <w:p w14:paraId="2A06E4A5" w14:textId="77777777" w:rsidR="0080097F" w:rsidRPr="00794946" w:rsidRDefault="0080097F" w:rsidP="00D032FD">
            <w:pPr>
              <w:pStyle w:val="TableCopy"/>
              <w:jc w:val="right"/>
            </w:pPr>
            <w:r w:rsidRPr="00794946">
              <w:t>–</w:t>
            </w:r>
          </w:p>
        </w:tc>
        <w:tc>
          <w:tcPr>
            <w:tcW w:w="1077" w:type="dxa"/>
          </w:tcPr>
          <w:p w14:paraId="657E54BF" w14:textId="77777777" w:rsidR="0080097F" w:rsidRPr="00794946" w:rsidRDefault="0080097F" w:rsidP="00D032FD">
            <w:pPr>
              <w:pStyle w:val="TableCopy"/>
              <w:jc w:val="right"/>
            </w:pPr>
            <w:r w:rsidRPr="00794946">
              <w:t>–</w:t>
            </w:r>
          </w:p>
        </w:tc>
        <w:tc>
          <w:tcPr>
            <w:tcW w:w="1077" w:type="dxa"/>
          </w:tcPr>
          <w:p w14:paraId="3A86162D" w14:textId="77777777" w:rsidR="0080097F" w:rsidRPr="00794946" w:rsidRDefault="0080097F" w:rsidP="00D032FD">
            <w:pPr>
              <w:pStyle w:val="TableCopy"/>
              <w:jc w:val="right"/>
            </w:pPr>
            <w:r w:rsidRPr="00794946">
              <w:t>70,436</w:t>
            </w:r>
          </w:p>
        </w:tc>
        <w:tc>
          <w:tcPr>
            <w:tcW w:w="964" w:type="dxa"/>
          </w:tcPr>
          <w:p w14:paraId="450DA0AD" w14:textId="77777777" w:rsidR="0080097F" w:rsidRPr="00794946" w:rsidRDefault="0080097F" w:rsidP="00D032FD">
            <w:pPr>
              <w:pStyle w:val="TableCopy"/>
              <w:jc w:val="right"/>
            </w:pPr>
            <w:r w:rsidRPr="00794946">
              <w:t>–</w:t>
            </w:r>
          </w:p>
        </w:tc>
        <w:tc>
          <w:tcPr>
            <w:tcW w:w="963" w:type="dxa"/>
          </w:tcPr>
          <w:p w14:paraId="36D9EF01" w14:textId="77777777" w:rsidR="0080097F" w:rsidRPr="00794946" w:rsidRDefault="0080097F" w:rsidP="00D032FD">
            <w:pPr>
              <w:pStyle w:val="TableCopy"/>
              <w:jc w:val="right"/>
            </w:pPr>
            <w:r w:rsidRPr="00794946">
              <w:t>70,436</w:t>
            </w:r>
          </w:p>
        </w:tc>
      </w:tr>
      <w:tr w:rsidR="00A16956" w:rsidRPr="00794946" w14:paraId="5957C7AF" w14:textId="77777777" w:rsidTr="00D032FD">
        <w:trPr>
          <w:trHeight w:val="60"/>
        </w:trPr>
        <w:tc>
          <w:tcPr>
            <w:tcW w:w="2263" w:type="dxa"/>
          </w:tcPr>
          <w:p w14:paraId="241286ED" w14:textId="77777777" w:rsidR="0080097F" w:rsidRPr="00794946" w:rsidRDefault="0080097F" w:rsidP="00794946">
            <w:pPr>
              <w:pStyle w:val="TableCopy"/>
            </w:pPr>
            <w:r w:rsidRPr="00794946">
              <w:t>Other income</w:t>
            </w:r>
          </w:p>
        </w:tc>
        <w:tc>
          <w:tcPr>
            <w:tcW w:w="907" w:type="dxa"/>
          </w:tcPr>
          <w:p w14:paraId="75CF038B" w14:textId="77777777" w:rsidR="0080097F" w:rsidRPr="00794946" w:rsidRDefault="0080097F" w:rsidP="00D032FD">
            <w:pPr>
              <w:pStyle w:val="TableCopy"/>
              <w:jc w:val="right"/>
            </w:pPr>
            <w:r w:rsidRPr="00794946">
              <w:t>–</w:t>
            </w:r>
          </w:p>
        </w:tc>
        <w:tc>
          <w:tcPr>
            <w:tcW w:w="907" w:type="dxa"/>
          </w:tcPr>
          <w:p w14:paraId="21C7D659" w14:textId="77777777" w:rsidR="0080097F" w:rsidRPr="00794946" w:rsidRDefault="0080097F" w:rsidP="00D032FD">
            <w:pPr>
              <w:pStyle w:val="TableCopy"/>
              <w:jc w:val="right"/>
            </w:pPr>
            <w:r w:rsidRPr="00794946">
              <w:t>171</w:t>
            </w:r>
          </w:p>
        </w:tc>
        <w:tc>
          <w:tcPr>
            <w:tcW w:w="1020" w:type="dxa"/>
          </w:tcPr>
          <w:p w14:paraId="0A76C8B6" w14:textId="77777777" w:rsidR="0080097F" w:rsidRPr="00794946" w:rsidRDefault="0080097F" w:rsidP="00D032FD">
            <w:pPr>
              <w:pStyle w:val="TableCopy"/>
              <w:jc w:val="right"/>
            </w:pPr>
            <w:r w:rsidRPr="00794946">
              <w:t>–</w:t>
            </w:r>
          </w:p>
        </w:tc>
        <w:tc>
          <w:tcPr>
            <w:tcW w:w="1020" w:type="dxa"/>
          </w:tcPr>
          <w:p w14:paraId="09FEA053" w14:textId="77777777" w:rsidR="0080097F" w:rsidRPr="00794946" w:rsidRDefault="0080097F" w:rsidP="00D032FD">
            <w:pPr>
              <w:pStyle w:val="TableCopy"/>
              <w:jc w:val="right"/>
            </w:pPr>
            <w:r w:rsidRPr="00794946">
              <w:t>2,192</w:t>
            </w:r>
          </w:p>
        </w:tc>
        <w:tc>
          <w:tcPr>
            <w:tcW w:w="1077" w:type="dxa"/>
          </w:tcPr>
          <w:p w14:paraId="08593818" w14:textId="77777777" w:rsidR="0080097F" w:rsidRPr="00794946" w:rsidRDefault="0080097F" w:rsidP="00D032FD">
            <w:pPr>
              <w:pStyle w:val="TableCopy"/>
              <w:jc w:val="right"/>
            </w:pPr>
            <w:r w:rsidRPr="00794946">
              <w:t>–</w:t>
            </w:r>
          </w:p>
        </w:tc>
        <w:tc>
          <w:tcPr>
            <w:tcW w:w="1077" w:type="dxa"/>
          </w:tcPr>
          <w:p w14:paraId="61C99D13" w14:textId="77777777" w:rsidR="0080097F" w:rsidRPr="00794946" w:rsidRDefault="0080097F" w:rsidP="00D032FD">
            <w:pPr>
              <w:pStyle w:val="TableCopy"/>
              <w:jc w:val="right"/>
            </w:pPr>
            <w:r w:rsidRPr="00794946">
              <w:t>–</w:t>
            </w:r>
          </w:p>
        </w:tc>
        <w:tc>
          <w:tcPr>
            <w:tcW w:w="1332" w:type="dxa"/>
          </w:tcPr>
          <w:p w14:paraId="0E9BD020" w14:textId="77777777" w:rsidR="0080097F" w:rsidRPr="00794946" w:rsidRDefault="0080097F" w:rsidP="00D032FD">
            <w:pPr>
              <w:pStyle w:val="TableCopy"/>
              <w:jc w:val="right"/>
            </w:pPr>
            <w:r w:rsidRPr="00794946">
              <w:t>–</w:t>
            </w:r>
          </w:p>
        </w:tc>
        <w:tc>
          <w:tcPr>
            <w:tcW w:w="1332" w:type="dxa"/>
          </w:tcPr>
          <w:p w14:paraId="0A8C1686" w14:textId="77777777" w:rsidR="0080097F" w:rsidRPr="00794946" w:rsidRDefault="0080097F" w:rsidP="00D032FD">
            <w:pPr>
              <w:pStyle w:val="TableCopy"/>
              <w:jc w:val="right"/>
            </w:pPr>
            <w:r w:rsidRPr="00794946">
              <w:t>–</w:t>
            </w:r>
          </w:p>
        </w:tc>
        <w:tc>
          <w:tcPr>
            <w:tcW w:w="1077" w:type="dxa"/>
          </w:tcPr>
          <w:p w14:paraId="3B48BD51" w14:textId="77777777" w:rsidR="0080097F" w:rsidRPr="00794946" w:rsidRDefault="0080097F" w:rsidP="00D032FD">
            <w:pPr>
              <w:pStyle w:val="TableCopy"/>
              <w:jc w:val="right"/>
            </w:pPr>
            <w:r w:rsidRPr="00794946">
              <w:t>–</w:t>
            </w:r>
          </w:p>
        </w:tc>
        <w:tc>
          <w:tcPr>
            <w:tcW w:w="1077" w:type="dxa"/>
          </w:tcPr>
          <w:p w14:paraId="70938D76" w14:textId="77777777" w:rsidR="0080097F" w:rsidRPr="00794946" w:rsidRDefault="0080097F" w:rsidP="00D032FD">
            <w:pPr>
              <w:pStyle w:val="TableCopy"/>
              <w:jc w:val="right"/>
            </w:pPr>
            <w:r w:rsidRPr="00794946">
              <w:t>2,364</w:t>
            </w:r>
          </w:p>
        </w:tc>
        <w:tc>
          <w:tcPr>
            <w:tcW w:w="964" w:type="dxa"/>
          </w:tcPr>
          <w:p w14:paraId="67A6DB2E" w14:textId="77777777" w:rsidR="0080097F" w:rsidRPr="00794946" w:rsidRDefault="0080097F" w:rsidP="00D032FD">
            <w:pPr>
              <w:pStyle w:val="TableCopy"/>
              <w:jc w:val="right"/>
            </w:pPr>
            <w:r w:rsidRPr="00794946">
              <w:t>47,246</w:t>
            </w:r>
          </w:p>
        </w:tc>
        <w:tc>
          <w:tcPr>
            <w:tcW w:w="963" w:type="dxa"/>
          </w:tcPr>
          <w:p w14:paraId="07336289" w14:textId="77777777" w:rsidR="0080097F" w:rsidRPr="00794946" w:rsidRDefault="0080097F" w:rsidP="00D032FD">
            <w:pPr>
              <w:pStyle w:val="TableCopy"/>
              <w:jc w:val="right"/>
            </w:pPr>
            <w:r w:rsidRPr="00794946">
              <w:t>17,032</w:t>
            </w:r>
          </w:p>
        </w:tc>
      </w:tr>
      <w:tr w:rsidR="00A16956" w:rsidRPr="00794946" w14:paraId="6E557B61" w14:textId="77777777" w:rsidTr="00D032FD">
        <w:trPr>
          <w:trHeight w:val="60"/>
        </w:trPr>
        <w:tc>
          <w:tcPr>
            <w:tcW w:w="2263" w:type="dxa"/>
          </w:tcPr>
          <w:p w14:paraId="17945AF8" w14:textId="6570842B" w:rsidR="0080097F" w:rsidRPr="00794946" w:rsidRDefault="0080097F" w:rsidP="00794946">
            <w:pPr>
              <w:pStyle w:val="TableCopy"/>
            </w:pPr>
            <w:r w:rsidRPr="00794946">
              <w:t>Regulatory fees, fines, leases</w:t>
            </w:r>
            <w:r w:rsidR="00D032FD">
              <w:t xml:space="preserve"> </w:t>
            </w:r>
            <w:r w:rsidRPr="00794946">
              <w:t xml:space="preserve">and licences </w:t>
            </w:r>
          </w:p>
        </w:tc>
        <w:tc>
          <w:tcPr>
            <w:tcW w:w="907" w:type="dxa"/>
          </w:tcPr>
          <w:p w14:paraId="3172A021" w14:textId="77777777" w:rsidR="0080097F" w:rsidRPr="00794946" w:rsidRDefault="0080097F" w:rsidP="00D032FD">
            <w:pPr>
              <w:pStyle w:val="TableCopy"/>
              <w:jc w:val="right"/>
            </w:pPr>
            <w:r w:rsidRPr="00794946">
              <w:t>–</w:t>
            </w:r>
          </w:p>
        </w:tc>
        <w:tc>
          <w:tcPr>
            <w:tcW w:w="907" w:type="dxa"/>
          </w:tcPr>
          <w:p w14:paraId="1575E922" w14:textId="77777777" w:rsidR="0080097F" w:rsidRPr="00794946" w:rsidRDefault="0080097F" w:rsidP="00D032FD">
            <w:pPr>
              <w:pStyle w:val="TableCopy"/>
              <w:jc w:val="right"/>
            </w:pPr>
            <w:r w:rsidRPr="00794946">
              <w:t>3,476</w:t>
            </w:r>
          </w:p>
        </w:tc>
        <w:tc>
          <w:tcPr>
            <w:tcW w:w="1020" w:type="dxa"/>
          </w:tcPr>
          <w:p w14:paraId="677D7A57" w14:textId="77777777" w:rsidR="0080097F" w:rsidRPr="00794946" w:rsidRDefault="0080097F" w:rsidP="00D032FD">
            <w:pPr>
              <w:pStyle w:val="TableCopy"/>
              <w:jc w:val="right"/>
            </w:pPr>
            <w:r w:rsidRPr="00794946">
              <w:t>–</w:t>
            </w:r>
          </w:p>
        </w:tc>
        <w:tc>
          <w:tcPr>
            <w:tcW w:w="1020" w:type="dxa"/>
          </w:tcPr>
          <w:p w14:paraId="53CB5643" w14:textId="77777777" w:rsidR="0080097F" w:rsidRPr="00794946" w:rsidRDefault="0080097F" w:rsidP="00D032FD">
            <w:pPr>
              <w:pStyle w:val="TableCopy"/>
              <w:jc w:val="right"/>
            </w:pPr>
            <w:r w:rsidRPr="00794946">
              <w:t>–</w:t>
            </w:r>
          </w:p>
        </w:tc>
        <w:tc>
          <w:tcPr>
            <w:tcW w:w="1077" w:type="dxa"/>
          </w:tcPr>
          <w:p w14:paraId="3AB92F71" w14:textId="77777777" w:rsidR="0080097F" w:rsidRPr="00794946" w:rsidRDefault="0080097F" w:rsidP="00D032FD">
            <w:pPr>
              <w:pStyle w:val="TableCopy"/>
              <w:jc w:val="right"/>
            </w:pPr>
            <w:r w:rsidRPr="00794946">
              <w:t>–</w:t>
            </w:r>
          </w:p>
        </w:tc>
        <w:tc>
          <w:tcPr>
            <w:tcW w:w="1077" w:type="dxa"/>
          </w:tcPr>
          <w:p w14:paraId="6D5DD97D" w14:textId="77777777" w:rsidR="0080097F" w:rsidRPr="00794946" w:rsidRDefault="0080097F" w:rsidP="00D032FD">
            <w:pPr>
              <w:pStyle w:val="TableCopy"/>
              <w:jc w:val="right"/>
            </w:pPr>
            <w:r w:rsidRPr="00794946">
              <w:t>–</w:t>
            </w:r>
          </w:p>
        </w:tc>
        <w:tc>
          <w:tcPr>
            <w:tcW w:w="1332" w:type="dxa"/>
          </w:tcPr>
          <w:p w14:paraId="446D8FA3" w14:textId="77777777" w:rsidR="0080097F" w:rsidRPr="00794946" w:rsidRDefault="0080097F" w:rsidP="00D032FD">
            <w:pPr>
              <w:pStyle w:val="TableCopy"/>
              <w:jc w:val="right"/>
            </w:pPr>
            <w:r w:rsidRPr="00794946">
              <w:t>–</w:t>
            </w:r>
          </w:p>
        </w:tc>
        <w:tc>
          <w:tcPr>
            <w:tcW w:w="1332" w:type="dxa"/>
          </w:tcPr>
          <w:p w14:paraId="3A2C4A8A" w14:textId="77777777" w:rsidR="0080097F" w:rsidRPr="00794946" w:rsidRDefault="0080097F" w:rsidP="00D032FD">
            <w:pPr>
              <w:pStyle w:val="TableCopy"/>
              <w:jc w:val="right"/>
            </w:pPr>
            <w:r w:rsidRPr="00794946">
              <w:t>–</w:t>
            </w:r>
          </w:p>
        </w:tc>
        <w:tc>
          <w:tcPr>
            <w:tcW w:w="1077" w:type="dxa"/>
          </w:tcPr>
          <w:p w14:paraId="5034604E" w14:textId="77777777" w:rsidR="0080097F" w:rsidRPr="00794946" w:rsidRDefault="0080097F" w:rsidP="00D032FD">
            <w:pPr>
              <w:pStyle w:val="TableCopy"/>
              <w:jc w:val="right"/>
            </w:pPr>
            <w:r w:rsidRPr="00794946">
              <w:t>–</w:t>
            </w:r>
          </w:p>
        </w:tc>
        <w:tc>
          <w:tcPr>
            <w:tcW w:w="1077" w:type="dxa"/>
          </w:tcPr>
          <w:p w14:paraId="045F77D1" w14:textId="77777777" w:rsidR="0080097F" w:rsidRPr="00794946" w:rsidRDefault="0080097F" w:rsidP="00D032FD">
            <w:pPr>
              <w:pStyle w:val="TableCopy"/>
              <w:jc w:val="right"/>
            </w:pPr>
            <w:r w:rsidRPr="00794946">
              <w:t>3,476</w:t>
            </w:r>
          </w:p>
        </w:tc>
        <w:tc>
          <w:tcPr>
            <w:tcW w:w="964" w:type="dxa"/>
          </w:tcPr>
          <w:p w14:paraId="5D843A7B" w14:textId="77777777" w:rsidR="0080097F" w:rsidRPr="00794946" w:rsidRDefault="0080097F" w:rsidP="00D032FD">
            <w:pPr>
              <w:pStyle w:val="TableCopy"/>
              <w:jc w:val="right"/>
            </w:pPr>
            <w:r w:rsidRPr="00794946">
              <w:t>3,505</w:t>
            </w:r>
          </w:p>
        </w:tc>
        <w:tc>
          <w:tcPr>
            <w:tcW w:w="963" w:type="dxa"/>
          </w:tcPr>
          <w:p w14:paraId="34C46B4F" w14:textId="77777777" w:rsidR="0080097F" w:rsidRPr="00794946" w:rsidRDefault="0080097F" w:rsidP="00D032FD">
            <w:pPr>
              <w:pStyle w:val="TableCopy"/>
              <w:jc w:val="right"/>
            </w:pPr>
            <w:r w:rsidRPr="00794946">
              <w:t>3,476</w:t>
            </w:r>
          </w:p>
        </w:tc>
      </w:tr>
      <w:tr w:rsidR="00A16956" w:rsidRPr="00794946" w14:paraId="3687A5E2" w14:textId="77777777" w:rsidTr="00D032FD">
        <w:trPr>
          <w:trHeight w:val="60"/>
        </w:trPr>
        <w:tc>
          <w:tcPr>
            <w:tcW w:w="2263" w:type="dxa"/>
          </w:tcPr>
          <w:p w14:paraId="606B3597" w14:textId="77777777" w:rsidR="0080097F" w:rsidRPr="00794946" w:rsidRDefault="0080097F" w:rsidP="00794946">
            <w:pPr>
              <w:pStyle w:val="TableCopy"/>
            </w:pPr>
            <w:r w:rsidRPr="00794946">
              <w:t>Interest income</w:t>
            </w:r>
          </w:p>
        </w:tc>
        <w:tc>
          <w:tcPr>
            <w:tcW w:w="907" w:type="dxa"/>
          </w:tcPr>
          <w:p w14:paraId="0BF3DDB7" w14:textId="77777777" w:rsidR="0080097F" w:rsidRPr="00794946" w:rsidRDefault="0080097F" w:rsidP="00D032FD">
            <w:pPr>
              <w:pStyle w:val="TableCopy"/>
              <w:jc w:val="right"/>
            </w:pPr>
            <w:r w:rsidRPr="00794946">
              <w:t>–</w:t>
            </w:r>
          </w:p>
        </w:tc>
        <w:tc>
          <w:tcPr>
            <w:tcW w:w="907" w:type="dxa"/>
          </w:tcPr>
          <w:p w14:paraId="258D72A0" w14:textId="77777777" w:rsidR="0080097F" w:rsidRPr="00794946" w:rsidRDefault="0080097F" w:rsidP="00D032FD">
            <w:pPr>
              <w:pStyle w:val="TableCopy"/>
              <w:jc w:val="right"/>
            </w:pPr>
            <w:r w:rsidRPr="00794946">
              <w:t>–</w:t>
            </w:r>
          </w:p>
        </w:tc>
        <w:tc>
          <w:tcPr>
            <w:tcW w:w="1020" w:type="dxa"/>
          </w:tcPr>
          <w:p w14:paraId="3E731FFE" w14:textId="77777777" w:rsidR="0080097F" w:rsidRPr="00794946" w:rsidRDefault="0080097F" w:rsidP="00D032FD">
            <w:pPr>
              <w:pStyle w:val="TableCopy"/>
              <w:jc w:val="right"/>
            </w:pPr>
            <w:r w:rsidRPr="00794946">
              <w:t>–</w:t>
            </w:r>
          </w:p>
        </w:tc>
        <w:tc>
          <w:tcPr>
            <w:tcW w:w="1020" w:type="dxa"/>
          </w:tcPr>
          <w:p w14:paraId="619F3222" w14:textId="77777777" w:rsidR="0080097F" w:rsidRPr="00794946" w:rsidRDefault="0080097F" w:rsidP="00D032FD">
            <w:pPr>
              <w:pStyle w:val="TableCopy"/>
              <w:jc w:val="right"/>
            </w:pPr>
            <w:r w:rsidRPr="00794946">
              <w:t>44</w:t>
            </w:r>
          </w:p>
        </w:tc>
        <w:tc>
          <w:tcPr>
            <w:tcW w:w="1077" w:type="dxa"/>
          </w:tcPr>
          <w:p w14:paraId="33531A8B" w14:textId="77777777" w:rsidR="0080097F" w:rsidRPr="00794946" w:rsidRDefault="0080097F" w:rsidP="00D032FD">
            <w:pPr>
              <w:pStyle w:val="TableCopy"/>
              <w:jc w:val="right"/>
            </w:pPr>
            <w:r w:rsidRPr="00794946">
              <w:t>–</w:t>
            </w:r>
          </w:p>
        </w:tc>
        <w:tc>
          <w:tcPr>
            <w:tcW w:w="1077" w:type="dxa"/>
          </w:tcPr>
          <w:p w14:paraId="162E1852" w14:textId="77777777" w:rsidR="0080097F" w:rsidRPr="00794946" w:rsidRDefault="0080097F" w:rsidP="00D032FD">
            <w:pPr>
              <w:pStyle w:val="TableCopy"/>
              <w:jc w:val="right"/>
            </w:pPr>
            <w:r w:rsidRPr="00794946">
              <w:t>–</w:t>
            </w:r>
          </w:p>
        </w:tc>
        <w:tc>
          <w:tcPr>
            <w:tcW w:w="1332" w:type="dxa"/>
          </w:tcPr>
          <w:p w14:paraId="0167C2C2" w14:textId="77777777" w:rsidR="0080097F" w:rsidRPr="00794946" w:rsidRDefault="0080097F" w:rsidP="00D032FD">
            <w:pPr>
              <w:pStyle w:val="TableCopy"/>
              <w:jc w:val="right"/>
            </w:pPr>
            <w:r w:rsidRPr="00794946">
              <w:t>–</w:t>
            </w:r>
          </w:p>
        </w:tc>
        <w:tc>
          <w:tcPr>
            <w:tcW w:w="1332" w:type="dxa"/>
          </w:tcPr>
          <w:p w14:paraId="04A72C1A" w14:textId="77777777" w:rsidR="0080097F" w:rsidRPr="00794946" w:rsidRDefault="0080097F" w:rsidP="00D032FD">
            <w:pPr>
              <w:pStyle w:val="TableCopy"/>
              <w:jc w:val="right"/>
            </w:pPr>
            <w:r w:rsidRPr="00794946">
              <w:t>–</w:t>
            </w:r>
          </w:p>
        </w:tc>
        <w:tc>
          <w:tcPr>
            <w:tcW w:w="1077" w:type="dxa"/>
          </w:tcPr>
          <w:p w14:paraId="1C538796" w14:textId="77777777" w:rsidR="0080097F" w:rsidRPr="00794946" w:rsidRDefault="0080097F" w:rsidP="00D032FD">
            <w:pPr>
              <w:pStyle w:val="TableCopy"/>
              <w:jc w:val="right"/>
            </w:pPr>
            <w:r w:rsidRPr="00794946">
              <w:t>–</w:t>
            </w:r>
          </w:p>
        </w:tc>
        <w:tc>
          <w:tcPr>
            <w:tcW w:w="1077" w:type="dxa"/>
          </w:tcPr>
          <w:p w14:paraId="4B8555EC" w14:textId="77777777" w:rsidR="0080097F" w:rsidRPr="00794946" w:rsidRDefault="0080097F" w:rsidP="00D032FD">
            <w:pPr>
              <w:pStyle w:val="TableCopy"/>
              <w:jc w:val="right"/>
            </w:pPr>
            <w:r w:rsidRPr="00794946">
              <w:t>44</w:t>
            </w:r>
          </w:p>
        </w:tc>
        <w:tc>
          <w:tcPr>
            <w:tcW w:w="964" w:type="dxa"/>
          </w:tcPr>
          <w:p w14:paraId="553E23C6" w14:textId="77777777" w:rsidR="0080097F" w:rsidRPr="00794946" w:rsidRDefault="0080097F" w:rsidP="00D032FD">
            <w:pPr>
              <w:pStyle w:val="TableCopy"/>
              <w:jc w:val="right"/>
            </w:pPr>
            <w:r w:rsidRPr="00794946">
              <w:t>365</w:t>
            </w:r>
          </w:p>
        </w:tc>
        <w:tc>
          <w:tcPr>
            <w:tcW w:w="963" w:type="dxa"/>
          </w:tcPr>
          <w:p w14:paraId="4BEF4DC7" w14:textId="77777777" w:rsidR="0080097F" w:rsidRPr="00794946" w:rsidRDefault="0080097F" w:rsidP="00D032FD">
            <w:pPr>
              <w:pStyle w:val="TableCopy"/>
              <w:jc w:val="right"/>
            </w:pPr>
            <w:r w:rsidRPr="00794946">
              <w:t>2,149</w:t>
            </w:r>
          </w:p>
        </w:tc>
      </w:tr>
      <w:tr w:rsidR="00A16956" w:rsidRPr="00794946" w14:paraId="5B2A36F9" w14:textId="77777777" w:rsidTr="00D032FD">
        <w:trPr>
          <w:trHeight w:val="60"/>
        </w:trPr>
        <w:tc>
          <w:tcPr>
            <w:tcW w:w="2263" w:type="dxa"/>
          </w:tcPr>
          <w:p w14:paraId="0CF399BC" w14:textId="77777777" w:rsidR="0080097F" w:rsidRPr="00794946" w:rsidRDefault="0080097F" w:rsidP="00794946">
            <w:pPr>
              <w:pStyle w:val="TableCopy"/>
            </w:pPr>
            <w:r w:rsidRPr="00794946">
              <w:t xml:space="preserve">Grants </w:t>
            </w:r>
          </w:p>
        </w:tc>
        <w:tc>
          <w:tcPr>
            <w:tcW w:w="907" w:type="dxa"/>
          </w:tcPr>
          <w:p w14:paraId="785D7179" w14:textId="77777777" w:rsidR="0080097F" w:rsidRPr="00794946" w:rsidRDefault="0080097F" w:rsidP="00D032FD">
            <w:pPr>
              <w:pStyle w:val="TableCopy"/>
              <w:jc w:val="right"/>
            </w:pPr>
            <w:r w:rsidRPr="00794946">
              <w:t>–</w:t>
            </w:r>
          </w:p>
        </w:tc>
        <w:tc>
          <w:tcPr>
            <w:tcW w:w="907" w:type="dxa"/>
          </w:tcPr>
          <w:p w14:paraId="33D7274B" w14:textId="77777777" w:rsidR="0080097F" w:rsidRPr="00794946" w:rsidRDefault="0080097F" w:rsidP="00D032FD">
            <w:pPr>
              <w:pStyle w:val="TableCopy"/>
              <w:jc w:val="right"/>
            </w:pPr>
            <w:r w:rsidRPr="00794946">
              <w:t>–</w:t>
            </w:r>
          </w:p>
        </w:tc>
        <w:tc>
          <w:tcPr>
            <w:tcW w:w="1020" w:type="dxa"/>
          </w:tcPr>
          <w:p w14:paraId="600B374B" w14:textId="77777777" w:rsidR="0080097F" w:rsidRPr="00794946" w:rsidRDefault="0080097F" w:rsidP="00D032FD">
            <w:pPr>
              <w:pStyle w:val="TableCopy"/>
              <w:jc w:val="right"/>
            </w:pPr>
            <w:r w:rsidRPr="00794946">
              <w:t>–</w:t>
            </w:r>
          </w:p>
        </w:tc>
        <w:tc>
          <w:tcPr>
            <w:tcW w:w="1020" w:type="dxa"/>
          </w:tcPr>
          <w:p w14:paraId="29552A4A" w14:textId="77777777" w:rsidR="0080097F" w:rsidRPr="00794946" w:rsidRDefault="0080097F" w:rsidP="00D032FD">
            <w:pPr>
              <w:pStyle w:val="TableCopy"/>
              <w:jc w:val="right"/>
            </w:pPr>
            <w:r w:rsidRPr="00794946">
              <w:t>–</w:t>
            </w:r>
          </w:p>
        </w:tc>
        <w:tc>
          <w:tcPr>
            <w:tcW w:w="1077" w:type="dxa"/>
          </w:tcPr>
          <w:p w14:paraId="43441DE4" w14:textId="77777777" w:rsidR="0080097F" w:rsidRPr="00794946" w:rsidRDefault="0080097F" w:rsidP="00D032FD">
            <w:pPr>
              <w:pStyle w:val="TableCopy"/>
              <w:jc w:val="right"/>
            </w:pPr>
            <w:r w:rsidRPr="00794946">
              <w:t>–</w:t>
            </w:r>
          </w:p>
        </w:tc>
        <w:tc>
          <w:tcPr>
            <w:tcW w:w="1077" w:type="dxa"/>
          </w:tcPr>
          <w:p w14:paraId="273B98D5" w14:textId="77777777" w:rsidR="0080097F" w:rsidRPr="00794946" w:rsidRDefault="0080097F" w:rsidP="00D032FD">
            <w:pPr>
              <w:pStyle w:val="TableCopy"/>
              <w:jc w:val="right"/>
            </w:pPr>
            <w:r w:rsidRPr="00794946">
              <w:t>–</w:t>
            </w:r>
          </w:p>
        </w:tc>
        <w:tc>
          <w:tcPr>
            <w:tcW w:w="1332" w:type="dxa"/>
          </w:tcPr>
          <w:p w14:paraId="3462F786" w14:textId="77777777" w:rsidR="0080097F" w:rsidRPr="00794946" w:rsidRDefault="0080097F" w:rsidP="00D032FD">
            <w:pPr>
              <w:pStyle w:val="TableCopy"/>
              <w:jc w:val="right"/>
            </w:pPr>
            <w:r w:rsidRPr="00794946">
              <w:t>–</w:t>
            </w:r>
          </w:p>
        </w:tc>
        <w:tc>
          <w:tcPr>
            <w:tcW w:w="1332" w:type="dxa"/>
          </w:tcPr>
          <w:p w14:paraId="53BEA8D8" w14:textId="77777777" w:rsidR="0080097F" w:rsidRPr="00794946" w:rsidRDefault="0080097F" w:rsidP="00D032FD">
            <w:pPr>
              <w:pStyle w:val="TableCopy"/>
              <w:jc w:val="right"/>
            </w:pPr>
            <w:r w:rsidRPr="00794946">
              <w:t>91,691</w:t>
            </w:r>
          </w:p>
        </w:tc>
        <w:tc>
          <w:tcPr>
            <w:tcW w:w="1077" w:type="dxa"/>
          </w:tcPr>
          <w:p w14:paraId="54604627" w14:textId="77777777" w:rsidR="0080097F" w:rsidRPr="00794946" w:rsidRDefault="0080097F" w:rsidP="00D032FD">
            <w:pPr>
              <w:pStyle w:val="TableCopy"/>
              <w:jc w:val="right"/>
            </w:pPr>
            <w:r w:rsidRPr="00794946">
              <w:t>–</w:t>
            </w:r>
          </w:p>
        </w:tc>
        <w:tc>
          <w:tcPr>
            <w:tcW w:w="1077" w:type="dxa"/>
          </w:tcPr>
          <w:p w14:paraId="0C701E4A" w14:textId="77777777" w:rsidR="0080097F" w:rsidRPr="00794946" w:rsidRDefault="0080097F" w:rsidP="00D032FD">
            <w:pPr>
              <w:pStyle w:val="TableCopy"/>
              <w:jc w:val="right"/>
            </w:pPr>
            <w:r w:rsidRPr="00794946">
              <w:t>91,691</w:t>
            </w:r>
          </w:p>
        </w:tc>
        <w:tc>
          <w:tcPr>
            <w:tcW w:w="964" w:type="dxa"/>
          </w:tcPr>
          <w:p w14:paraId="4446A15F" w14:textId="77777777" w:rsidR="0080097F" w:rsidRPr="00794946" w:rsidRDefault="0080097F" w:rsidP="00D032FD">
            <w:pPr>
              <w:pStyle w:val="TableCopy"/>
              <w:jc w:val="right"/>
            </w:pPr>
            <w:r w:rsidRPr="00794946">
              <w:t>13,249</w:t>
            </w:r>
          </w:p>
        </w:tc>
        <w:tc>
          <w:tcPr>
            <w:tcW w:w="963" w:type="dxa"/>
          </w:tcPr>
          <w:p w14:paraId="64A9A4F5" w14:textId="77777777" w:rsidR="0080097F" w:rsidRPr="00794946" w:rsidRDefault="0080097F" w:rsidP="00D032FD">
            <w:pPr>
              <w:pStyle w:val="TableCopy"/>
              <w:jc w:val="right"/>
            </w:pPr>
            <w:r w:rsidRPr="00794946">
              <w:t>93,220</w:t>
            </w:r>
          </w:p>
        </w:tc>
      </w:tr>
      <w:tr w:rsidR="00A16956" w:rsidRPr="00D032FD" w14:paraId="1B209564" w14:textId="77777777" w:rsidTr="00D032FD">
        <w:trPr>
          <w:trHeight w:val="60"/>
        </w:trPr>
        <w:tc>
          <w:tcPr>
            <w:tcW w:w="2263" w:type="dxa"/>
          </w:tcPr>
          <w:p w14:paraId="7D8BE4D7" w14:textId="054732EB" w:rsidR="0080097F" w:rsidRPr="00D032FD" w:rsidRDefault="0080097F" w:rsidP="00794946">
            <w:pPr>
              <w:pStyle w:val="TableCopy"/>
              <w:rPr>
                <w:b/>
                <w:bCs/>
              </w:rPr>
            </w:pPr>
            <w:r w:rsidRPr="00D032FD">
              <w:rPr>
                <w:b/>
                <w:bCs/>
              </w:rPr>
              <w:lastRenderedPageBreak/>
              <w:t>Total administered revenue</w:t>
            </w:r>
            <w:r w:rsidR="00D032FD" w:rsidRPr="00D032FD">
              <w:rPr>
                <w:b/>
                <w:bCs/>
              </w:rPr>
              <w:t xml:space="preserve"> </w:t>
            </w:r>
            <w:r w:rsidRPr="00D032FD">
              <w:rPr>
                <w:b/>
                <w:bCs/>
              </w:rPr>
              <w:t>and income from transactions</w:t>
            </w:r>
          </w:p>
        </w:tc>
        <w:tc>
          <w:tcPr>
            <w:tcW w:w="907" w:type="dxa"/>
          </w:tcPr>
          <w:p w14:paraId="7AD70C01" w14:textId="77777777" w:rsidR="0080097F" w:rsidRPr="00D032FD" w:rsidRDefault="0080097F" w:rsidP="00D032FD">
            <w:pPr>
              <w:pStyle w:val="TableCopy"/>
              <w:jc w:val="right"/>
              <w:rPr>
                <w:b/>
                <w:bCs/>
              </w:rPr>
            </w:pPr>
            <w:r w:rsidRPr="00D032FD">
              <w:rPr>
                <w:b/>
                <w:bCs/>
              </w:rPr>
              <w:t>–</w:t>
            </w:r>
          </w:p>
        </w:tc>
        <w:tc>
          <w:tcPr>
            <w:tcW w:w="907" w:type="dxa"/>
          </w:tcPr>
          <w:p w14:paraId="26F484F7" w14:textId="77777777" w:rsidR="0080097F" w:rsidRPr="00D032FD" w:rsidRDefault="0080097F" w:rsidP="00D032FD">
            <w:pPr>
              <w:pStyle w:val="TableCopy"/>
              <w:jc w:val="right"/>
              <w:rPr>
                <w:b/>
                <w:bCs/>
              </w:rPr>
            </w:pPr>
            <w:r w:rsidRPr="00D032FD">
              <w:rPr>
                <w:b/>
                <w:bCs/>
              </w:rPr>
              <w:t>29,497</w:t>
            </w:r>
          </w:p>
        </w:tc>
        <w:tc>
          <w:tcPr>
            <w:tcW w:w="1020" w:type="dxa"/>
          </w:tcPr>
          <w:p w14:paraId="0D9DC24A" w14:textId="77777777" w:rsidR="0080097F" w:rsidRPr="00D032FD" w:rsidRDefault="0080097F" w:rsidP="00D032FD">
            <w:pPr>
              <w:pStyle w:val="TableCopy"/>
              <w:jc w:val="right"/>
              <w:rPr>
                <w:b/>
                <w:bCs/>
              </w:rPr>
            </w:pPr>
            <w:r w:rsidRPr="00D032FD">
              <w:rPr>
                <w:b/>
                <w:bCs/>
              </w:rPr>
              <w:t>–</w:t>
            </w:r>
          </w:p>
        </w:tc>
        <w:tc>
          <w:tcPr>
            <w:tcW w:w="1020" w:type="dxa"/>
          </w:tcPr>
          <w:p w14:paraId="78333A17" w14:textId="77777777" w:rsidR="0080097F" w:rsidRPr="00D032FD" w:rsidRDefault="0080097F" w:rsidP="00D032FD">
            <w:pPr>
              <w:pStyle w:val="TableCopy"/>
              <w:jc w:val="right"/>
              <w:rPr>
                <w:b/>
                <w:bCs/>
              </w:rPr>
            </w:pPr>
            <w:r w:rsidRPr="00D032FD">
              <w:rPr>
                <w:b/>
                <w:bCs/>
              </w:rPr>
              <w:t>72,824</w:t>
            </w:r>
          </w:p>
        </w:tc>
        <w:tc>
          <w:tcPr>
            <w:tcW w:w="1077" w:type="dxa"/>
          </w:tcPr>
          <w:p w14:paraId="604880CF" w14:textId="77777777" w:rsidR="0080097F" w:rsidRPr="00D032FD" w:rsidRDefault="0080097F" w:rsidP="00D032FD">
            <w:pPr>
              <w:pStyle w:val="TableCopy"/>
              <w:jc w:val="right"/>
              <w:rPr>
                <w:b/>
                <w:bCs/>
              </w:rPr>
            </w:pPr>
            <w:r w:rsidRPr="00D032FD">
              <w:rPr>
                <w:b/>
                <w:bCs/>
              </w:rPr>
              <w:t>–</w:t>
            </w:r>
          </w:p>
        </w:tc>
        <w:tc>
          <w:tcPr>
            <w:tcW w:w="1077" w:type="dxa"/>
          </w:tcPr>
          <w:p w14:paraId="58827A29" w14:textId="77777777" w:rsidR="0080097F" w:rsidRPr="00D032FD" w:rsidRDefault="0080097F" w:rsidP="00D032FD">
            <w:pPr>
              <w:pStyle w:val="TableCopy"/>
              <w:jc w:val="right"/>
              <w:rPr>
                <w:b/>
                <w:bCs/>
              </w:rPr>
            </w:pPr>
            <w:r w:rsidRPr="00D032FD">
              <w:rPr>
                <w:b/>
                <w:bCs/>
              </w:rPr>
              <w:t>(146)</w:t>
            </w:r>
          </w:p>
        </w:tc>
        <w:tc>
          <w:tcPr>
            <w:tcW w:w="1332" w:type="dxa"/>
          </w:tcPr>
          <w:p w14:paraId="2095657E" w14:textId="77777777" w:rsidR="0080097F" w:rsidRPr="00D032FD" w:rsidRDefault="0080097F" w:rsidP="00D032FD">
            <w:pPr>
              <w:pStyle w:val="TableCopy"/>
              <w:jc w:val="right"/>
              <w:rPr>
                <w:b/>
                <w:bCs/>
              </w:rPr>
            </w:pPr>
            <w:r w:rsidRPr="00D032FD">
              <w:rPr>
                <w:b/>
                <w:bCs/>
              </w:rPr>
              <w:t>–</w:t>
            </w:r>
          </w:p>
        </w:tc>
        <w:tc>
          <w:tcPr>
            <w:tcW w:w="1332" w:type="dxa"/>
          </w:tcPr>
          <w:p w14:paraId="1E634A26" w14:textId="77777777" w:rsidR="0080097F" w:rsidRPr="00D032FD" w:rsidRDefault="0080097F" w:rsidP="00D032FD">
            <w:pPr>
              <w:pStyle w:val="TableCopy"/>
              <w:jc w:val="right"/>
              <w:rPr>
                <w:b/>
                <w:bCs/>
              </w:rPr>
            </w:pPr>
            <w:r w:rsidRPr="00D032FD">
              <w:rPr>
                <w:b/>
                <w:bCs/>
              </w:rPr>
              <w:t>91,691</w:t>
            </w:r>
          </w:p>
        </w:tc>
        <w:tc>
          <w:tcPr>
            <w:tcW w:w="1077" w:type="dxa"/>
          </w:tcPr>
          <w:p w14:paraId="62205032" w14:textId="77777777" w:rsidR="0080097F" w:rsidRPr="00D032FD" w:rsidRDefault="0080097F" w:rsidP="00D032FD">
            <w:pPr>
              <w:pStyle w:val="TableCopy"/>
              <w:jc w:val="right"/>
              <w:rPr>
                <w:b/>
                <w:bCs/>
              </w:rPr>
            </w:pPr>
            <w:r w:rsidRPr="00D032FD">
              <w:rPr>
                <w:b/>
                <w:bCs/>
              </w:rPr>
              <w:t>–</w:t>
            </w:r>
          </w:p>
        </w:tc>
        <w:tc>
          <w:tcPr>
            <w:tcW w:w="1077" w:type="dxa"/>
          </w:tcPr>
          <w:p w14:paraId="0CB17771" w14:textId="77777777" w:rsidR="0080097F" w:rsidRPr="00D032FD" w:rsidRDefault="0080097F" w:rsidP="00D032FD">
            <w:pPr>
              <w:pStyle w:val="TableCopy"/>
              <w:jc w:val="right"/>
              <w:rPr>
                <w:b/>
                <w:bCs/>
              </w:rPr>
            </w:pPr>
            <w:r w:rsidRPr="00D032FD">
              <w:rPr>
                <w:b/>
                <w:bCs/>
              </w:rPr>
              <w:t>193,867</w:t>
            </w:r>
          </w:p>
        </w:tc>
        <w:tc>
          <w:tcPr>
            <w:tcW w:w="964" w:type="dxa"/>
          </w:tcPr>
          <w:p w14:paraId="0F3FE566" w14:textId="77777777" w:rsidR="0080097F" w:rsidRPr="00D032FD" w:rsidRDefault="0080097F" w:rsidP="00D032FD">
            <w:pPr>
              <w:pStyle w:val="TableCopy"/>
              <w:jc w:val="right"/>
              <w:rPr>
                <w:b/>
                <w:bCs/>
              </w:rPr>
            </w:pPr>
            <w:r w:rsidRPr="00D032FD">
              <w:rPr>
                <w:b/>
                <w:bCs/>
              </w:rPr>
              <w:t>68,119</w:t>
            </w:r>
          </w:p>
        </w:tc>
        <w:tc>
          <w:tcPr>
            <w:tcW w:w="963" w:type="dxa"/>
          </w:tcPr>
          <w:p w14:paraId="21502823" w14:textId="77777777" w:rsidR="0080097F" w:rsidRPr="00D032FD" w:rsidRDefault="0080097F" w:rsidP="00D032FD">
            <w:pPr>
              <w:pStyle w:val="TableCopy"/>
              <w:jc w:val="right"/>
              <w:rPr>
                <w:b/>
                <w:bCs/>
              </w:rPr>
            </w:pPr>
            <w:r w:rsidRPr="00D032FD">
              <w:rPr>
                <w:b/>
                <w:bCs/>
              </w:rPr>
              <w:t>320,546</w:t>
            </w:r>
          </w:p>
        </w:tc>
      </w:tr>
      <w:tr w:rsidR="00A16956" w:rsidRPr="00794946" w14:paraId="71A85475" w14:textId="77777777" w:rsidTr="00D032FD">
        <w:trPr>
          <w:trHeight w:val="60"/>
        </w:trPr>
        <w:tc>
          <w:tcPr>
            <w:tcW w:w="2263" w:type="dxa"/>
          </w:tcPr>
          <w:p w14:paraId="4C0FEC87" w14:textId="69BE7A95" w:rsidR="0080097F" w:rsidRPr="00794946" w:rsidRDefault="0080097F" w:rsidP="00794946">
            <w:pPr>
              <w:pStyle w:val="TableCopy"/>
            </w:pPr>
            <w:r w:rsidRPr="00794946">
              <w:t>Administered expenses</w:t>
            </w:r>
            <w:r w:rsidR="00D032FD">
              <w:t xml:space="preserve"> </w:t>
            </w:r>
            <w:r w:rsidRPr="00794946">
              <w:t>from transactions</w:t>
            </w:r>
          </w:p>
        </w:tc>
        <w:tc>
          <w:tcPr>
            <w:tcW w:w="907" w:type="dxa"/>
          </w:tcPr>
          <w:p w14:paraId="19F1D0A9" w14:textId="77777777" w:rsidR="0080097F" w:rsidRPr="00794946" w:rsidRDefault="0080097F" w:rsidP="00D032FD">
            <w:pPr>
              <w:pStyle w:val="TableCopy"/>
              <w:jc w:val="right"/>
            </w:pPr>
            <w:r w:rsidRPr="00794946">
              <w:t xml:space="preserve"> </w:t>
            </w:r>
          </w:p>
        </w:tc>
        <w:tc>
          <w:tcPr>
            <w:tcW w:w="907" w:type="dxa"/>
          </w:tcPr>
          <w:p w14:paraId="6CDEA029" w14:textId="77777777" w:rsidR="0080097F" w:rsidRPr="00794946" w:rsidRDefault="0080097F" w:rsidP="00D032FD">
            <w:pPr>
              <w:pStyle w:val="TableCopy"/>
              <w:jc w:val="right"/>
            </w:pPr>
            <w:r w:rsidRPr="00794946">
              <w:t xml:space="preserve"> </w:t>
            </w:r>
          </w:p>
        </w:tc>
        <w:tc>
          <w:tcPr>
            <w:tcW w:w="1020" w:type="dxa"/>
          </w:tcPr>
          <w:p w14:paraId="33B32AA6" w14:textId="77777777" w:rsidR="0080097F" w:rsidRPr="00794946" w:rsidRDefault="0080097F" w:rsidP="00D032FD">
            <w:pPr>
              <w:pStyle w:val="TableCopy"/>
              <w:jc w:val="right"/>
            </w:pPr>
            <w:r w:rsidRPr="00794946">
              <w:t xml:space="preserve"> </w:t>
            </w:r>
          </w:p>
        </w:tc>
        <w:tc>
          <w:tcPr>
            <w:tcW w:w="1020" w:type="dxa"/>
          </w:tcPr>
          <w:p w14:paraId="7B77EF8D" w14:textId="77777777" w:rsidR="0080097F" w:rsidRPr="00794946" w:rsidRDefault="0080097F" w:rsidP="00D032FD">
            <w:pPr>
              <w:pStyle w:val="TableCopy"/>
              <w:jc w:val="right"/>
            </w:pPr>
            <w:r w:rsidRPr="00794946">
              <w:t xml:space="preserve"> </w:t>
            </w:r>
          </w:p>
        </w:tc>
        <w:tc>
          <w:tcPr>
            <w:tcW w:w="1077" w:type="dxa"/>
          </w:tcPr>
          <w:p w14:paraId="432DFED7" w14:textId="77777777" w:rsidR="0080097F" w:rsidRPr="00794946" w:rsidRDefault="0080097F" w:rsidP="00D032FD">
            <w:pPr>
              <w:pStyle w:val="TableCopy"/>
              <w:jc w:val="right"/>
            </w:pPr>
            <w:r w:rsidRPr="00794946">
              <w:t xml:space="preserve"> </w:t>
            </w:r>
          </w:p>
        </w:tc>
        <w:tc>
          <w:tcPr>
            <w:tcW w:w="1077" w:type="dxa"/>
          </w:tcPr>
          <w:p w14:paraId="56965971" w14:textId="77777777" w:rsidR="0080097F" w:rsidRPr="00794946" w:rsidRDefault="0080097F" w:rsidP="00D032FD">
            <w:pPr>
              <w:pStyle w:val="TableCopy"/>
              <w:jc w:val="right"/>
            </w:pPr>
            <w:r w:rsidRPr="00794946">
              <w:t xml:space="preserve"> </w:t>
            </w:r>
          </w:p>
        </w:tc>
        <w:tc>
          <w:tcPr>
            <w:tcW w:w="1332" w:type="dxa"/>
          </w:tcPr>
          <w:p w14:paraId="60F22DFF" w14:textId="77777777" w:rsidR="0080097F" w:rsidRPr="00794946" w:rsidRDefault="0080097F" w:rsidP="00D032FD">
            <w:pPr>
              <w:pStyle w:val="TableCopy"/>
              <w:jc w:val="right"/>
            </w:pPr>
            <w:r w:rsidRPr="00794946">
              <w:t xml:space="preserve"> </w:t>
            </w:r>
          </w:p>
        </w:tc>
        <w:tc>
          <w:tcPr>
            <w:tcW w:w="1332" w:type="dxa"/>
          </w:tcPr>
          <w:p w14:paraId="45DB89B2" w14:textId="77777777" w:rsidR="0080097F" w:rsidRPr="00794946" w:rsidRDefault="0080097F" w:rsidP="00D032FD">
            <w:pPr>
              <w:pStyle w:val="TableCopy"/>
              <w:jc w:val="right"/>
            </w:pPr>
            <w:r w:rsidRPr="00794946">
              <w:t xml:space="preserve"> </w:t>
            </w:r>
          </w:p>
        </w:tc>
        <w:tc>
          <w:tcPr>
            <w:tcW w:w="1077" w:type="dxa"/>
          </w:tcPr>
          <w:p w14:paraId="123E4763" w14:textId="77777777" w:rsidR="0080097F" w:rsidRPr="00794946" w:rsidRDefault="0080097F" w:rsidP="00D032FD">
            <w:pPr>
              <w:pStyle w:val="TableCopy"/>
              <w:jc w:val="right"/>
            </w:pPr>
            <w:r w:rsidRPr="00794946">
              <w:t xml:space="preserve"> </w:t>
            </w:r>
          </w:p>
        </w:tc>
        <w:tc>
          <w:tcPr>
            <w:tcW w:w="1077" w:type="dxa"/>
          </w:tcPr>
          <w:p w14:paraId="7A454CA5" w14:textId="77777777" w:rsidR="0080097F" w:rsidRPr="00794946" w:rsidRDefault="0080097F" w:rsidP="00D032FD">
            <w:pPr>
              <w:pStyle w:val="TableCopy"/>
              <w:jc w:val="right"/>
            </w:pPr>
            <w:r w:rsidRPr="00794946">
              <w:t xml:space="preserve"> </w:t>
            </w:r>
          </w:p>
        </w:tc>
        <w:tc>
          <w:tcPr>
            <w:tcW w:w="964" w:type="dxa"/>
          </w:tcPr>
          <w:p w14:paraId="4F9A522C" w14:textId="77777777" w:rsidR="0080097F" w:rsidRPr="00794946" w:rsidRDefault="0080097F" w:rsidP="00D032FD">
            <w:pPr>
              <w:pStyle w:val="TableCopy"/>
              <w:jc w:val="right"/>
            </w:pPr>
            <w:r w:rsidRPr="00794946">
              <w:t xml:space="preserve"> </w:t>
            </w:r>
          </w:p>
        </w:tc>
        <w:tc>
          <w:tcPr>
            <w:tcW w:w="963" w:type="dxa"/>
          </w:tcPr>
          <w:p w14:paraId="6E4F421D" w14:textId="77777777" w:rsidR="0080097F" w:rsidRPr="00794946" w:rsidRDefault="0080097F" w:rsidP="00D032FD">
            <w:pPr>
              <w:pStyle w:val="TableCopy"/>
              <w:jc w:val="right"/>
            </w:pPr>
            <w:r w:rsidRPr="00794946">
              <w:t xml:space="preserve"> </w:t>
            </w:r>
          </w:p>
        </w:tc>
      </w:tr>
      <w:tr w:rsidR="00A16956" w:rsidRPr="00794946" w14:paraId="12FCA9C9" w14:textId="77777777" w:rsidTr="00D032FD">
        <w:trPr>
          <w:trHeight w:val="60"/>
        </w:trPr>
        <w:tc>
          <w:tcPr>
            <w:tcW w:w="2263" w:type="dxa"/>
          </w:tcPr>
          <w:p w14:paraId="61BD0B81" w14:textId="77777777" w:rsidR="0080097F" w:rsidRPr="00794946" w:rsidRDefault="0080097F" w:rsidP="00794946">
            <w:pPr>
              <w:pStyle w:val="TableCopy"/>
            </w:pPr>
            <w:r w:rsidRPr="00794946">
              <w:t xml:space="preserve">Payments into Consolidated Fund </w:t>
            </w:r>
          </w:p>
        </w:tc>
        <w:tc>
          <w:tcPr>
            <w:tcW w:w="907" w:type="dxa"/>
          </w:tcPr>
          <w:p w14:paraId="2C6F4F92" w14:textId="77777777" w:rsidR="0080097F" w:rsidRPr="00794946" w:rsidRDefault="0080097F" w:rsidP="00D032FD">
            <w:pPr>
              <w:pStyle w:val="TableCopy"/>
              <w:jc w:val="right"/>
            </w:pPr>
            <w:r w:rsidRPr="00794946">
              <w:t>–</w:t>
            </w:r>
          </w:p>
        </w:tc>
        <w:tc>
          <w:tcPr>
            <w:tcW w:w="907" w:type="dxa"/>
          </w:tcPr>
          <w:p w14:paraId="454C699B" w14:textId="77777777" w:rsidR="0080097F" w:rsidRPr="00794946" w:rsidRDefault="0080097F" w:rsidP="00D032FD">
            <w:pPr>
              <w:pStyle w:val="TableCopy"/>
              <w:jc w:val="right"/>
            </w:pPr>
            <w:r w:rsidRPr="00794946">
              <w:t>(33,474)</w:t>
            </w:r>
          </w:p>
        </w:tc>
        <w:tc>
          <w:tcPr>
            <w:tcW w:w="1020" w:type="dxa"/>
          </w:tcPr>
          <w:p w14:paraId="1F7C49C9" w14:textId="77777777" w:rsidR="0080097F" w:rsidRPr="00794946" w:rsidRDefault="0080097F" w:rsidP="00D032FD">
            <w:pPr>
              <w:pStyle w:val="TableCopy"/>
              <w:jc w:val="right"/>
            </w:pPr>
            <w:r w:rsidRPr="00794946">
              <w:t>–</w:t>
            </w:r>
          </w:p>
        </w:tc>
        <w:tc>
          <w:tcPr>
            <w:tcW w:w="1020" w:type="dxa"/>
          </w:tcPr>
          <w:p w14:paraId="7E275BC3" w14:textId="77777777" w:rsidR="0080097F" w:rsidRPr="00794946" w:rsidRDefault="0080097F" w:rsidP="00D032FD">
            <w:pPr>
              <w:pStyle w:val="TableCopy"/>
              <w:jc w:val="right"/>
            </w:pPr>
            <w:r w:rsidRPr="00794946">
              <w:t>(136,887)</w:t>
            </w:r>
          </w:p>
        </w:tc>
        <w:tc>
          <w:tcPr>
            <w:tcW w:w="1077" w:type="dxa"/>
          </w:tcPr>
          <w:p w14:paraId="46F84D70" w14:textId="77777777" w:rsidR="0080097F" w:rsidRPr="00794946" w:rsidRDefault="0080097F" w:rsidP="00D032FD">
            <w:pPr>
              <w:pStyle w:val="TableCopy"/>
              <w:jc w:val="right"/>
            </w:pPr>
            <w:r w:rsidRPr="00794946">
              <w:t>–</w:t>
            </w:r>
          </w:p>
        </w:tc>
        <w:tc>
          <w:tcPr>
            <w:tcW w:w="1077" w:type="dxa"/>
          </w:tcPr>
          <w:p w14:paraId="3EBF966F" w14:textId="77777777" w:rsidR="0080097F" w:rsidRPr="00794946" w:rsidRDefault="0080097F" w:rsidP="00D032FD">
            <w:pPr>
              <w:pStyle w:val="TableCopy"/>
              <w:jc w:val="right"/>
            </w:pPr>
            <w:r w:rsidRPr="00794946">
              <w:t>(222)</w:t>
            </w:r>
          </w:p>
        </w:tc>
        <w:tc>
          <w:tcPr>
            <w:tcW w:w="1332" w:type="dxa"/>
          </w:tcPr>
          <w:p w14:paraId="56FAE482" w14:textId="77777777" w:rsidR="0080097F" w:rsidRPr="00794946" w:rsidRDefault="0080097F" w:rsidP="00D032FD">
            <w:pPr>
              <w:pStyle w:val="TableCopy"/>
              <w:jc w:val="right"/>
            </w:pPr>
            <w:r w:rsidRPr="00794946">
              <w:t>–</w:t>
            </w:r>
          </w:p>
        </w:tc>
        <w:tc>
          <w:tcPr>
            <w:tcW w:w="1332" w:type="dxa"/>
          </w:tcPr>
          <w:p w14:paraId="721D344D" w14:textId="77777777" w:rsidR="0080097F" w:rsidRPr="00794946" w:rsidRDefault="0080097F" w:rsidP="00D032FD">
            <w:pPr>
              <w:pStyle w:val="TableCopy"/>
              <w:jc w:val="right"/>
            </w:pPr>
            <w:r w:rsidRPr="00794946">
              <w:t>–</w:t>
            </w:r>
          </w:p>
        </w:tc>
        <w:tc>
          <w:tcPr>
            <w:tcW w:w="1077" w:type="dxa"/>
          </w:tcPr>
          <w:p w14:paraId="656C6F72" w14:textId="77777777" w:rsidR="0080097F" w:rsidRPr="00794946" w:rsidRDefault="0080097F" w:rsidP="00D032FD">
            <w:pPr>
              <w:pStyle w:val="TableCopy"/>
              <w:jc w:val="right"/>
            </w:pPr>
            <w:r w:rsidRPr="00794946">
              <w:t>–</w:t>
            </w:r>
          </w:p>
        </w:tc>
        <w:tc>
          <w:tcPr>
            <w:tcW w:w="1077" w:type="dxa"/>
          </w:tcPr>
          <w:p w14:paraId="0BFC63D3" w14:textId="77777777" w:rsidR="0080097F" w:rsidRPr="00794946" w:rsidRDefault="0080097F" w:rsidP="00D032FD">
            <w:pPr>
              <w:pStyle w:val="TableCopy"/>
              <w:jc w:val="right"/>
            </w:pPr>
            <w:r w:rsidRPr="00794946">
              <w:t>(170,584)</w:t>
            </w:r>
          </w:p>
        </w:tc>
        <w:tc>
          <w:tcPr>
            <w:tcW w:w="964" w:type="dxa"/>
          </w:tcPr>
          <w:p w14:paraId="6C8E4F58" w14:textId="77777777" w:rsidR="0080097F" w:rsidRPr="00794946" w:rsidRDefault="0080097F" w:rsidP="00D032FD">
            <w:pPr>
              <w:pStyle w:val="TableCopy"/>
              <w:jc w:val="right"/>
            </w:pPr>
            <w:r w:rsidRPr="00794946">
              <w:t>(51,754)</w:t>
            </w:r>
          </w:p>
        </w:tc>
        <w:tc>
          <w:tcPr>
            <w:tcW w:w="963" w:type="dxa"/>
          </w:tcPr>
          <w:p w14:paraId="2A86DDED" w14:textId="77777777" w:rsidR="0080097F" w:rsidRPr="00794946" w:rsidRDefault="0080097F" w:rsidP="00D032FD">
            <w:pPr>
              <w:pStyle w:val="TableCopy"/>
              <w:jc w:val="right"/>
            </w:pPr>
            <w:r w:rsidRPr="00794946">
              <w:t>(199,141)</w:t>
            </w:r>
          </w:p>
        </w:tc>
      </w:tr>
      <w:tr w:rsidR="00A16956" w:rsidRPr="00794946" w14:paraId="65820879" w14:textId="77777777" w:rsidTr="00D032FD">
        <w:trPr>
          <w:trHeight w:val="60"/>
        </w:trPr>
        <w:tc>
          <w:tcPr>
            <w:tcW w:w="2263" w:type="dxa"/>
          </w:tcPr>
          <w:p w14:paraId="020A51F3" w14:textId="77777777" w:rsidR="0080097F" w:rsidRPr="00794946" w:rsidRDefault="0080097F" w:rsidP="00794946">
            <w:pPr>
              <w:pStyle w:val="TableCopy"/>
            </w:pPr>
            <w:r w:rsidRPr="00794946">
              <w:t>Interest expense</w:t>
            </w:r>
          </w:p>
        </w:tc>
        <w:tc>
          <w:tcPr>
            <w:tcW w:w="907" w:type="dxa"/>
          </w:tcPr>
          <w:p w14:paraId="60F68728" w14:textId="77777777" w:rsidR="0080097F" w:rsidRPr="00794946" w:rsidRDefault="0080097F" w:rsidP="00D032FD">
            <w:pPr>
              <w:pStyle w:val="TableCopy"/>
              <w:jc w:val="right"/>
            </w:pPr>
            <w:r w:rsidRPr="00794946">
              <w:t>–</w:t>
            </w:r>
          </w:p>
        </w:tc>
        <w:tc>
          <w:tcPr>
            <w:tcW w:w="907" w:type="dxa"/>
          </w:tcPr>
          <w:p w14:paraId="6CABE5FE" w14:textId="77777777" w:rsidR="0080097F" w:rsidRPr="00794946" w:rsidRDefault="0080097F" w:rsidP="00D032FD">
            <w:pPr>
              <w:pStyle w:val="TableCopy"/>
              <w:jc w:val="right"/>
            </w:pPr>
            <w:r w:rsidRPr="00794946">
              <w:t>–</w:t>
            </w:r>
          </w:p>
        </w:tc>
        <w:tc>
          <w:tcPr>
            <w:tcW w:w="1020" w:type="dxa"/>
          </w:tcPr>
          <w:p w14:paraId="19A337AA" w14:textId="77777777" w:rsidR="0080097F" w:rsidRPr="00794946" w:rsidRDefault="0080097F" w:rsidP="00D032FD">
            <w:pPr>
              <w:pStyle w:val="TableCopy"/>
              <w:jc w:val="right"/>
            </w:pPr>
            <w:r w:rsidRPr="00794946">
              <w:t>–</w:t>
            </w:r>
          </w:p>
        </w:tc>
        <w:tc>
          <w:tcPr>
            <w:tcW w:w="1020" w:type="dxa"/>
          </w:tcPr>
          <w:p w14:paraId="259B27F0" w14:textId="77777777" w:rsidR="0080097F" w:rsidRPr="00794946" w:rsidRDefault="0080097F" w:rsidP="00D032FD">
            <w:pPr>
              <w:pStyle w:val="TableCopy"/>
              <w:jc w:val="right"/>
            </w:pPr>
            <w:r w:rsidRPr="00794946">
              <w:t>–</w:t>
            </w:r>
          </w:p>
        </w:tc>
        <w:tc>
          <w:tcPr>
            <w:tcW w:w="1077" w:type="dxa"/>
          </w:tcPr>
          <w:p w14:paraId="4C57D7FC" w14:textId="77777777" w:rsidR="0080097F" w:rsidRPr="00794946" w:rsidRDefault="0080097F" w:rsidP="00D032FD">
            <w:pPr>
              <w:pStyle w:val="TableCopy"/>
              <w:jc w:val="right"/>
            </w:pPr>
            <w:r w:rsidRPr="00794946">
              <w:t>–</w:t>
            </w:r>
          </w:p>
        </w:tc>
        <w:tc>
          <w:tcPr>
            <w:tcW w:w="1077" w:type="dxa"/>
          </w:tcPr>
          <w:p w14:paraId="6105C86B" w14:textId="77777777" w:rsidR="0080097F" w:rsidRPr="00794946" w:rsidRDefault="0080097F" w:rsidP="00D032FD">
            <w:pPr>
              <w:pStyle w:val="TableCopy"/>
              <w:jc w:val="right"/>
            </w:pPr>
            <w:r w:rsidRPr="00794946">
              <w:t>–</w:t>
            </w:r>
          </w:p>
        </w:tc>
        <w:tc>
          <w:tcPr>
            <w:tcW w:w="1332" w:type="dxa"/>
          </w:tcPr>
          <w:p w14:paraId="35E6A3F6" w14:textId="77777777" w:rsidR="0080097F" w:rsidRPr="00794946" w:rsidRDefault="0080097F" w:rsidP="00D032FD">
            <w:pPr>
              <w:pStyle w:val="TableCopy"/>
              <w:jc w:val="right"/>
            </w:pPr>
            <w:r w:rsidRPr="00794946">
              <w:t>–</w:t>
            </w:r>
          </w:p>
        </w:tc>
        <w:tc>
          <w:tcPr>
            <w:tcW w:w="1332" w:type="dxa"/>
          </w:tcPr>
          <w:p w14:paraId="6C2CEE34" w14:textId="77777777" w:rsidR="0080097F" w:rsidRPr="00794946" w:rsidRDefault="0080097F" w:rsidP="00D032FD">
            <w:pPr>
              <w:pStyle w:val="TableCopy"/>
              <w:jc w:val="right"/>
            </w:pPr>
            <w:r w:rsidRPr="00794946">
              <w:t>–</w:t>
            </w:r>
          </w:p>
        </w:tc>
        <w:tc>
          <w:tcPr>
            <w:tcW w:w="1077" w:type="dxa"/>
          </w:tcPr>
          <w:p w14:paraId="12BB38EE" w14:textId="77777777" w:rsidR="0080097F" w:rsidRPr="00794946" w:rsidRDefault="0080097F" w:rsidP="00D032FD">
            <w:pPr>
              <w:pStyle w:val="TableCopy"/>
              <w:jc w:val="right"/>
            </w:pPr>
            <w:r w:rsidRPr="00794946">
              <w:t>–</w:t>
            </w:r>
          </w:p>
        </w:tc>
        <w:tc>
          <w:tcPr>
            <w:tcW w:w="1077" w:type="dxa"/>
          </w:tcPr>
          <w:p w14:paraId="3383B5A3" w14:textId="77777777" w:rsidR="0080097F" w:rsidRPr="00794946" w:rsidRDefault="0080097F" w:rsidP="00D032FD">
            <w:pPr>
              <w:pStyle w:val="TableCopy"/>
              <w:jc w:val="right"/>
            </w:pPr>
            <w:r w:rsidRPr="00794946">
              <w:t>–</w:t>
            </w:r>
          </w:p>
        </w:tc>
        <w:tc>
          <w:tcPr>
            <w:tcW w:w="964" w:type="dxa"/>
          </w:tcPr>
          <w:p w14:paraId="5EDC0A60" w14:textId="77777777" w:rsidR="0080097F" w:rsidRPr="00794946" w:rsidRDefault="0080097F" w:rsidP="00D032FD">
            <w:pPr>
              <w:pStyle w:val="TableCopy"/>
              <w:jc w:val="right"/>
            </w:pPr>
            <w:r w:rsidRPr="00794946">
              <w:t>(3,174)</w:t>
            </w:r>
          </w:p>
        </w:tc>
        <w:tc>
          <w:tcPr>
            <w:tcW w:w="963" w:type="dxa"/>
          </w:tcPr>
          <w:p w14:paraId="3A86EEC0" w14:textId="77777777" w:rsidR="0080097F" w:rsidRPr="00794946" w:rsidRDefault="0080097F" w:rsidP="00D032FD">
            <w:pPr>
              <w:pStyle w:val="TableCopy"/>
              <w:jc w:val="right"/>
            </w:pPr>
            <w:r w:rsidRPr="00794946">
              <w:t>(38,702)</w:t>
            </w:r>
          </w:p>
        </w:tc>
      </w:tr>
      <w:tr w:rsidR="00A16956" w:rsidRPr="00794946" w14:paraId="7CD9191E" w14:textId="77777777" w:rsidTr="00D032FD">
        <w:trPr>
          <w:trHeight w:val="60"/>
        </w:trPr>
        <w:tc>
          <w:tcPr>
            <w:tcW w:w="2263" w:type="dxa"/>
          </w:tcPr>
          <w:p w14:paraId="488C0A29" w14:textId="77777777" w:rsidR="0080097F" w:rsidRPr="00794946" w:rsidRDefault="0080097F" w:rsidP="00794946">
            <w:pPr>
              <w:pStyle w:val="TableCopy"/>
            </w:pPr>
            <w:r w:rsidRPr="00794946">
              <w:t>Other expenses</w:t>
            </w:r>
          </w:p>
        </w:tc>
        <w:tc>
          <w:tcPr>
            <w:tcW w:w="907" w:type="dxa"/>
          </w:tcPr>
          <w:p w14:paraId="3F6E9891" w14:textId="77777777" w:rsidR="0080097F" w:rsidRPr="00794946" w:rsidRDefault="0080097F" w:rsidP="00D032FD">
            <w:pPr>
              <w:pStyle w:val="TableCopy"/>
              <w:jc w:val="right"/>
            </w:pPr>
            <w:r w:rsidRPr="00794946">
              <w:t>–</w:t>
            </w:r>
          </w:p>
        </w:tc>
        <w:tc>
          <w:tcPr>
            <w:tcW w:w="907" w:type="dxa"/>
          </w:tcPr>
          <w:p w14:paraId="10DFCC12" w14:textId="77777777" w:rsidR="0080097F" w:rsidRPr="00794946" w:rsidRDefault="0080097F" w:rsidP="00D032FD">
            <w:pPr>
              <w:pStyle w:val="TableCopy"/>
              <w:jc w:val="right"/>
            </w:pPr>
            <w:r w:rsidRPr="00794946">
              <w:t>1</w:t>
            </w:r>
          </w:p>
        </w:tc>
        <w:tc>
          <w:tcPr>
            <w:tcW w:w="1020" w:type="dxa"/>
          </w:tcPr>
          <w:p w14:paraId="74A47666" w14:textId="77777777" w:rsidR="0080097F" w:rsidRPr="00794946" w:rsidRDefault="0080097F" w:rsidP="00D032FD">
            <w:pPr>
              <w:pStyle w:val="TableCopy"/>
              <w:jc w:val="right"/>
            </w:pPr>
            <w:r w:rsidRPr="00794946">
              <w:t>–</w:t>
            </w:r>
          </w:p>
        </w:tc>
        <w:tc>
          <w:tcPr>
            <w:tcW w:w="1020" w:type="dxa"/>
          </w:tcPr>
          <w:p w14:paraId="645F192B" w14:textId="77777777" w:rsidR="0080097F" w:rsidRPr="00794946" w:rsidRDefault="0080097F" w:rsidP="00D032FD">
            <w:pPr>
              <w:pStyle w:val="TableCopy"/>
              <w:jc w:val="right"/>
            </w:pPr>
            <w:r w:rsidRPr="00794946">
              <w:t>(155)</w:t>
            </w:r>
          </w:p>
        </w:tc>
        <w:tc>
          <w:tcPr>
            <w:tcW w:w="1077" w:type="dxa"/>
          </w:tcPr>
          <w:p w14:paraId="2F55790A" w14:textId="77777777" w:rsidR="0080097F" w:rsidRPr="00794946" w:rsidRDefault="0080097F" w:rsidP="00D032FD">
            <w:pPr>
              <w:pStyle w:val="TableCopy"/>
              <w:jc w:val="right"/>
            </w:pPr>
            <w:r w:rsidRPr="00794946">
              <w:t>–</w:t>
            </w:r>
          </w:p>
        </w:tc>
        <w:tc>
          <w:tcPr>
            <w:tcW w:w="1077" w:type="dxa"/>
          </w:tcPr>
          <w:p w14:paraId="7D11361E" w14:textId="77777777" w:rsidR="0080097F" w:rsidRPr="00794946" w:rsidRDefault="0080097F" w:rsidP="00D032FD">
            <w:pPr>
              <w:pStyle w:val="TableCopy"/>
              <w:jc w:val="right"/>
            </w:pPr>
            <w:r w:rsidRPr="00794946">
              <w:t>–</w:t>
            </w:r>
          </w:p>
        </w:tc>
        <w:tc>
          <w:tcPr>
            <w:tcW w:w="1332" w:type="dxa"/>
          </w:tcPr>
          <w:p w14:paraId="185613AA" w14:textId="77777777" w:rsidR="0080097F" w:rsidRPr="00794946" w:rsidRDefault="0080097F" w:rsidP="00D032FD">
            <w:pPr>
              <w:pStyle w:val="TableCopy"/>
              <w:jc w:val="right"/>
            </w:pPr>
            <w:r w:rsidRPr="00794946">
              <w:t>–</w:t>
            </w:r>
          </w:p>
        </w:tc>
        <w:tc>
          <w:tcPr>
            <w:tcW w:w="1332" w:type="dxa"/>
          </w:tcPr>
          <w:p w14:paraId="393D107D" w14:textId="77777777" w:rsidR="0080097F" w:rsidRPr="00794946" w:rsidRDefault="0080097F" w:rsidP="00D032FD">
            <w:pPr>
              <w:pStyle w:val="TableCopy"/>
              <w:jc w:val="right"/>
            </w:pPr>
            <w:r w:rsidRPr="00794946">
              <w:t>(91,691)</w:t>
            </w:r>
          </w:p>
        </w:tc>
        <w:tc>
          <w:tcPr>
            <w:tcW w:w="1077" w:type="dxa"/>
          </w:tcPr>
          <w:p w14:paraId="76AE59EF" w14:textId="77777777" w:rsidR="0080097F" w:rsidRPr="00794946" w:rsidRDefault="0080097F" w:rsidP="00D032FD">
            <w:pPr>
              <w:pStyle w:val="TableCopy"/>
              <w:jc w:val="right"/>
            </w:pPr>
            <w:r w:rsidRPr="00794946">
              <w:t>–</w:t>
            </w:r>
          </w:p>
        </w:tc>
        <w:tc>
          <w:tcPr>
            <w:tcW w:w="1077" w:type="dxa"/>
          </w:tcPr>
          <w:p w14:paraId="19BD0D74" w14:textId="77777777" w:rsidR="0080097F" w:rsidRPr="00794946" w:rsidRDefault="0080097F" w:rsidP="00D032FD">
            <w:pPr>
              <w:pStyle w:val="TableCopy"/>
              <w:jc w:val="right"/>
            </w:pPr>
            <w:r w:rsidRPr="00794946">
              <w:t>(91,844)</w:t>
            </w:r>
          </w:p>
        </w:tc>
        <w:tc>
          <w:tcPr>
            <w:tcW w:w="964" w:type="dxa"/>
          </w:tcPr>
          <w:p w14:paraId="04B9D6B6" w14:textId="77777777" w:rsidR="0080097F" w:rsidRPr="00794946" w:rsidRDefault="0080097F" w:rsidP="00D032FD">
            <w:pPr>
              <w:pStyle w:val="TableCopy"/>
              <w:jc w:val="right"/>
            </w:pPr>
            <w:r w:rsidRPr="00794946">
              <w:t>(3,678)</w:t>
            </w:r>
          </w:p>
        </w:tc>
        <w:tc>
          <w:tcPr>
            <w:tcW w:w="963" w:type="dxa"/>
          </w:tcPr>
          <w:p w14:paraId="686EC71A" w14:textId="77777777" w:rsidR="0080097F" w:rsidRPr="00794946" w:rsidRDefault="0080097F" w:rsidP="00D032FD">
            <w:pPr>
              <w:pStyle w:val="TableCopy"/>
              <w:jc w:val="right"/>
            </w:pPr>
            <w:r w:rsidRPr="00794946">
              <w:t>(132,994)</w:t>
            </w:r>
          </w:p>
        </w:tc>
      </w:tr>
      <w:tr w:rsidR="00A16956" w:rsidRPr="00D032FD" w14:paraId="22EFEEBD" w14:textId="77777777" w:rsidTr="00D032FD">
        <w:trPr>
          <w:trHeight w:val="60"/>
        </w:trPr>
        <w:tc>
          <w:tcPr>
            <w:tcW w:w="2263" w:type="dxa"/>
          </w:tcPr>
          <w:p w14:paraId="2FA58A96" w14:textId="5EB122F5" w:rsidR="0080097F" w:rsidRPr="00D032FD" w:rsidRDefault="0080097F" w:rsidP="00794946">
            <w:pPr>
              <w:pStyle w:val="TableCopy"/>
              <w:rPr>
                <w:b/>
                <w:bCs/>
              </w:rPr>
            </w:pPr>
            <w:r w:rsidRPr="00D032FD">
              <w:rPr>
                <w:b/>
                <w:bCs/>
              </w:rPr>
              <w:t>Total administered expenses</w:t>
            </w:r>
            <w:r w:rsidR="00D032FD" w:rsidRPr="00D032FD">
              <w:rPr>
                <w:b/>
                <w:bCs/>
              </w:rPr>
              <w:t xml:space="preserve"> </w:t>
            </w:r>
            <w:r w:rsidRPr="00D032FD">
              <w:rPr>
                <w:b/>
                <w:bCs/>
              </w:rPr>
              <w:t>from transactions</w:t>
            </w:r>
          </w:p>
        </w:tc>
        <w:tc>
          <w:tcPr>
            <w:tcW w:w="907" w:type="dxa"/>
          </w:tcPr>
          <w:p w14:paraId="7CC26B8A" w14:textId="77777777" w:rsidR="0080097F" w:rsidRPr="00D032FD" w:rsidRDefault="0080097F" w:rsidP="00D032FD">
            <w:pPr>
              <w:pStyle w:val="TableCopy"/>
              <w:jc w:val="right"/>
              <w:rPr>
                <w:b/>
                <w:bCs/>
              </w:rPr>
            </w:pPr>
            <w:r w:rsidRPr="00D032FD">
              <w:rPr>
                <w:b/>
                <w:bCs/>
              </w:rPr>
              <w:t>–</w:t>
            </w:r>
          </w:p>
        </w:tc>
        <w:tc>
          <w:tcPr>
            <w:tcW w:w="907" w:type="dxa"/>
          </w:tcPr>
          <w:p w14:paraId="49A47F2C" w14:textId="77777777" w:rsidR="0080097F" w:rsidRPr="00D032FD" w:rsidRDefault="0080097F" w:rsidP="00D032FD">
            <w:pPr>
              <w:pStyle w:val="TableCopy"/>
              <w:jc w:val="right"/>
              <w:rPr>
                <w:b/>
                <w:bCs/>
              </w:rPr>
            </w:pPr>
            <w:r w:rsidRPr="00D032FD">
              <w:rPr>
                <w:b/>
                <w:bCs/>
              </w:rPr>
              <w:t>(33,473)</w:t>
            </w:r>
          </w:p>
        </w:tc>
        <w:tc>
          <w:tcPr>
            <w:tcW w:w="1020" w:type="dxa"/>
          </w:tcPr>
          <w:p w14:paraId="46AFA682" w14:textId="77777777" w:rsidR="0080097F" w:rsidRPr="00D032FD" w:rsidRDefault="0080097F" w:rsidP="00D032FD">
            <w:pPr>
              <w:pStyle w:val="TableCopy"/>
              <w:jc w:val="right"/>
              <w:rPr>
                <w:b/>
                <w:bCs/>
              </w:rPr>
            </w:pPr>
            <w:r w:rsidRPr="00D032FD">
              <w:rPr>
                <w:b/>
                <w:bCs/>
              </w:rPr>
              <w:t>–</w:t>
            </w:r>
          </w:p>
        </w:tc>
        <w:tc>
          <w:tcPr>
            <w:tcW w:w="1020" w:type="dxa"/>
          </w:tcPr>
          <w:p w14:paraId="5B9395CD" w14:textId="77777777" w:rsidR="0080097F" w:rsidRPr="00D032FD" w:rsidRDefault="0080097F" w:rsidP="00D032FD">
            <w:pPr>
              <w:pStyle w:val="TableCopy"/>
              <w:jc w:val="right"/>
              <w:rPr>
                <w:b/>
                <w:bCs/>
              </w:rPr>
            </w:pPr>
            <w:r w:rsidRPr="00D032FD">
              <w:rPr>
                <w:b/>
                <w:bCs/>
              </w:rPr>
              <w:t>(137,042)</w:t>
            </w:r>
          </w:p>
        </w:tc>
        <w:tc>
          <w:tcPr>
            <w:tcW w:w="1077" w:type="dxa"/>
          </w:tcPr>
          <w:p w14:paraId="47E6CBBD" w14:textId="77777777" w:rsidR="0080097F" w:rsidRPr="00D032FD" w:rsidRDefault="0080097F" w:rsidP="00D032FD">
            <w:pPr>
              <w:pStyle w:val="TableCopy"/>
              <w:jc w:val="right"/>
              <w:rPr>
                <w:b/>
                <w:bCs/>
              </w:rPr>
            </w:pPr>
            <w:r w:rsidRPr="00D032FD">
              <w:rPr>
                <w:b/>
                <w:bCs/>
              </w:rPr>
              <w:t>–</w:t>
            </w:r>
          </w:p>
        </w:tc>
        <w:tc>
          <w:tcPr>
            <w:tcW w:w="1077" w:type="dxa"/>
          </w:tcPr>
          <w:p w14:paraId="7C22EB92" w14:textId="77777777" w:rsidR="0080097F" w:rsidRPr="00D032FD" w:rsidRDefault="0080097F" w:rsidP="00D032FD">
            <w:pPr>
              <w:pStyle w:val="TableCopy"/>
              <w:jc w:val="right"/>
              <w:rPr>
                <w:b/>
                <w:bCs/>
              </w:rPr>
            </w:pPr>
            <w:r w:rsidRPr="00D032FD">
              <w:rPr>
                <w:b/>
                <w:bCs/>
              </w:rPr>
              <w:t>(222)</w:t>
            </w:r>
          </w:p>
        </w:tc>
        <w:tc>
          <w:tcPr>
            <w:tcW w:w="1332" w:type="dxa"/>
          </w:tcPr>
          <w:p w14:paraId="62B43F0A" w14:textId="77777777" w:rsidR="0080097F" w:rsidRPr="00D032FD" w:rsidRDefault="0080097F" w:rsidP="00D032FD">
            <w:pPr>
              <w:pStyle w:val="TableCopy"/>
              <w:jc w:val="right"/>
              <w:rPr>
                <w:b/>
                <w:bCs/>
              </w:rPr>
            </w:pPr>
            <w:r w:rsidRPr="00D032FD">
              <w:rPr>
                <w:b/>
                <w:bCs/>
              </w:rPr>
              <w:t>–</w:t>
            </w:r>
          </w:p>
        </w:tc>
        <w:tc>
          <w:tcPr>
            <w:tcW w:w="1332" w:type="dxa"/>
          </w:tcPr>
          <w:p w14:paraId="37E35E57" w14:textId="77777777" w:rsidR="0080097F" w:rsidRPr="00D032FD" w:rsidRDefault="0080097F" w:rsidP="00D032FD">
            <w:pPr>
              <w:pStyle w:val="TableCopy"/>
              <w:jc w:val="right"/>
              <w:rPr>
                <w:b/>
                <w:bCs/>
              </w:rPr>
            </w:pPr>
            <w:r w:rsidRPr="00D032FD">
              <w:rPr>
                <w:b/>
                <w:bCs/>
              </w:rPr>
              <w:t>(91,691)</w:t>
            </w:r>
          </w:p>
        </w:tc>
        <w:tc>
          <w:tcPr>
            <w:tcW w:w="1077" w:type="dxa"/>
          </w:tcPr>
          <w:p w14:paraId="28A7052D" w14:textId="77777777" w:rsidR="0080097F" w:rsidRPr="00D032FD" w:rsidRDefault="0080097F" w:rsidP="00D032FD">
            <w:pPr>
              <w:pStyle w:val="TableCopy"/>
              <w:jc w:val="right"/>
              <w:rPr>
                <w:b/>
                <w:bCs/>
              </w:rPr>
            </w:pPr>
            <w:r w:rsidRPr="00D032FD">
              <w:rPr>
                <w:b/>
                <w:bCs/>
              </w:rPr>
              <w:t>–</w:t>
            </w:r>
          </w:p>
        </w:tc>
        <w:tc>
          <w:tcPr>
            <w:tcW w:w="1077" w:type="dxa"/>
          </w:tcPr>
          <w:p w14:paraId="2A7E5376" w14:textId="77777777" w:rsidR="0080097F" w:rsidRPr="00D032FD" w:rsidRDefault="0080097F" w:rsidP="00D032FD">
            <w:pPr>
              <w:pStyle w:val="TableCopy"/>
              <w:jc w:val="right"/>
              <w:rPr>
                <w:b/>
                <w:bCs/>
              </w:rPr>
            </w:pPr>
            <w:r w:rsidRPr="00D032FD">
              <w:rPr>
                <w:b/>
                <w:bCs/>
              </w:rPr>
              <w:t>(262,428)</w:t>
            </w:r>
          </w:p>
        </w:tc>
        <w:tc>
          <w:tcPr>
            <w:tcW w:w="964" w:type="dxa"/>
          </w:tcPr>
          <w:p w14:paraId="4B548D9D" w14:textId="77777777" w:rsidR="0080097F" w:rsidRPr="00D032FD" w:rsidRDefault="0080097F" w:rsidP="00D032FD">
            <w:pPr>
              <w:pStyle w:val="TableCopy"/>
              <w:jc w:val="right"/>
              <w:rPr>
                <w:b/>
                <w:bCs/>
              </w:rPr>
            </w:pPr>
            <w:r w:rsidRPr="00D032FD">
              <w:rPr>
                <w:b/>
                <w:bCs/>
              </w:rPr>
              <w:t>(58,606)</w:t>
            </w:r>
          </w:p>
        </w:tc>
        <w:tc>
          <w:tcPr>
            <w:tcW w:w="963" w:type="dxa"/>
          </w:tcPr>
          <w:p w14:paraId="05C99F46" w14:textId="77777777" w:rsidR="0080097F" w:rsidRPr="00D032FD" w:rsidRDefault="0080097F" w:rsidP="00D032FD">
            <w:pPr>
              <w:pStyle w:val="TableCopy"/>
              <w:jc w:val="right"/>
              <w:rPr>
                <w:b/>
                <w:bCs/>
              </w:rPr>
            </w:pPr>
            <w:r w:rsidRPr="00D032FD">
              <w:rPr>
                <w:b/>
                <w:bCs/>
              </w:rPr>
              <w:t>(370,836)</w:t>
            </w:r>
          </w:p>
        </w:tc>
      </w:tr>
      <w:tr w:rsidR="00A16956" w:rsidRPr="00D032FD" w14:paraId="6BF53297" w14:textId="77777777" w:rsidTr="00D032FD">
        <w:trPr>
          <w:trHeight w:val="60"/>
        </w:trPr>
        <w:tc>
          <w:tcPr>
            <w:tcW w:w="2263" w:type="dxa"/>
          </w:tcPr>
          <w:p w14:paraId="05492A43" w14:textId="77777777" w:rsidR="0080097F" w:rsidRPr="00D032FD" w:rsidRDefault="0080097F" w:rsidP="00794946">
            <w:pPr>
              <w:pStyle w:val="TableCopy"/>
              <w:rPr>
                <w:b/>
                <w:bCs/>
              </w:rPr>
            </w:pPr>
            <w:r w:rsidRPr="00D032FD">
              <w:rPr>
                <w:b/>
                <w:bCs/>
              </w:rPr>
              <w:t>Total administered net results from transactions</w:t>
            </w:r>
          </w:p>
        </w:tc>
        <w:tc>
          <w:tcPr>
            <w:tcW w:w="907" w:type="dxa"/>
          </w:tcPr>
          <w:p w14:paraId="62E7001D" w14:textId="77777777" w:rsidR="0080097F" w:rsidRPr="00D032FD" w:rsidRDefault="0080097F" w:rsidP="00D032FD">
            <w:pPr>
              <w:pStyle w:val="TableCopy"/>
              <w:jc w:val="right"/>
              <w:rPr>
                <w:b/>
                <w:bCs/>
              </w:rPr>
            </w:pPr>
            <w:r w:rsidRPr="00D032FD">
              <w:rPr>
                <w:b/>
                <w:bCs/>
              </w:rPr>
              <w:t>–</w:t>
            </w:r>
          </w:p>
        </w:tc>
        <w:tc>
          <w:tcPr>
            <w:tcW w:w="907" w:type="dxa"/>
          </w:tcPr>
          <w:p w14:paraId="52FC4614" w14:textId="77777777" w:rsidR="0080097F" w:rsidRPr="00D032FD" w:rsidRDefault="0080097F" w:rsidP="00D032FD">
            <w:pPr>
              <w:pStyle w:val="TableCopy"/>
              <w:jc w:val="right"/>
              <w:rPr>
                <w:b/>
                <w:bCs/>
              </w:rPr>
            </w:pPr>
            <w:r w:rsidRPr="00D032FD">
              <w:rPr>
                <w:b/>
                <w:bCs/>
              </w:rPr>
              <w:t>(3,976)</w:t>
            </w:r>
          </w:p>
        </w:tc>
        <w:tc>
          <w:tcPr>
            <w:tcW w:w="1020" w:type="dxa"/>
          </w:tcPr>
          <w:p w14:paraId="33195C89" w14:textId="77777777" w:rsidR="0080097F" w:rsidRPr="00D032FD" w:rsidRDefault="0080097F" w:rsidP="00D032FD">
            <w:pPr>
              <w:pStyle w:val="TableCopy"/>
              <w:jc w:val="right"/>
              <w:rPr>
                <w:b/>
                <w:bCs/>
              </w:rPr>
            </w:pPr>
            <w:r w:rsidRPr="00D032FD">
              <w:rPr>
                <w:b/>
                <w:bCs/>
              </w:rPr>
              <w:t>–</w:t>
            </w:r>
          </w:p>
        </w:tc>
        <w:tc>
          <w:tcPr>
            <w:tcW w:w="1020" w:type="dxa"/>
          </w:tcPr>
          <w:p w14:paraId="6EFFC37E" w14:textId="77777777" w:rsidR="0080097F" w:rsidRPr="00D032FD" w:rsidRDefault="0080097F" w:rsidP="00D032FD">
            <w:pPr>
              <w:pStyle w:val="TableCopy"/>
              <w:jc w:val="right"/>
              <w:rPr>
                <w:b/>
                <w:bCs/>
              </w:rPr>
            </w:pPr>
            <w:r w:rsidRPr="00D032FD">
              <w:rPr>
                <w:b/>
                <w:bCs/>
              </w:rPr>
              <w:t>(64,219)</w:t>
            </w:r>
          </w:p>
        </w:tc>
        <w:tc>
          <w:tcPr>
            <w:tcW w:w="1077" w:type="dxa"/>
          </w:tcPr>
          <w:p w14:paraId="64FB9CCD" w14:textId="77777777" w:rsidR="0080097F" w:rsidRPr="00D032FD" w:rsidRDefault="0080097F" w:rsidP="00D032FD">
            <w:pPr>
              <w:pStyle w:val="TableCopy"/>
              <w:jc w:val="right"/>
              <w:rPr>
                <w:b/>
                <w:bCs/>
              </w:rPr>
            </w:pPr>
            <w:r w:rsidRPr="00D032FD">
              <w:rPr>
                <w:b/>
                <w:bCs/>
              </w:rPr>
              <w:t>–</w:t>
            </w:r>
          </w:p>
        </w:tc>
        <w:tc>
          <w:tcPr>
            <w:tcW w:w="1077" w:type="dxa"/>
          </w:tcPr>
          <w:p w14:paraId="23BB5132" w14:textId="77777777" w:rsidR="0080097F" w:rsidRPr="00D032FD" w:rsidRDefault="0080097F" w:rsidP="00D032FD">
            <w:pPr>
              <w:pStyle w:val="TableCopy"/>
              <w:jc w:val="right"/>
              <w:rPr>
                <w:b/>
                <w:bCs/>
              </w:rPr>
            </w:pPr>
            <w:r w:rsidRPr="00D032FD">
              <w:rPr>
                <w:b/>
                <w:bCs/>
              </w:rPr>
              <w:t>(368)</w:t>
            </w:r>
          </w:p>
        </w:tc>
        <w:tc>
          <w:tcPr>
            <w:tcW w:w="1332" w:type="dxa"/>
          </w:tcPr>
          <w:p w14:paraId="6426B424" w14:textId="77777777" w:rsidR="0080097F" w:rsidRPr="00D032FD" w:rsidRDefault="0080097F" w:rsidP="00D032FD">
            <w:pPr>
              <w:pStyle w:val="TableCopy"/>
              <w:jc w:val="right"/>
              <w:rPr>
                <w:b/>
                <w:bCs/>
              </w:rPr>
            </w:pPr>
            <w:r w:rsidRPr="00D032FD">
              <w:rPr>
                <w:b/>
                <w:bCs/>
              </w:rPr>
              <w:t>–</w:t>
            </w:r>
          </w:p>
        </w:tc>
        <w:tc>
          <w:tcPr>
            <w:tcW w:w="1332" w:type="dxa"/>
          </w:tcPr>
          <w:p w14:paraId="3BD9C622" w14:textId="77777777" w:rsidR="0080097F" w:rsidRPr="00D032FD" w:rsidRDefault="0080097F" w:rsidP="00D032FD">
            <w:pPr>
              <w:pStyle w:val="TableCopy"/>
              <w:jc w:val="right"/>
              <w:rPr>
                <w:b/>
                <w:bCs/>
              </w:rPr>
            </w:pPr>
            <w:r w:rsidRPr="00D032FD">
              <w:rPr>
                <w:b/>
                <w:bCs/>
              </w:rPr>
              <w:t>–</w:t>
            </w:r>
          </w:p>
        </w:tc>
        <w:tc>
          <w:tcPr>
            <w:tcW w:w="1077" w:type="dxa"/>
          </w:tcPr>
          <w:p w14:paraId="2C92E643" w14:textId="77777777" w:rsidR="0080097F" w:rsidRPr="00D032FD" w:rsidRDefault="0080097F" w:rsidP="00D032FD">
            <w:pPr>
              <w:pStyle w:val="TableCopy"/>
              <w:jc w:val="right"/>
              <w:rPr>
                <w:b/>
                <w:bCs/>
              </w:rPr>
            </w:pPr>
            <w:r w:rsidRPr="00D032FD">
              <w:rPr>
                <w:b/>
                <w:bCs/>
              </w:rPr>
              <w:t>–</w:t>
            </w:r>
          </w:p>
        </w:tc>
        <w:tc>
          <w:tcPr>
            <w:tcW w:w="1077" w:type="dxa"/>
          </w:tcPr>
          <w:p w14:paraId="1A985F00" w14:textId="77777777" w:rsidR="0080097F" w:rsidRPr="00D032FD" w:rsidRDefault="0080097F" w:rsidP="00D032FD">
            <w:pPr>
              <w:pStyle w:val="TableCopy"/>
              <w:jc w:val="right"/>
              <w:rPr>
                <w:b/>
                <w:bCs/>
              </w:rPr>
            </w:pPr>
            <w:r w:rsidRPr="00D032FD">
              <w:rPr>
                <w:b/>
                <w:bCs/>
              </w:rPr>
              <w:t>(68,561)</w:t>
            </w:r>
          </w:p>
        </w:tc>
        <w:tc>
          <w:tcPr>
            <w:tcW w:w="964" w:type="dxa"/>
          </w:tcPr>
          <w:p w14:paraId="6281417D" w14:textId="77777777" w:rsidR="0080097F" w:rsidRPr="00D032FD" w:rsidRDefault="0080097F" w:rsidP="00D032FD">
            <w:pPr>
              <w:pStyle w:val="TableCopy"/>
              <w:jc w:val="right"/>
              <w:rPr>
                <w:b/>
                <w:bCs/>
              </w:rPr>
            </w:pPr>
            <w:r w:rsidRPr="00D032FD">
              <w:rPr>
                <w:b/>
                <w:bCs/>
              </w:rPr>
              <w:t>9,513</w:t>
            </w:r>
          </w:p>
        </w:tc>
        <w:tc>
          <w:tcPr>
            <w:tcW w:w="963" w:type="dxa"/>
          </w:tcPr>
          <w:p w14:paraId="13BA44FC" w14:textId="77777777" w:rsidR="0080097F" w:rsidRPr="00D032FD" w:rsidRDefault="0080097F" w:rsidP="00D032FD">
            <w:pPr>
              <w:pStyle w:val="TableCopy"/>
              <w:jc w:val="right"/>
              <w:rPr>
                <w:b/>
                <w:bCs/>
              </w:rPr>
            </w:pPr>
            <w:r w:rsidRPr="00D032FD">
              <w:rPr>
                <w:b/>
                <w:bCs/>
              </w:rPr>
              <w:t>(50,289)</w:t>
            </w:r>
          </w:p>
        </w:tc>
      </w:tr>
      <w:tr w:rsidR="00A16956" w:rsidRPr="00794946" w14:paraId="30F23F5B" w14:textId="77777777" w:rsidTr="00D032FD">
        <w:trPr>
          <w:trHeight w:val="60"/>
        </w:trPr>
        <w:tc>
          <w:tcPr>
            <w:tcW w:w="2263" w:type="dxa"/>
          </w:tcPr>
          <w:p w14:paraId="7CEBABF3" w14:textId="77777777" w:rsidR="0080097F" w:rsidRPr="00794946" w:rsidRDefault="0080097F" w:rsidP="00D032FD">
            <w:pPr>
              <w:pStyle w:val="TableCopy"/>
              <w:keepNext/>
            </w:pPr>
            <w:r w:rsidRPr="00794946">
              <w:lastRenderedPageBreak/>
              <w:t xml:space="preserve">Net gain on other economic flows </w:t>
            </w:r>
          </w:p>
        </w:tc>
        <w:tc>
          <w:tcPr>
            <w:tcW w:w="907" w:type="dxa"/>
          </w:tcPr>
          <w:p w14:paraId="78308D5F" w14:textId="77777777" w:rsidR="0080097F" w:rsidRPr="00794946" w:rsidRDefault="0080097F" w:rsidP="00D032FD">
            <w:pPr>
              <w:pStyle w:val="TableCopy"/>
              <w:keepNext/>
              <w:jc w:val="right"/>
            </w:pPr>
            <w:r w:rsidRPr="00794946">
              <w:t>–</w:t>
            </w:r>
          </w:p>
        </w:tc>
        <w:tc>
          <w:tcPr>
            <w:tcW w:w="907" w:type="dxa"/>
          </w:tcPr>
          <w:p w14:paraId="79AC7EB4" w14:textId="77777777" w:rsidR="0080097F" w:rsidRPr="00794946" w:rsidRDefault="0080097F" w:rsidP="00D032FD">
            <w:pPr>
              <w:pStyle w:val="TableCopy"/>
              <w:keepNext/>
              <w:jc w:val="right"/>
            </w:pPr>
            <w:r w:rsidRPr="00794946">
              <w:t>–</w:t>
            </w:r>
          </w:p>
        </w:tc>
        <w:tc>
          <w:tcPr>
            <w:tcW w:w="1020" w:type="dxa"/>
          </w:tcPr>
          <w:p w14:paraId="6985AFB5" w14:textId="77777777" w:rsidR="0080097F" w:rsidRPr="00794946" w:rsidRDefault="0080097F" w:rsidP="00D032FD">
            <w:pPr>
              <w:pStyle w:val="TableCopy"/>
              <w:keepNext/>
              <w:jc w:val="right"/>
            </w:pPr>
            <w:r w:rsidRPr="00794946">
              <w:t>–</w:t>
            </w:r>
          </w:p>
        </w:tc>
        <w:tc>
          <w:tcPr>
            <w:tcW w:w="1020" w:type="dxa"/>
          </w:tcPr>
          <w:p w14:paraId="48B29762" w14:textId="77777777" w:rsidR="0080097F" w:rsidRPr="00794946" w:rsidRDefault="0080097F" w:rsidP="00D032FD">
            <w:pPr>
              <w:pStyle w:val="TableCopy"/>
              <w:keepNext/>
              <w:jc w:val="right"/>
            </w:pPr>
            <w:r w:rsidRPr="00794946">
              <w:t>–</w:t>
            </w:r>
          </w:p>
        </w:tc>
        <w:tc>
          <w:tcPr>
            <w:tcW w:w="1077" w:type="dxa"/>
          </w:tcPr>
          <w:p w14:paraId="06666246" w14:textId="77777777" w:rsidR="0080097F" w:rsidRPr="00794946" w:rsidRDefault="0080097F" w:rsidP="00D032FD">
            <w:pPr>
              <w:pStyle w:val="TableCopy"/>
              <w:keepNext/>
              <w:jc w:val="right"/>
            </w:pPr>
            <w:r w:rsidRPr="00794946">
              <w:t>–</w:t>
            </w:r>
          </w:p>
        </w:tc>
        <w:tc>
          <w:tcPr>
            <w:tcW w:w="1077" w:type="dxa"/>
          </w:tcPr>
          <w:p w14:paraId="20D4B87A" w14:textId="77777777" w:rsidR="0080097F" w:rsidRPr="00794946" w:rsidRDefault="0080097F" w:rsidP="00D032FD">
            <w:pPr>
              <w:pStyle w:val="TableCopy"/>
              <w:keepNext/>
              <w:jc w:val="right"/>
            </w:pPr>
            <w:r w:rsidRPr="00794946">
              <w:t>–</w:t>
            </w:r>
          </w:p>
        </w:tc>
        <w:tc>
          <w:tcPr>
            <w:tcW w:w="1332" w:type="dxa"/>
          </w:tcPr>
          <w:p w14:paraId="1BB5D7C5" w14:textId="77777777" w:rsidR="0080097F" w:rsidRPr="00794946" w:rsidRDefault="0080097F" w:rsidP="00D032FD">
            <w:pPr>
              <w:pStyle w:val="TableCopy"/>
              <w:keepNext/>
              <w:jc w:val="right"/>
            </w:pPr>
            <w:r w:rsidRPr="00794946">
              <w:t>–</w:t>
            </w:r>
          </w:p>
        </w:tc>
        <w:tc>
          <w:tcPr>
            <w:tcW w:w="1332" w:type="dxa"/>
          </w:tcPr>
          <w:p w14:paraId="2A2363EE" w14:textId="77777777" w:rsidR="0080097F" w:rsidRPr="00794946" w:rsidRDefault="0080097F" w:rsidP="00D032FD">
            <w:pPr>
              <w:pStyle w:val="TableCopy"/>
              <w:keepNext/>
              <w:jc w:val="right"/>
            </w:pPr>
            <w:r w:rsidRPr="00794946">
              <w:t>–</w:t>
            </w:r>
          </w:p>
        </w:tc>
        <w:tc>
          <w:tcPr>
            <w:tcW w:w="1077" w:type="dxa"/>
          </w:tcPr>
          <w:p w14:paraId="2ABD6041" w14:textId="77777777" w:rsidR="0080097F" w:rsidRPr="00794946" w:rsidRDefault="0080097F" w:rsidP="00D032FD">
            <w:pPr>
              <w:pStyle w:val="TableCopy"/>
              <w:keepNext/>
              <w:jc w:val="right"/>
            </w:pPr>
            <w:r w:rsidRPr="00794946">
              <w:t>–</w:t>
            </w:r>
          </w:p>
        </w:tc>
        <w:tc>
          <w:tcPr>
            <w:tcW w:w="1077" w:type="dxa"/>
          </w:tcPr>
          <w:p w14:paraId="3E225955" w14:textId="77777777" w:rsidR="0080097F" w:rsidRPr="00794946" w:rsidRDefault="0080097F" w:rsidP="00D032FD">
            <w:pPr>
              <w:pStyle w:val="TableCopy"/>
              <w:keepNext/>
              <w:jc w:val="right"/>
            </w:pPr>
            <w:r w:rsidRPr="00794946">
              <w:t>–</w:t>
            </w:r>
          </w:p>
        </w:tc>
        <w:tc>
          <w:tcPr>
            <w:tcW w:w="964" w:type="dxa"/>
          </w:tcPr>
          <w:p w14:paraId="46C9E2CD" w14:textId="77777777" w:rsidR="0080097F" w:rsidRPr="00794946" w:rsidRDefault="0080097F" w:rsidP="00D032FD">
            <w:pPr>
              <w:pStyle w:val="TableCopy"/>
              <w:keepNext/>
              <w:jc w:val="right"/>
            </w:pPr>
            <w:r w:rsidRPr="00794946">
              <w:t>–</w:t>
            </w:r>
          </w:p>
        </w:tc>
        <w:tc>
          <w:tcPr>
            <w:tcW w:w="963" w:type="dxa"/>
          </w:tcPr>
          <w:p w14:paraId="4A0EB2E8" w14:textId="77777777" w:rsidR="0080097F" w:rsidRPr="00794946" w:rsidRDefault="0080097F" w:rsidP="00D032FD">
            <w:pPr>
              <w:pStyle w:val="TableCopy"/>
              <w:keepNext/>
              <w:jc w:val="right"/>
            </w:pPr>
            <w:r w:rsidRPr="00794946">
              <w:t>–</w:t>
            </w:r>
          </w:p>
        </w:tc>
      </w:tr>
      <w:tr w:rsidR="00A16956" w:rsidRPr="00D032FD" w14:paraId="3738C60A" w14:textId="77777777" w:rsidTr="00D032FD">
        <w:trPr>
          <w:trHeight w:val="60"/>
        </w:trPr>
        <w:tc>
          <w:tcPr>
            <w:tcW w:w="2263" w:type="dxa"/>
          </w:tcPr>
          <w:p w14:paraId="3357F254" w14:textId="77777777" w:rsidR="0080097F" w:rsidRPr="00D032FD" w:rsidRDefault="0080097F" w:rsidP="00794946">
            <w:pPr>
              <w:pStyle w:val="TableCopy"/>
              <w:rPr>
                <w:b/>
                <w:bCs/>
              </w:rPr>
            </w:pPr>
            <w:r w:rsidRPr="00D032FD">
              <w:rPr>
                <w:b/>
                <w:bCs/>
              </w:rPr>
              <w:t>Total administered comprehensive result</w:t>
            </w:r>
          </w:p>
        </w:tc>
        <w:tc>
          <w:tcPr>
            <w:tcW w:w="907" w:type="dxa"/>
          </w:tcPr>
          <w:p w14:paraId="4FF85D20" w14:textId="77777777" w:rsidR="0080097F" w:rsidRPr="00D032FD" w:rsidRDefault="0080097F" w:rsidP="00D032FD">
            <w:pPr>
              <w:pStyle w:val="TableCopy"/>
              <w:jc w:val="right"/>
              <w:rPr>
                <w:b/>
                <w:bCs/>
              </w:rPr>
            </w:pPr>
            <w:r w:rsidRPr="00D032FD">
              <w:rPr>
                <w:b/>
                <w:bCs/>
              </w:rPr>
              <w:t>–</w:t>
            </w:r>
          </w:p>
        </w:tc>
        <w:tc>
          <w:tcPr>
            <w:tcW w:w="907" w:type="dxa"/>
          </w:tcPr>
          <w:p w14:paraId="061981F3" w14:textId="77777777" w:rsidR="0080097F" w:rsidRPr="00D032FD" w:rsidRDefault="0080097F" w:rsidP="00D032FD">
            <w:pPr>
              <w:pStyle w:val="TableCopy"/>
              <w:jc w:val="right"/>
              <w:rPr>
                <w:b/>
                <w:bCs/>
              </w:rPr>
            </w:pPr>
            <w:r w:rsidRPr="00D032FD">
              <w:rPr>
                <w:b/>
                <w:bCs/>
              </w:rPr>
              <w:t>(3,976)</w:t>
            </w:r>
          </w:p>
        </w:tc>
        <w:tc>
          <w:tcPr>
            <w:tcW w:w="1020" w:type="dxa"/>
          </w:tcPr>
          <w:p w14:paraId="1B9AFB48" w14:textId="77777777" w:rsidR="0080097F" w:rsidRPr="00D032FD" w:rsidRDefault="0080097F" w:rsidP="00D032FD">
            <w:pPr>
              <w:pStyle w:val="TableCopy"/>
              <w:jc w:val="right"/>
              <w:rPr>
                <w:b/>
                <w:bCs/>
              </w:rPr>
            </w:pPr>
            <w:r w:rsidRPr="00D032FD">
              <w:rPr>
                <w:b/>
                <w:bCs/>
              </w:rPr>
              <w:t>–</w:t>
            </w:r>
          </w:p>
        </w:tc>
        <w:tc>
          <w:tcPr>
            <w:tcW w:w="1020" w:type="dxa"/>
          </w:tcPr>
          <w:p w14:paraId="23A6AEE2" w14:textId="77777777" w:rsidR="0080097F" w:rsidRPr="00D032FD" w:rsidRDefault="0080097F" w:rsidP="00D032FD">
            <w:pPr>
              <w:pStyle w:val="TableCopy"/>
              <w:jc w:val="right"/>
              <w:rPr>
                <w:b/>
                <w:bCs/>
              </w:rPr>
            </w:pPr>
            <w:r w:rsidRPr="00D032FD">
              <w:rPr>
                <w:b/>
                <w:bCs/>
              </w:rPr>
              <w:t>(64,219)</w:t>
            </w:r>
          </w:p>
        </w:tc>
        <w:tc>
          <w:tcPr>
            <w:tcW w:w="1077" w:type="dxa"/>
          </w:tcPr>
          <w:p w14:paraId="4C8FD0A5" w14:textId="77777777" w:rsidR="0080097F" w:rsidRPr="00D032FD" w:rsidRDefault="0080097F" w:rsidP="00D032FD">
            <w:pPr>
              <w:pStyle w:val="TableCopy"/>
              <w:jc w:val="right"/>
              <w:rPr>
                <w:b/>
                <w:bCs/>
              </w:rPr>
            </w:pPr>
            <w:r w:rsidRPr="00D032FD">
              <w:rPr>
                <w:b/>
                <w:bCs/>
              </w:rPr>
              <w:t>–</w:t>
            </w:r>
          </w:p>
        </w:tc>
        <w:tc>
          <w:tcPr>
            <w:tcW w:w="1077" w:type="dxa"/>
          </w:tcPr>
          <w:p w14:paraId="44441ACA" w14:textId="77777777" w:rsidR="0080097F" w:rsidRPr="00D032FD" w:rsidRDefault="0080097F" w:rsidP="00D032FD">
            <w:pPr>
              <w:pStyle w:val="TableCopy"/>
              <w:jc w:val="right"/>
              <w:rPr>
                <w:b/>
                <w:bCs/>
              </w:rPr>
            </w:pPr>
            <w:r w:rsidRPr="00D032FD">
              <w:rPr>
                <w:b/>
                <w:bCs/>
              </w:rPr>
              <w:t>(368)</w:t>
            </w:r>
          </w:p>
        </w:tc>
        <w:tc>
          <w:tcPr>
            <w:tcW w:w="1332" w:type="dxa"/>
          </w:tcPr>
          <w:p w14:paraId="03C490DA" w14:textId="77777777" w:rsidR="0080097F" w:rsidRPr="00D032FD" w:rsidRDefault="0080097F" w:rsidP="00D032FD">
            <w:pPr>
              <w:pStyle w:val="TableCopy"/>
              <w:jc w:val="right"/>
              <w:rPr>
                <w:b/>
                <w:bCs/>
              </w:rPr>
            </w:pPr>
            <w:r w:rsidRPr="00D032FD">
              <w:rPr>
                <w:b/>
                <w:bCs/>
              </w:rPr>
              <w:t>–</w:t>
            </w:r>
          </w:p>
        </w:tc>
        <w:tc>
          <w:tcPr>
            <w:tcW w:w="1332" w:type="dxa"/>
          </w:tcPr>
          <w:p w14:paraId="26F5AA07" w14:textId="77777777" w:rsidR="0080097F" w:rsidRPr="00D032FD" w:rsidRDefault="0080097F" w:rsidP="00D032FD">
            <w:pPr>
              <w:pStyle w:val="TableCopy"/>
              <w:jc w:val="right"/>
              <w:rPr>
                <w:b/>
                <w:bCs/>
              </w:rPr>
            </w:pPr>
            <w:r w:rsidRPr="00D032FD">
              <w:rPr>
                <w:b/>
                <w:bCs/>
              </w:rPr>
              <w:t>–</w:t>
            </w:r>
          </w:p>
        </w:tc>
        <w:tc>
          <w:tcPr>
            <w:tcW w:w="1077" w:type="dxa"/>
          </w:tcPr>
          <w:p w14:paraId="3988962D" w14:textId="77777777" w:rsidR="0080097F" w:rsidRPr="00D032FD" w:rsidRDefault="0080097F" w:rsidP="00D032FD">
            <w:pPr>
              <w:pStyle w:val="TableCopy"/>
              <w:jc w:val="right"/>
              <w:rPr>
                <w:b/>
                <w:bCs/>
              </w:rPr>
            </w:pPr>
            <w:r w:rsidRPr="00D032FD">
              <w:rPr>
                <w:b/>
                <w:bCs/>
              </w:rPr>
              <w:t>–</w:t>
            </w:r>
          </w:p>
        </w:tc>
        <w:tc>
          <w:tcPr>
            <w:tcW w:w="1077" w:type="dxa"/>
          </w:tcPr>
          <w:p w14:paraId="47F608B3" w14:textId="77777777" w:rsidR="0080097F" w:rsidRPr="00D032FD" w:rsidRDefault="0080097F" w:rsidP="00D032FD">
            <w:pPr>
              <w:pStyle w:val="TableCopy"/>
              <w:jc w:val="right"/>
              <w:rPr>
                <w:b/>
                <w:bCs/>
              </w:rPr>
            </w:pPr>
            <w:r w:rsidRPr="00D032FD">
              <w:rPr>
                <w:b/>
                <w:bCs/>
              </w:rPr>
              <w:t>(68,561)</w:t>
            </w:r>
          </w:p>
        </w:tc>
        <w:tc>
          <w:tcPr>
            <w:tcW w:w="964" w:type="dxa"/>
          </w:tcPr>
          <w:p w14:paraId="44B89863" w14:textId="77777777" w:rsidR="0080097F" w:rsidRPr="00D032FD" w:rsidRDefault="0080097F" w:rsidP="00D032FD">
            <w:pPr>
              <w:pStyle w:val="TableCopy"/>
              <w:jc w:val="right"/>
              <w:rPr>
                <w:b/>
                <w:bCs/>
              </w:rPr>
            </w:pPr>
            <w:r w:rsidRPr="00D032FD">
              <w:rPr>
                <w:b/>
                <w:bCs/>
              </w:rPr>
              <w:t>9,513</w:t>
            </w:r>
          </w:p>
        </w:tc>
        <w:tc>
          <w:tcPr>
            <w:tcW w:w="963" w:type="dxa"/>
          </w:tcPr>
          <w:p w14:paraId="78BAF43D" w14:textId="77777777" w:rsidR="0080097F" w:rsidRPr="00D032FD" w:rsidRDefault="0080097F" w:rsidP="00D032FD">
            <w:pPr>
              <w:pStyle w:val="TableCopy"/>
              <w:jc w:val="right"/>
              <w:rPr>
                <w:b/>
                <w:bCs/>
              </w:rPr>
            </w:pPr>
            <w:r w:rsidRPr="00D032FD">
              <w:rPr>
                <w:b/>
                <w:bCs/>
              </w:rPr>
              <w:t>(50,289)</w:t>
            </w:r>
          </w:p>
        </w:tc>
      </w:tr>
    </w:tbl>
    <w:p w14:paraId="1132B449" w14:textId="77777777" w:rsidR="0080097F" w:rsidRPr="00D032FD" w:rsidRDefault="0080097F" w:rsidP="00A002CB">
      <w:pPr>
        <w:pStyle w:val="Tablefootnotes"/>
        <w:numPr>
          <w:ilvl w:val="0"/>
          <w:numId w:val="21"/>
        </w:numPr>
        <w:ind w:left="284" w:hanging="284"/>
      </w:pPr>
      <w:r>
        <w:t xml:space="preserve">For the functions relinquished </w:t>
      </w:r>
      <w:proofErr w:type="gramStart"/>
      <w:r>
        <w:t>as a result of</w:t>
      </w:r>
      <w:proofErr w:type="gramEnd"/>
      <w:r>
        <w:t xml:space="preserve"> the machinery of government changes, the 2023 outputs are for the period from 1 July 2022 to 31 December 2022.</w:t>
      </w:r>
    </w:p>
    <w:p w14:paraId="613B1721" w14:textId="63FDBD1C" w:rsidR="0080097F" w:rsidRDefault="0080097F" w:rsidP="002F0FB8">
      <w:pPr>
        <w:pStyle w:val="Heading3Numbered"/>
      </w:pPr>
      <w:r>
        <w:lastRenderedPageBreak/>
        <w:t xml:space="preserve">Administered assets and liabilities </w:t>
      </w:r>
      <w:proofErr w:type="gramStart"/>
      <w:r>
        <w:t>at</w:t>
      </w:r>
      <w:proofErr w:type="gramEnd"/>
      <w:r>
        <w:t xml:space="preserve"> 30 June 2024 Department of Jobs, Skills, Industry and Regions Outputs</w:t>
      </w:r>
      <w:r w:rsidR="002F0FB8">
        <w:t xml:space="preserve"> ($ thousand)</w:t>
      </w:r>
    </w:p>
    <w:tbl>
      <w:tblPr>
        <w:tblStyle w:val="TableGrid"/>
        <w:tblW w:w="14824" w:type="dxa"/>
        <w:tblLayout w:type="fixed"/>
        <w:tblLook w:val="0020" w:firstRow="1" w:lastRow="0" w:firstColumn="0" w:lastColumn="0" w:noHBand="0" w:noVBand="0"/>
      </w:tblPr>
      <w:tblGrid>
        <w:gridCol w:w="3969"/>
        <w:gridCol w:w="1417"/>
        <w:gridCol w:w="1417"/>
        <w:gridCol w:w="1297"/>
        <w:gridCol w:w="1297"/>
        <w:gridCol w:w="1417"/>
        <w:gridCol w:w="1417"/>
        <w:gridCol w:w="1296"/>
        <w:gridCol w:w="1297"/>
      </w:tblGrid>
      <w:tr w:rsidR="00A16956" w:rsidRPr="002F0FB8" w14:paraId="00548A72" w14:textId="77777777" w:rsidTr="002F0FB8">
        <w:trPr>
          <w:trHeight w:val="60"/>
          <w:tblHeader/>
        </w:trPr>
        <w:tc>
          <w:tcPr>
            <w:tcW w:w="3969" w:type="dxa"/>
          </w:tcPr>
          <w:p w14:paraId="05C31D94" w14:textId="74D2E7AF" w:rsidR="0080097F" w:rsidRPr="002F0FB8" w:rsidRDefault="0080097F" w:rsidP="002F0FB8">
            <w:pPr>
              <w:pStyle w:val="TableColumnHeading"/>
            </w:pPr>
            <w:bookmarkStart w:id="44" w:name="TableColumnTitles_26"/>
            <w:bookmarkEnd w:id="44"/>
          </w:p>
        </w:tc>
        <w:tc>
          <w:tcPr>
            <w:tcW w:w="1417" w:type="dxa"/>
          </w:tcPr>
          <w:p w14:paraId="29526273" w14:textId="120178E0" w:rsidR="0080097F" w:rsidRPr="002F0FB8" w:rsidRDefault="002F0FB8" w:rsidP="002F0FB8">
            <w:pPr>
              <w:pStyle w:val="TableColumnHeading"/>
              <w:jc w:val="right"/>
            </w:pPr>
            <w:r w:rsidRPr="002F0FB8">
              <w:t>Creative Industries Access, Development and Innovation</w:t>
            </w:r>
            <w:r>
              <w:t xml:space="preserve"> </w:t>
            </w:r>
            <w:r w:rsidR="0080097F" w:rsidRPr="002F0FB8">
              <w:t>2024</w:t>
            </w:r>
          </w:p>
        </w:tc>
        <w:tc>
          <w:tcPr>
            <w:tcW w:w="1417" w:type="dxa"/>
          </w:tcPr>
          <w:p w14:paraId="5897ABA5" w14:textId="5C19B8B9" w:rsidR="0080097F" w:rsidRPr="002F0FB8" w:rsidRDefault="002F0FB8" w:rsidP="002F0FB8">
            <w:pPr>
              <w:pStyle w:val="TableColumnHeading"/>
              <w:jc w:val="right"/>
            </w:pPr>
            <w:r w:rsidRPr="002F0FB8">
              <w:t>Creative Industries Access, Development and Innovation</w:t>
            </w:r>
            <w:r>
              <w:t xml:space="preserve"> </w:t>
            </w:r>
            <w:r w:rsidR="0080097F" w:rsidRPr="002F0FB8">
              <w:t>2023</w:t>
            </w:r>
          </w:p>
        </w:tc>
        <w:tc>
          <w:tcPr>
            <w:tcW w:w="1297" w:type="dxa"/>
          </w:tcPr>
          <w:p w14:paraId="4DA0B8ED" w14:textId="7DEE4147" w:rsidR="0080097F" w:rsidRPr="002F0FB8" w:rsidRDefault="002F0FB8" w:rsidP="002F0FB8">
            <w:pPr>
              <w:pStyle w:val="TableColumnHeading"/>
              <w:jc w:val="right"/>
            </w:pPr>
            <w:r w:rsidRPr="002F0FB8">
              <w:t>Creative Industries</w:t>
            </w:r>
            <w:r>
              <w:t xml:space="preserve"> </w:t>
            </w:r>
            <w:r w:rsidRPr="002F0FB8">
              <w:t>Portfolio Agencies</w:t>
            </w:r>
            <w:r>
              <w:t xml:space="preserve"> </w:t>
            </w:r>
            <w:r w:rsidR="0080097F" w:rsidRPr="002F0FB8">
              <w:t>2024</w:t>
            </w:r>
          </w:p>
        </w:tc>
        <w:tc>
          <w:tcPr>
            <w:tcW w:w="1297" w:type="dxa"/>
          </w:tcPr>
          <w:p w14:paraId="29E329BA" w14:textId="12BFB092" w:rsidR="0080097F" w:rsidRPr="002F0FB8" w:rsidRDefault="002F0FB8" w:rsidP="002F0FB8">
            <w:pPr>
              <w:pStyle w:val="TableColumnHeading"/>
              <w:jc w:val="right"/>
            </w:pPr>
            <w:r w:rsidRPr="002F0FB8">
              <w:t>Creative Industries</w:t>
            </w:r>
            <w:r>
              <w:t xml:space="preserve"> </w:t>
            </w:r>
            <w:r w:rsidRPr="002F0FB8">
              <w:t>Portfolio Agencies</w:t>
            </w:r>
            <w:r>
              <w:t xml:space="preserve"> </w:t>
            </w:r>
            <w:r w:rsidR="0080097F" w:rsidRPr="002F0FB8">
              <w:t>2023</w:t>
            </w:r>
          </w:p>
        </w:tc>
        <w:tc>
          <w:tcPr>
            <w:tcW w:w="1417" w:type="dxa"/>
          </w:tcPr>
          <w:p w14:paraId="0AC47EF1" w14:textId="669D1ABB" w:rsidR="0080097F" w:rsidRPr="002F0FB8" w:rsidRDefault="002F0FB8" w:rsidP="002F0FB8">
            <w:pPr>
              <w:pStyle w:val="TableColumnHeading"/>
              <w:jc w:val="right"/>
            </w:pPr>
            <w:r w:rsidRPr="002F0FB8">
              <w:t>Cultural Infrastructure</w:t>
            </w:r>
            <w:r>
              <w:t xml:space="preserve"> </w:t>
            </w:r>
            <w:r w:rsidRPr="002F0FB8">
              <w:t>and Facilities</w:t>
            </w:r>
            <w:r>
              <w:t xml:space="preserve"> </w:t>
            </w:r>
            <w:r w:rsidR="0080097F" w:rsidRPr="002F0FB8">
              <w:t>2024</w:t>
            </w:r>
          </w:p>
        </w:tc>
        <w:tc>
          <w:tcPr>
            <w:tcW w:w="1417" w:type="dxa"/>
          </w:tcPr>
          <w:p w14:paraId="2F46AA22" w14:textId="26F0F8D6" w:rsidR="0080097F" w:rsidRPr="002F0FB8" w:rsidRDefault="002F0FB8" w:rsidP="002F0FB8">
            <w:pPr>
              <w:pStyle w:val="TableColumnHeading"/>
              <w:jc w:val="right"/>
            </w:pPr>
            <w:r w:rsidRPr="002F0FB8">
              <w:t>Cultural Infrastructure</w:t>
            </w:r>
            <w:r>
              <w:t xml:space="preserve"> </w:t>
            </w:r>
            <w:r w:rsidRPr="002F0FB8">
              <w:t>and Facilities</w:t>
            </w:r>
            <w:r>
              <w:t xml:space="preserve"> </w:t>
            </w:r>
            <w:r w:rsidR="0080097F" w:rsidRPr="002F0FB8">
              <w:t>2023</w:t>
            </w:r>
          </w:p>
        </w:tc>
        <w:tc>
          <w:tcPr>
            <w:tcW w:w="1296" w:type="dxa"/>
          </w:tcPr>
          <w:p w14:paraId="44F9B83D" w14:textId="6C1E64AE" w:rsidR="0080097F" w:rsidRPr="002F0FB8" w:rsidRDefault="002F0FB8" w:rsidP="002F0FB8">
            <w:pPr>
              <w:pStyle w:val="TableColumnHeading"/>
              <w:jc w:val="right"/>
            </w:pPr>
            <w:r w:rsidRPr="002F0FB8">
              <w:t>Industry, Small Business</w:t>
            </w:r>
            <w:r>
              <w:t xml:space="preserve"> </w:t>
            </w:r>
            <w:r w:rsidRPr="002F0FB8">
              <w:t>and Medical Research</w:t>
            </w:r>
            <w:r>
              <w:t xml:space="preserve"> </w:t>
            </w:r>
            <w:r w:rsidR="0080097F" w:rsidRPr="002F0FB8">
              <w:t>2024</w:t>
            </w:r>
          </w:p>
        </w:tc>
        <w:tc>
          <w:tcPr>
            <w:tcW w:w="1297" w:type="dxa"/>
          </w:tcPr>
          <w:p w14:paraId="3B1DC67D" w14:textId="271EDD93" w:rsidR="0080097F" w:rsidRPr="002F0FB8" w:rsidRDefault="002F0FB8" w:rsidP="002F0FB8">
            <w:pPr>
              <w:pStyle w:val="TableColumnHeading"/>
              <w:jc w:val="right"/>
            </w:pPr>
            <w:r w:rsidRPr="002F0FB8">
              <w:t>Industry, Small Business</w:t>
            </w:r>
            <w:r>
              <w:t xml:space="preserve"> </w:t>
            </w:r>
            <w:r w:rsidRPr="002F0FB8">
              <w:t>and Medical Research</w:t>
            </w:r>
            <w:r>
              <w:t xml:space="preserve"> </w:t>
            </w:r>
            <w:r w:rsidR="0080097F" w:rsidRPr="002F0FB8">
              <w:t>2023</w:t>
            </w:r>
          </w:p>
        </w:tc>
      </w:tr>
      <w:tr w:rsidR="00A16956" w:rsidRPr="002F0FB8" w14:paraId="722A8085" w14:textId="77777777" w:rsidTr="002F0FB8">
        <w:trPr>
          <w:trHeight w:val="60"/>
        </w:trPr>
        <w:tc>
          <w:tcPr>
            <w:tcW w:w="3969" w:type="dxa"/>
          </w:tcPr>
          <w:p w14:paraId="464FF382" w14:textId="77777777" w:rsidR="0080097F" w:rsidRPr="002F0FB8" w:rsidRDefault="0080097F" w:rsidP="002F0FB8">
            <w:pPr>
              <w:pStyle w:val="TableHeading"/>
            </w:pPr>
            <w:r w:rsidRPr="002F0FB8">
              <w:t>Administered financial assets</w:t>
            </w:r>
          </w:p>
        </w:tc>
        <w:tc>
          <w:tcPr>
            <w:tcW w:w="1417" w:type="dxa"/>
          </w:tcPr>
          <w:p w14:paraId="043D8FA2" w14:textId="76BE0B59" w:rsidR="0080097F" w:rsidRPr="002F0FB8" w:rsidRDefault="0080097F" w:rsidP="002F0FB8">
            <w:pPr>
              <w:pStyle w:val="TableHeading"/>
              <w:jc w:val="right"/>
            </w:pPr>
          </w:p>
        </w:tc>
        <w:tc>
          <w:tcPr>
            <w:tcW w:w="1417" w:type="dxa"/>
          </w:tcPr>
          <w:p w14:paraId="48BBEDB4" w14:textId="3C53D278" w:rsidR="0080097F" w:rsidRPr="002F0FB8" w:rsidRDefault="0080097F" w:rsidP="002F0FB8">
            <w:pPr>
              <w:pStyle w:val="TableHeading"/>
              <w:jc w:val="right"/>
            </w:pPr>
          </w:p>
        </w:tc>
        <w:tc>
          <w:tcPr>
            <w:tcW w:w="1297" w:type="dxa"/>
          </w:tcPr>
          <w:p w14:paraId="6C9AE08A" w14:textId="7F034AA7" w:rsidR="0080097F" w:rsidRPr="002F0FB8" w:rsidRDefault="0080097F" w:rsidP="002F0FB8">
            <w:pPr>
              <w:pStyle w:val="TableHeading"/>
              <w:jc w:val="right"/>
            </w:pPr>
          </w:p>
        </w:tc>
        <w:tc>
          <w:tcPr>
            <w:tcW w:w="1297" w:type="dxa"/>
          </w:tcPr>
          <w:p w14:paraId="0CA4F949" w14:textId="71B210E1" w:rsidR="0080097F" w:rsidRPr="002F0FB8" w:rsidRDefault="0080097F" w:rsidP="002F0FB8">
            <w:pPr>
              <w:pStyle w:val="TableHeading"/>
              <w:jc w:val="right"/>
            </w:pPr>
          </w:p>
        </w:tc>
        <w:tc>
          <w:tcPr>
            <w:tcW w:w="1417" w:type="dxa"/>
          </w:tcPr>
          <w:p w14:paraId="2FFC0F68" w14:textId="11B36697" w:rsidR="0080097F" w:rsidRPr="002F0FB8" w:rsidRDefault="0080097F" w:rsidP="002F0FB8">
            <w:pPr>
              <w:pStyle w:val="TableHeading"/>
              <w:jc w:val="right"/>
            </w:pPr>
          </w:p>
        </w:tc>
        <w:tc>
          <w:tcPr>
            <w:tcW w:w="1417" w:type="dxa"/>
          </w:tcPr>
          <w:p w14:paraId="73E7D0DC" w14:textId="07EFB304" w:rsidR="0080097F" w:rsidRPr="002F0FB8" w:rsidRDefault="0080097F" w:rsidP="002F0FB8">
            <w:pPr>
              <w:pStyle w:val="TableHeading"/>
              <w:jc w:val="right"/>
            </w:pPr>
          </w:p>
        </w:tc>
        <w:tc>
          <w:tcPr>
            <w:tcW w:w="1296" w:type="dxa"/>
          </w:tcPr>
          <w:p w14:paraId="1F447E16" w14:textId="5AE7C14E" w:rsidR="0080097F" w:rsidRPr="002F0FB8" w:rsidRDefault="0080097F" w:rsidP="002F0FB8">
            <w:pPr>
              <w:pStyle w:val="TableHeading"/>
              <w:jc w:val="right"/>
            </w:pPr>
          </w:p>
        </w:tc>
        <w:tc>
          <w:tcPr>
            <w:tcW w:w="1297" w:type="dxa"/>
          </w:tcPr>
          <w:p w14:paraId="21A5D6B4" w14:textId="1C5A9A8D" w:rsidR="0080097F" w:rsidRPr="002F0FB8" w:rsidRDefault="0080097F" w:rsidP="002F0FB8">
            <w:pPr>
              <w:pStyle w:val="TableHeading"/>
              <w:jc w:val="right"/>
            </w:pPr>
          </w:p>
        </w:tc>
      </w:tr>
      <w:tr w:rsidR="00A16956" w:rsidRPr="002F0FB8" w14:paraId="75EA8AAA" w14:textId="77777777" w:rsidTr="002F0FB8">
        <w:trPr>
          <w:trHeight w:val="60"/>
        </w:trPr>
        <w:tc>
          <w:tcPr>
            <w:tcW w:w="3969" w:type="dxa"/>
          </w:tcPr>
          <w:p w14:paraId="639152F1" w14:textId="77777777" w:rsidR="0080097F" w:rsidRPr="002F0FB8" w:rsidRDefault="0080097F" w:rsidP="002F0FB8">
            <w:pPr>
              <w:pStyle w:val="TableCopy"/>
              <w:keepNext/>
            </w:pPr>
            <w:r w:rsidRPr="002F0FB8">
              <w:t xml:space="preserve">Cash and receivables </w:t>
            </w:r>
          </w:p>
        </w:tc>
        <w:tc>
          <w:tcPr>
            <w:tcW w:w="1417" w:type="dxa"/>
          </w:tcPr>
          <w:p w14:paraId="5927E5A7" w14:textId="77777777" w:rsidR="0080097F" w:rsidRPr="002F0FB8" w:rsidRDefault="0080097F" w:rsidP="002F0FB8">
            <w:pPr>
              <w:pStyle w:val="TableCopy"/>
              <w:jc w:val="right"/>
            </w:pPr>
            <w:r w:rsidRPr="002F0FB8">
              <w:t>45</w:t>
            </w:r>
          </w:p>
        </w:tc>
        <w:tc>
          <w:tcPr>
            <w:tcW w:w="1417" w:type="dxa"/>
          </w:tcPr>
          <w:p w14:paraId="6AA22C67" w14:textId="77777777" w:rsidR="0080097F" w:rsidRPr="002F0FB8" w:rsidRDefault="0080097F" w:rsidP="002F0FB8">
            <w:pPr>
              <w:pStyle w:val="TableCopy"/>
              <w:jc w:val="right"/>
            </w:pPr>
            <w:r w:rsidRPr="002F0FB8">
              <w:t>(150)</w:t>
            </w:r>
          </w:p>
        </w:tc>
        <w:tc>
          <w:tcPr>
            <w:tcW w:w="1297" w:type="dxa"/>
          </w:tcPr>
          <w:p w14:paraId="6A8E6B78" w14:textId="77777777" w:rsidR="0080097F" w:rsidRPr="002F0FB8" w:rsidRDefault="0080097F" w:rsidP="002F0FB8">
            <w:pPr>
              <w:pStyle w:val="TableCopy"/>
              <w:jc w:val="right"/>
            </w:pPr>
            <w:r w:rsidRPr="002F0FB8">
              <w:t>–</w:t>
            </w:r>
          </w:p>
        </w:tc>
        <w:tc>
          <w:tcPr>
            <w:tcW w:w="1297" w:type="dxa"/>
          </w:tcPr>
          <w:p w14:paraId="74BDC4B0" w14:textId="77777777" w:rsidR="0080097F" w:rsidRPr="002F0FB8" w:rsidRDefault="0080097F" w:rsidP="002F0FB8">
            <w:pPr>
              <w:pStyle w:val="TableCopy"/>
              <w:jc w:val="right"/>
            </w:pPr>
            <w:r w:rsidRPr="002F0FB8">
              <w:t>(83)</w:t>
            </w:r>
          </w:p>
        </w:tc>
        <w:tc>
          <w:tcPr>
            <w:tcW w:w="1417" w:type="dxa"/>
          </w:tcPr>
          <w:p w14:paraId="2F2F9BEF" w14:textId="77777777" w:rsidR="0080097F" w:rsidRPr="002F0FB8" w:rsidRDefault="0080097F" w:rsidP="002F0FB8">
            <w:pPr>
              <w:pStyle w:val="TableCopy"/>
              <w:jc w:val="right"/>
            </w:pPr>
            <w:r w:rsidRPr="002F0FB8">
              <w:t>–</w:t>
            </w:r>
          </w:p>
        </w:tc>
        <w:tc>
          <w:tcPr>
            <w:tcW w:w="1417" w:type="dxa"/>
          </w:tcPr>
          <w:p w14:paraId="507DED60" w14:textId="77777777" w:rsidR="0080097F" w:rsidRPr="002F0FB8" w:rsidRDefault="0080097F" w:rsidP="002F0FB8">
            <w:pPr>
              <w:pStyle w:val="TableCopy"/>
              <w:jc w:val="right"/>
            </w:pPr>
            <w:r w:rsidRPr="002F0FB8">
              <w:t>31</w:t>
            </w:r>
          </w:p>
        </w:tc>
        <w:tc>
          <w:tcPr>
            <w:tcW w:w="1296" w:type="dxa"/>
          </w:tcPr>
          <w:p w14:paraId="0A0855A5" w14:textId="77777777" w:rsidR="0080097F" w:rsidRPr="002F0FB8" w:rsidRDefault="0080097F" w:rsidP="002F0FB8">
            <w:pPr>
              <w:pStyle w:val="TableCopy"/>
              <w:jc w:val="right"/>
            </w:pPr>
            <w:r w:rsidRPr="002F0FB8">
              <w:t>(4,017)</w:t>
            </w:r>
          </w:p>
        </w:tc>
        <w:tc>
          <w:tcPr>
            <w:tcW w:w="1297" w:type="dxa"/>
          </w:tcPr>
          <w:p w14:paraId="7CCA3F47" w14:textId="77777777" w:rsidR="0080097F" w:rsidRPr="002F0FB8" w:rsidRDefault="0080097F" w:rsidP="002F0FB8">
            <w:pPr>
              <w:pStyle w:val="TableCopy"/>
              <w:jc w:val="right"/>
            </w:pPr>
            <w:r w:rsidRPr="002F0FB8">
              <w:t>(3,138)</w:t>
            </w:r>
          </w:p>
        </w:tc>
      </w:tr>
      <w:tr w:rsidR="00A16956" w:rsidRPr="002F0FB8" w14:paraId="6191A586" w14:textId="77777777" w:rsidTr="002F0FB8">
        <w:trPr>
          <w:trHeight w:val="60"/>
        </w:trPr>
        <w:tc>
          <w:tcPr>
            <w:tcW w:w="3969" w:type="dxa"/>
          </w:tcPr>
          <w:p w14:paraId="41D68FF9" w14:textId="77777777" w:rsidR="0080097F" w:rsidRPr="002F0FB8" w:rsidRDefault="0080097F" w:rsidP="002F0FB8">
            <w:pPr>
              <w:pStyle w:val="TableCopy"/>
              <w:keepNext/>
            </w:pPr>
            <w:r w:rsidRPr="002F0FB8">
              <w:t xml:space="preserve">Trust funds </w:t>
            </w:r>
          </w:p>
        </w:tc>
        <w:tc>
          <w:tcPr>
            <w:tcW w:w="1417" w:type="dxa"/>
          </w:tcPr>
          <w:p w14:paraId="5F5E12CE" w14:textId="77777777" w:rsidR="0080097F" w:rsidRPr="002F0FB8" w:rsidRDefault="0080097F" w:rsidP="002F0FB8">
            <w:pPr>
              <w:pStyle w:val="TableCopy"/>
              <w:jc w:val="right"/>
            </w:pPr>
            <w:r w:rsidRPr="002F0FB8">
              <w:t>–</w:t>
            </w:r>
          </w:p>
        </w:tc>
        <w:tc>
          <w:tcPr>
            <w:tcW w:w="1417" w:type="dxa"/>
          </w:tcPr>
          <w:p w14:paraId="37045063" w14:textId="77777777" w:rsidR="0080097F" w:rsidRPr="002F0FB8" w:rsidRDefault="0080097F" w:rsidP="002F0FB8">
            <w:pPr>
              <w:pStyle w:val="TableCopy"/>
              <w:jc w:val="right"/>
            </w:pPr>
            <w:r w:rsidRPr="002F0FB8">
              <w:t>49</w:t>
            </w:r>
          </w:p>
        </w:tc>
        <w:tc>
          <w:tcPr>
            <w:tcW w:w="1297" w:type="dxa"/>
          </w:tcPr>
          <w:p w14:paraId="3B8CC0DA" w14:textId="77777777" w:rsidR="0080097F" w:rsidRPr="002F0FB8" w:rsidRDefault="0080097F" w:rsidP="002F0FB8">
            <w:pPr>
              <w:pStyle w:val="TableCopy"/>
              <w:jc w:val="right"/>
            </w:pPr>
            <w:r w:rsidRPr="002F0FB8">
              <w:t>–</w:t>
            </w:r>
          </w:p>
        </w:tc>
        <w:tc>
          <w:tcPr>
            <w:tcW w:w="1297" w:type="dxa"/>
          </w:tcPr>
          <w:p w14:paraId="21CF51B3" w14:textId="77777777" w:rsidR="0080097F" w:rsidRPr="002F0FB8" w:rsidRDefault="0080097F" w:rsidP="002F0FB8">
            <w:pPr>
              <w:pStyle w:val="TableCopy"/>
              <w:jc w:val="right"/>
            </w:pPr>
            <w:r w:rsidRPr="002F0FB8">
              <w:t>32</w:t>
            </w:r>
          </w:p>
        </w:tc>
        <w:tc>
          <w:tcPr>
            <w:tcW w:w="1417" w:type="dxa"/>
          </w:tcPr>
          <w:p w14:paraId="297E0616" w14:textId="77777777" w:rsidR="0080097F" w:rsidRPr="002F0FB8" w:rsidRDefault="0080097F" w:rsidP="002F0FB8">
            <w:pPr>
              <w:pStyle w:val="TableCopy"/>
              <w:jc w:val="right"/>
            </w:pPr>
            <w:r w:rsidRPr="002F0FB8">
              <w:t>–</w:t>
            </w:r>
          </w:p>
        </w:tc>
        <w:tc>
          <w:tcPr>
            <w:tcW w:w="1417" w:type="dxa"/>
          </w:tcPr>
          <w:p w14:paraId="62BC4D76" w14:textId="77777777" w:rsidR="0080097F" w:rsidRPr="002F0FB8" w:rsidRDefault="0080097F" w:rsidP="002F0FB8">
            <w:pPr>
              <w:pStyle w:val="TableCopy"/>
              <w:jc w:val="right"/>
            </w:pPr>
            <w:r w:rsidRPr="002F0FB8">
              <w:t>10</w:t>
            </w:r>
          </w:p>
        </w:tc>
        <w:tc>
          <w:tcPr>
            <w:tcW w:w="1296" w:type="dxa"/>
          </w:tcPr>
          <w:p w14:paraId="6CF48F0B" w14:textId="77777777" w:rsidR="0080097F" w:rsidRPr="002F0FB8" w:rsidRDefault="0080097F" w:rsidP="002F0FB8">
            <w:pPr>
              <w:pStyle w:val="TableCopy"/>
              <w:jc w:val="right"/>
            </w:pPr>
            <w:r w:rsidRPr="002F0FB8">
              <w:t>(77)</w:t>
            </w:r>
          </w:p>
        </w:tc>
        <w:tc>
          <w:tcPr>
            <w:tcW w:w="1297" w:type="dxa"/>
          </w:tcPr>
          <w:p w14:paraId="7D207767" w14:textId="77777777" w:rsidR="0080097F" w:rsidRPr="002F0FB8" w:rsidRDefault="0080097F" w:rsidP="002F0FB8">
            <w:pPr>
              <w:pStyle w:val="TableCopy"/>
              <w:jc w:val="right"/>
            </w:pPr>
            <w:r w:rsidRPr="002F0FB8">
              <w:t>24</w:t>
            </w:r>
          </w:p>
        </w:tc>
      </w:tr>
      <w:tr w:rsidR="00A16956" w:rsidRPr="002F0FB8" w14:paraId="463DC500" w14:textId="77777777" w:rsidTr="002F0FB8">
        <w:trPr>
          <w:trHeight w:val="60"/>
        </w:trPr>
        <w:tc>
          <w:tcPr>
            <w:tcW w:w="3969" w:type="dxa"/>
          </w:tcPr>
          <w:p w14:paraId="2B87F04E" w14:textId="77777777" w:rsidR="0080097F" w:rsidRPr="002F0FB8" w:rsidRDefault="0080097F" w:rsidP="002F0FB8">
            <w:pPr>
              <w:pStyle w:val="TableCopy"/>
            </w:pPr>
            <w:r w:rsidRPr="002F0FB8">
              <w:t>Loans</w:t>
            </w:r>
          </w:p>
        </w:tc>
        <w:tc>
          <w:tcPr>
            <w:tcW w:w="1417" w:type="dxa"/>
          </w:tcPr>
          <w:p w14:paraId="191AA606" w14:textId="77777777" w:rsidR="0080097F" w:rsidRPr="002F0FB8" w:rsidRDefault="0080097F" w:rsidP="002F0FB8">
            <w:pPr>
              <w:pStyle w:val="TableCopy"/>
              <w:jc w:val="right"/>
            </w:pPr>
            <w:r w:rsidRPr="002F0FB8">
              <w:t>–</w:t>
            </w:r>
          </w:p>
        </w:tc>
        <w:tc>
          <w:tcPr>
            <w:tcW w:w="1417" w:type="dxa"/>
          </w:tcPr>
          <w:p w14:paraId="2E5FE4CF" w14:textId="77777777" w:rsidR="0080097F" w:rsidRPr="002F0FB8" w:rsidRDefault="0080097F" w:rsidP="002F0FB8">
            <w:pPr>
              <w:pStyle w:val="TableCopy"/>
              <w:jc w:val="right"/>
            </w:pPr>
            <w:r w:rsidRPr="002F0FB8">
              <w:t>(196)</w:t>
            </w:r>
          </w:p>
        </w:tc>
        <w:tc>
          <w:tcPr>
            <w:tcW w:w="1297" w:type="dxa"/>
          </w:tcPr>
          <w:p w14:paraId="2FD9AE9E" w14:textId="77777777" w:rsidR="0080097F" w:rsidRPr="002F0FB8" w:rsidRDefault="0080097F" w:rsidP="002F0FB8">
            <w:pPr>
              <w:pStyle w:val="TableCopy"/>
              <w:jc w:val="right"/>
            </w:pPr>
            <w:r w:rsidRPr="002F0FB8">
              <w:t>–</w:t>
            </w:r>
          </w:p>
        </w:tc>
        <w:tc>
          <w:tcPr>
            <w:tcW w:w="1297" w:type="dxa"/>
          </w:tcPr>
          <w:p w14:paraId="4D0CBFEF" w14:textId="77777777" w:rsidR="0080097F" w:rsidRPr="002F0FB8" w:rsidRDefault="0080097F" w:rsidP="002F0FB8">
            <w:pPr>
              <w:pStyle w:val="TableCopy"/>
              <w:jc w:val="right"/>
            </w:pPr>
            <w:r w:rsidRPr="002F0FB8">
              <w:t>(128)</w:t>
            </w:r>
          </w:p>
        </w:tc>
        <w:tc>
          <w:tcPr>
            <w:tcW w:w="1417" w:type="dxa"/>
          </w:tcPr>
          <w:p w14:paraId="7D2C1A2C" w14:textId="77777777" w:rsidR="0080097F" w:rsidRPr="002F0FB8" w:rsidRDefault="0080097F" w:rsidP="002F0FB8">
            <w:pPr>
              <w:pStyle w:val="TableCopy"/>
              <w:jc w:val="right"/>
            </w:pPr>
            <w:r w:rsidRPr="002F0FB8">
              <w:t>–</w:t>
            </w:r>
          </w:p>
        </w:tc>
        <w:tc>
          <w:tcPr>
            <w:tcW w:w="1417" w:type="dxa"/>
          </w:tcPr>
          <w:p w14:paraId="1FF50ED6" w14:textId="77777777" w:rsidR="0080097F" w:rsidRPr="002F0FB8" w:rsidRDefault="0080097F" w:rsidP="002F0FB8">
            <w:pPr>
              <w:pStyle w:val="TableCopy"/>
              <w:jc w:val="right"/>
            </w:pPr>
            <w:r w:rsidRPr="002F0FB8">
              <w:t>(40)</w:t>
            </w:r>
          </w:p>
        </w:tc>
        <w:tc>
          <w:tcPr>
            <w:tcW w:w="1296" w:type="dxa"/>
          </w:tcPr>
          <w:p w14:paraId="1746DD2B" w14:textId="77777777" w:rsidR="0080097F" w:rsidRPr="002F0FB8" w:rsidRDefault="0080097F" w:rsidP="002F0FB8">
            <w:pPr>
              <w:pStyle w:val="TableCopy"/>
              <w:jc w:val="right"/>
            </w:pPr>
            <w:r w:rsidRPr="002F0FB8">
              <w:t>50,000</w:t>
            </w:r>
          </w:p>
        </w:tc>
        <w:tc>
          <w:tcPr>
            <w:tcW w:w="1297" w:type="dxa"/>
          </w:tcPr>
          <w:p w14:paraId="149F81A8" w14:textId="77777777" w:rsidR="0080097F" w:rsidRPr="002F0FB8" w:rsidRDefault="0080097F" w:rsidP="002F0FB8">
            <w:pPr>
              <w:pStyle w:val="TableCopy"/>
              <w:jc w:val="right"/>
            </w:pPr>
            <w:r w:rsidRPr="002F0FB8">
              <w:t>49,693</w:t>
            </w:r>
          </w:p>
        </w:tc>
      </w:tr>
      <w:tr w:rsidR="00A16956" w:rsidRPr="002F0FB8" w14:paraId="0A172FC6" w14:textId="77777777" w:rsidTr="002F0FB8">
        <w:trPr>
          <w:trHeight w:val="60"/>
        </w:trPr>
        <w:tc>
          <w:tcPr>
            <w:tcW w:w="3969" w:type="dxa"/>
          </w:tcPr>
          <w:p w14:paraId="4ABB68F7" w14:textId="77777777" w:rsidR="0080097F" w:rsidRPr="002F0FB8" w:rsidRDefault="0080097F" w:rsidP="002F0FB8">
            <w:pPr>
              <w:pStyle w:val="TableCopy"/>
              <w:rPr>
                <w:b/>
                <w:bCs/>
              </w:rPr>
            </w:pPr>
            <w:r w:rsidRPr="002F0FB8">
              <w:rPr>
                <w:b/>
                <w:bCs/>
              </w:rPr>
              <w:t xml:space="preserve">Total administered financial assets </w:t>
            </w:r>
          </w:p>
        </w:tc>
        <w:tc>
          <w:tcPr>
            <w:tcW w:w="1417" w:type="dxa"/>
          </w:tcPr>
          <w:p w14:paraId="12B6AF03" w14:textId="77777777" w:rsidR="0080097F" w:rsidRPr="002F0FB8" w:rsidRDefault="0080097F" w:rsidP="002F0FB8">
            <w:pPr>
              <w:pStyle w:val="TableCopy"/>
              <w:jc w:val="right"/>
              <w:rPr>
                <w:b/>
                <w:bCs/>
              </w:rPr>
            </w:pPr>
            <w:r w:rsidRPr="002F0FB8">
              <w:rPr>
                <w:b/>
                <w:bCs/>
              </w:rPr>
              <w:t>45</w:t>
            </w:r>
          </w:p>
        </w:tc>
        <w:tc>
          <w:tcPr>
            <w:tcW w:w="1417" w:type="dxa"/>
          </w:tcPr>
          <w:p w14:paraId="0564D36B" w14:textId="77777777" w:rsidR="0080097F" w:rsidRPr="002F0FB8" w:rsidRDefault="0080097F" w:rsidP="002F0FB8">
            <w:pPr>
              <w:pStyle w:val="TableCopy"/>
              <w:jc w:val="right"/>
              <w:rPr>
                <w:b/>
                <w:bCs/>
              </w:rPr>
            </w:pPr>
            <w:r w:rsidRPr="002F0FB8">
              <w:rPr>
                <w:b/>
                <w:bCs/>
              </w:rPr>
              <w:t>(297)</w:t>
            </w:r>
          </w:p>
        </w:tc>
        <w:tc>
          <w:tcPr>
            <w:tcW w:w="1297" w:type="dxa"/>
          </w:tcPr>
          <w:p w14:paraId="080F74BC" w14:textId="77777777" w:rsidR="0080097F" w:rsidRPr="002F0FB8" w:rsidRDefault="0080097F" w:rsidP="002F0FB8">
            <w:pPr>
              <w:pStyle w:val="TableCopy"/>
              <w:jc w:val="right"/>
              <w:rPr>
                <w:b/>
                <w:bCs/>
              </w:rPr>
            </w:pPr>
            <w:r w:rsidRPr="002F0FB8">
              <w:rPr>
                <w:b/>
                <w:bCs/>
              </w:rPr>
              <w:t>–</w:t>
            </w:r>
          </w:p>
        </w:tc>
        <w:tc>
          <w:tcPr>
            <w:tcW w:w="1297" w:type="dxa"/>
          </w:tcPr>
          <w:p w14:paraId="53FE0100" w14:textId="77777777" w:rsidR="0080097F" w:rsidRPr="002F0FB8" w:rsidRDefault="0080097F" w:rsidP="002F0FB8">
            <w:pPr>
              <w:pStyle w:val="TableCopy"/>
              <w:jc w:val="right"/>
              <w:rPr>
                <w:b/>
                <w:bCs/>
              </w:rPr>
            </w:pPr>
            <w:r w:rsidRPr="002F0FB8">
              <w:rPr>
                <w:b/>
                <w:bCs/>
              </w:rPr>
              <w:t>(179)</w:t>
            </w:r>
          </w:p>
        </w:tc>
        <w:tc>
          <w:tcPr>
            <w:tcW w:w="1417" w:type="dxa"/>
          </w:tcPr>
          <w:p w14:paraId="52793963" w14:textId="77777777" w:rsidR="0080097F" w:rsidRPr="002F0FB8" w:rsidRDefault="0080097F" w:rsidP="002F0FB8">
            <w:pPr>
              <w:pStyle w:val="TableCopy"/>
              <w:jc w:val="right"/>
              <w:rPr>
                <w:b/>
                <w:bCs/>
              </w:rPr>
            </w:pPr>
            <w:r w:rsidRPr="002F0FB8">
              <w:rPr>
                <w:b/>
                <w:bCs/>
              </w:rPr>
              <w:t>–</w:t>
            </w:r>
          </w:p>
        </w:tc>
        <w:tc>
          <w:tcPr>
            <w:tcW w:w="1417" w:type="dxa"/>
          </w:tcPr>
          <w:p w14:paraId="0F9B6362" w14:textId="77777777" w:rsidR="0080097F" w:rsidRPr="002F0FB8" w:rsidRDefault="0080097F" w:rsidP="002F0FB8">
            <w:pPr>
              <w:pStyle w:val="TableCopy"/>
              <w:jc w:val="right"/>
              <w:rPr>
                <w:b/>
                <w:bCs/>
              </w:rPr>
            </w:pPr>
            <w:r w:rsidRPr="002F0FB8">
              <w:rPr>
                <w:b/>
                <w:bCs/>
              </w:rPr>
              <w:t>1</w:t>
            </w:r>
          </w:p>
        </w:tc>
        <w:tc>
          <w:tcPr>
            <w:tcW w:w="1296" w:type="dxa"/>
          </w:tcPr>
          <w:p w14:paraId="574066F7" w14:textId="77777777" w:rsidR="0080097F" w:rsidRPr="002F0FB8" w:rsidRDefault="0080097F" w:rsidP="002F0FB8">
            <w:pPr>
              <w:pStyle w:val="TableCopy"/>
              <w:jc w:val="right"/>
              <w:rPr>
                <w:b/>
                <w:bCs/>
              </w:rPr>
            </w:pPr>
            <w:r w:rsidRPr="002F0FB8">
              <w:rPr>
                <w:b/>
                <w:bCs/>
              </w:rPr>
              <w:t>45,906</w:t>
            </w:r>
          </w:p>
        </w:tc>
        <w:tc>
          <w:tcPr>
            <w:tcW w:w="1297" w:type="dxa"/>
          </w:tcPr>
          <w:p w14:paraId="5CBAECB1" w14:textId="77777777" w:rsidR="0080097F" w:rsidRPr="002F0FB8" w:rsidRDefault="0080097F" w:rsidP="002F0FB8">
            <w:pPr>
              <w:pStyle w:val="TableCopy"/>
              <w:jc w:val="right"/>
              <w:rPr>
                <w:b/>
                <w:bCs/>
              </w:rPr>
            </w:pPr>
            <w:r w:rsidRPr="002F0FB8">
              <w:rPr>
                <w:b/>
                <w:bCs/>
              </w:rPr>
              <w:t>46,579</w:t>
            </w:r>
          </w:p>
        </w:tc>
      </w:tr>
      <w:tr w:rsidR="00A16956" w:rsidRPr="002F0FB8" w14:paraId="7734E262" w14:textId="77777777" w:rsidTr="002F0FB8">
        <w:trPr>
          <w:trHeight w:val="60"/>
        </w:trPr>
        <w:tc>
          <w:tcPr>
            <w:tcW w:w="3969" w:type="dxa"/>
          </w:tcPr>
          <w:p w14:paraId="1C377392" w14:textId="77777777" w:rsidR="0080097F" w:rsidRPr="002F0FB8" w:rsidRDefault="0080097F" w:rsidP="002F0FB8">
            <w:pPr>
              <w:pStyle w:val="TableHeading"/>
            </w:pPr>
            <w:r w:rsidRPr="002F0FB8">
              <w:t>Administered liabilities</w:t>
            </w:r>
          </w:p>
        </w:tc>
        <w:tc>
          <w:tcPr>
            <w:tcW w:w="1417" w:type="dxa"/>
          </w:tcPr>
          <w:p w14:paraId="165972E5" w14:textId="27022362" w:rsidR="0080097F" w:rsidRPr="002F0FB8" w:rsidRDefault="0080097F" w:rsidP="002F0FB8">
            <w:pPr>
              <w:pStyle w:val="TableHeading"/>
            </w:pPr>
          </w:p>
        </w:tc>
        <w:tc>
          <w:tcPr>
            <w:tcW w:w="1417" w:type="dxa"/>
          </w:tcPr>
          <w:p w14:paraId="00998048" w14:textId="136BBB6E" w:rsidR="0080097F" w:rsidRPr="002F0FB8" w:rsidRDefault="0080097F" w:rsidP="002F0FB8">
            <w:pPr>
              <w:pStyle w:val="TableHeading"/>
            </w:pPr>
          </w:p>
        </w:tc>
        <w:tc>
          <w:tcPr>
            <w:tcW w:w="1297" w:type="dxa"/>
          </w:tcPr>
          <w:p w14:paraId="1BDAE967" w14:textId="0C0E15EC" w:rsidR="0080097F" w:rsidRPr="002F0FB8" w:rsidRDefault="0080097F" w:rsidP="002F0FB8">
            <w:pPr>
              <w:pStyle w:val="TableHeading"/>
            </w:pPr>
          </w:p>
        </w:tc>
        <w:tc>
          <w:tcPr>
            <w:tcW w:w="1297" w:type="dxa"/>
          </w:tcPr>
          <w:p w14:paraId="3838E471" w14:textId="5EA21BB7" w:rsidR="0080097F" w:rsidRPr="002F0FB8" w:rsidRDefault="0080097F" w:rsidP="002F0FB8">
            <w:pPr>
              <w:pStyle w:val="TableHeading"/>
            </w:pPr>
          </w:p>
        </w:tc>
        <w:tc>
          <w:tcPr>
            <w:tcW w:w="1417" w:type="dxa"/>
          </w:tcPr>
          <w:p w14:paraId="79A0A817" w14:textId="7C9797A9" w:rsidR="0080097F" w:rsidRPr="002F0FB8" w:rsidRDefault="0080097F" w:rsidP="002F0FB8">
            <w:pPr>
              <w:pStyle w:val="TableHeading"/>
            </w:pPr>
          </w:p>
        </w:tc>
        <w:tc>
          <w:tcPr>
            <w:tcW w:w="1417" w:type="dxa"/>
          </w:tcPr>
          <w:p w14:paraId="235D6535" w14:textId="74585A92" w:rsidR="0080097F" w:rsidRPr="002F0FB8" w:rsidRDefault="0080097F" w:rsidP="002F0FB8">
            <w:pPr>
              <w:pStyle w:val="TableHeading"/>
            </w:pPr>
          </w:p>
        </w:tc>
        <w:tc>
          <w:tcPr>
            <w:tcW w:w="1296" w:type="dxa"/>
          </w:tcPr>
          <w:p w14:paraId="510056A1" w14:textId="50269CC0" w:rsidR="0080097F" w:rsidRPr="002F0FB8" w:rsidRDefault="0080097F" w:rsidP="002F0FB8">
            <w:pPr>
              <w:pStyle w:val="TableHeading"/>
            </w:pPr>
          </w:p>
        </w:tc>
        <w:tc>
          <w:tcPr>
            <w:tcW w:w="1297" w:type="dxa"/>
          </w:tcPr>
          <w:p w14:paraId="1508370E" w14:textId="5A537E71" w:rsidR="0080097F" w:rsidRPr="002F0FB8" w:rsidRDefault="0080097F" w:rsidP="002F0FB8">
            <w:pPr>
              <w:pStyle w:val="TableHeading"/>
            </w:pPr>
          </w:p>
        </w:tc>
      </w:tr>
      <w:tr w:rsidR="00A16956" w:rsidRPr="002F0FB8" w14:paraId="1D519D4E" w14:textId="77777777" w:rsidTr="002F0FB8">
        <w:trPr>
          <w:trHeight w:val="60"/>
        </w:trPr>
        <w:tc>
          <w:tcPr>
            <w:tcW w:w="3969" w:type="dxa"/>
          </w:tcPr>
          <w:p w14:paraId="42DDC2B0" w14:textId="77777777" w:rsidR="0080097F" w:rsidRPr="002F0FB8" w:rsidRDefault="0080097F" w:rsidP="002F0FB8">
            <w:pPr>
              <w:pStyle w:val="TableCopy"/>
            </w:pPr>
            <w:r w:rsidRPr="002F0FB8">
              <w:t xml:space="preserve">Creditors and accruals </w:t>
            </w:r>
          </w:p>
        </w:tc>
        <w:tc>
          <w:tcPr>
            <w:tcW w:w="1417" w:type="dxa"/>
          </w:tcPr>
          <w:p w14:paraId="5082A1CB" w14:textId="77777777" w:rsidR="0080097F" w:rsidRPr="002F0FB8" w:rsidRDefault="0080097F" w:rsidP="002F0FB8">
            <w:pPr>
              <w:pStyle w:val="TableCopy"/>
              <w:jc w:val="right"/>
            </w:pPr>
            <w:r w:rsidRPr="002F0FB8">
              <w:t>10</w:t>
            </w:r>
          </w:p>
        </w:tc>
        <w:tc>
          <w:tcPr>
            <w:tcW w:w="1417" w:type="dxa"/>
          </w:tcPr>
          <w:p w14:paraId="3E85CA01" w14:textId="77777777" w:rsidR="0080097F" w:rsidRPr="002F0FB8" w:rsidRDefault="0080097F" w:rsidP="002F0FB8">
            <w:pPr>
              <w:pStyle w:val="TableCopy"/>
              <w:jc w:val="right"/>
            </w:pPr>
            <w:r w:rsidRPr="002F0FB8">
              <w:t>(4)</w:t>
            </w:r>
          </w:p>
        </w:tc>
        <w:tc>
          <w:tcPr>
            <w:tcW w:w="1297" w:type="dxa"/>
          </w:tcPr>
          <w:p w14:paraId="2DA3595D" w14:textId="77777777" w:rsidR="0080097F" w:rsidRPr="002F0FB8" w:rsidRDefault="0080097F" w:rsidP="002F0FB8">
            <w:pPr>
              <w:pStyle w:val="TableCopy"/>
              <w:jc w:val="right"/>
            </w:pPr>
            <w:r w:rsidRPr="002F0FB8">
              <w:t>–</w:t>
            </w:r>
          </w:p>
        </w:tc>
        <w:tc>
          <w:tcPr>
            <w:tcW w:w="1297" w:type="dxa"/>
          </w:tcPr>
          <w:p w14:paraId="6EA805D2" w14:textId="77777777" w:rsidR="0080097F" w:rsidRPr="002F0FB8" w:rsidRDefault="0080097F" w:rsidP="002F0FB8">
            <w:pPr>
              <w:pStyle w:val="TableCopy"/>
              <w:jc w:val="right"/>
            </w:pPr>
            <w:r w:rsidRPr="002F0FB8">
              <w:t>4</w:t>
            </w:r>
          </w:p>
        </w:tc>
        <w:tc>
          <w:tcPr>
            <w:tcW w:w="1417" w:type="dxa"/>
          </w:tcPr>
          <w:p w14:paraId="3EF43C9B" w14:textId="77777777" w:rsidR="0080097F" w:rsidRPr="002F0FB8" w:rsidRDefault="0080097F" w:rsidP="002F0FB8">
            <w:pPr>
              <w:pStyle w:val="TableCopy"/>
              <w:jc w:val="right"/>
            </w:pPr>
            <w:r w:rsidRPr="002F0FB8">
              <w:t>–</w:t>
            </w:r>
          </w:p>
        </w:tc>
        <w:tc>
          <w:tcPr>
            <w:tcW w:w="1417" w:type="dxa"/>
          </w:tcPr>
          <w:p w14:paraId="3AC5CEC4" w14:textId="77777777" w:rsidR="0080097F" w:rsidRPr="002F0FB8" w:rsidRDefault="0080097F" w:rsidP="002F0FB8">
            <w:pPr>
              <w:pStyle w:val="TableCopy"/>
              <w:jc w:val="right"/>
            </w:pPr>
            <w:r w:rsidRPr="002F0FB8">
              <w:t>6</w:t>
            </w:r>
          </w:p>
        </w:tc>
        <w:tc>
          <w:tcPr>
            <w:tcW w:w="1296" w:type="dxa"/>
          </w:tcPr>
          <w:p w14:paraId="519A017B" w14:textId="77777777" w:rsidR="0080097F" w:rsidRPr="002F0FB8" w:rsidRDefault="0080097F" w:rsidP="002F0FB8">
            <w:pPr>
              <w:pStyle w:val="TableCopy"/>
              <w:jc w:val="right"/>
            </w:pPr>
            <w:r w:rsidRPr="002F0FB8">
              <w:t>80</w:t>
            </w:r>
          </w:p>
        </w:tc>
        <w:tc>
          <w:tcPr>
            <w:tcW w:w="1297" w:type="dxa"/>
          </w:tcPr>
          <w:p w14:paraId="1C37A214" w14:textId="77777777" w:rsidR="0080097F" w:rsidRPr="002F0FB8" w:rsidRDefault="0080097F" w:rsidP="002F0FB8">
            <w:pPr>
              <w:pStyle w:val="TableCopy"/>
              <w:jc w:val="right"/>
            </w:pPr>
            <w:r w:rsidRPr="002F0FB8">
              <w:t>22</w:t>
            </w:r>
          </w:p>
        </w:tc>
      </w:tr>
      <w:tr w:rsidR="00A16956" w:rsidRPr="002F0FB8" w14:paraId="02A0316E" w14:textId="77777777" w:rsidTr="002F0FB8">
        <w:trPr>
          <w:trHeight w:val="60"/>
        </w:trPr>
        <w:tc>
          <w:tcPr>
            <w:tcW w:w="3969" w:type="dxa"/>
          </w:tcPr>
          <w:p w14:paraId="5F0C6A1D" w14:textId="77777777" w:rsidR="0080097F" w:rsidRPr="002F0FB8" w:rsidRDefault="0080097F" w:rsidP="002F0FB8">
            <w:pPr>
              <w:pStyle w:val="TableCopy"/>
            </w:pPr>
            <w:r w:rsidRPr="002F0FB8">
              <w:t>Unearned income</w:t>
            </w:r>
          </w:p>
        </w:tc>
        <w:tc>
          <w:tcPr>
            <w:tcW w:w="1417" w:type="dxa"/>
          </w:tcPr>
          <w:p w14:paraId="7A4FBDE3" w14:textId="77777777" w:rsidR="0080097F" w:rsidRPr="002F0FB8" w:rsidRDefault="0080097F" w:rsidP="002F0FB8">
            <w:pPr>
              <w:pStyle w:val="TableCopy"/>
              <w:jc w:val="right"/>
            </w:pPr>
            <w:r w:rsidRPr="002F0FB8">
              <w:t>–</w:t>
            </w:r>
          </w:p>
        </w:tc>
        <w:tc>
          <w:tcPr>
            <w:tcW w:w="1417" w:type="dxa"/>
          </w:tcPr>
          <w:p w14:paraId="6034A81F" w14:textId="77777777" w:rsidR="0080097F" w:rsidRPr="002F0FB8" w:rsidRDefault="0080097F" w:rsidP="002F0FB8">
            <w:pPr>
              <w:pStyle w:val="TableCopy"/>
              <w:jc w:val="right"/>
            </w:pPr>
            <w:r w:rsidRPr="002F0FB8">
              <w:t>–</w:t>
            </w:r>
          </w:p>
        </w:tc>
        <w:tc>
          <w:tcPr>
            <w:tcW w:w="1297" w:type="dxa"/>
          </w:tcPr>
          <w:p w14:paraId="5F229470" w14:textId="77777777" w:rsidR="0080097F" w:rsidRPr="002F0FB8" w:rsidRDefault="0080097F" w:rsidP="002F0FB8">
            <w:pPr>
              <w:pStyle w:val="TableCopy"/>
              <w:jc w:val="right"/>
            </w:pPr>
            <w:r w:rsidRPr="002F0FB8">
              <w:t>–</w:t>
            </w:r>
          </w:p>
        </w:tc>
        <w:tc>
          <w:tcPr>
            <w:tcW w:w="1297" w:type="dxa"/>
          </w:tcPr>
          <w:p w14:paraId="4CA56B19" w14:textId="77777777" w:rsidR="0080097F" w:rsidRPr="002F0FB8" w:rsidRDefault="0080097F" w:rsidP="002F0FB8">
            <w:pPr>
              <w:pStyle w:val="TableCopy"/>
              <w:jc w:val="right"/>
            </w:pPr>
            <w:r w:rsidRPr="002F0FB8">
              <w:t>–</w:t>
            </w:r>
          </w:p>
        </w:tc>
        <w:tc>
          <w:tcPr>
            <w:tcW w:w="1417" w:type="dxa"/>
          </w:tcPr>
          <w:p w14:paraId="010A72D5" w14:textId="77777777" w:rsidR="0080097F" w:rsidRPr="002F0FB8" w:rsidRDefault="0080097F" w:rsidP="002F0FB8">
            <w:pPr>
              <w:pStyle w:val="TableCopy"/>
              <w:jc w:val="right"/>
            </w:pPr>
            <w:r w:rsidRPr="002F0FB8">
              <w:t>–</w:t>
            </w:r>
          </w:p>
        </w:tc>
        <w:tc>
          <w:tcPr>
            <w:tcW w:w="1417" w:type="dxa"/>
          </w:tcPr>
          <w:p w14:paraId="08E3F334" w14:textId="77777777" w:rsidR="0080097F" w:rsidRPr="002F0FB8" w:rsidRDefault="0080097F" w:rsidP="002F0FB8">
            <w:pPr>
              <w:pStyle w:val="TableCopy"/>
              <w:jc w:val="right"/>
            </w:pPr>
            <w:r w:rsidRPr="002F0FB8">
              <w:t>–</w:t>
            </w:r>
          </w:p>
        </w:tc>
        <w:tc>
          <w:tcPr>
            <w:tcW w:w="1296" w:type="dxa"/>
          </w:tcPr>
          <w:p w14:paraId="2BF5D09C" w14:textId="77777777" w:rsidR="0080097F" w:rsidRPr="002F0FB8" w:rsidRDefault="0080097F" w:rsidP="002F0FB8">
            <w:pPr>
              <w:pStyle w:val="TableCopy"/>
              <w:jc w:val="right"/>
            </w:pPr>
            <w:r w:rsidRPr="002F0FB8">
              <w:t>–</w:t>
            </w:r>
          </w:p>
        </w:tc>
        <w:tc>
          <w:tcPr>
            <w:tcW w:w="1297" w:type="dxa"/>
          </w:tcPr>
          <w:p w14:paraId="1050B0ED" w14:textId="77777777" w:rsidR="0080097F" w:rsidRPr="002F0FB8" w:rsidRDefault="0080097F" w:rsidP="002F0FB8">
            <w:pPr>
              <w:pStyle w:val="TableCopy"/>
              <w:jc w:val="right"/>
            </w:pPr>
            <w:r w:rsidRPr="002F0FB8">
              <w:t>–</w:t>
            </w:r>
          </w:p>
        </w:tc>
      </w:tr>
      <w:tr w:rsidR="00A16956" w:rsidRPr="002F0FB8" w14:paraId="13B7135A" w14:textId="77777777" w:rsidTr="002F0FB8">
        <w:trPr>
          <w:trHeight w:val="60"/>
        </w:trPr>
        <w:tc>
          <w:tcPr>
            <w:tcW w:w="3969" w:type="dxa"/>
          </w:tcPr>
          <w:p w14:paraId="56950311" w14:textId="77777777" w:rsidR="0080097F" w:rsidRPr="002F0FB8" w:rsidRDefault="0080097F" w:rsidP="002F0FB8">
            <w:pPr>
              <w:pStyle w:val="TableCopy"/>
            </w:pPr>
            <w:r w:rsidRPr="002F0FB8">
              <w:t>Interest bearing liabilities</w:t>
            </w:r>
          </w:p>
        </w:tc>
        <w:tc>
          <w:tcPr>
            <w:tcW w:w="1417" w:type="dxa"/>
          </w:tcPr>
          <w:p w14:paraId="2DA38AEB" w14:textId="77777777" w:rsidR="0080097F" w:rsidRPr="002F0FB8" w:rsidRDefault="0080097F" w:rsidP="002F0FB8">
            <w:pPr>
              <w:pStyle w:val="TableCopy"/>
              <w:jc w:val="right"/>
            </w:pPr>
            <w:r w:rsidRPr="002F0FB8">
              <w:t>–</w:t>
            </w:r>
          </w:p>
        </w:tc>
        <w:tc>
          <w:tcPr>
            <w:tcW w:w="1417" w:type="dxa"/>
          </w:tcPr>
          <w:p w14:paraId="76152319" w14:textId="77777777" w:rsidR="0080097F" w:rsidRPr="002F0FB8" w:rsidRDefault="0080097F" w:rsidP="002F0FB8">
            <w:pPr>
              <w:pStyle w:val="TableCopy"/>
              <w:jc w:val="right"/>
            </w:pPr>
            <w:r w:rsidRPr="002F0FB8">
              <w:t>–</w:t>
            </w:r>
          </w:p>
        </w:tc>
        <w:tc>
          <w:tcPr>
            <w:tcW w:w="1297" w:type="dxa"/>
          </w:tcPr>
          <w:p w14:paraId="23F06C19" w14:textId="77777777" w:rsidR="0080097F" w:rsidRPr="002F0FB8" w:rsidRDefault="0080097F" w:rsidP="002F0FB8">
            <w:pPr>
              <w:pStyle w:val="TableCopy"/>
              <w:jc w:val="right"/>
            </w:pPr>
            <w:r w:rsidRPr="002F0FB8">
              <w:t>–</w:t>
            </w:r>
          </w:p>
        </w:tc>
        <w:tc>
          <w:tcPr>
            <w:tcW w:w="1297" w:type="dxa"/>
          </w:tcPr>
          <w:p w14:paraId="596FB1DA" w14:textId="77777777" w:rsidR="0080097F" w:rsidRPr="002F0FB8" w:rsidRDefault="0080097F" w:rsidP="002F0FB8">
            <w:pPr>
              <w:pStyle w:val="TableCopy"/>
              <w:jc w:val="right"/>
            </w:pPr>
            <w:r w:rsidRPr="002F0FB8">
              <w:t>–</w:t>
            </w:r>
          </w:p>
        </w:tc>
        <w:tc>
          <w:tcPr>
            <w:tcW w:w="1417" w:type="dxa"/>
          </w:tcPr>
          <w:p w14:paraId="2D06EFEF" w14:textId="77777777" w:rsidR="0080097F" w:rsidRPr="002F0FB8" w:rsidRDefault="0080097F" w:rsidP="002F0FB8">
            <w:pPr>
              <w:pStyle w:val="TableCopy"/>
              <w:jc w:val="right"/>
            </w:pPr>
            <w:r w:rsidRPr="002F0FB8">
              <w:t>–</w:t>
            </w:r>
          </w:p>
        </w:tc>
        <w:tc>
          <w:tcPr>
            <w:tcW w:w="1417" w:type="dxa"/>
          </w:tcPr>
          <w:p w14:paraId="7E2F6156" w14:textId="77777777" w:rsidR="0080097F" w:rsidRPr="002F0FB8" w:rsidRDefault="0080097F" w:rsidP="002F0FB8">
            <w:pPr>
              <w:pStyle w:val="TableCopy"/>
              <w:jc w:val="right"/>
            </w:pPr>
            <w:r w:rsidRPr="002F0FB8">
              <w:t>–</w:t>
            </w:r>
          </w:p>
        </w:tc>
        <w:tc>
          <w:tcPr>
            <w:tcW w:w="1296" w:type="dxa"/>
          </w:tcPr>
          <w:p w14:paraId="7AB62550" w14:textId="77777777" w:rsidR="0080097F" w:rsidRPr="002F0FB8" w:rsidRDefault="0080097F" w:rsidP="002F0FB8">
            <w:pPr>
              <w:pStyle w:val="TableCopy"/>
              <w:jc w:val="right"/>
            </w:pPr>
            <w:r w:rsidRPr="002F0FB8">
              <w:t>–</w:t>
            </w:r>
          </w:p>
        </w:tc>
        <w:tc>
          <w:tcPr>
            <w:tcW w:w="1297" w:type="dxa"/>
          </w:tcPr>
          <w:p w14:paraId="38C25EAE" w14:textId="77777777" w:rsidR="0080097F" w:rsidRPr="002F0FB8" w:rsidRDefault="0080097F" w:rsidP="002F0FB8">
            <w:pPr>
              <w:pStyle w:val="TableCopy"/>
              <w:jc w:val="right"/>
            </w:pPr>
            <w:r w:rsidRPr="002F0FB8">
              <w:t>–</w:t>
            </w:r>
          </w:p>
        </w:tc>
      </w:tr>
      <w:tr w:rsidR="00A16956" w:rsidRPr="002F0FB8" w14:paraId="3C64831E" w14:textId="77777777" w:rsidTr="002F0FB8">
        <w:trPr>
          <w:trHeight w:val="60"/>
        </w:trPr>
        <w:tc>
          <w:tcPr>
            <w:tcW w:w="3969" w:type="dxa"/>
          </w:tcPr>
          <w:p w14:paraId="716E2AE0" w14:textId="77777777" w:rsidR="0080097F" w:rsidRPr="002F0FB8" w:rsidRDefault="0080097F" w:rsidP="002F0FB8">
            <w:pPr>
              <w:pStyle w:val="TableCopy"/>
              <w:rPr>
                <w:b/>
                <w:bCs/>
              </w:rPr>
            </w:pPr>
            <w:r w:rsidRPr="002F0FB8">
              <w:rPr>
                <w:b/>
                <w:bCs/>
              </w:rPr>
              <w:t xml:space="preserve">Total administered liabilities </w:t>
            </w:r>
          </w:p>
        </w:tc>
        <w:tc>
          <w:tcPr>
            <w:tcW w:w="1417" w:type="dxa"/>
          </w:tcPr>
          <w:p w14:paraId="2A6FC2A5" w14:textId="77777777" w:rsidR="0080097F" w:rsidRPr="002F0FB8" w:rsidRDefault="0080097F" w:rsidP="002F0FB8">
            <w:pPr>
              <w:pStyle w:val="TableCopy"/>
              <w:jc w:val="right"/>
              <w:rPr>
                <w:b/>
                <w:bCs/>
              </w:rPr>
            </w:pPr>
            <w:r w:rsidRPr="002F0FB8">
              <w:rPr>
                <w:b/>
                <w:bCs/>
              </w:rPr>
              <w:t>10</w:t>
            </w:r>
          </w:p>
        </w:tc>
        <w:tc>
          <w:tcPr>
            <w:tcW w:w="1417" w:type="dxa"/>
          </w:tcPr>
          <w:p w14:paraId="1C8B03BE" w14:textId="77777777" w:rsidR="0080097F" w:rsidRPr="002F0FB8" w:rsidRDefault="0080097F" w:rsidP="002F0FB8">
            <w:pPr>
              <w:pStyle w:val="TableCopy"/>
              <w:jc w:val="right"/>
              <w:rPr>
                <w:b/>
                <w:bCs/>
              </w:rPr>
            </w:pPr>
            <w:r w:rsidRPr="002F0FB8">
              <w:rPr>
                <w:b/>
                <w:bCs/>
              </w:rPr>
              <w:t>(4)</w:t>
            </w:r>
          </w:p>
        </w:tc>
        <w:tc>
          <w:tcPr>
            <w:tcW w:w="1297" w:type="dxa"/>
          </w:tcPr>
          <w:p w14:paraId="1C1B54A9" w14:textId="77777777" w:rsidR="0080097F" w:rsidRPr="002F0FB8" w:rsidRDefault="0080097F" w:rsidP="002F0FB8">
            <w:pPr>
              <w:pStyle w:val="TableCopy"/>
              <w:jc w:val="right"/>
              <w:rPr>
                <w:b/>
                <w:bCs/>
              </w:rPr>
            </w:pPr>
            <w:r w:rsidRPr="002F0FB8">
              <w:rPr>
                <w:b/>
                <w:bCs/>
              </w:rPr>
              <w:t>–</w:t>
            </w:r>
          </w:p>
        </w:tc>
        <w:tc>
          <w:tcPr>
            <w:tcW w:w="1297" w:type="dxa"/>
          </w:tcPr>
          <w:p w14:paraId="5F8B998E" w14:textId="77777777" w:rsidR="0080097F" w:rsidRPr="002F0FB8" w:rsidRDefault="0080097F" w:rsidP="002F0FB8">
            <w:pPr>
              <w:pStyle w:val="TableCopy"/>
              <w:jc w:val="right"/>
              <w:rPr>
                <w:b/>
                <w:bCs/>
              </w:rPr>
            </w:pPr>
            <w:r w:rsidRPr="002F0FB8">
              <w:rPr>
                <w:b/>
                <w:bCs/>
              </w:rPr>
              <w:t>4</w:t>
            </w:r>
          </w:p>
        </w:tc>
        <w:tc>
          <w:tcPr>
            <w:tcW w:w="1417" w:type="dxa"/>
          </w:tcPr>
          <w:p w14:paraId="098EC557" w14:textId="77777777" w:rsidR="0080097F" w:rsidRPr="002F0FB8" w:rsidRDefault="0080097F" w:rsidP="002F0FB8">
            <w:pPr>
              <w:pStyle w:val="TableCopy"/>
              <w:jc w:val="right"/>
              <w:rPr>
                <w:b/>
                <w:bCs/>
              </w:rPr>
            </w:pPr>
            <w:r w:rsidRPr="002F0FB8">
              <w:rPr>
                <w:b/>
                <w:bCs/>
              </w:rPr>
              <w:t>–</w:t>
            </w:r>
          </w:p>
        </w:tc>
        <w:tc>
          <w:tcPr>
            <w:tcW w:w="1417" w:type="dxa"/>
          </w:tcPr>
          <w:p w14:paraId="45354B89" w14:textId="77777777" w:rsidR="0080097F" w:rsidRPr="002F0FB8" w:rsidRDefault="0080097F" w:rsidP="002F0FB8">
            <w:pPr>
              <w:pStyle w:val="TableCopy"/>
              <w:jc w:val="right"/>
              <w:rPr>
                <w:b/>
                <w:bCs/>
              </w:rPr>
            </w:pPr>
            <w:r w:rsidRPr="002F0FB8">
              <w:rPr>
                <w:b/>
                <w:bCs/>
              </w:rPr>
              <w:t>6</w:t>
            </w:r>
          </w:p>
        </w:tc>
        <w:tc>
          <w:tcPr>
            <w:tcW w:w="1296" w:type="dxa"/>
          </w:tcPr>
          <w:p w14:paraId="289F91B3" w14:textId="77777777" w:rsidR="0080097F" w:rsidRPr="002F0FB8" w:rsidRDefault="0080097F" w:rsidP="002F0FB8">
            <w:pPr>
              <w:pStyle w:val="TableCopy"/>
              <w:jc w:val="right"/>
              <w:rPr>
                <w:b/>
                <w:bCs/>
              </w:rPr>
            </w:pPr>
            <w:r w:rsidRPr="002F0FB8">
              <w:rPr>
                <w:b/>
                <w:bCs/>
              </w:rPr>
              <w:t>80</w:t>
            </w:r>
          </w:p>
        </w:tc>
        <w:tc>
          <w:tcPr>
            <w:tcW w:w="1297" w:type="dxa"/>
          </w:tcPr>
          <w:p w14:paraId="0CA54C15" w14:textId="77777777" w:rsidR="0080097F" w:rsidRPr="002F0FB8" w:rsidRDefault="0080097F" w:rsidP="002F0FB8">
            <w:pPr>
              <w:pStyle w:val="TableCopy"/>
              <w:jc w:val="right"/>
              <w:rPr>
                <w:b/>
                <w:bCs/>
              </w:rPr>
            </w:pPr>
            <w:r w:rsidRPr="002F0FB8">
              <w:rPr>
                <w:b/>
                <w:bCs/>
              </w:rPr>
              <w:t>22</w:t>
            </w:r>
          </w:p>
        </w:tc>
      </w:tr>
      <w:tr w:rsidR="00A16956" w:rsidRPr="002F0FB8" w14:paraId="50008F43" w14:textId="77777777" w:rsidTr="002F0FB8">
        <w:trPr>
          <w:trHeight w:val="60"/>
        </w:trPr>
        <w:tc>
          <w:tcPr>
            <w:tcW w:w="3969" w:type="dxa"/>
          </w:tcPr>
          <w:p w14:paraId="72BFDFF3" w14:textId="77777777" w:rsidR="0080097F" w:rsidRPr="002F0FB8" w:rsidRDefault="0080097F" w:rsidP="002F0FB8">
            <w:pPr>
              <w:pStyle w:val="TableCopy"/>
              <w:rPr>
                <w:b/>
                <w:bCs/>
              </w:rPr>
            </w:pPr>
            <w:r w:rsidRPr="002F0FB8">
              <w:rPr>
                <w:b/>
                <w:bCs/>
              </w:rPr>
              <w:t>Total administered net assets</w:t>
            </w:r>
          </w:p>
        </w:tc>
        <w:tc>
          <w:tcPr>
            <w:tcW w:w="1417" w:type="dxa"/>
          </w:tcPr>
          <w:p w14:paraId="45FF6862" w14:textId="77777777" w:rsidR="0080097F" w:rsidRPr="002F0FB8" w:rsidRDefault="0080097F" w:rsidP="002F0FB8">
            <w:pPr>
              <w:pStyle w:val="TableCopy"/>
              <w:jc w:val="right"/>
              <w:rPr>
                <w:b/>
                <w:bCs/>
              </w:rPr>
            </w:pPr>
            <w:r w:rsidRPr="002F0FB8">
              <w:rPr>
                <w:b/>
                <w:bCs/>
              </w:rPr>
              <w:t>35</w:t>
            </w:r>
          </w:p>
        </w:tc>
        <w:tc>
          <w:tcPr>
            <w:tcW w:w="1417" w:type="dxa"/>
          </w:tcPr>
          <w:p w14:paraId="72546239" w14:textId="77777777" w:rsidR="0080097F" w:rsidRPr="002F0FB8" w:rsidRDefault="0080097F" w:rsidP="002F0FB8">
            <w:pPr>
              <w:pStyle w:val="TableCopy"/>
              <w:jc w:val="right"/>
              <w:rPr>
                <w:b/>
                <w:bCs/>
              </w:rPr>
            </w:pPr>
            <w:r w:rsidRPr="002F0FB8">
              <w:rPr>
                <w:b/>
                <w:bCs/>
              </w:rPr>
              <w:t>(294)</w:t>
            </w:r>
          </w:p>
        </w:tc>
        <w:tc>
          <w:tcPr>
            <w:tcW w:w="1297" w:type="dxa"/>
          </w:tcPr>
          <w:p w14:paraId="2A4910C1" w14:textId="77777777" w:rsidR="0080097F" w:rsidRPr="002F0FB8" w:rsidRDefault="0080097F" w:rsidP="002F0FB8">
            <w:pPr>
              <w:pStyle w:val="TableCopy"/>
              <w:jc w:val="right"/>
              <w:rPr>
                <w:b/>
                <w:bCs/>
              </w:rPr>
            </w:pPr>
            <w:r w:rsidRPr="002F0FB8">
              <w:rPr>
                <w:b/>
                <w:bCs/>
              </w:rPr>
              <w:t>–</w:t>
            </w:r>
          </w:p>
        </w:tc>
        <w:tc>
          <w:tcPr>
            <w:tcW w:w="1297" w:type="dxa"/>
          </w:tcPr>
          <w:p w14:paraId="50149341" w14:textId="77777777" w:rsidR="0080097F" w:rsidRPr="002F0FB8" w:rsidRDefault="0080097F" w:rsidP="002F0FB8">
            <w:pPr>
              <w:pStyle w:val="TableCopy"/>
              <w:jc w:val="right"/>
              <w:rPr>
                <w:b/>
                <w:bCs/>
              </w:rPr>
            </w:pPr>
            <w:r w:rsidRPr="002F0FB8">
              <w:rPr>
                <w:b/>
                <w:bCs/>
              </w:rPr>
              <w:t>(183)</w:t>
            </w:r>
          </w:p>
        </w:tc>
        <w:tc>
          <w:tcPr>
            <w:tcW w:w="1417" w:type="dxa"/>
          </w:tcPr>
          <w:p w14:paraId="406207F8" w14:textId="77777777" w:rsidR="0080097F" w:rsidRPr="002F0FB8" w:rsidRDefault="0080097F" w:rsidP="002F0FB8">
            <w:pPr>
              <w:pStyle w:val="TableCopy"/>
              <w:jc w:val="right"/>
              <w:rPr>
                <w:b/>
                <w:bCs/>
              </w:rPr>
            </w:pPr>
            <w:r w:rsidRPr="002F0FB8">
              <w:rPr>
                <w:b/>
                <w:bCs/>
              </w:rPr>
              <w:t>–</w:t>
            </w:r>
          </w:p>
        </w:tc>
        <w:tc>
          <w:tcPr>
            <w:tcW w:w="1417" w:type="dxa"/>
          </w:tcPr>
          <w:p w14:paraId="0BD88964" w14:textId="77777777" w:rsidR="0080097F" w:rsidRPr="002F0FB8" w:rsidRDefault="0080097F" w:rsidP="002F0FB8">
            <w:pPr>
              <w:pStyle w:val="TableCopy"/>
              <w:jc w:val="right"/>
              <w:rPr>
                <w:b/>
                <w:bCs/>
              </w:rPr>
            </w:pPr>
            <w:r w:rsidRPr="002F0FB8">
              <w:rPr>
                <w:b/>
                <w:bCs/>
              </w:rPr>
              <w:t>(5)</w:t>
            </w:r>
          </w:p>
        </w:tc>
        <w:tc>
          <w:tcPr>
            <w:tcW w:w="1296" w:type="dxa"/>
          </w:tcPr>
          <w:p w14:paraId="0D1B8212" w14:textId="77777777" w:rsidR="0080097F" w:rsidRPr="002F0FB8" w:rsidRDefault="0080097F" w:rsidP="002F0FB8">
            <w:pPr>
              <w:pStyle w:val="TableCopy"/>
              <w:jc w:val="right"/>
              <w:rPr>
                <w:b/>
                <w:bCs/>
              </w:rPr>
            </w:pPr>
            <w:r w:rsidRPr="002F0FB8">
              <w:rPr>
                <w:b/>
                <w:bCs/>
              </w:rPr>
              <w:t>45,826</w:t>
            </w:r>
          </w:p>
        </w:tc>
        <w:tc>
          <w:tcPr>
            <w:tcW w:w="1297" w:type="dxa"/>
          </w:tcPr>
          <w:p w14:paraId="73599D9D" w14:textId="77777777" w:rsidR="0080097F" w:rsidRPr="002F0FB8" w:rsidRDefault="0080097F" w:rsidP="002F0FB8">
            <w:pPr>
              <w:pStyle w:val="TableCopy"/>
              <w:jc w:val="right"/>
              <w:rPr>
                <w:b/>
                <w:bCs/>
              </w:rPr>
            </w:pPr>
            <w:r w:rsidRPr="002F0FB8">
              <w:rPr>
                <w:b/>
                <w:bCs/>
              </w:rPr>
              <w:t>46,557</w:t>
            </w:r>
          </w:p>
        </w:tc>
      </w:tr>
    </w:tbl>
    <w:p w14:paraId="4084E7AA" w14:textId="77777777" w:rsidR="0080097F" w:rsidRDefault="0080097F" w:rsidP="00D07871"/>
    <w:tbl>
      <w:tblPr>
        <w:tblStyle w:val="TableGrid"/>
        <w:tblW w:w="14622" w:type="dxa"/>
        <w:tblLayout w:type="fixed"/>
        <w:tblLook w:val="0020" w:firstRow="1" w:lastRow="0" w:firstColumn="0" w:lastColumn="0" w:noHBand="0" w:noVBand="0"/>
      </w:tblPr>
      <w:tblGrid>
        <w:gridCol w:w="4248"/>
        <w:gridCol w:w="1729"/>
        <w:gridCol w:w="1729"/>
        <w:gridCol w:w="1729"/>
        <w:gridCol w:w="1729"/>
        <w:gridCol w:w="1729"/>
        <w:gridCol w:w="1729"/>
      </w:tblGrid>
      <w:tr w:rsidR="00A16956" w:rsidRPr="00D07871" w14:paraId="395AE38C" w14:textId="77777777" w:rsidTr="00D07871">
        <w:trPr>
          <w:trHeight w:val="333"/>
          <w:tblHeader/>
        </w:trPr>
        <w:tc>
          <w:tcPr>
            <w:tcW w:w="4248" w:type="dxa"/>
          </w:tcPr>
          <w:p w14:paraId="40D0B40E" w14:textId="6EDA6D74" w:rsidR="0080097F" w:rsidRPr="00D07871" w:rsidRDefault="0080097F" w:rsidP="00D07871">
            <w:pPr>
              <w:pStyle w:val="TableColumnHeading"/>
            </w:pPr>
            <w:bookmarkStart w:id="45" w:name="TableColumnTitles_27"/>
            <w:bookmarkEnd w:id="45"/>
          </w:p>
        </w:tc>
        <w:tc>
          <w:tcPr>
            <w:tcW w:w="1729" w:type="dxa"/>
          </w:tcPr>
          <w:p w14:paraId="219858CD" w14:textId="388C9B14" w:rsidR="0080097F" w:rsidRPr="00D07871" w:rsidRDefault="00D07871" w:rsidP="00D07871">
            <w:pPr>
              <w:pStyle w:val="TableColumnHeading"/>
              <w:jc w:val="right"/>
            </w:pPr>
            <w:r w:rsidRPr="00D07871">
              <w:t>Jobs</w:t>
            </w:r>
            <w:r>
              <w:t xml:space="preserve"> </w:t>
            </w:r>
            <w:r>
              <w:br/>
            </w:r>
            <w:r w:rsidR="0080097F" w:rsidRPr="00D07871">
              <w:t>2024</w:t>
            </w:r>
          </w:p>
        </w:tc>
        <w:tc>
          <w:tcPr>
            <w:tcW w:w="1729" w:type="dxa"/>
          </w:tcPr>
          <w:p w14:paraId="6C937089" w14:textId="5F5AC6E1" w:rsidR="0080097F" w:rsidRPr="00D07871" w:rsidRDefault="00D07871" w:rsidP="00D07871">
            <w:pPr>
              <w:pStyle w:val="TableColumnHeading"/>
              <w:jc w:val="right"/>
            </w:pPr>
            <w:r w:rsidRPr="00D07871">
              <w:t>Jobs</w:t>
            </w:r>
            <w:r>
              <w:t xml:space="preserve"> </w:t>
            </w:r>
            <w:r>
              <w:br/>
            </w:r>
            <w:r w:rsidR="0080097F" w:rsidRPr="00D07871">
              <w:t>2023</w:t>
            </w:r>
          </w:p>
        </w:tc>
        <w:tc>
          <w:tcPr>
            <w:tcW w:w="1729" w:type="dxa"/>
          </w:tcPr>
          <w:p w14:paraId="6F511D38" w14:textId="135BAE49" w:rsidR="0080097F" w:rsidRPr="00D07871" w:rsidRDefault="00D07871" w:rsidP="00D07871">
            <w:pPr>
              <w:pStyle w:val="TableColumnHeading"/>
              <w:jc w:val="right"/>
            </w:pPr>
            <w:r w:rsidRPr="00D07871">
              <w:t>Regional Development</w:t>
            </w:r>
            <w:r>
              <w:t xml:space="preserve"> </w:t>
            </w:r>
            <w:r w:rsidR="0080097F" w:rsidRPr="00D07871">
              <w:t>2024</w:t>
            </w:r>
          </w:p>
        </w:tc>
        <w:tc>
          <w:tcPr>
            <w:tcW w:w="1729" w:type="dxa"/>
          </w:tcPr>
          <w:p w14:paraId="15DAEB73" w14:textId="391014D7" w:rsidR="0080097F" w:rsidRPr="00D07871" w:rsidRDefault="00D07871" w:rsidP="00D07871">
            <w:pPr>
              <w:pStyle w:val="TableColumnHeading"/>
              <w:jc w:val="right"/>
            </w:pPr>
            <w:r w:rsidRPr="00D07871">
              <w:t>Regional Development</w:t>
            </w:r>
            <w:r>
              <w:t xml:space="preserve"> </w:t>
            </w:r>
            <w:r w:rsidR="0080097F" w:rsidRPr="00D07871">
              <w:t>2023</w:t>
            </w:r>
          </w:p>
        </w:tc>
        <w:tc>
          <w:tcPr>
            <w:tcW w:w="1729" w:type="dxa"/>
          </w:tcPr>
          <w:p w14:paraId="0A87693B" w14:textId="2402C991" w:rsidR="0080097F" w:rsidRPr="00D07871" w:rsidRDefault="00D07871" w:rsidP="00D07871">
            <w:pPr>
              <w:pStyle w:val="TableColumnHeading"/>
              <w:jc w:val="right"/>
            </w:pPr>
            <w:r w:rsidRPr="00D07871">
              <w:t>Sport and Recreation</w:t>
            </w:r>
            <w:r>
              <w:t xml:space="preserve"> </w:t>
            </w:r>
            <w:r>
              <w:br/>
            </w:r>
            <w:r w:rsidR="0080097F" w:rsidRPr="00D07871">
              <w:t>2024</w:t>
            </w:r>
          </w:p>
        </w:tc>
        <w:tc>
          <w:tcPr>
            <w:tcW w:w="1729" w:type="dxa"/>
          </w:tcPr>
          <w:p w14:paraId="07DCB6BB" w14:textId="19FB78EC" w:rsidR="0080097F" w:rsidRPr="00D07871" w:rsidRDefault="00D07871" w:rsidP="00D07871">
            <w:pPr>
              <w:pStyle w:val="TableColumnHeading"/>
              <w:jc w:val="right"/>
            </w:pPr>
            <w:r w:rsidRPr="00D07871">
              <w:t>Sport and Recreation</w:t>
            </w:r>
            <w:r>
              <w:t xml:space="preserve"> </w:t>
            </w:r>
            <w:r>
              <w:br/>
            </w:r>
            <w:r w:rsidR="0080097F" w:rsidRPr="00D07871">
              <w:t>2023</w:t>
            </w:r>
          </w:p>
        </w:tc>
      </w:tr>
      <w:tr w:rsidR="00A16956" w:rsidRPr="00D07871" w14:paraId="7D906B00" w14:textId="77777777" w:rsidTr="00D07871">
        <w:trPr>
          <w:trHeight w:val="60"/>
        </w:trPr>
        <w:tc>
          <w:tcPr>
            <w:tcW w:w="4248" w:type="dxa"/>
          </w:tcPr>
          <w:p w14:paraId="6ED853DD" w14:textId="77777777" w:rsidR="0080097F" w:rsidRPr="00D07871" w:rsidRDefault="0080097F" w:rsidP="00D07871">
            <w:pPr>
              <w:pStyle w:val="TableHeading"/>
            </w:pPr>
            <w:r w:rsidRPr="00D07871">
              <w:t>Administered financial assets</w:t>
            </w:r>
          </w:p>
        </w:tc>
        <w:tc>
          <w:tcPr>
            <w:tcW w:w="1729" w:type="dxa"/>
          </w:tcPr>
          <w:p w14:paraId="7C163599" w14:textId="1AD05AD0" w:rsidR="0080097F" w:rsidRPr="00D07871" w:rsidRDefault="0080097F" w:rsidP="00D07871">
            <w:pPr>
              <w:pStyle w:val="TableHeading"/>
              <w:jc w:val="right"/>
            </w:pPr>
          </w:p>
        </w:tc>
        <w:tc>
          <w:tcPr>
            <w:tcW w:w="1729" w:type="dxa"/>
          </w:tcPr>
          <w:p w14:paraId="7B133992" w14:textId="5262291F" w:rsidR="0080097F" w:rsidRPr="00D07871" w:rsidRDefault="0080097F" w:rsidP="00D07871">
            <w:pPr>
              <w:pStyle w:val="TableHeading"/>
              <w:jc w:val="right"/>
            </w:pPr>
          </w:p>
        </w:tc>
        <w:tc>
          <w:tcPr>
            <w:tcW w:w="1729" w:type="dxa"/>
          </w:tcPr>
          <w:p w14:paraId="2B949425" w14:textId="10E8E9E8" w:rsidR="0080097F" w:rsidRPr="00D07871" w:rsidRDefault="0080097F" w:rsidP="00D07871">
            <w:pPr>
              <w:pStyle w:val="TableHeading"/>
              <w:jc w:val="right"/>
            </w:pPr>
          </w:p>
        </w:tc>
        <w:tc>
          <w:tcPr>
            <w:tcW w:w="1729" w:type="dxa"/>
          </w:tcPr>
          <w:p w14:paraId="7E041DE3" w14:textId="366D0F18" w:rsidR="0080097F" w:rsidRPr="00D07871" w:rsidRDefault="0080097F" w:rsidP="00D07871">
            <w:pPr>
              <w:pStyle w:val="TableHeading"/>
              <w:jc w:val="right"/>
            </w:pPr>
          </w:p>
        </w:tc>
        <w:tc>
          <w:tcPr>
            <w:tcW w:w="1729" w:type="dxa"/>
          </w:tcPr>
          <w:p w14:paraId="7EFB947B" w14:textId="1289401B" w:rsidR="0080097F" w:rsidRPr="00D07871" w:rsidRDefault="0080097F" w:rsidP="00D07871">
            <w:pPr>
              <w:pStyle w:val="TableHeading"/>
              <w:jc w:val="right"/>
            </w:pPr>
          </w:p>
        </w:tc>
        <w:tc>
          <w:tcPr>
            <w:tcW w:w="1729" w:type="dxa"/>
          </w:tcPr>
          <w:p w14:paraId="147C3F2D" w14:textId="4CA5DFD8" w:rsidR="0080097F" w:rsidRPr="00D07871" w:rsidRDefault="0080097F" w:rsidP="00D07871">
            <w:pPr>
              <w:pStyle w:val="TableHeading"/>
              <w:jc w:val="right"/>
            </w:pPr>
          </w:p>
        </w:tc>
      </w:tr>
      <w:tr w:rsidR="00A16956" w:rsidRPr="00D07871" w14:paraId="59505997" w14:textId="77777777" w:rsidTr="00D07871">
        <w:trPr>
          <w:trHeight w:val="60"/>
        </w:trPr>
        <w:tc>
          <w:tcPr>
            <w:tcW w:w="4248" w:type="dxa"/>
          </w:tcPr>
          <w:p w14:paraId="2865CE0C" w14:textId="77777777" w:rsidR="0080097F" w:rsidRPr="00D07871" w:rsidRDefault="0080097F" w:rsidP="00D07871">
            <w:pPr>
              <w:pStyle w:val="TableCopy"/>
            </w:pPr>
            <w:r w:rsidRPr="00D07871">
              <w:t xml:space="preserve">Cash and receivables </w:t>
            </w:r>
          </w:p>
        </w:tc>
        <w:tc>
          <w:tcPr>
            <w:tcW w:w="1729" w:type="dxa"/>
          </w:tcPr>
          <w:p w14:paraId="649E5D53" w14:textId="77777777" w:rsidR="0080097F" w:rsidRPr="00D07871" w:rsidRDefault="0080097F" w:rsidP="00D07871">
            <w:pPr>
              <w:pStyle w:val="TableCopy"/>
              <w:jc w:val="right"/>
            </w:pPr>
            <w:r w:rsidRPr="00D07871">
              <w:t>–</w:t>
            </w:r>
          </w:p>
        </w:tc>
        <w:tc>
          <w:tcPr>
            <w:tcW w:w="1729" w:type="dxa"/>
          </w:tcPr>
          <w:p w14:paraId="2A6F377C" w14:textId="77777777" w:rsidR="0080097F" w:rsidRPr="00D07871" w:rsidRDefault="0080097F" w:rsidP="00D07871">
            <w:pPr>
              <w:pStyle w:val="TableCopy"/>
              <w:jc w:val="right"/>
            </w:pPr>
            <w:r w:rsidRPr="00D07871">
              <w:t>(238)</w:t>
            </w:r>
          </w:p>
        </w:tc>
        <w:tc>
          <w:tcPr>
            <w:tcW w:w="1729" w:type="dxa"/>
          </w:tcPr>
          <w:p w14:paraId="07B04CF8" w14:textId="77777777" w:rsidR="0080097F" w:rsidRPr="00D07871" w:rsidRDefault="0080097F" w:rsidP="00D07871">
            <w:pPr>
              <w:pStyle w:val="TableCopy"/>
              <w:jc w:val="right"/>
            </w:pPr>
            <w:r w:rsidRPr="00D07871">
              <w:t>1,500</w:t>
            </w:r>
          </w:p>
        </w:tc>
        <w:tc>
          <w:tcPr>
            <w:tcW w:w="1729" w:type="dxa"/>
          </w:tcPr>
          <w:p w14:paraId="11856D0F" w14:textId="77777777" w:rsidR="0080097F" w:rsidRPr="00D07871" w:rsidRDefault="0080097F" w:rsidP="00D07871">
            <w:pPr>
              <w:pStyle w:val="TableCopy"/>
              <w:jc w:val="right"/>
            </w:pPr>
            <w:r w:rsidRPr="00D07871">
              <w:t>12,511</w:t>
            </w:r>
          </w:p>
        </w:tc>
        <w:tc>
          <w:tcPr>
            <w:tcW w:w="1729" w:type="dxa"/>
          </w:tcPr>
          <w:p w14:paraId="46B59D4F" w14:textId="77777777" w:rsidR="0080097F" w:rsidRPr="00D07871" w:rsidRDefault="0080097F" w:rsidP="00D07871">
            <w:pPr>
              <w:pStyle w:val="TableCopy"/>
              <w:jc w:val="right"/>
            </w:pPr>
            <w:r w:rsidRPr="00D07871">
              <w:t>5</w:t>
            </w:r>
          </w:p>
        </w:tc>
        <w:tc>
          <w:tcPr>
            <w:tcW w:w="1729" w:type="dxa"/>
          </w:tcPr>
          <w:p w14:paraId="4060B6C4" w14:textId="77777777" w:rsidR="0080097F" w:rsidRPr="00D07871" w:rsidRDefault="0080097F" w:rsidP="00D07871">
            <w:pPr>
              <w:pStyle w:val="TableCopy"/>
              <w:jc w:val="right"/>
            </w:pPr>
            <w:r w:rsidRPr="00D07871">
              <w:t>(1,032)</w:t>
            </w:r>
          </w:p>
        </w:tc>
      </w:tr>
      <w:tr w:rsidR="00A16956" w:rsidRPr="00D07871" w14:paraId="7F92925F" w14:textId="77777777" w:rsidTr="00D07871">
        <w:trPr>
          <w:trHeight w:val="60"/>
        </w:trPr>
        <w:tc>
          <w:tcPr>
            <w:tcW w:w="4248" w:type="dxa"/>
          </w:tcPr>
          <w:p w14:paraId="7A89CE45" w14:textId="77777777" w:rsidR="0080097F" w:rsidRPr="00D07871" w:rsidRDefault="0080097F" w:rsidP="00D07871">
            <w:pPr>
              <w:pStyle w:val="TableCopy"/>
            </w:pPr>
            <w:r w:rsidRPr="00D07871">
              <w:t xml:space="preserve">Trust funds </w:t>
            </w:r>
          </w:p>
        </w:tc>
        <w:tc>
          <w:tcPr>
            <w:tcW w:w="1729" w:type="dxa"/>
          </w:tcPr>
          <w:p w14:paraId="13BB13CC" w14:textId="77777777" w:rsidR="0080097F" w:rsidRPr="00D07871" w:rsidRDefault="0080097F" w:rsidP="00D07871">
            <w:pPr>
              <w:pStyle w:val="TableCopy"/>
              <w:jc w:val="right"/>
            </w:pPr>
            <w:r w:rsidRPr="00D07871">
              <w:t>–</w:t>
            </w:r>
          </w:p>
        </w:tc>
        <w:tc>
          <w:tcPr>
            <w:tcW w:w="1729" w:type="dxa"/>
          </w:tcPr>
          <w:p w14:paraId="0AF32DCA" w14:textId="77777777" w:rsidR="0080097F" w:rsidRPr="00D07871" w:rsidRDefault="0080097F" w:rsidP="00D07871">
            <w:pPr>
              <w:pStyle w:val="TableCopy"/>
              <w:jc w:val="right"/>
            </w:pPr>
            <w:r w:rsidRPr="00D07871">
              <w:t>157</w:t>
            </w:r>
          </w:p>
        </w:tc>
        <w:tc>
          <w:tcPr>
            <w:tcW w:w="1729" w:type="dxa"/>
          </w:tcPr>
          <w:p w14:paraId="2E304619" w14:textId="77777777" w:rsidR="0080097F" w:rsidRPr="00D07871" w:rsidRDefault="0080097F" w:rsidP="00D07871">
            <w:pPr>
              <w:pStyle w:val="TableCopy"/>
              <w:jc w:val="right"/>
            </w:pPr>
            <w:r w:rsidRPr="00D07871">
              <w:t>–</w:t>
            </w:r>
          </w:p>
        </w:tc>
        <w:tc>
          <w:tcPr>
            <w:tcW w:w="1729" w:type="dxa"/>
          </w:tcPr>
          <w:p w14:paraId="0CFDEAE7" w14:textId="77777777" w:rsidR="0080097F" w:rsidRPr="00D07871" w:rsidRDefault="0080097F" w:rsidP="00D07871">
            <w:pPr>
              <w:pStyle w:val="TableCopy"/>
              <w:jc w:val="right"/>
            </w:pPr>
            <w:r w:rsidRPr="00D07871">
              <w:t>288</w:t>
            </w:r>
          </w:p>
        </w:tc>
        <w:tc>
          <w:tcPr>
            <w:tcW w:w="1729" w:type="dxa"/>
          </w:tcPr>
          <w:p w14:paraId="04294DC7" w14:textId="77777777" w:rsidR="0080097F" w:rsidRPr="00D07871" w:rsidRDefault="0080097F" w:rsidP="00D07871">
            <w:pPr>
              <w:pStyle w:val="TableCopy"/>
              <w:jc w:val="right"/>
            </w:pPr>
            <w:r w:rsidRPr="00D07871">
              <w:t>(249)</w:t>
            </w:r>
          </w:p>
        </w:tc>
        <w:tc>
          <w:tcPr>
            <w:tcW w:w="1729" w:type="dxa"/>
          </w:tcPr>
          <w:p w14:paraId="3F998510" w14:textId="77777777" w:rsidR="0080097F" w:rsidRPr="00D07871" w:rsidRDefault="0080097F" w:rsidP="00D07871">
            <w:pPr>
              <w:pStyle w:val="TableCopy"/>
              <w:jc w:val="right"/>
            </w:pPr>
            <w:r w:rsidRPr="00D07871">
              <w:t>(979)</w:t>
            </w:r>
          </w:p>
        </w:tc>
      </w:tr>
      <w:tr w:rsidR="00A16956" w:rsidRPr="00D07871" w14:paraId="01C10AF6" w14:textId="77777777" w:rsidTr="00D07871">
        <w:trPr>
          <w:trHeight w:val="60"/>
        </w:trPr>
        <w:tc>
          <w:tcPr>
            <w:tcW w:w="4248" w:type="dxa"/>
          </w:tcPr>
          <w:p w14:paraId="3506455E" w14:textId="77777777" w:rsidR="0080097F" w:rsidRPr="00D07871" w:rsidRDefault="0080097F" w:rsidP="00D07871">
            <w:pPr>
              <w:pStyle w:val="TableCopy"/>
            </w:pPr>
            <w:r w:rsidRPr="00D07871">
              <w:t>Loans</w:t>
            </w:r>
          </w:p>
        </w:tc>
        <w:tc>
          <w:tcPr>
            <w:tcW w:w="1729" w:type="dxa"/>
          </w:tcPr>
          <w:p w14:paraId="4C9FEE8E" w14:textId="77777777" w:rsidR="0080097F" w:rsidRPr="00D07871" w:rsidRDefault="0080097F" w:rsidP="00D07871">
            <w:pPr>
              <w:pStyle w:val="TableCopy"/>
              <w:jc w:val="right"/>
            </w:pPr>
            <w:r w:rsidRPr="00D07871">
              <w:t>–</w:t>
            </w:r>
          </w:p>
        </w:tc>
        <w:tc>
          <w:tcPr>
            <w:tcW w:w="1729" w:type="dxa"/>
          </w:tcPr>
          <w:p w14:paraId="2E8F9B66" w14:textId="77777777" w:rsidR="0080097F" w:rsidRPr="00D07871" w:rsidRDefault="0080097F" w:rsidP="00D07871">
            <w:pPr>
              <w:pStyle w:val="TableCopy"/>
              <w:jc w:val="right"/>
            </w:pPr>
            <w:r w:rsidRPr="00D07871">
              <w:t>(630)</w:t>
            </w:r>
          </w:p>
        </w:tc>
        <w:tc>
          <w:tcPr>
            <w:tcW w:w="1729" w:type="dxa"/>
          </w:tcPr>
          <w:p w14:paraId="56495B6A" w14:textId="77777777" w:rsidR="0080097F" w:rsidRPr="00D07871" w:rsidRDefault="0080097F" w:rsidP="00D07871">
            <w:pPr>
              <w:pStyle w:val="TableCopy"/>
              <w:jc w:val="right"/>
            </w:pPr>
            <w:r w:rsidRPr="00D07871">
              <w:t>–</w:t>
            </w:r>
          </w:p>
        </w:tc>
        <w:tc>
          <w:tcPr>
            <w:tcW w:w="1729" w:type="dxa"/>
          </w:tcPr>
          <w:p w14:paraId="5744D6A9" w14:textId="77777777" w:rsidR="0080097F" w:rsidRPr="00D07871" w:rsidRDefault="0080097F" w:rsidP="00D07871">
            <w:pPr>
              <w:pStyle w:val="TableCopy"/>
              <w:jc w:val="right"/>
            </w:pPr>
            <w:r w:rsidRPr="00D07871">
              <w:t>(1,159)</w:t>
            </w:r>
          </w:p>
        </w:tc>
        <w:tc>
          <w:tcPr>
            <w:tcW w:w="1729" w:type="dxa"/>
          </w:tcPr>
          <w:p w14:paraId="06EBF37B" w14:textId="77777777" w:rsidR="0080097F" w:rsidRPr="00D07871" w:rsidRDefault="0080097F" w:rsidP="00D07871">
            <w:pPr>
              <w:pStyle w:val="TableCopy"/>
              <w:jc w:val="right"/>
            </w:pPr>
            <w:r w:rsidRPr="00D07871">
              <w:t>–</w:t>
            </w:r>
          </w:p>
        </w:tc>
        <w:tc>
          <w:tcPr>
            <w:tcW w:w="1729" w:type="dxa"/>
          </w:tcPr>
          <w:p w14:paraId="24E8603F" w14:textId="77777777" w:rsidR="0080097F" w:rsidRPr="00D07871" w:rsidRDefault="0080097F" w:rsidP="00D07871">
            <w:pPr>
              <w:pStyle w:val="TableCopy"/>
              <w:jc w:val="right"/>
            </w:pPr>
            <w:r w:rsidRPr="00D07871">
              <w:t>(1,139)</w:t>
            </w:r>
          </w:p>
        </w:tc>
      </w:tr>
      <w:tr w:rsidR="00A16956" w:rsidRPr="00D07871" w14:paraId="4C4C7F29" w14:textId="77777777" w:rsidTr="00D07871">
        <w:trPr>
          <w:trHeight w:val="60"/>
        </w:trPr>
        <w:tc>
          <w:tcPr>
            <w:tcW w:w="4248" w:type="dxa"/>
          </w:tcPr>
          <w:p w14:paraId="65CE2A13" w14:textId="77777777" w:rsidR="0080097F" w:rsidRPr="00D07871" w:rsidRDefault="0080097F" w:rsidP="00D07871">
            <w:pPr>
              <w:pStyle w:val="TableCopy"/>
              <w:rPr>
                <w:b/>
                <w:bCs/>
              </w:rPr>
            </w:pPr>
            <w:r w:rsidRPr="00D07871">
              <w:rPr>
                <w:b/>
                <w:bCs/>
              </w:rPr>
              <w:t xml:space="preserve">Total administered financial assets </w:t>
            </w:r>
          </w:p>
        </w:tc>
        <w:tc>
          <w:tcPr>
            <w:tcW w:w="1729" w:type="dxa"/>
          </w:tcPr>
          <w:p w14:paraId="31310946" w14:textId="77777777" w:rsidR="0080097F" w:rsidRPr="00D07871" w:rsidRDefault="0080097F" w:rsidP="00D07871">
            <w:pPr>
              <w:pStyle w:val="TableCopy"/>
              <w:jc w:val="right"/>
              <w:rPr>
                <w:b/>
                <w:bCs/>
              </w:rPr>
            </w:pPr>
            <w:r w:rsidRPr="00D07871">
              <w:rPr>
                <w:b/>
                <w:bCs/>
              </w:rPr>
              <w:t>–</w:t>
            </w:r>
          </w:p>
        </w:tc>
        <w:tc>
          <w:tcPr>
            <w:tcW w:w="1729" w:type="dxa"/>
          </w:tcPr>
          <w:p w14:paraId="413DA243" w14:textId="77777777" w:rsidR="0080097F" w:rsidRPr="00D07871" w:rsidRDefault="0080097F" w:rsidP="00D07871">
            <w:pPr>
              <w:pStyle w:val="TableCopy"/>
              <w:jc w:val="right"/>
              <w:rPr>
                <w:b/>
                <w:bCs/>
              </w:rPr>
            </w:pPr>
            <w:r w:rsidRPr="00D07871">
              <w:rPr>
                <w:b/>
                <w:bCs/>
              </w:rPr>
              <w:t>(711)</w:t>
            </w:r>
          </w:p>
        </w:tc>
        <w:tc>
          <w:tcPr>
            <w:tcW w:w="1729" w:type="dxa"/>
          </w:tcPr>
          <w:p w14:paraId="7486CA64" w14:textId="77777777" w:rsidR="0080097F" w:rsidRPr="00D07871" w:rsidRDefault="0080097F" w:rsidP="00D07871">
            <w:pPr>
              <w:pStyle w:val="TableCopy"/>
              <w:jc w:val="right"/>
              <w:rPr>
                <w:b/>
                <w:bCs/>
              </w:rPr>
            </w:pPr>
            <w:r w:rsidRPr="00D07871">
              <w:rPr>
                <w:b/>
                <w:bCs/>
              </w:rPr>
              <w:t>1,500</w:t>
            </w:r>
          </w:p>
        </w:tc>
        <w:tc>
          <w:tcPr>
            <w:tcW w:w="1729" w:type="dxa"/>
          </w:tcPr>
          <w:p w14:paraId="720F474D" w14:textId="77777777" w:rsidR="0080097F" w:rsidRPr="00D07871" w:rsidRDefault="0080097F" w:rsidP="00D07871">
            <w:pPr>
              <w:pStyle w:val="TableCopy"/>
              <w:jc w:val="right"/>
              <w:rPr>
                <w:b/>
                <w:bCs/>
              </w:rPr>
            </w:pPr>
            <w:r w:rsidRPr="00D07871">
              <w:rPr>
                <w:b/>
                <w:bCs/>
              </w:rPr>
              <w:t>11,640</w:t>
            </w:r>
          </w:p>
        </w:tc>
        <w:tc>
          <w:tcPr>
            <w:tcW w:w="1729" w:type="dxa"/>
          </w:tcPr>
          <w:p w14:paraId="4F2F413E" w14:textId="77777777" w:rsidR="0080097F" w:rsidRPr="00D07871" w:rsidRDefault="0080097F" w:rsidP="00D07871">
            <w:pPr>
              <w:pStyle w:val="TableCopy"/>
              <w:jc w:val="right"/>
              <w:rPr>
                <w:b/>
                <w:bCs/>
              </w:rPr>
            </w:pPr>
            <w:r w:rsidRPr="00D07871">
              <w:rPr>
                <w:b/>
                <w:bCs/>
              </w:rPr>
              <w:t>(244)</w:t>
            </w:r>
          </w:p>
        </w:tc>
        <w:tc>
          <w:tcPr>
            <w:tcW w:w="1729" w:type="dxa"/>
          </w:tcPr>
          <w:p w14:paraId="62E6D37E" w14:textId="77777777" w:rsidR="0080097F" w:rsidRPr="00D07871" w:rsidRDefault="0080097F" w:rsidP="00D07871">
            <w:pPr>
              <w:pStyle w:val="TableCopy"/>
              <w:jc w:val="right"/>
              <w:rPr>
                <w:b/>
                <w:bCs/>
              </w:rPr>
            </w:pPr>
            <w:r w:rsidRPr="00D07871">
              <w:rPr>
                <w:b/>
                <w:bCs/>
              </w:rPr>
              <w:t>(3,151)</w:t>
            </w:r>
          </w:p>
        </w:tc>
      </w:tr>
      <w:tr w:rsidR="00A16956" w:rsidRPr="00D07871" w14:paraId="118B47AB" w14:textId="77777777" w:rsidTr="00D07871">
        <w:trPr>
          <w:trHeight w:val="60"/>
        </w:trPr>
        <w:tc>
          <w:tcPr>
            <w:tcW w:w="4248" w:type="dxa"/>
          </w:tcPr>
          <w:p w14:paraId="4F960477" w14:textId="77777777" w:rsidR="0080097F" w:rsidRPr="00D07871" w:rsidRDefault="0080097F" w:rsidP="00D07871">
            <w:pPr>
              <w:pStyle w:val="TableHeading"/>
            </w:pPr>
            <w:r w:rsidRPr="00D07871">
              <w:t>Administered liabilities</w:t>
            </w:r>
          </w:p>
        </w:tc>
        <w:tc>
          <w:tcPr>
            <w:tcW w:w="1729" w:type="dxa"/>
          </w:tcPr>
          <w:p w14:paraId="49363BA5" w14:textId="4411DF82" w:rsidR="0080097F" w:rsidRPr="00D07871" w:rsidRDefault="0080097F" w:rsidP="00D07871">
            <w:pPr>
              <w:pStyle w:val="TableHeading"/>
            </w:pPr>
          </w:p>
        </w:tc>
        <w:tc>
          <w:tcPr>
            <w:tcW w:w="1729" w:type="dxa"/>
          </w:tcPr>
          <w:p w14:paraId="409B10CB" w14:textId="7B95FCD8" w:rsidR="0080097F" w:rsidRPr="00D07871" w:rsidRDefault="0080097F" w:rsidP="00D07871">
            <w:pPr>
              <w:pStyle w:val="TableHeading"/>
            </w:pPr>
          </w:p>
        </w:tc>
        <w:tc>
          <w:tcPr>
            <w:tcW w:w="1729" w:type="dxa"/>
          </w:tcPr>
          <w:p w14:paraId="17E00C26" w14:textId="32AB9593" w:rsidR="0080097F" w:rsidRPr="00D07871" w:rsidRDefault="0080097F" w:rsidP="00D07871">
            <w:pPr>
              <w:pStyle w:val="TableHeading"/>
            </w:pPr>
          </w:p>
        </w:tc>
        <w:tc>
          <w:tcPr>
            <w:tcW w:w="1729" w:type="dxa"/>
          </w:tcPr>
          <w:p w14:paraId="093EBD76" w14:textId="2C46C977" w:rsidR="0080097F" w:rsidRPr="00D07871" w:rsidRDefault="0080097F" w:rsidP="00D07871">
            <w:pPr>
              <w:pStyle w:val="TableHeading"/>
            </w:pPr>
          </w:p>
        </w:tc>
        <w:tc>
          <w:tcPr>
            <w:tcW w:w="1729" w:type="dxa"/>
          </w:tcPr>
          <w:p w14:paraId="46F71F6C" w14:textId="0D1CFDF1" w:rsidR="0080097F" w:rsidRPr="00D07871" w:rsidRDefault="0080097F" w:rsidP="00D07871">
            <w:pPr>
              <w:pStyle w:val="TableHeading"/>
            </w:pPr>
          </w:p>
        </w:tc>
        <w:tc>
          <w:tcPr>
            <w:tcW w:w="1729" w:type="dxa"/>
          </w:tcPr>
          <w:p w14:paraId="117D5DFC" w14:textId="323096FC" w:rsidR="0080097F" w:rsidRPr="00D07871" w:rsidRDefault="0080097F" w:rsidP="00D07871">
            <w:pPr>
              <w:pStyle w:val="TableHeading"/>
            </w:pPr>
          </w:p>
        </w:tc>
      </w:tr>
      <w:tr w:rsidR="00A16956" w:rsidRPr="00D07871" w14:paraId="25BCA794" w14:textId="77777777" w:rsidTr="00D07871">
        <w:trPr>
          <w:trHeight w:val="60"/>
        </w:trPr>
        <w:tc>
          <w:tcPr>
            <w:tcW w:w="4248" w:type="dxa"/>
          </w:tcPr>
          <w:p w14:paraId="27492AAA" w14:textId="77777777" w:rsidR="0080097F" w:rsidRPr="00D07871" w:rsidRDefault="0080097F" w:rsidP="00D07871">
            <w:pPr>
              <w:pStyle w:val="TableCopy"/>
            </w:pPr>
            <w:r w:rsidRPr="00D07871">
              <w:t xml:space="preserve">Creditors and accruals </w:t>
            </w:r>
          </w:p>
        </w:tc>
        <w:tc>
          <w:tcPr>
            <w:tcW w:w="1729" w:type="dxa"/>
          </w:tcPr>
          <w:p w14:paraId="3CF6706F" w14:textId="77777777" w:rsidR="0080097F" w:rsidRPr="00D07871" w:rsidRDefault="0080097F" w:rsidP="00D07871">
            <w:pPr>
              <w:pStyle w:val="TableCopy"/>
              <w:jc w:val="right"/>
            </w:pPr>
            <w:r w:rsidRPr="00D07871">
              <w:t>–</w:t>
            </w:r>
          </w:p>
        </w:tc>
        <w:tc>
          <w:tcPr>
            <w:tcW w:w="1729" w:type="dxa"/>
          </w:tcPr>
          <w:p w14:paraId="55442066" w14:textId="77777777" w:rsidR="0080097F" w:rsidRPr="00D07871" w:rsidRDefault="0080097F" w:rsidP="00D07871">
            <w:pPr>
              <w:pStyle w:val="TableCopy"/>
              <w:jc w:val="right"/>
            </w:pPr>
            <w:r w:rsidRPr="00D07871">
              <w:t>(2)</w:t>
            </w:r>
          </w:p>
        </w:tc>
        <w:tc>
          <w:tcPr>
            <w:tcW w:w="1729" w:type="dxa"/>
          </w:tcPr>
          <w:p w14:paraId="319BCD3C" w14:textId="77777777" w:rsidR="0080097F" w:rsidRPr="00D07871" w:rsidRDefault="0080097F" w:rsidP="00D07871">
            <w:pPr>
              <w:pStyle w:val="TableCopy"/>
              <w:jc w:val="right"/>
            </w:pPr>
            <w:r w:rsidRPr="00D07871">
              <w:t>5</w:t>
            </w:r>
          </w:p>
        </w:tc>
        <w:tc>
          <w:tcPr>
            <w:tcW w:w="1729" w:type="dxa"/>
          </w:tcPr>
          <w:p w14:paraId="411D4B04" w14:textId="77777777" w:rsidR="0080097F" w:rsidRPr="00D07871" w:rsidRDefault="0080097F" w:rsidP="00D07871">
            <w:pPr>
              <w:pStyle w:val="TableCopy"/>
              <w:jc w:val="right"/>
            </w:pPr>
            <w:r w:rsidRPr="00D07871">
              <w:t>(10)</w:t>
            </w:r>
          </w:p>
        </w:tc>
        <w:tc>
          <w:tcPr>
            <w:tcW w:w="1729" w:type="dxa"/>
          </w:tcPr>
          <w:p w14:paraId="1BD3B897" w14:textId="77777777" w:rsidR="0080097F" w:rsidRPr="00D07871" w:rsidRDefault="0080097F" w:rsidP="00D07871">
            <w:pPr>
              <w:pStyle w:val="TableCopy"/>
              <w:jc w:val="right"/>
            </w:pPr>
            <w:r w:rsidRPr="00D07871">
              <w:t>15</w:t>
            </w:r>
          </w:p>
        </w:tc>
        <w:tc>
          <w:tcPr>
            <w:tcW w:w="1729" w:type="dxa"/>
          </w:tcPr>
          <w:p w14:paraId="245D2E0E" w14:textId="77777777" w:rsidR="0080097F" w:rsidRPr="00D07871" w:rsidRDefault="0080097F" w:rsidP="00D07871">
            <w:pPr>
              <w:pStyle w:val="TableCopy"/>
              <w:jc w:val="right"/>
            </w:pPr>
            <w:r w:rsidRPr="00D07871">
              <w:t>(22)</w:t>
            </w:r>
          </w:p>
        </w:tc>
      </w:tr>
      <w:tr w:rsidR="00A16956" w:rsidRPr="00D07871" w14:paraId="0F15D11E" w14:textId="77777777" w:rsidTr="00D07871">
        <w:trPr>
          <w:trHeight w:val="60"/>
        </w:trPr>
        <w:tc>
          <w:tcPr>
            <w:tcW w:w="4248" w:type="dxa"/>
          </w:tcPr>
          <w:p w14:paraId="5175A019" w14:textId="77777777" w:rsidR="0080097F" w:rsidRPr="00D07871" w:rsidRDefault="0080097F" w:rsidP="00D07871">
            <w:pPr>
              <w:pStyle w:val="TableCopy"/>
            </w:pPr>
            <w:r w:rsidRPr="00D07871">
              <w:t>Unearned income</w:t>
            </w:r>
          </w:p>
        </w:tc>
        <w:tc>
          <w:tcPr>
            <w:tcW w:w="1729" w:type="dxa"/>
          </w:tcPr>
          <w:p w14:paraId="288BB5ED" w14:textId="77777777" w:rsidR="0080097F" w:rsidRPr="00D07871" w:rsidRDefault="0080097F" w:rsidP="00D07871">
            <w:pPr>
              <w:pStyle w:val="TableCopy"/>
              <w:jc w:val="right"/>
            </w:pPr>
            <w:r w:rsidRPr="00D07871">
              <w:t>–</w:t>
            </w:r>
          </w:p>
        </w:tc>
        <w:tc>
          <w:tcPr>
            <w:tcW w:w="1729" w:type="dxa"/>
          </w:tcPr>
          <w:p w14:paraId="12CF0C95" w14:textId="77777777" w:rsidR="0080097F" w:rsidRPr="00D07871" w:rsidRDefault="0080097F" w:rsidP="00D07871">
            <w:pPr>
              <w:pStyle w:val="TableCopy"/>
              <w:jc w:val="right"/>
            </w:pPr>
            <w:r w:rsidRPr="00D07871">
              <w:t>–</w:t>
            </w:r>
          </w:p>
        </w:tc>
        <w:tc>
          <w:tcPr>
            <w:tcW w:w="1729" w:type="dxa"/>
          </w:tcPr>
          <w:p w14:paraId="2C226E8C" w14:textId="77777777" w:rsidR="0080097F" w:rsidRPr="00D07871" w:rsidRDefault="0080097F" w:rsidP="00D07871">
            <w:pPr>
              <w:pStyle w:val="TableCopy"/>
              <w:jc w:val="right"/>
            </w:pPr>
            <w:r w:rsidRPr="00D07871">
              <w:t>–</w:t>
            </w:r>
          </w:p>
        </w:tc>
        <w:tc>
          <w:tcPr>
            <w:tcW w:w="1729" w:type="dxa"/>
          </w:tcPr>
          <w:p w14:paraId="3FF7B019" w14:textId="77777777" w:rsidR="0080097F" w:rsidRPr="00D07871" w:rsidRDefault="0080097F" w:rsidP="00D07871">
            <w:pPr>
              <w:pStyle w:val="TableCopy"/>
              <w:jc w:val="right"/>
            </w:pPr>
            <w:r w:rsidRPr="00D07871">
              <w:t>–</w:t>
            </w:r>
          </w:p>
        </w:tc>
        <w:tc>
          <w:tcPr>
            <w:tcW w:w="1729" w:type="dxa"/>
          </w:tcPr>
          <w:p w14:paraId="1C2B949D" w14:textId="77777777" w:rsidR="0080097F" w:rsidRPr="00D07871" w:rsidRDefault="0080097F" w:rsidP="00D07871">
            <w:pPr>
              <w:pStyle w:val="TableCopy"/>
              <w:jc w:val="right"/>
            </w:pPr>
            <w:r w:rsidRPr="00D07871">
              <w:t>–</w:t>
            </w:r>
          </w:p>
        </w:tc>
        <w:tc>
          <w:tcPr>
            <w:tcW w:w="1729" w:type="dxa"/>
          </w:tcPr>
          <w:p w14:paraId="4EF1033B" w14:textId="77777777" w:rsidR="0080097F" w:rsidRPr="00D07871" w:rsidRDefault="0080097F" w:rsidP="00D07871">
            <w:pPr>
              <w:pStyle w:val="TableCopy"/>
              <w:jc w:val="right"/>
            </w:pPr>
            <w:r w:rsidRPr="00D07871">
              <w:t>–</w:t>
            </w:r>
          </w:p>
        </w:tc>
      </w:tr>
      <w:tr w:rsidR="00A16956" w:rsidRPr="00D07871" w14:paraId="20E0B498" w14:textId="77777777" w:rsidTr="00D07871">
        <w:trPr>
          <w:trHeight w:val="60"/>
        </w:trPr>
        <w:tc>
          <w:tcPr>
            <w:tcW w:w="4248" w:type="dxa"/>
          </w:tcPr>
          <w:p w14:paraId="530427D7" w14:textId="77777777" w:rsidR="0080097F" w:rsidRPr="00D07871" w:rsidRDefault="0080097F" w:rsidP="00D07871">
            <w:pPr>
              <w:pStyle w:val="TableCopy"/>
            </w:pPr>
            <w:r w:rsidRPr="00D07871">
              <w:t>Interest bearing liabilities</w:t>
            </w:r>
          </w:p>
        </w:tc>
        <w:tc>
          <w:tcPr>
            <w:tcW w:w="1729" w:type="dxa"/>
          </w:tcPr>
          <w:p w14:paraId="617948EE" w14:textId="77777777" w:rsidR="0080097F" w:rsidRPr="00D07871" w:rsidRDefault="0080097F" w:rsidP="00D07871">
            <w:pPr>
              <w:pStyle w:val="TableCopy"/>
              <w:jc w:val="right"/>
            </w:pPr>
            <w:r w:rsidRPr="00D07871">
              <w:t>–</w:t>
            </w:r>
          </w:p>
        </w:tc>
        <w:tc>
          <w:tcPr>
            <w:tcW w:w="1729" w:type="dxa"/>
          </w:tcPr>
          <w:p w14:paraId="04EFCCE6" w14:textId="77777777" w:rsidR="0080097F" w:rsidRPr="00D07871" w:rsidRDefault="0080097F" w:rsidP="00D07871">
            <w:pPr>
              <w:pStyle w:val="TableCopy"/>
              <w:jc w:val="right"/>
            </w:pPr>
            <w:r w:rsidRPr="00D07871">
              <w:t>–</w:t>
            </w:r>
          </w:p>
        </w:tc>
        <w:tc>
          <w:tcPr>
            <w:tcW w:w="1729" w:type="dxa"/>
          </w:tcPr>
          <w:p w14:paraId="7E943F62" w14:textId="77777777" w:rsidR="0080097F" w:rsidRPr="00D07871" w:rsidRDefault="0080097F" w:rsidP="00D07871">
            <w:pPr>
              <w:pStyle w:val="TableCopy"/>
              <w:jc w:val="right"/>
            </w:pPr>
            <w:r w:rsidRPr="00D07871">
              <w:t>–</w:t>
            </w:r>
          </w:p>
        </w:tc>
        <w:tc>
          <w:tcPr>
            <w:tcW w:w="1729" w:type="dxa"/>
          </w:tcPr>
          <w:p w14:paraId="18509CC6" w14:textId="77777777" w:rsidR="0080097F" w:rsidRPr="00D07871" w:rsidRDefault="0080097F" w:rsidP="00D07871">
            <w:pPr>
              <w:pStyle w:val="TableCopy"/>
              <w:jc w:val="right"/>
            </w:pPr>
            <w:r w:rsidRPr="00D07871">
              <w:t>–</w:t>
            </w:r>
          </w:p>
        </w:tc>
        <w:tc>
          <w:tcPr>
            <w:tcW w:w="1729" w:type="dxa"/>
          </w:tcPr>
          <w:p w14:paraId="679B094E" w14:textId="77777777" w:rsidR="0080097F" w:rsidRPr="00D07871" w:rsidRDefault="0080097F" w:rsidP="00D07871">
            <w:pPr>
              <w:pStyle w:val="TableCopy"/>
              <w:jc w:val="right"/>
            </w:pPr>
            <w:r w:rsidRPr="00D07871">
              <w:t>–</w:t>
            </w:r>
          </w:p>
        </w:tc>
        <w:tc>
          <w:tcPr>
            <w:tcW w:w="1729" w:type="dxa"/>
          </w:tcPr>
          <w:p w14:paraId="41C0EA13" w14:textId="77777777" w:rsidR="0080097F" w:rsidRPr="00D07871" w:rsidRDefault="0080097F" w:rsidP="00D07871">
            <w:pPr>
              <w:pStyle w:val="TableCopy"/>
              <w:jc w:val="right"/>
            </w:pPr>
            <w:r w:rsidRPr="00D07871">
              <w:t>–</w:t>
            </w:r>
          </w:p>
        </w:tc>
      </w:tr>
      <w:tr w:rsidR="00A16956" w:rsidRPr="00D07871" w14:paraId="5B30F452" w14:textId="77777777" w:rsidTr="00D07871">
        <w:trPr>
          <w:trHeight w:val="60"/>
        </w:trPr>
        <w:tc>
          <w:tcPr>
            <w:tcW w:w="4248" w:type="dxa"/>
          </w:tcPr>
          <w:p w14:paraId="677CEEF4" w14:textId="77777777" w:rsidR="0080097F" w:rsidRPr="00D07871" w:rsidRDefault="0080097F" w:rsidP="00D07871">
            <w:pPr>
              <w:pStyle w:val="TableCopy"/>
              <w:rPr>
                <w:b/>
                <w:bCs/>
              </w:rPr>
            </w:pPr>
            <w:r w:rsidRPr="00D07871">
              <w:rPr>
                <w:b/>
                <w:bCs/>
              </w:rPr>
              <w:t xml:space="preserve">Total administered liabilities </w:t>
            </w:r>
          </w:p>
        </w:tc>
        <w:tc>
          <w:tcPr>
            <w:tcW w:w="1729" w:type="dxa"/>
          </w:tcPr>
          <w:p w14:paraId="3EE7E846" w14:textId="77777777" w:rsidR="0080097F" w:rsidRPr="00D07871" w:rsidRDefault="0080097F" w:rsidP="00D07871">
            <w:pPr>
              <w:pStyle w:val="TableCopy"/>
              <w:jc w:val="right"/>
              <w:rPr>
                <w:b/>
                <w:bCs/>
              </w:rPr>
            </w:pPr>
            <w:r w:rsidRPr="00D07871">
              <w:rPr>
                <w:b/>
                <w:bCs/>
              </w:rPr>
              <w:t>–</w:t>
            </w:r>
          </w:p>
        </w:tc>
        <w:tc>
          <w:tcPr>
            <w:tcW w:w="1729" w:type="dxa"/>
          </w:tcPr>
          <w:p w14:paraId="61C692E7" w14:textId="77777777" w:rsidR="0080097F" w:rsidRPr="00D07871" w:rsidRDefault="0080097F" w:rsidP="00D07871">
            <w:pPr>
              <w:pStyle w:val="TableCopy"/>
              <w:jc w:val="right"/>
              <w:rPr>
                <w:b/>
                <w:bCs/>
              </w:rPr>
            </w:pPr>
            <w:r w:rsidRPr="00D07871">
              <w:rPr>
                <w:b/>
                <w:bCs/>
              </w:rPr>
              <w:t>(2)</w:t>
            </w:r>
          </w:p>
        </w:tc>
        <w:tc>
          <w:tcPr>
            <w:tcW w:w="1729" w:type="dxa"/>
          </w:tcPr>
          <w:p w14:paraId="19FEA114" w14:textId="77777777" w:rsidR="0080097F" w:rsidRPr="00D07871" w:rsidRDefault="0080097F" w:rsidP="00D07871">
            <w:pPr>
              <w:pStyle w:val="TableCopy"/>
              <w:jc w:val="right"/>
              <w:rPr>
                <w:b/>
                <w:bCs/>
              </w:rPr>
            </w:pPr>
            <w:r w:rsidRPr="00D07871">
              <w:rPr>
                <w:b/>
                <w:bCs/>
              </w:rPr>
              <w:t>5</w:t>
            </w:r>
          </w:p>
        </w:tc>
        <w:tc>
          <w:tcPr>
            <w:tcW w:w="1729" w:type="dxa"/>
          </w:tcPr>
          <w:p w14:paraId="58764B17" w14:textId="77777777" w:rsidR="0080097F" w:rsidRPr="00D07871" w:rsidRDefault="0080097F" w:rsidP="00D07871">
            <w:pPr>
              <w:pStyle w:val="TableCopy"/>
              <w:jc w:val="right"/>
              <w:rPr>
                <w:b/>
                <w:bCs/>
              </w:rPr>
            </w:pPr>
            <w:r w:rsidRPr="00D07871">
              <w:rPr>
                <w:b/>
                <w:bCs/>
              </w:rPr>
              <w:t>(10)</w:t>
            </w:r>
          </w:p>
        </w:tc>
        <w:tc>
          <w:tcPr>
            <w:tcW w:w="1729" w:type="dxa"/>
          </w:tcPr>
          <w:p w14:paraId="4D2B8E7E" w14:textId="77777777" w:rsidR="0080097F" w:rsidRPr="00D07871" w:rsidRDefault="0080097F" w:rsidP="00D07871">
            <w:pPr>
              <w:pStyle w:val="TableCopy"/>
              <w:jc w:val="right"/>
              <w:rPr>
                <w:b/>
                <w:bCs/>
              </w:rPr>
            </w:pPr>
            <w:r w:rsidRPr="00D07871">
              <w:rPr>
                <w:b/>
                <w:bCs/>
              </w:rPr>
              <w:t>15</w:t>
            </w:r>
          </w:p>
        </w:tc>
        <w:tc>
          <w:tcPr>
            <w:tcW w:w="1729" w:type="dxa"/>
          </w:tcPr>
          <w:p w14:paraId="1B064926" w14:textId="77777777" w:rsidR="0080097F" w:rsidRPr="00D07871" w:rsidRDefault="0080097F" w:rsidP="00D07871">
            <w:pPr>
              <w:pStyle w:val="TableCopy"/>
              <w:jc w:val="right"/>
              <w:rPr>
                <w:b/>
                <w:bCs/>
              </w:rPr>
            </w:pPr>
            <w:r w:rsidRPr="00D07871">
              <w:rPr>
                <w:b/>
                <w:bCs/>
              </w:rPr>
              <w:t>(22)</w:t>
            </w:r>
          </w:p>
        </w:tc>
      </w:tr>
      <w:tr w:rsidR="00A16956" w:rsidRPr="00D07871" w14:paraId="1007F031" w14:textId="77777777" w:rsidTr="00D07871">
        <w:trPr>
          <w:trHeight w:val="60"/>
        </w:trPr>
        <w:tc>
          <w:tcPr>
            <w:tcW w:w="4248" w:type="dxa"/>
          </w:tcPr>
          <w:p w14:paraId="5DC09852" w14:textId="77777777" w:rsidR="0080097F" w:rsidRPr="00D07871" w:rsidRDefault="0080097F" w:rsidP="00D07871">
            <w:pPr>
              <w:pStyle w:val="TableCopy"/>
              <w:rPr>
                <w:b/>
                <w:bCs/>
              </w:rPr>
            </w:pPr>
            <w:r w:rsidRPr="00D07871">
              <w:rPr>
                <w:b/>
                <w:bCs/>
              </w:rPr>
              <w:t>Total administered net assets</w:t>
            </w:r>
          </w:p>
        </w:tc>
        <w:tc>
          <w:tcPr>
            <w:tcW w:w="1729" w:type="dxa"/>
          </w:tcPr>
          <w:p w14:paraId="40A06D9C" w14:textId="77777777" w:rsidR="0080097F" w:rsidRPr="00D07871" w:rsidRDefault="0080097F" w:rsidP="00D07871">
            <w:pPr>
              <w:pStyle w:val="TableCopy"/>
              <w:jc w:val="right"/>
              <w:rPr>
                <w:b/>
                <w:bCs/>
              </w:rPr>
            </w:pPr>
            <w:r w:rsidRPr="00D07871">
              <w:rPr>
                <w:b/>
                <w:bCs/>
              </w:rPr>
              <w:t>–</w:t>
            </w:r>
          </w:p>
        </w:tc>
        <w:tc>
          <w:tcPr>
            <w:tcW w:w="1729" w:type="dxa"/>
          </w:tcPr>
          <w:p w14:paraId="6599E21F" w14:textId="77777777" w:rsidR="0080097F" w:rsidRPr="00D07871" w:rsidRDefault="0080097F" w:rsidP="00D07871">
            <w:pPr>
              <w:pStyle w:val="TableCopy"/>
              <w:jc w:val="right"/>
              <w:rPr>
                <w:b/>
                <w:bCs/>
              </w:rPr>
            </w:pPr>
            <w:r w:rsidRPr="00D07871">
              <w:rPr>
                <w:b/>
                <w:bCs/>
              </w:rPr>
              <w:t>(3,838)</w:t>
            </w:r>
          </w:p>
        </w:tc>
        <w:tc>
          <w:tcPr>
            <w:tcW w:w="1729" w:type="dxa"/>
          </w:tcPr>
          <w:p w14:paraId="5B84A10B" w14:textId="77777777" w:rsidR="0080097F" w:rsidRPr="00D07871" w:rsidRDefault="0080097F" w:rsidP="00D07871">
            <w:pPr>
              <w:pStyle w:val="TableCopy"/>
              <w:jc w:val="right"/>
              <w:rPr>
                <w:b/>
                <w:bCs/>
              </w:rPr>
            </w:pPr>
            <w:r w:rsidRPr="00D07871">
              <w:rPr>
                <w:b/>
                <w:bCs/>
              </w:rPr>
              <w:t>1,495</w:t>
            </w:r>
          </w:p>
        </w:tc>
        <w:tc>
          <w:tcPr>
            <w:tcW w:w="1729" w:type="dxa"/>
          </w:tcPr>
          <w:p w14:paraId="0A22FE6A" w14:textId="77777777" w:rsidR="0080097F" w:rsidRPr="00D07871" w:rsidRDefault="0080097F" w:rsidP="00D07871">
            <w:pPr>
              <w:pStyle w:val="TableCopy"/>
              <w:jc w:val="right"/>
              <w:rPr>
                <w:b/>
                <w:bCs/>
              </w:rPr>
            </w:pPr>
            <w:r w:rsidRPr="00D07871">
              <w:rPr>
                <w:b/>
                <w:bCs/>
              </w:rPr>
              <w:t>11,650</w:t>
            </w:r>
          </w:p>
        </w:tc>
        <w:tc>
          <w:tcPr>
            <w:tcW w:w="1729" w:type="dxa"/>
          </w:tcPr>
          <w:p w14:paraId="7B86CCB2" w14:textId="77777777" w:rsidR="0080097F" w:rsidRPr="00D07871" w:rsidRDefault="0080097F" w:rsidP="00D07871">
            <w:pPr>
              <w:pStyle w:val="TableCopy"/>
              <w:jc w:val="right"/>
              <w:rPr>
                <w:b/>
                <w:bCs/>
              </w:rPr>
            </w:pPr>
            <w:r w:rsidRPr="00D07871">
              <w:rPr>
                <w:b/>
                <w:bCs/>
              </w:rPr>
              <w:t>(259)</w:t>
            </w:r>
          </w:p>
        </w:tc>
        <w:tc>
          <w:tcPr>
            <w:tcW w:w="1729" w:type="dxa"/>
          </w:tcPr>
          <w:p w14:paraId="7D67BE99" w14:textId="77777777" w:rsidR="0080097F" w:rsidRPr="00D07871" w:rsidRDefault="0080097F" w:rsidP="00D07871">
            <w:pPr>
              <w:pStyle w:val="TableCopy"/>
              <w:jc w:val="right"/>
              <w:rPr>
                <w:b/>
                <w:bCs/>
              </w:rPr>
            </w:pPr>
            <w:r w:rsidRPr="00D07871">
              <w:rPr>
                <w:b/>
                <w:bCs/>
              </w:rPr>
              <w:t>(3,129)</w:t>
            </w:r>
          </w:p>
        </w:tc>
      </w:tr>
    </w:tbl>
    <w:p w14:paraId="1B963DFA" w14:textId="77777777" w:rsidR="0080097F" w:rsidRDefault="0080097F" w:rsidP="00D07871"/>
    <w:p w14:paraId="6DD45FCE" w14:textId="444DF330" w:rsidR="0080097F" w:rsidRDefault="0080097F" w:rsidP="00D07871">
      <w:pPr>
        <w:pStyle w:val="Heading3"/>
        <w:tabs>
          <w:tab w:val="left" w:pos="851"/>
        </w:tabs>
        <w:ind w:left="851" w:hanging="851"/>
        <w:rPr>
          <w:rFonts w:ascii="VIC-Light" w:hAnsi="VIC-Light" w:cs="VIC-Light"/>
          <w:color w:val="000000"/>
          <w:sz w:val="18"/>
          <w:szCs w:val="18"/>
        </w:rPr>
      </w:pPr>
      <w:r>
        <w:lastRenderedPageBreak/>
        <w:t>4.2.3</w:t>
      </w:r>
      <w:r w:rsidR="00D07871">
        <w:tab/>
      </w:r>
      <w:r>
        <w:t xml:space="preserve">Administered assets and liabilities </w:t>
      </w:r>
      <w:proofErr w:type="gramStart"/>
      <w:r>
        <w:t>at</w:t>
      </w:r>
      <w:proofErr w:type="gramEnd"/>
      <w:r>
        <w:t xml:space="preserve"> 30 June 2024 Department of Jobs, Skills, Industry and Regions Outputs</w:t>
      </w:r>
      <w:r w:rsidR="00D07871">
        <w:t xml:space="preserve"> ($ thousand)</w:t>
      </w:r>
      <w:r>
        <w:t xml:space="preserve"> (continued)</w:t>
      </w:r>
    </w:p>
    <w:tbl>
      <w:tblPr>
        <w:tblStyle w:val="TableGrid"/>
        <w:tblW w:w="14664" w:type="dxa"/>
        <w:tblLayout w:type="fixed"/>
        <w:tblLook w:val="0020" w:firstRow="1" w:lastRow="0" w:firstColumn="0" w:lastColumn="0" w:noHBand="0" w:noVBand="0"/>
      </w:tblPr>
      <w:tblGrid>
        <w:gridCol w:w="3681"/>
        <w:gridCol w:w="1296"/>
        <w:gridCol w:w="1297"/>
        <w:gridCol w:w="1361"/>
        <w:gridCol w:w="1361"/>
        <w:gridCol w:w="1417"/>
        <w:gridCol w:w="1417"/>
        <w:gridCol w:w="1417"/>
        <w:gridCol w:w="1417"/>
      </w:tblGrid>
      <w:tr w:rsidR="00A16956" w:rsidRPr="00D07871" w14:paraId="3731AC6F" w14:textId="77777777" w:rsidTr="00E72E29">
        <w:trPr>
          <w:trHeight w:val="60"/>
          <w:tblHeader/>
        </w:trPr>
        <w:tc>
          <w:tcPr>
            <w:tcW w:w="3681" w:type="dxa"/>
          </w:tcPr>
          <w:p w14:paraId="67C96EB3" w14:textId="726A24F6" w:rsidR="0080097F" w:rsidRPr="00D07871" w:rsidRDefault="0080097F" w:rsidP="00E72E29">
            <w:pPr>
              <w:pStyle w:val="TableColumnHeading"/>
            </w:pPr>
            <w:bookmarkStart w:id="46" w:name="TableColumnTitles_28"/>
            <w:bookmarkEnd w:id="46"/>
          </w:p>
        </w:tc>
        <w:tc>
          <w:tcPr>
            <w:tcW w:w="1296" w:type="dxa"/>
          </w:tcPr>
          <w:p w14:paraId="35A8C3B0" w14:textId="7F7AA2FE" w:rsidR="0080097F" w:rsidRPr="00D07871" w:rsidRDefault="00E72E29" w:rsidP="00E72E29">
            <w:pPr>
              <w:pStyle w:val="TableColumnHeading"/>
              <w:jc w:val="right"/>
            </w:pPr>
            <w:r w:rsidRPr="00D07871">
              <w:t xml:space="preserve">Tourism and Major Events </w:t>
            </w:r>
            <w:r>
              <w:br/>
            </w:r>
            <w:r w:rsidR="0080097F" w:rsidRPr="00D07871">
              <w:t>2024</w:t>
            </w:r>
          </w:p>
        </w:tc>
        <w:tc>
          <w:tcPr>
            <w:tcW w:w="1297" w:type="dxa"/>
          </w:tcPr>
          <w:p w14:paraId="2667F7AD" w14:textId="1ECBF185" w:rsidR="0080097F" w:rsidRPr="00D07871" w:rsidRDefault="00E72E29" w:rsidP="00E72E29">
            <w:pPr>
              <w:pStyle w:val="TableColumnHeading"/>
              <w:jc w:val="right"/>
            </w:pPr>
            <w:r w:rsidRPr="00D07871">
              <w:t xml:space="preserve">Tourism and Major Events </w:t>
            </w:r>
            <w:r>
              <w:br/>
            </w:r>
            <w:r w:rsidR="0080097F" w:rsidRPr="00D07871">
              <w:t>2023</w:t>
            </w:r>
          </w:p>
        </w:tc>
        <w:tc>
          <w:tcPr>
            <w:tcW w:w="1361" w:type="dxa"/>
          </w:tcPr>
          <w:p w14:paraId="7D957F49" w14:textId="427FBD2F" w:rsidR="0080097F" w:rsidRPr="00D07871" w:rsidRDefault="00E72E29" w:rsidP="00E72E29">
            <w:pPr>
              <w:pStyle w:val="TableColumnHeading"/>
              <w:jc w:val="right"/>
            </w:pPr>
            <w:r w:rsidRPr="00D07871">
              <w:t>Fishing, Boating</w:t>
            </w:r>
            <w:r>
              <w:t xml:space="preserve"> </w:t>
            </w:r>
            <w:r w:rsidRPr="00D07871">
              <w:t>and Game Management</w:t>
            </w:r>
            <w:r>
              <w:t xml:space="preserve"> </w:t>
            </w:r>
            <w:r w:rsidR="0080097F" w:rsidRPr="00D07871">
              <w:t>2024</w:t>
            </w:r>
          </w:p>
        </w:tc>
        <w:tc>
          <w:tcPr>
            <w:tcW w:w="1361" w:type="dxa"/>
          </w:tcPr>
          <w:p w14:paraId="6B4112BF" w14:textId="781E0057" w:rsidR="0080097F" w:rsidRPr="00D07871" w:rsidRDefault="00E72E29" w:rsidP="00E72E29">
            <w:pPr>
              <w:pStyle w:val="TableColumnHeading"/>
              <w:jc w:val="right"/>
            </w:pPr>
            <w:r w:rsidRPr="00D07871">
              <w:t>Fishing, Boating</w:t>
            </w:r>
            <w:r>
              <w:t xml:space="preserve"> </w:t>
            </w:r>
            <w:r w:rsidRPr="00D07871">
              <w:t>and Game Management</w:t>
            </w:r>
            <w:r>
              <w:t xml:space="preserve"> </w:t>
            </w:r>
            <w:r w:rsidR="0080097F" w:rsidRPr="00D07871">
              <w:t>2023</w:t>
            </w:r>
          </w:p>
        </w:tc>
        <w:tc>
          <w:tcPr>
            <w:tcW w:w="1417" w:type="dxa"/>
          </w:tcPr>
          <w:p w14:paraId="3A7913B6" w14:textId="5A8D14A4" w:rsidR="0080097F" w:rsidRPr="00D07871" w:rsidRDefault="00E72E29" w:rsidP="00E72E29">
            <w:pPr>
              <w:pStyle w:val="TableColumnHeading"/>
              <w:jc w:val="right"/>
            </w:pPr>
            <w:r w:rsidRPr="00D07871">
              <w:t>Training, Higher Education</w:t>
            </w:r>
            <w:r>
              <w:t xml:space="preserve"> </w:t>
            </w:r>
            <w:r w:rsidRPr="00D07871">
              <w:t>and Workforce Development</w:t>
            </w:r>
            <w:r>
              <w:t xml:space="preserve"> </w:t>
            </w:r>
            <w:r w:rsidR="0080097F" w:rsidRPr="00D07871">
              <w:t>2024</w:t>
            </w:r>
          </w:p>
        </w:tc>
        <w:tc>
          <w:tcPr>
            <w:tcW w:w="1417" w:type="dxa"/>
          </w:tcPr>
          <w:p w14:paraId="51F5FD5D" w14:textId="746CC8A7" w:rsidR="0080097F" w:rsidRPr="00D07871" w:rsidRDefault="00E72E29" w:rsidP="00E72E29">
            <w:pPr>
              <w:pStyle w:val="TableColumnHeading"/>
              <w:jc w:val="right"/>
            </w:pPr>
            <w:r w:rsidRPr="00D07871">
              <w:t>Training, Higher Education</w:t>
            </w:r>
            <w:r>
              <w:t xml:space="preserve"> </w:t>
            </w:r>
            <w:r w:rsidRPr="00D07871">
              <w:t>and Workforce Development</w:t>
            </w:r>
            <w:r>
              <w:t xml:space="preserve"> </w:t>
            </w:r>
            <w:r w:rsidR="0080097F" w:rsidRPr="00D07871">
              <w:t>2023</w:t>
            </w:r>
          </w:p>
        </w:tc>
        <w:tc>
          <w:tcPr>
            <w:tcW w:w="1417" w:type="dxa"/>
          </w:tcPr>
          <w:p w14:paraId="6505C73A" w14:textId="10FD4FEA" w:rsidR="0080097F" w:rsidRPr="00D07871" w:rsidRDefault="00E72E29" w:rsidP="00E72E29">
            <w:pPr>
              <w:pStyle w:val="TableColumnHeading"/>
              <w:jc w:val="right"/>
            </w:pPr>
            <w:r w:rsidRPr="00D07871">
              <w:t>Department Consolidated Total</w:t>
            </w:r>
            <w:r>
              <w:t xml:space="preserve"> </w:t>
            </w:r>
            <w:r>
              <w:br/>
            </w:r>
            <w:r w:rsidR="0080097F" w:rsidRPr="00D07871">
              <w:t>2024</w:t>
            </w:r>
          </w:p>
        </w:tc>
        <w:tc>
          <w:tcPr>
            <w:tcW w:w="1417" w:type="dxa"/>
          </w:tcPr>
          <w:p w14:paraId="29B8F23C" w14:textId="60EF7A41" w:rsidR="0080097F" w:rsidRPr="00D07871" w:rsidRDefault="00E72E29" w:rsidP="00E72E29">
            <w:pPr>
              <w:pStyle w:val="TableColumnHeading"/>
              <w:jc w:val="right"/>
            </w:pPr>
            <w:r w:rsidRPr="00D07871">
              <w:t>Department Consolidated Total</w:t>
            </w:r>
            <w:r>
              <w:t xml:space="preserve"> </w:t>
            </w:r>
            <w:r>
              <w:br/>
            </w:r>
            <w:r w:rsidR="0080097F" w:rsidRPr="00D07871">
              <w:t>2023</w:t>
            </w:r>
          </w:p>
        </w:tc>
      </w:tr>
      <w:tr w:rsidR="00A16956" w:rsidRPr="00D07871" w14:paraId="6976AB5B" w14:textId="77777777" w:rsidTr="00E72E29">
        <w:trPr>
          <w:trHeight w:val="60"/>
        </w:trPr>
        <w:tc>
          <w:tcPr>
            <w:tcW w:w="3681" w:type="dxa"/>
          </w:tcPr>
          <w:p w14:paraId="07B0E07D" w14:textId="77777777" w:rsidR="0080097F" w:rsidRPr="00D07871" w:rsidRDefault="0080097F" w:rsidP="00E72E29">
            <w:pPr>
              <w:pStyle w:val="TableHeading"/>
            </w:pPr>
            <w:r w:rsidRPr="00D07871">
              <w:t>Administered financial assets</w:t>
            </w:r>
          </w:p>
        </w:tc>
        <w:tc>
          <w:tcPr>
            <w:tcW w:w="1296" w:type="dxa"/>
          </w:tcPr>
          <w:p w14:paraId="27A0DDCC" w14:textId="26DDC193" w:rsidR="0080097F" w:rsidRPr="00D07871" w:rsidRDefault="0080097F" w:rsidP="00E72E29">
            <w:pPr>
              <w:pStyle w:val="TableHeading"/>
              <w:jc w:val="right"/>
            </w:pPr>
          </w:p>
        </w:tc>
        <w:tc>
          <w:tcPr>
            <w:tcW w:w="1297" w:type="dxa"/>
          </w:tcPr>
          <w:p w14:paraId="6169B266" w14:textId="0D8AF4CB" w:rsidR="0080097F" w:rsidRPr="00D07871" w:rsidRDefault="0080097F" w:rsidP="00E72E29">
            <w:pPr>
              <w:pStyle w:val="TableHeading"/>
              <w:jc w:val="right"/>
            </w:pPr>
          </w:p>
        </w:tc>
        <w:tc>
          <w:tcPr>
            <w:tcW w:w="1361" w:type="dxa"/>
          </w:tcPr>
          <w:p w14:paraId="2EEDE459" w14:textId="5BC772C6" w:rsidR="0080097F" w:rsidRPr="00D07871" w:rsidRDefault="0080097F" w:rsidP="00E72E29">
            <w:pPr>
              <w:pStyle w:val="TableHeading"/>
              <w:jc w:val="right"/>
            </w:pPr>
          </w:p>
        </w:tc>
        <w:tc>
          <w:tcPr>
            <w:tcW w:w="1361" w:type="dxa"/>
          </w:tcPr>
          <w:p w14:paraId="775DF662" w14:textId="1C7F5408" w:rsidR="0080097F" w:rsidRPr="00D07871" w:rsidRDefault="0080097F" w:rsidP="00E72E29">
            <w:pPr>
              <w:pStyle w:val="TableHeading"/>
              <w:jc w:val="right"/>
            </w:pPr>
          </w:p>
        </w:tc>
        <w:tc>
          <w:tcPr>
            <w:tcW w:w="1417" w:type="dxa"/>
          </w:tcPr>
          <w:p w14:paraId="6AC1F573" w14:textId="056F5E3F" w:rsidR="0080097F" w:rsidRPr="00D07871" w:rsidRDefault="0080097F" w:rsidP="00E72E29">
            <w:pPr>
              <w:pStyle w:val="TableHeading"/>
              <w:jc w:val="right"/>
            </w:pPr>
          </w:p>
        </w:tc>
        <w:tc>
          <w:tcPr>
            <w:tcW w:w="1417" w:type="dxa"/>
          </w:tcPr>
          <w:p w14:paraId="2DF233B1" w14:textId="511A9FC0" w:rsidR="0080097F" w:rsidRPr="00D07871" w:rsidRDefault="0080097F" w:rsidP="00E72E29">
            <w:pPr>
              <w:pStyle w:val="TableHeading"/>
              <w:jc w:val="right"/>
            </w:pPr>
          </w:p>
        </w:tc>
        <w:tc>
          <w:tcPr>
            <w:tcW w:w="1417" w:type="dxa"/>
          </w:tcPr>
          <w:p w14:paraId="3FB5CAE4" w14:textId="1D2C8C9A" w:rsidR="0080097F" w:rsidRPr="00D07871" w:rsidRDefault="0080097F" w:rsidP="00E72E29">
            <w:pPr>
              <w:pStyle w:val="TableHeading"/>
              <w:jc w:val="right"/>
            </w:pPr>
          </w:p>
        </w:tc>
        <w:tc>
          <w:tcPr>
            <w:tcW w:w="1417" w:type="dxa"/>
          </w:tcPr>
          <w:p w14:paraId="3C357282" w14:textId="25FE05AD" w:rsidR="0080097F" w:rsidRPr="00D07871" w:rsidRDefault="0080097F" w:rsidP="00E72E29">
            <w:pPr>
              <w:pStyle w:val="TableHeading"/>
              <w:jc w:val="right"/>
            </w:pPr>
          </w:p>
        </w:tc>
      </w:tr>
      <w:tr w:rsidR="00A16956" w:rsidRPr="00D07871" w14:paraId="677D57A0" w14:textId="77777777" w:rsidTr="00E72E29">
        <w:trPr>
          <w:trHeight w:val="60"/>
        </w:trPr>
        <w:tc>
          <w:tcPr>
            <w:tcW w:w="3681" w:type="dxa"/>
          </w:tcPr>
          <w:p w14:paraId="0898C2DD" w14:textId="77777777" w:rsidR="0080097F" w:rsidRPr="00D07871" w:rsidRDefault="0080097F" w:rsidP="00E72E29">
            <w:pPr>
              <w:pStyle w:val="TableCopy"/>
            </w:pPr>
            <w:r w:rsidRPr="00D07871">
              <w:t xml:space="preserve">Cash and receivables </w:t>
            </w:r>
          </w:p>
        </w:tc>
        <w:tc>
          <w:tcPr>
            <w:tcW w:w="1296" w:type="dxa"/>
          </w:tcPr>
          <w:p w14:paraId="677854FA" w14:textId="77777777" w:rsidR="0080097F" w:rsidRPr="00D07871" w:rsidRDefault="0080097F" w:rsidP="00E72E29">
            <w:pPr>
              <w:pStyle w:val="TableCopy"/>
              <w:jc w:val="right"/>
            </w:pPr>
            <w:r w:rsidRPr="00D07871">
              <w:t>193</w:t>
            </w:r>
          </w:p>
        </w:tc>
        <w:tc>
          <w:tcPr>
            <w:tcW w:w="1297" w:type="dxa"/>
          </w:tcPr>
          <w:p w14:paraId="0E60D99C" w14:textId="77777777" w:rsidR="0080097F" w:rsidRPr="00D07871" w:rsidRDefault="0080097F" w:rsidP="00E72E29">
            <w:pPr>
              <w:pStyle w:val="TableCopy"/>
              <w:jc w:val="right"/>
            </w:pPr>
            <w:r w:rsidRPr="00D07871">
              <w:t>(7,272)</w:t>
            </w:r>
          </w:p>
        </w:tc>
        <w:tc>
          <w:tcPr>
            <w:tcW w:w="1361" w:type="dxa"/>
          </w:tcPr>
          <w:p w14:paraId="3488E088" w14:textId="77777777" w:rsidR="0080097F" w:rsidRPr="00D07871" w:rsidRDefault="0080097F" w:rsidP="00E72E29">
            <w:pPr>
              <w:pStyle w:val="TableCopy"/>
              <w:jc w:val="right"/>
            </w:pPr>
            <w:r w:rsidRPr="00D07871">
              <w:t>92</w:t>
            </w:r>
          </w:p>
        </w:tc>
        <w:tc>
          <w:tcPr>
            <w:tcW w:w="1361" w:type="dxa"/>
          </w:tcPr>
          <w:p w14:paraId="021A975A" w14:textId="77777777" w:rsidR="0080097F" w:rsidRPr="00D07871" w:rsidRDefault="0080097F" w:rsidP="00E72E29">
            <w:pPr>
              <w:pStyle w:val="TableCopy"/>
              <w:jc w:val="right"/>
            </w:pPr>
            <w:r w:rsidRPr="00D07871">
              <w:t>20</w:t>
            </w:r>
          </w:p>
        </w:tc>
        <w:tc>
          <w:tcPr>
            <w:tcW w:w="1417" w:type="dxa"/>
          </w:tcPr>
          <w:p w14:paraId="512D1848" w14:textId="77777777" w:rsidR="0080097F" w:rsidRPr="00D07871" w:rsidRDefault="0080097F" w:rsidP="00E72E29">
            <w:pPr>
              <w:pStyle w:val="TableCopy"/>
              <w:jc w:val="right"/>
            </w:pPr>
            <w:r w:rsidRPr="00D07871">
              <w:t>–</w:t>
            </w:r>
          </w:p>
        </w:tc>
        <w:tc>
          <w:tcPr>
            <w:tcW w:w="1417" w:type="dxa"/>
          </w:tcPr>
          <w:p w14:paraId="4A097207" w14:textId="77777777" w:rsidR="0080097F" w:rsidRPr="00D07871" w:rsidRDefault="0080097F" w:rsidP="00E72E29">
            <w:pPr>
              <w:pStyle w:val="TableCopy"/>
              <w:jc w:val="right"/>
            </w:pPr>
            <w:r w:rsidRPr="00D07871">
              <w:t>712</w:t>
            </w:r>
          </w:p>
        </w:tc>
        <w:tc>
          <w:tcPr>
            <w:tcW w:w="1417" w:type="dxa"/>
          </w:tcPr>
          <w:p w14:paraId="6768484A" w14:textId="77777777" w:rsidR="0080097F" w:rsidRPr="00D07871" w:rsidRDefault="0080097F" w:rsidP="00E72E29">
            <w:pPr>
              <w:pStyle w:val="TableCopy"/>
              <w:jc w:val="right"/>
            </w:pPr>
            <w:r w:rsidRPr="00D07871">
              <w:t>(2,182)</w:t>
            </w:r>
          </w:p>
        </w:tc>
        <w:tc>
          <w:tcPr>
            <w:tcW w:w="1417" w:type="dxa"/>
          </w:tcPr>
          <w:p w14:paraId="26AA1F3E" w14:textId="77777777" w:rsidR="0080097F" w:rsidRPr="00D07871" w:rsidRDefault="0080097F" w:rsidP="00E72E29">
            <w:pPr>
              <w:pStyle w:val="TableCopy"/>
              <w:jc w:val="right"/>
            </w:pPr>
            <w:r w:rsidRPr="00D07871">
              <w:t>1,359</w:t>
            </w:r>
          </w:p>
        </w:tc>
      </w:tr>
      <w:tr w:rsidR="00A16956" w:rsidRPr="00D07871" w14:paraId="0A48F3B2" w14:textId="77777777" w:rsidTr="00E72E29">
        <w:trPr>
          <w:trHeight w:val="60"/>
        </w:trPr>
        <w:tc>
          <w:tcPr>
            <w:tcW w:w="3681" w:type="dxa"/>
          </w:tcPr>
          <w:p w14:paraId="4E97879D" w14:textId="77777777" w:rsidR="0080097F" w:rsidRPr="00D07871" w:rsidRDefault="0080097F" w:rsidP="00E72E29">
            <w:pPr>
              <w:pStyle w:val="TableCopy"/>
            </w:pPr>
            <w:r w:rsidRPr="00D07871">
              <w:t xml:space="preserve">Trust funds </w:t>
            </w:r>
          </w:p>
        </w:tc>
        <w:tc>
          <w:tcPr>
            <w:tcW w:w="1296" w:type="dxa"/>
          </w:tcPr>
          <w:p w14:paraId="263A80DB" w14:textId="77777777" w:rsidR="0080097F" w:rsidRPr="00D07871" w:rsidRDefault="0080097F" w:rsidP="00E72E29">
            <w:pPr>
              <w:pStyle w:val="TableCopy"/>
              <w:jc w:val="right"/>
            </w:pPr>
            <w:r w:rsidRPr="00D07871">
              <w:t>–</w:t>
            </w:r>
          </w:p>
        </w:tc>
        <w:tc>
          <w:tcPr>
            <w:tcW w:w="1297" w:type="dxa"/>
          </w:tcPr>
          <w:p w14:paraId="2D6E1DD6" w14:textId="77777777" w:rsidR="0080097F" w:rsidRPr="00D07871" w:rsidRDefault="0080097F" w:rsidP="00E72E29">
            <w:pPr>
              <w:pStyle w:val="TableCopy"/>
              <w:jc w:val="right"/>
            </w:pPr>
            <w:r w:rsidRPr="00D07871">
              <w:t>101</w:t>
            </w:r>
          </w:p>
        </w:tc>
        <w:tc>
          <w:tcPr>
            <w:tcW w:w="1361" w:type="dxa"/>
          </w:tcPr>
          <w:p w14:paraId="747B7122" w14:textId="77777777" w:rsidR="0080097F" w:rsidRPr="00D07871" w:rsidRDefault="0080097F" w:rsidP="00E72E29">
            <w:pPr>
              <w:pStyle w:val="TableCopy"/>
              <w:jc w:val="right"/>
            </w:pPr>
            <w:r w:rsidRPr="00D07871">
              <w:t>–</w:t>
            </w:r>
          </w:p>
        </w:tc>
        <w:tc>
          <w:tcPr>
            <w:tcW w:w="1361" w:type="dxa"/>
          </w:tcPr>
          <w:p w14:paraId="3EB00FC0" w14:textId="77777777" w:rsidR="0080097F" w:rsidRPr="00D07871" w:rsidRDefault="0080097F" w:rsidP="00E72E29">
            <w:pPr>
              <w:pStyle w:val="TableCopy"/>
              <w:jc w:val="right"/>
            </w:pPr>
            <w:r w:rsidRPr="00D07871">
              <w:t>–</w:t>
            </w:r>
          </w:p>
        </w:tc>
        <w:tc>
          <w:tcPr>
            <w:tcW w:w="1417" w:type="dxa"/>
          </w:tcPr>
          <w:p w14:paraId="03590FE5" w14:textId="77777777" w:rsidR="0080097F" w:rsidRPr="00D07871" w:rsidRDefault="0080097F" w:rsidP="00E72E29">
            <w:pPr>
              <w:pStyle w:val="TableCopy"/>
              <w:jc w:val="right"/>
            </w:pPr>
            <w:r w:rsidRPr="00D07871">
              <w:t>–</w:t>
            </w:r>
          </w:p>
        </w:tc>
        <w:tc>
          <w:tcPr>
            <w:tcW w:w="1417" w:type="dxa"/>
          </w:tcPr>
          <w:p w14:paraId="0AC38130" w14:textId="77777777" w:rsidR="0080097F" w:rsidRPr="00D07871" w:rsidRDefault="0080097F" w:rsidP="00E72E29">
            <w:pPr>
              <w:pStyle w:val="TableCopy"/>
              <w:jc w:val="right"/>
            </w:pPr>
            <w:r w:rsidRPr="00D07871">
              <w:t>1</w:t>
            </w:r>
          </w:p>
        </w:tc>
        <w:tc>
          <w:tcPr>
            <w:tcW w:w="1417" w:type="dxa"/>
          </w:tcPr>
          <w:p w14:paraId="093FBC5F" w14:textId="77777777" w:rsidR="0080097F" w:rsidRPr="00D07871" w:rsidRDefault="0080097F" w:rsidP="00E72E29">
            <w:pPr>
              <w:pStyle w:val="TableCopy"/>
              <w:jc w:val="right"/>
            </w:pPr>
            <w:r w:rsidRPr="00D07871">
              <w:t>(326)</w:t>
            </w:r>
          </w:p>
        </w:tc>
        <w:tc>
          <w:tcPr>
            <w:tcW w:w="1417" w:type="dxa"/>
          </w:tcPr>
          <w:p w14:paraId="6D2A493F" w14:textId="77777777" w:rsidR="0080097F" w:rsidRPr="00D07871" w:rsidRDefault="0080097F" w:rsidP="00E72E29">
            <w:pPr>
              <w:pStyle w:val="TableCopy"/>
              <w:jc w:val="right"/>
            </w:pPr>
            <w:r w:rsidRPr="00D07871">
              <w:t>(319)</w:t>
            </w:r>
          </w:p>
        </w:tc>
      </w:tr>
      <w:tr w:rsidR="00A16956" w:rsidRPr="00D07871" w14:paraId="2240BB8D" w14:textId="77777777" w:rsidTr="00E72E29">
        <w:trPr>
          <w:trHeight w:val="60"/>
        </w:trPr>
        <w:tc>
          <w:tcPr>
            <w:tcW w:w="3681" w:type="dxa"/>
          </w:tcPr>
          <w:p w14:paraId="2BB9A63E" w14:textId="77777777" w:rsidR="0080097F" w:rsidRPr="00D07871" w:rsidRDefault="0080097F" w:rsidP="00E72E29">
            <w:pPr>
              <w:pStyle w:val="TableCopy"/>
            </w:pPr>
            <w:r w:rsidRPr="00D07871">
              <w:t>Loans</w:t>
            </w:r>
          </w:p>
        </w:tc>
        <w:tc>
          <w:tcPr>
            <w:tcW w:w="1296" w:type="dxa"/>
          </w:tcPr>
          <w:p w14:paraId="0C2B634E" w14:textId="77777777" w:rsidR="0080097F" w:rsidRPr="00D07871" w:rsidRDefault="0080097F" w:rsidP="00E72E29">
            <w:pPr>
              <w:pStyle w:val="TableCopy"/>
              <w:jc w:val="right"/>
            </w:pPr>
            <w:r w:rsidRPr="00D07871">
              <w:t>–</w:t>
            </w:r>
          </w:p>
        </w:tc>
        <w:tc>
          <w:tcPr>
            <w:tcW w:w="1297" w:type="dxa"/>
          </w:tcPr>
          <w:p w14:paraId="778D6573" w14:textId="77777777" w:rsidR="0080097F" w:rsidRPr="00D07871" w:rsidRDefault="0080097F" w:rsidP="00E72E29">
            <w:pPr>
              <w:pStyle w:val="TableCopy"/>
              <w:jc w:val="right"/>
            </w:pPr>
            <w:r w:rsidRPr="00D07871">
              <w:t>161,448</w:t>
            </w:r>
          </w:p>
        </w:tc>
        <w:tc>
          <w:tcPr>
            <w:tcW w:w="1361" w:type="dxa"/>
          </w:tcPr>
          <w:p w14:paraId="0679DCE0" w14:textId="77777777" w:rsidR="0080097F" w:rsidRPr="00D07871" w:rsidRDefault="0080097F" w:rsidP="00E72E29">
            <w:pPr>
              <w:pStyle w:val="TableCopy"/>
              <w:jc w:val="right"/>
            </w:pPr>
            <w:r w:rsidRPr="00D07871">
              <w:t>–</w:t>
            </w:r>
          </w:p>
        </w:tc>
        <w:tc>
          <w:tcPr>
            <w:tcW w:w="1361" w:type="dxa"/>
          </w:tcPr>
          <w:p w14:paraId="0C1B26AA" w14:textId="77777777" w:rsidR="0080097F" w:rsidRPr="00D07871" w:rsidRDefault="0080097F" w:rsidP="00E72E29">
            <w:pPr>
              <w:pStyle w:val="TableCopy"/>
              <w:jc w:val="right"/>
            </w:pPr>
            <w:r w:rsidRPr="00D07871">
              <w:t>–</w:t>
            </w:r>
          </w:p>
        </w:tc>
        <w:tc>
          <w:tcPr>
            <w:tcW w:w="1417" w:type="dxa"/>
          </w:tcPr>
          <w:p w14:paraId="08A6FE76" w14:textId="77777777" w:rsidR="0080097F" w:rsidRPr="00D07871" w:rsidRDefault="0080097F" w:rsidP="00E72E29">
            <w:pPr>
              <w:pStyle w:val="TableCopy"/>
              <w:jc w:val="right"/>
            </w:pPr>
            <w:r w:rsidRPr="00D07871">
              <w:t>–</w:t>
            </w:r>
          </w:p>
        </w:tc>
        <w:tc>
          <w:tcPr>
            <w:tcW w:w="1417" w:type="dxa"/>
          </w:tcPr>
          <w:p w14:paraId="097C98E9" w14:textId="77777777" w:rsidR="0080097F" w:rsidRPr="00D07871" w:rsidRDefault="0080097F" w:rsidP="00E72E29">
            <w:pPr>
              <w:pStyle w:val="TableCopy"/>
              <w:jc w:val="right"/>
            </w:pPr>
            <w:r w:rsidRPr="00D07871">
              <w:t>–</w:t>
            </w:r>
          </w:p>
        </w:tc>
        <w:tc>
          <w:tcPr>
            <w:tcW w:w="1417" w:type="dxa"/>
          </w:tcPr>
          <w:p w14:paraId="0C02E449" w14:textId="77777777" w:rsidR="0080097F" w:rsidRPr="00D07871" w:rsidRDefault="0080097F" w:rsidP="00E72E29">
            <w:pPr>
              <w:pStyle w:val="TableCopy"/>
              <w:jc w:val="right"/>
            </w:pPr>
            <w:r w:rsidRPr="00D07871">
              <w:t>50,000</w:t>
            </w:r>
          </w:p>
        </w:tc>
        <w:tc>
          <w:tcPr>
            <w:tcW w:w="1417" w:type="dxa"/>
          </w:tcPr>
          <w:p w14:paraId="65FC7C7D" w14:textId="77777777" w:rsidR="0080097F" w:rsidRPr="00D07871" w:rsidRDefault="0080097F" w:rsidP="00E72E29">
            <w:pPr>
              <w:pStyle w:val="TableCopy"/>
              <w:jc w:val="right"/>
            </w:pPr>
            <w:r w:rsidRPr="00D07871">
              <w:t>207,849</w:t>
            </w:r>
          </w:p>
        </w:tc>
      </w:tr>
      <w:tr w:rsidR="00A16956" w:rsidRPr="00E72E29" w14:paraId="1709946D" w14:textId="77777777" w:rsidTr="00E72E29">
        <w:trPr>
          <w:trHeight w:val="60"/>
        </w:trPr>
        <w:tc>
          <w:tcPr>
            <w:tcW w:w="3681" w:type="dxa"/>
          </w:tcPr>
          <w:p w14:paraId="2867D888" w14:textId="77777777" w:rsidR="0080097F" w:rsidRPr="00E72E29" w:rsidRDefault="0080097F" w:rsidP="00E72E29">
            <w:pPr>
              <w:pStyle w:val="TableCopy"/>
              <w:rPr>
                <w:b/>
                <w:bCs/>
              </w:rPr>
            </w:pPr>
            <w:r w:rsidRPr="00E72E29">
              <w:rPr>
                <w:b/>
                <w:bCs/>
              </w:rPr>
              <w:t xml:space="preserve">Total administered financial assets </w:t>
            </w:r>
          </w:p>
        </w:tc>
        <w:tc>
          <w:tcPr>
            <w:tcW w:w="1296" w:type="dxa"/>
          </w:tcPr>
          <w:p w14:paraId="32EA97BF" w14:textId="77777777" w:rsidR="0080097F" w:rsidRPr="00E72E29" w:rsidRDefault="0080097F" w:rsidP="00E72E29">
            <w:pPr>
              <w:pStyle w:val="TableCopy"/>
              <w:jc w:val="right"/>
              <w:rPr>
                <w:b/>
                <w:bCs/>
              </w:rPr>
            </w:pPr>
            <w:r w:rsidRPr="00E72E29">
              <w:rPr>
                <w:b/>
                <w:bCs/>
              </w:rPr>
              <w:t>193</w:t>
            </w:r>
          </w:p>
        </w:tc>
        <w:tc>
          <w:tcPr>
            <w:tcW w:w="1297" w:type="dxa"/>
          </w:tcPr>
          <w:p w14:paraId="6CCC5905" w14:textId="77777777" w:rsidR="0080097F" w:rsidRPr="00E72E29" w:rsidRDefault="0080097F" w:rsidP="00E72E29">
            <w:pPr>
              <w:pStyle w:val="TableCopy"/>
              <w:jc w:val="right"/>
              <w:rPr>
                <w:b/>
                <w:bCs/>
              </w:rPr>
            </w:pPr>
            <w:r w:rsidRPr="00E72E29">
              <w:rPr>
                <w:b/>
                <w:bCs/>
              </w:rPr>
              <w:t>154,277</w:t>
            </w:r>
          </w:p>
        </w:tc>
        <w:tc>
          <w:tcPr>
            <w:tcW w:w="1361" w:type="dxa"/>
          </w:tcPr>
          <w:p w14:paraId="767FFE76" w14:textId="77777777" w:rsidR="0080097F" w:rsidRPr="00E72E29" w:rsidRDefault="0080097F" w:rsidP="00E72E29">
            <w:pPr>
              <w:pStyle w:val="TableCopy"/>
              <w:jc w:val="right"/>
              <w:rPr>
                <w:b/>
                <w:bCs/>
              </w:rPr>
            </w:pPr>
            <w:r w:rsidRPr="00E72E29">
              <w:rPr>
                <w:b/>
                <w:bCs/>
              </w:rPr>
              <w:t>92</w:t>
            </w:r>
          </w:p>
        </w:tc>
        <w:tc>
          <w:tcPr>
            <w:tcW w:w="1361" w:type="dxa"/>
          </w:tcPr>
          <w:p w14:paraId="2751F991" w14:textId="77777777" w:rsidR="0080097F" w:rsidRPr="00E72E29" w:rsidRDefault="0080097F" w:rsidP="00E72E29">
            <w:pPr>
              <w:pStyle w:val="TableCopy"/>
              <w:jc w:val="right"/>
              <w:rPr>
                <w:b/>
                <w:bCs/>
              </w:rPr>
            </w:pPr>
            <w:r w:rsidRPr="00E72E29">
              <w:rPr>
                <w:b/>
                <w:bCs/>
              </w:rPr>
              <w:t>20</w:t>
            </w:r>
          </w:p>
        </w:tc>
        <w:tc>
          <w:tcPr>
            <w:tcW w:w="1417" w:type="dxa"/>
          </w:tcPr>
          <w:p w14:paraId="0EDFFD88" w14:textId="77777777" w:rsidR="0080097F" w:rsidRPr="00E72E29" w:rsidRDefault="0080097F" w:rsidP="00E72E29">
            <w:pPr>
              <w:pStyle w:val="TableCopy"/>
              <w:jc w:val="right"/>
              <w:rPr>
                <w:b/>
                <w:bCs/>
              </w:rPr>
            </w:pPr>
            <w:r w:rsidRPr="00E72E29">
              <w:rPr>
                <w:b/>
                <w:bCs/>
              </w:rPr>
              <w:t>–</w:t>
            </w:r>
          </w:p>
        </w:tc>
        <w:tc>
          <w:tcPr>
            <w:tcW w:w="1417" w:type="dxa"/>
          </w:tcPr>
          <w:p w14:paraId="420DF351" w14:textId="77777777" w:rsidR="0080097F" w:rsidRPr="00E72E29" w:rsidRDefault="0080097F" w:rsidP="00E72E29">
            <w:pPr>
              <w:pStyle w:val="TableCopy"/>
              <w:jc w:val="right"/>
              <w:rPr>
                <w:b/>
                <w:bCs/>
              </w:rPr>
            </w:pPr>
            <w:r w:rsidRPr="00E72E29">
              <w:rPr>
                <w:b/>
                <w:bCs/>
              </w:rPr>
              <w:t>713</w:t>
            </w:r>
          </w:p>
        </w:tc>
        <w:tc>
          <w:tcPr>
            <w:tcW w:w="1417" w:type="dxa"/>
          </w:tcPr>
          <w:p w14:paraId="2C3C4B03" w14:textId="77777777" w:rsidR="0080097F" w:rsidRPr="00E72E29" w:rsidRDefault="0080097F" w:rsidP="00E72E29">
            <w:pPr>
              <w:pStyle w:val="TableCopy"/>
              <w:jc w:val="right"/>
              <w:rPr>
                <w:b/>
                <w:bCs/>
              </w:rPr>
            </w:pPr>
            <w:r w:rsidRPr="00E72E29">
              <w:rPr>
                <w:b/>
                <w:bCs/>
              </w:rPr>
              <w:t>47,492</w:t>
            </w:r>
          </w:p>
        </w:tc>
        <w:tc>
          <w:tcPr>
            <w:tcW w:w="1417" w:type="dxa"/>
          </w:tcPr>
          <w:p w14:paraId="20166ABD" w14:textId="77777777" w:rsidR="0080097F" w:rsidRPr="00E72E29" w:rsidRDefault="0080097F" w:rsidP="00E72E29">
            <w:pPr>
              <w:pStyle w:val="TableCopy"/>
              <w:jc w:val="right"/>
              <w:rPr>
                <w:b/>
                <w:bCs/>
              </w:rPr>
            </w:pPr>
            <w:r w:rsidRPr="00E72E29">
              <w:rPr>
                <w:b/>
                <w:bCs/>
              </w:rPr>
              <w:t>208,890</w:t>
            </w:r>
          </w:p>
        </w:tc>
      </w:tr>
      <w:tr w:rsidR="00A16956" w:rsidRPr="00D07871" w14:paraId="28382A67" w14:textId="77777777" w:rsidTr="00E72E29">
        <w:trPr>
          <w:trHeight w:val="60"/>
        </w:trPr>
        <w:tc>
          <w:tcPr>
            <w:tcW w:w="3681" w:type="dxa"/>
          </w:tcPr>
          <w:p w14:paraId="0F5BD8D0" w14:textId="77777777" w:rsidR="0080097F" w:rsidRPr="00D07871" w:rsidRDefault="0080097F" w:rsidP="00E72E29">
            <w:pPr>
              <w:pStyle w:val="TableHeading"/>
            </w:pPr>
            <w:r w:rsidRPr="00D07871">
              <w:t>Administered liabilities</w:t>
            </w:r>
          </w:p>
        </w:tc>
        <w:tc>
          <w:tcPr>
            <w:tcW w:w="1296" w:type="dxa"/>
          </w:tcPr>
          <w:p w14:paraId="51996799" w14:textId="0634554C" w:rsidR="0080097F" w:rsidRPr="00D07871" w:rsidRDefault="0080097F" w:rsidP="00E72E29">
            <w:pPr>
              <w:pStyle w:val="TableHeading"/>
              <w:jc w:val="right"/>
            </w:pPr>
          </w:p>
        </w:tc>
        <w:tc>
          <w:tcPr>
            <w:tcW w:w="1297" w:type="dxa"/>
          </w:tcPr>
          <w:p w14:paraId="05282FBA" w14:textId="0431D13A" w:rsidR="0080097F" w:rsidRPr="00D07871" w:rsidRDefault="0080097F" w:rsidP="00E72E29">
            <w:pPr>
              <w:pStyle w:val="TableHeading"/>
              <w:jc w:val="right"/>
            </w:pPr>
          </w:p>
        </w:tc>
        <w:tc>
          <w:tcPr>
            <w:tcW w:w="1361" w:type="dxa"/>
          </w:tcPr>
          <w:p w14:paraId="71BBAF8F" w14:textId="141EFF38" w:rsidR="0080097F" w:rsidRPr="00D07871" w:rsidRDefault="0080097F" w:rsidP="00E72E29">
            <w:pPr>
              <w:pStyle w:val="TableHeading"/>
              <w:jc w:val="right"/>
            </w:pPr>
          </w:p>
        </w:tc>
        <w:tc>
          <w:tcPr>
            <w:tcW w:w="1361" w:type="dxa"/>
          </w:tcPr>
          <w:p w14:paraId="484AFB9B" w14:textId="0CD9A1C0" w:rsidR="0080097F" w:rsidRPr="00D07871" w:rsidRDefault="0080097F" w:rsidP="00E72E29">
            <w:pPr>
              <w:pStyle w:val="TableHeading"/>
              <w:jc w:val="right"/>
            </w:pPr>
          </w:p>
        </w:tc>
        <w:tc>
          <w:tcPr>
            <w:tcW w:w="1417" w:type="dxa"/>
          </w:tcPr>
          <w:p w14:paraId="7FA3507B" w14:textId="6DD12DDE" w:rsidR="0080097F" w:rsidRPr="00D07871" w:rsidRDefault="0080097F" w:rsidP="00E72E29">
            <w:pPr>
              <w:pStyle w:val="TableHeading"/>
              <w:jc w:val="right"/>
            </w:pPr>
          </w:p>
        </w:tc>
        <w:tc>
          <w:tcPr>
            <w:tcW w:w="1417" w:type="dxa"/>
          </w:tcPr>
          <w:p w14:paraId="37538375" w14:textId="42D7D9F4" w:rsidR="0080097F" w:rsidRPr="00D07871" w:rsidRDefault="0080097F" w:rsidP="00E72E29">
            <w:pPr>
              <w:pStyle w:val="TableHeading"/>
              <w:jc w:val="right"/>
            </w:pPr>
          </w:p>
        </w:tc>
        <w:tc>
          <w:tcPr>
            <w:tcW w:w="1417" w:type="dxa"/>
          </w:tcPr>
          <w:p w14:paraId="19E6F440" w14:textId="06388F23" w:rsidR="0080097F" w:rsidRPr="00D07871" w:rsidRDefault="0080097F" w:rsidP="00E72E29">
            <w:pPr>
              <w:pStyle w:val="TableHeading"/>
              <w:jc w:val="right"/>
            </w:pPr>
          </w:p>
        </w:tc>
        <w:tc>
          <w:tcPr>
            <w:tcW w:w="1417" w:type="dxa"/>
          </w:tcPr>
          <w:p w14:paraId="4C34FF6F" w14:textId="4E78AAAD" w:rsidR="0080097F" w:rsidRPr="00D07871" w:rsidRDefault="0080097F" w:rsidP="00E72E29">
            <w:pPr>
              <w:pStyle w:val="TableHeading"/>
              <w:jc w:val="right"/>
            </w:pPr>
          </w:p>
        </w:tc>
      </w:tr>
      <w:tr w:rsidR="00A16956" w:rsidRPr="00D07871" w14:paraId="7CCFEBC3" w14:textId="77777777" w:rsidTr="00E72E29">
        <w:trPr>
          <w:trHeight w:val="60"/>
        </w:trPr>
        <w:tc>
          <w:tcPr>
            <w:tcW w:w="3681" w:type="dxa"/>
          </w:tcPr>
          <w:p w14:paraId="0DBF8C89" w14:textId="77777777" w:rsidR="0080097F" w:rsidRPr="00D07871" w:rsidRDefault="0080097F" w:rsidP="00E72E29">
            <w:pPr>
              <w:pStyle w:val="TableCopy"/>
            </w:pPr>
            <w:r w:rsidRPr="00D07871">
              <w:t xml:space="preserve">Creditors and accruals </w:t>
            </w:r>
          </w:p>
        </w:tc>
        <w:tc>
          <w:tcPr>
            <w:tcW w:w="1296" w:type="dxa"/>
          </w:tcPr>
          <w:p w14:paraId="087F1274" w14:textId="77777777" w:rsidR="0080097F" w:rsidRPr="00D07871" w:rsidRDefault="0080097F" w:rsidP="00E72E29">
            <w:pPr>
              <w:pStyle w:val="TableCopy"/>
              <w:jc w:val="right"/>
            </w:pPr>
            <w:r w:rsidRPr="00D07871">
              <w:t>43</w:t>
            </w:r>
          </w:p>
        </w:tc>
        <w:tc>
          <w:tcPr>
            <w:tcW w:w="1297" w:type="dxa"/>
          </w:tcPr>
          <w:p w14:paraId="0DF3A5D7" w14:textId="77777777" w:rsidR="0080097F" w:rsidRPr="00D07871" w:rsidRDefault="0080097F" w:rsidP="00E72E29">
            <w:pPr>
              <w:pStyle w:val="TableCopy"/>
              <w:jc w:val="right"/>
            </w:pPr>
            <w:r w:rsidRPr="00D07871">
              <w:t>25,168</w:t>
            </w:r>
          </w:p>
        </w:tc>
        <w:tc>
          <w:tcPr>
            <w:tcW w:w="1361" w:type="dxa"/>
          </w:tcPr>
          <w:p w14:paraId="572DD756" w14:textId="77777777" w:rsidR="0080097F" w:rsidRPr="00D07871" w:rsidRDefault="0080097F" w:rsidP="00E72E29">
            <w:pPr>
              <w:pStyle w:val="TableCopy"/>
              <w:jc w:val="right"/>
            </w:pPr>
            <w:r w:rsidRPr="00D07871">
              <w:t>2</w:t>
            </w:r>
          </w:p>
        </w:tc>
        <w:tc>
          <w:tcPr>
            <w:tcW w:w="1361" w:type="dxa"/>
          </w:tcPr>
          <w:p w14:paraId="14AADADB" w14:textId="77777777" w:rsidR="0080097F" w:rsidRPr="00D07871" w:rsidRDefault="0080097F" w:rsidP="00E72E29">
            <w:pPr>
              <w:pStyle w:val="TableCopy"/>
              <w:jc w:val="right"/>
            </w:pPr>
            <w:r w:rsidRPr="00D07871">
              <w:t>2</w:t>
            </w:r>
          </w:p>
        </w:tc>
        <w:tc>
          <w:tcPr>
            <w:tcW w:w="1417" w:type="dxa"/>
          </w:tcPr>
          <w:p w14:paraId="799ACA83" w14:textId="77777777" w:rsidR="0080097F" w:rsidRPr="00D07871" w:rsidRDefault="0080097F" w:rsidP="00E72E29">
            <w:pPr>
              <w:pStyle w:val="TableCopy"/>
              <w:jc w:val="right"/>
            </w:pPr>
            <w:r w:rsidRPr="00D07871">
              <w:t>–</w:t>
            </w:r>
          </w:p>
        </w:tc>
        <w:tc>
          <w:tcPr>
            <w:tcW w:w="1417" w:type="dxa"/>
          </w:tcPr>
          <w:p w14:paraId="42580451" w14:textId="77777777" w:rsidR="0080097F" w:rsidRPr="00D07871" w:rsidRDefault="0080097F" w:rsidP="00E72E29">
            <w:pPr>
              <w:pStyle w:val="TableCopy"/>
              <w:jc w:val="right"/>
            </w:pPr>
            <w:r w:rsidRPr="00D07871">
              <w:t>67</w:t>
            </w:r>
          </w:p>
        </w:tc>
        <w:tc>
          <w:tcPr>
            <w:tcW w:w="1417" w:type="dxa"/>
          </w:tcPr>
          <w:p w14:paraId="45AA73AA" w14:textId="77777777" w:rsidR="0080097F" w:rsidRPr="00D07871" w:rsidRDefault="0080097F" w:rsidP="00E72E29">
            <w:pPr>
              <w:pStyle w:val="TableCopy"/>
              <w:jc w:val="right"/>
            </w:pPr>
            <w:r w:rsidRPr="00D07871">
              <w:t>155</w:t>
            </w:r>
          </w:p>
        </w:tc>
        <w:tc>
          <w:tcPr>
            <w:tcW w:w="1417" w:type="dxa"/>
          </w:tcPr>
          <w:p w14:paraId="37240B3D" w14:textId="77777777" w:rsidR="0080097F" w:rsidRPr="00D07871" w:rsidRDefault="0080097F" w:rsidP="00E72E29">
            <w:pPr>
              <w:pStyle w:val="TableCopy"/>
              <w:jc w:val="right"/>
            </w:pPr>
            <w:r w:rsidRPr="00D07871">
              <w:t>25,231</w:t>
            </w:r>
          </w:p>
        </w:tc>
      </w:tr>
      <w:tr w:rsidR="00A16956" w:rsidRPr="00D07871" w14:paraId="7AF7186C" w14:textId="77777777" w:rsidTr="00E72E29">
        <w:trPr>
          <w:trHeight w:val="60"/>
        </w:trPr>
        <w:tc>
          <w:tcPr>
            <w:tcW w:w="3681" w:type="dxa"/>
          </w:tcPr>
          <w:p w14:paraId="4F94986B" w14:textId="77777777" w:rsidR="0080097F" w:rsidRPr="00D07871" w:rsidRDefault="0080097F" w:rsidP="00E72E29">
            <w:pPr>
              <w:pStyle w:val="TableCopy"/>
            </w:pPr>
            <w:r w:rsidRPr="00D07871">
              <w:t>Unearned income</w:t>
            </w:r>
          </w:p>
        </w:tc>
        <w:tc>
          <w:tcPr>
            <w:tcW w:w="1296" w:type="dxa"/>
          </w:tcPr>
          <w:p w14:paraId="12A80F06" w14:textId="77777777" w:rsidR="0080097F" w:rsidRPr="00D07871" w:rsidRDefault="0080097F" w:rsidP="00E72E29">
            <w:pPr>
              <w:pStyle w:val="TableCopy"/>
              <w:jc w:val="right"/>
            </w:pPr>
            <w:r w:rsidRPr="00D07871">
              <w:t>–</w:t>
            </w:r>
          </w:p>
        </w:tc>
        <w:tc>
          <w:tcPr>
            <w:tcW w:w="1297" w:type="dxa"/>
          </w:tcPr>
          <w:p w14:paraId="54551DF7" w14:textId="77777777" w:rsidR="0080097F" w:rsidRPr="00D07871" w:rsidRDefault="0080097F" w:rsidP="00E72E29">
            <w:pPr>
              <w:pStyle w:val="TableCopy"/>
              <w:jc w:val="right"/>
            </w:pPr>
            <w:r w:rsidRPr="00D07871">
              <w:t>51,039</w:t>
            </w:r>
          </w:p>
        </w:tc>
        <w:tc>
          <w:tcPr>
            <w:tcW w:w="1361" w:type="dxa"/>
          </w:tcPr>
          <w:p w14:paraId="606B5CD4" w14:textId="77777777" w:rsidR="0080097F" w:rsidRPr="00D07871" w:rsidRDefault="0080097F" w:rsidP="00E72E29">
            <w:pPr>
              <w:pStyle w:val="TableCopy"/>
              <w:jc w:val="right"/>
            </w:pPr>
            <w:r w:rsidRPr="00D07871">
              <w:t>–</w:t>
            </w:r>
          </w:p>
        </w:tc>
        <w:tc>
          <w:tcPr>
            <w:tcW w:w="1361" w:type="dxa"/>
          </w:tcPr>
          <w:p w14:paraId="11D51187" w14:textId="77777777" w:rsidR="0080097F" w:rsidRPr="00D07871" w:rsidRDefault="0080097F" w:rsidP="00E72E29">
            <w:pPr>
              <w:pStyle w:val="TableCopy"/>
              <w:jc w:val="right"/>
            </w:pPr>
            <w:r w:rsidRPr="00D07871">
              <w:t>–</w:t>
            </w:r>
          </w:p>
        </w:tc>
        <w:tc>
          <w:tcPr>
            <w:tcW w:w="1417" w:type="dxa"/>
          </w:tcPr>
          <w:p w14:paraId="360E19B9" w14:textId="77777777" w:rsidR="0080097F" w:rsidRPr="00D07871" w:rsidRDefault="0080097F" w:rsidP="00E72E29">
            <w:pPr>
              <w:pStyle w:val="TableCopy"/>
              <w:jc w:val="right"/>
            </w:pPr>
            <w:r w:rsidRPr="00D07871">
              <w:t>–</w:t>
            </w:r>
          </w:p>
        </w:tc>
        <w:tc>
          <w:tcPr>
            <w:tcW w:w="1417" w:type="dxa"/>
          </w:tcPr>
          <w:p w14:paraId="55FD9217" w14:textId="77777777" w:rsidR="0080097F" w:rsidRPr="00D07871" w:rsidRDefault="0080097F" w:rsidP="00E72E29">
            <w:pPr>
              <w:pStyle w:val="TableCopy"/>
              <w:jc w:val="right"/>
            </w:pPr>
            <w:r w:rsidRPr="00D07871">
              <w:t>–</w:t>
            </w:r>
          </w:p>
        </w:tc>
        <w:tc>
          <w:tcPr>
            <w:tcW w:w="1417" w:type="dxa"/>
          </w:tcPr>
          <w:p w14:paraId="7BDA6BEC" w14:textId="77777777" w:rsidR="0080097F" w:rsidRPr="00D07871" w:rsidRDefault="0080097F" w:rsidP="00E72E29">
            <w:pPr>
              <w:pStyle w:val="TableCopy"/>
              <w:jc w:val="right"/>
            </w:pPr>
            <w:r w:rsidRPr="00D07871">
              <w:t>–</w:t>
            </w:r>
          </w:p>
        </w:tc>
        <w:tc>
          <w:tcPr>
            <w:tcW w:w="1417" w:type="dxa"/>
          </w:tcPr>
          <w:p w14:paraId="056B2856" w14:textId="77777777" w:rsidR="0080097F" w:rsidRPr="00D07871" w:rsidRDefault="0080097F" w:rsidP="00E72E29">
            <w:pPr>
              <w:pStyle w:val="TableCopy"/>
              <w:jc w:val="right"/>
            </w:pPr>
            <w:r w:rsidRPr="00D07871">
              <w:t>51,039</w:t>
            </w:r>
          </w:p>
        </w:tc>
      </w:tr>
      <w:tr w:rsidR="00A16956" w:rsidRPr="00D07871" w14:paraId="425D9020" w14:textId="77777777" w:rsidTr="00E72E29">
        <w:trPr>
          <w:trHeight w:val="60"/>
        </w:trPr>
        <w:tc>
          <w:tcPr>
            <w:tcW w:w="3681" w:type="dxa"/>
          </w:tcPr>
          <w:p w14:paraId="7470D560" w14:textId="77777777" w:rsidR="0080097F" w:rsidRPr="00D07871" w:rsidRDefault="0080097F" w:rsidP="00E72E29">
            <w:pPr>
              <w:pStyle w:val="TableCopy"/>
            </w:pPr>
            <w:r w:rsidRPr="00D07871">
              <w:t>Interest bearing liabilities</w:t>
            </w:r>
          </w:p>
        </w:tc>
        <w:tc>
          <w:tcPr>
            <w:tcW w:w="1296" w:type="dxa"/>
          </w:tcPr>
          <w:p w14:paraId="27B6C4AE" w14:textId="77777777" w:rsidR="0080097F" w:rsidRPr="00D07871" w:rsidRDefault="0080097F" w:rsidP="00E72E29">
            <w:pPr>
              <w:pStyle w:val="TableCopy"/>
              <w:jc w:val="right"/>
            </w:pPr>
            <w:r w:rsidRPr="00D07871">
              <w:t>–</w:t>
            </w:r>
          </w:p>
        </w:tc>
        <w:tc>
          <w:tcPr>
            <w:tcW w:w="1297" w:type="dxa"/>
          </w:tcPr>
          <w:p w14:paraId="29A403FB" w14:textId="77777777" w:rsidR="0080097F" w:rsidRPr="00D07871" w:rsidRDefault="0080097F" w:rsidP="00E72E29">
            <w:pPr>
              <w:pStyle w:val="TableCopy"/>
              <w:jc w:val="right"/>
            </w:pPr>
            <w:r w:rsidRPr="00D07871">
              <w:t>415,628</w:t>
            </w:r>
          </w:p>
        </w:tc>
        <w:tc>
          <w:tcPr>
            <w:tcW w:w="1361" w:type="dxa"/>
          </w:tcPr>
          <w:p w14:paraId="14397393" w14:textId="77777777" w:rsidR="0080097F" w:rsidRPr="00D07871" w:rsidRDefault="0080097F" w:rsidP="00E72E29">
            <w:pPr>
              <w:pStyle w:val="TableCopy"/>
              <w:jc w:val="right"/>
            </w:pPr>
            <w:r w:rsidRPr="00D07871">
              <w:t>–</w:t>
            </w:r>
          </w:p>
        </w:tc>
        <w:tc>
          <w:tcPr>
            <w:tcW w:w="1361" w:type="dxa"/>
          </w:tcPr>
          <w:p w14:paraId="7B139B80" w14:textId="77777777" w:rsidR="0080097F" w:rsidRPr="00D07871" w:rsidRDefault="0080097F" w:rsidP="00E72E29">
            <w:pPr>
              <w:pStyle w:val="TableCopy"/>
              <w:jc w:val="right"/>
            </w:pPr>
            <w:r w:rsidRPr="00D07871">
              <w:t>–</w:t>
            </w:r>
          </w:p>
        </w:tc>
        <w:tc>
          <w:tcPr>
            <w:tcW w:w="1417" w:type="dxa"/>
          </w:tcPr>
          <w:p w14:paraId="3A417A2E" w14:textId="77777777" w:rsidR="0080097F" w:rsidRPr="00D07871" w:rsidRDefault="0080097F" w:rsidP="00E72E29">
            <w:pPr>
              <w:pStyle w:val="TableCopy"/>
              <w:jc w:val="right"/>
            </w:pPr>
            <w:r w:rsidRPr="00D07871">
              <w:t>–</w:t>
            </w:r>
          </w:p>
        </w:tc>
        <w:tc>
          <w:tcPr>
            <w:tcW w:w="1417" w:type="dxa"/>
          </w:tcPr>
          <w:p w14:paraId="7CF91A23" w14:textId="77777777" w:rsidR="0080097F" w:rsidRPr="00D07871" w:rsidRDefault="0080097F" w:rsidP="00E72E29">
            <w:pPr>
              <w:pStyle w:val="TableCopy"/>
              <w:jc w:val="right"/>
            </w:pPr>
            <w:r w:rsidRPr="00D07871">
              <w:t>–</w:t>
            </w:r>
          </w:p>
        </w:tc>
        <w:tc>
          <w:tcPr>
            <w:tcW w:w="1417" w:type="dxa"/>
          </w:tcPr>
          <w:p w14:paraId="7B6CB256" w14:textId="77777777" w:rsidR="0080097F" w:rsidRPr="00D07871" w:rsidRDefault="0080097F" w:rsidP="00E72E29">
            <w:pPr>
              <w:pStyle w:val="TableCopy"/>
              <w:jc w:val="right"/>
            </w:pPr>
            <w:r w:rsidRPr="00D07871">
              <w:t>–</w:t>
            </w:r>
          </w:p>
        </w:tc>
        <w:tc>
          <w:tcPr>
            <w:tcW w:w="1417" w:type="dxa"/>
          </w:tcPr>
          <w:p w14:paraId="140296BD" w14:textId="77777777" w:rsidR="0080097F" w:rsidRPr="00D07871" w:rsidRDefault="0080097F" w:rsidP="00E72E29">
            <w:pPr>
              <w:pStyle w:val="TableCopy"/>
              <w:jc w:val="right"/>
            </w:pPr>
            <w:r w:rsidRPr="00D07871">
              <w:t>415,628</w:t>
            </w:r>
          </w:p>
        </w:tc>
      </w:tr>
      <w:tr w:rsidR="00A16956" w:rsidRPr="00E72E29" w14:paraId="63D9561D" w14:textId="77777777" w:rsidTr="00E72E29">
        <w:trPr>
          <w:trHeight w:val="60"/>
        </w:trPr>
        <w:tc>
          <w:tcPr>
            <w:tcW w:w="3681" w:type="dxa"/>
          </w:tcPr>
          <w:p w14:paraId="1A6EEFB2" w14:textId="77777777" w:rsidR="0080097F" w:rsidRPr="00E72E29" w:rsidRDefault="0080097F" w:rsidP="00E72E29">
            <w:pPr>
              <w:pStyle w:val="TableCopy"/>
              <w:rPr>
                <w:b/>
                <w:bCs/>
              </w:rPr>
            </w:pPr>
            <w:r w:rsidRPr="00E72E29">
              <w:rPr>
                <w:b/>
                <w:bCs/>
              </w:rPr>
              <w:t xml:space="preserve">Total administered liabilities </w:t>
            </w:r>
          </w:p>
        </w:tc>
        <w:tc>
          <w:tcPr>
            <w:tcW w:w="1296" w:type="dxa"/>
          </w:tcPr>
          <w:p w14:paraId="2CEE51DD" w14:textId="77777777" w:rsidR="0080097F" w:rsidRPr="00E72E29" w:rsidRDefault="0080097F" w:rsidP="00E72E29">
            <w:pPr>
              <w:pStyle w:val="TableCopy"/>
              <w:jc w:val="right"/>
              <w:rPr>
                <w:b/>
                <w:bCs/>
              </w:rPr>
            </w:pPr>
            <w:r w:rsidRPr="00E72E29">
              <w:rPr>
                <w:b/>
                <w:bCs/>
              </w:rPr>
              <w:t>43</w:t>
            </w:r>
          </w:p>
        </w:tc>
        <w:tc>
          <w:tcPr>
            <w:tcW w:w="1297" w:type="dxa"/>
          </w:tcPr>
          <w:p w14:paraId="4DC748BA" w14:textId="77777777" w:rsidR="0080097F" w:rsidRPr="00E72E29" w:rsidRDefault="0080097F" w:rsidP="00E72E29">
            <w:pPr>
              <w:pStyle w:val="TableCopy"/>
              <w:jc w:val="right"/>
              <w:rPr>
                <w:b/>
                <w:bCs/>
              </w:rPr>
            </w:pPr>
            <w:r w:rsidRPr="00E72E29">
              <w:rPr>
                <w:b/>
                <w:bCs/>
              </w:rPr>
              <w:t>491,835</w:t>
            </w:r>
          </w:p>
        </w:tc>
        <w:tc>
          <w:tcPr>
            <w:tcW w:w="1361" w:type="dxa"/>
          </w:tcPr>
          <w:p w14:paraId="713DDF4F" w14:textId="77777777" w:rsidR="0080097F" w:rsidRPr="00E72E29" w:rsidRDefault="0080097F" w:rsidP="00E72E29">
            <w:pPr>
              <w:pStyle w:val="TableCopy"/>
              <w:jc w:val="right"/>
              <w:rPr>
                <w:b/>
                <w:bCs/>
              </w:rPr>
            </w:pPr>
            <w:r w:rsidRPr="00E72E29">
              <w:rPr>
                <w:b/>
                <w:bCs/>
              </w:rPr>
              <w:t>2</w:t>
            </w:r>
          </w:p>
        </w:tc>
        <w:tc>
          <w:tcPr>
            <w:tcW w:w="1361" w:type="dxa"/>
          </w:tcPr>
          <w:p w14:paraId="6DACCE6F" w14:textId="77777777" w:rsidR="0080097F" w:rsidRPr="00E72E29" w:rsidRDefault="0080097F" w:rsidP="00E72E29">
            <w:pPr>
              <w:pStyle w:val="TableCopy"/>
              <w:jc w:val="right"/>
              <w:rPr>
                <w:b/>
                <w:bCs/>
              </w:rPr>
            </w:pPr>
            <w:r w:rsidRPr="00E72E29">
              <w:rPr>
                <w:b/>
                <w:bCs/>
              </w:rPr>
              <w:t>2</w:t>
            </w:r>
          </w:p>
        </w:tc>
        <w:tc>
          <w:tcPr>
            <w:tcW w:w="1417" w:type="dxa"/>
          </w:tcPr>
          <w:p w14:paraId="19787887" w14:textId="77777777" w:rsidR="0080097F" w:rsidRPr="00E72E29" w:rsidRDefault="0080097F" w:rsidP="00E72E29">
            <w:pPr>
              <w:pStyle w:val="TableCopy"/>
              <w:jc w:val="right"/>
              <w:rPr>
                <w:b/>
                <w:bCs/>
              </w:rPr>
            </w:pPr>
            <w:r w:rsidRPr="00E72E29">
              <w:rPr>
                <w:b/>
                <w:bCs/>
              </w:rPr>
              <w:t>–</w:t>
            </w:r>
          </w:p>
        </w:tc>
        <w:tc>
          <w:tcPr>
            <w:tcW w:w="1417" w:type="dxa"/>
          </w:tcPr>
          <w:p w14:paraId="3DB4A4CA" w14:textId="77777777" w:rsidR="0080097F" w:rsidRPr="00E72E29" w:rsidRDefault="0080097F" w:rsidP="00E72E29">
            <w:pPr>
              <w:pStyle w:val="TableCopy"/>
              <w:jc w:val="right"/>
              <w:rPr>
                <w:b/>
                <w:bCs/>
              </w:rPr>
            </w:pPr>
            <w:r w:rsidRPr="00E72E29">
              <w:rPr>
                <w:b/>
                <w:bCs/>
              </w:rPr>
              <w:t>67</w:t>
            </w:r>
          </w:p>
        </w:tc>
        <w:tc>
          <w:tcPr>
            <w:tcW w:w="1417" w:type="dxa"/>
          </w:tcPr>
          <w:p w14:paraId="5622B9BD" w14:textId="77777777" w:rsidR="0080097F" w:rsidRPr="00E72E29" w:rsidRDefault="0080097F" w:rsidP="00E72E29">
            <w:pPr>
              <w:pStyle w:val="TableCopy"/>
              <w:jc w:val="right"/>
              <w:rPr>
                <w:b/>
                <w:bCs/>
              </w:rPr>
            </w:pPr>
            <w:r w:rsidRPr="00E72E29">
              <w:rPr>
                <w:b/>
                <w:bCs/>
              </w:rPr>
              <w:t>155</w:t>
            </w:r>
          </w:p>
        </w:tc>
        <w:tc>
          <w:tcPr>
            <w:tcW w:w="1417" w:type="dxa"/>
          </w:tcPr>
          <w:p w14:paraId="0D3C7822" w14:textId="77777777" w:rsidR="0080097F" w:rsidRPr="00E72E29" w:rsidRDefault="0080097F" w:rsidP="00E72E29">
            <w:pPr>
              <w:pStyle w:val="TableCopy"/>
              <w:jc w:val="right"/>
              <w:rPr>
                <w:b/>
                <w:bCs/>
              </w:rPr>
            </w:pPr>
            <w:r w:rsidRPr="00E72E29">
              <w:rPr>
                <w:b/>
                <w:bCs/>
              </w:rPr>
              <w:t>491,898</w:t>
            </w:r>
          </w:p>
        </w:tc>
      </w:tr>
      <w:tr w:rsidR="00A16956" w:rsidRPr="00E72E29" w14:paraId="422308E6" w14:textId="77777777" w:rsidTr="00E72E29">
        <w:trPr>
          <w:trHeight w:val="60"/>
        </w:trPr>
        <w:tc>
          <w:tcPr>
            <w:tcW w:w="3681" w:type="dxa"/>
          </w:tcPr>
          <w:p w14:paraId="7916DBEE" w14:textId="77777777" w:rsidR="0080097F" w:rsidRPr="00E72E29" w:rsidRDefault="0080097F" w:rsidP="00E72E29">
            <w:pPr>
              <w:pStyle w:val="TableCopy"/>
              <w:rPr>
                <w:b/>
                <w:bCs/>
              </w:rPr>
            </w:pPr>
            <w:r w:rsidRPr="00E72E29">
              <w:rPr>
                <w:b/>
                <w:bCs/>
              </w:rPr>
              <w:t>Total administered net assets</w:t>
            </w:r>
          </w:p>
        </w:tc>
        <w:tc>
          <w:tcPr>
            <w:tcW w:w="1296" w:type="dxa"/>
          </w:tcPr>
          <w:p w14:paraId="7D002222" w14:textId="77777777" w:rsidR="0080097F" w:rsidRPr="00E72E29" w:rsidRDefault="0080097F" w:rsidP="00E72E29">
            <w:pPr>
              <w:pStyle w:val="TableCopy"/>
              <w:jc w:val="right"/>
              <w:rPr>
                <w:b/>
                <w:bCs/>
              </w:rPr>
            </w:pPr>
            <w:r w:rsidRPr="00E72E29">
              <w:rPr>
                <w:b/>
                <w:bCs/>
              </w:rPr>
              <w:t>150</w:t>
            </w:r>
          </w:p>
        </w:tc>
        <w:tc>
          <w:tcPr>
            <w:tcW w:w="1297" w:type="dxa"/>
          </w:tcPr>
          <w:p w14:paraId="092A691E" w14:textId="77777777" w:rsidR="0080097F" w:rsidRPr="00E72E29" w:rsidRDefault="0080097F" w:rsidP="00E72E29">
            <w:pPr>
              <w:pStyle w:val="TableCopy"/>
              <w:jc w:val="right"/>
              <w:rPr>
                <w:b/>
                <w:bCs/>
              </w:rPr>
            </w:pPr>
            <w:r w:rsidRPr="00E72E29">
              <w:rPr>
                <w:b/>
                <w:bCs/>
              </w:rPr>
              <w:t>(337,558)</w:t>
            </w:r>
          </w:p>
        </w:tc>
        <w:tc>
          <w:tcPr>
            <w:tcW w:w="1361" w:type="dxa"/>
          </w:tcPr>
          <w:p w14:paraId="3B0F53A1" w14:textId="77777777" w:rsidR="0080097F" w:rsidRPr="00E72E29" w:rsidRDefault="0080097F" w:rsidP="00E72E29">
            <w:pPr>
              <w:pStyle w:val="TableCopy"/>
              <w:jc w:val="right"/>
              <w:rPr>
                <w:b/>
                <w:bCs/>
              </w:rPr>
            </w:pPr>
            <w:r w:rsidRPr="00E72E29">
              <w:rPr>
                <w:b/>
                <w:bCs/>
              </w:rPr>
              <w:t>90</w:t>
            </w:r>
          </w:p>
        </w:tc>
        <w:tc>
          <w:tcPr>
            <w:tcW w:w="1361" w:type="dxa"/>
          </w:tcPr>
          <w:p w14:paraId="56081603" w14:textId="77777777" w:rsidR="0080097F" w:rsidRPr="00E72E29" w:rsidRDefault="0080097F" w:rsidP="00E72E29">
            <w:pPr>
              <w:pStyle w:val="TableCopy"/>
              <w:jc w:val="right"/>
              <w:rPr>
                <w:b/>
                <w:bCs/>
              </w:rPr>
            </w:pPr>
            <w:r w:rsidRPr="00E72E29">
              <w:rPr>
                <w:b/>
                <w:bCs/>
              </w:rPr>
              <w:t>18</w:t>
            </w:r>
          </w:p>
        </w:tc>
        <w:tc>
          <w:tcPr>
            <w:tcW w:w="1417" w:type="dxa"/>
          </w:tcPr>
          <w:p w14:paraId="0F4158B8" w14:textId="77777777" w:rsidR="0080097F" w:rsidRPr="00E72E29" w:rsidRDefault="0080097F" w:rsidP="00E72E29">
            <w:pPr>
              <w:pStyle w:val="TableCopy"/>
              <w:jc w:val="right"/>
              <w:rPr>
                <w:b/>
                <w:bCs/>
              </w:rPr>
            </w:pPr>
            <w:r w:rsidRPr="00E72E29">
              <w:rPr>
                <w:b/>
                <w:bCs/>
              </w:rPr>
              <w:t>–</w:t>
            </w:r>
          </w:p>
        </w:tc>
        <w:tc>
          <w:tcPr>
            <w:tcW w:w="1417" w:type="dxa"/>
          </w:tcPr>
          <w:p w14:paraId="58F54656" w14:textId="77777777" w:rsidR="0080097F" w:rsidRPr="00E72E29" w:rsidRDefault="0080097F" w:rsidP="00E72E29">
            <w:pPr>
              <w:pStyle w:val="TableCopy"/>
              <w:jc w:val="right"/>
              <w:rPr>
                <w:b/>
                <w:bCs/>
              </w:rPr>
            </w:pPr>
            <w:r w:rsidRPr="00E72E29">
              <w:rPr>
                <w:b/>
                <w:bCs/>
              </w:rPr>
              <w:t>646</w:t>
            </w:r>
          </w:p>
        </w:tc>
        <w:tc>
          <w:tcPr>
            <w:tcW w:w="1417" w:type="dxa"/>
          </w:tcPr>
          <w:p w14:paraId="5498339F" w14:textId="77777777" w:rsidR="0080097F" w:rsidRPr="00E72E29" w:rsidRDefault="0080097F" w:rsidP="00E72E29">
            <w:pPr>
              <w:pStyle w:val="TableCopy"/>
              <w:jc w:val="right"/>
              <w:rPr>
                <w:b/>
                <w:bCs/>
              </w:rPr>
            </w:pPr>
            <w:r w:rsidRPr="00E72E29">
              <w:rPr>
                <w:b/>
                <w:bCs/>
              </w:rPr>
              <w:t>47,337</w:t>
            </w:r>
          </w:p>
        </w:tc>
        <w:tc>
          <w:tcPr>
            <w:tcW w:w="1417" w:type="dxa"/>
          </w:tcPr>
          <w:p w14:paraId="6E01478E" w14:textId="77777777" w:rsidR="0080097F" w:rsidRPr="00E72E29" w:rsidRDefault="0080097F" w:rsidP="00E72E29">
            <w:pPr>
              <w:pStyle w:val="TableCopy"/>
              <w:jc w:val="right"/>
              <w:rPr>
                <w:b/>
                <w:bCs/>
              </w:rPr>
            </w:pPr>
            <w:r w:rsidRPr="00E72E29">
              <w:rPr>
                <w:b/>
                <w:bCs/>
              </w:rPr>
              <w:t>(283,008)</w:t>
            </w:r>
          </w:p>
        </w:tc>
      </w:tr>
    </w:tbl>
    <w:p w14:paraId="55193233" w14:textId="77777777" w:rsidR="0080097F" w:rsidRDefault="0080097F" w:rsidP="00571300"/>
    <w:p w14:paraId="79440D07" w14:textId="77777777" w:rsidR="00CC4D35" w:rsidRDefault="00CC4D35" w:rsidP="00896BC3">
      <w:pPr>
        <w:pStyle w:val="Heading3"/>
        <w:sectPr w:rsidR="00CC4D35" w:rsidSect="00CC4D35">
          <w:type w:val="evenPage"/>
          <w:pgSz w:w="16838" w:h="11906" w:orient="landscape" w:code="9"/>
          <w:pgMar w:top="1134" w:right="1134" w:bottom="1134" w:left="1134" w:header="720" w:footer="720" w:gutter="0"/>
          <w:cols w:space="720"/>
          <w:noEndnote/>
          <w:docGrid w:linePitch="326"/>
        </w:sectPr>
      </w:pPr>
    </w:p>
    <w:p w14:paraId="1AD309BC" w14:textId="2F2C67CA" w:rsidR="0080097F" w:rsidRDefault="0080097F" w:rsidP="007824E5">
      <w:pPr>
        <w:pStyle w:val="Heading2Numbered"/>
      </w:pPr>
      <w:bookmarkStart w:id="47" w:name="_Ref180396614"/>
      <w:r>
        <w:lastRenderedPageBreak/>
        <w:t>Restructuring of administrative arrangements</w:t>
      </w:r>
      <w:bookmarkEnd w:id="47"/>
      <w:r>
        <w:t xml:space="preserve"> </w:t>
      </w:r>
    </w:p>
    <w:p w14:paraId="2D292C7E" w14:textId="77777777" w:rsidR="0080097F" w:rsidRDefault="0080097F" w:rsidP="00896BC3">
      <w:r>
        <w:t xml:space="preserve">Effective on 1 August 2023, the Secretary, Project Development was transferred out of DJSIR to Department of Transport and Planning (DTP) by Order made under section 41A of the </w:t>
      </w:r>
      <w:r>
        <w:rPr>
          <w:rStyle w:val="BItalicsBody"/>
        </w:rPr>
        <w:t>Project Development and Construction Management Act 1994.</w:t>
      </w:r>
      <w:r>
        <w:t xml:space="preserve"> </w:t>
      </w:r>
    </w:p>
    <w:p w14:paraId="1F9CBB49" w14:textId="77777777" w:rsidR="0080097F" w:rsidRDefault="0080097F" w:rsidP="00896BC3">
      <w:r>
        <w:t xml:space="preserve">On 2 October 2023, the Victorian Government issued an administrative order restructuring some of its activities via </w:t>
      </w:r>
      <w:proofErr w:type="spellStart"/>
      <w:r>
        <w:t>MoG</w:t>
      </w:r>
      <w:proofErr w:type="spellEnd"/>
      <w:r>
        <w:t xml:space="preserve"> changes, effective from 1 February 2024. As result of these </w:t>
      </w:r>
      <w:proofErr w:type="spellStart"/>
      <w:r>
        <w:t>MoG</w:t>
      </w:r>
      <w:proofErr w:type="spellEnd"/>
      <w:r>
        <w:t xml:space="preserve"> changes, the Office of Suburban Development function was transferred out from DJSIR to DTP, and the Medical Research function was transferred into DJSIR from Department of Health (DH).</w:t>
      </w:r>
    </w:p>
    <w:p w14:paraId="5AC9AD5E" w14:textId="77777777" w:rsidR="0080097F" w:rsidRDefault="0080097F" w:rsidP="00896BC3">
      <w:r>
        <w:t xml:space="preserve">The net asset transfers were treated as a contribution of capital by owners pursuant to FRD 119 </w:t>
      </w:r>
      <w:r>
        <w:rPr>
          <w:rStyle w:val="BItalicsBody"/>
        </w:rPr>
        <w:t>Transfers through contributed capital.</w:t>
      </w:r>
    </w:p>
    <w:tbl>
      <w:tblPr>
        <w:tblStyle w:val="TableGrid"/>
        <w:tblW w:w="9634" w:type="dxa"/>
        <w:tblLayout w:type="fixed"/>
        <w:tblLook w:val="0020" w:firstRow="1" w:lastRow="0" w:firstColumn="0" w:lastColumn="0" w:noHBand="0" w:noVBand="0"/>
      </w:tblPr>
      <w:tblGrid>
        <w:gridCol w:w="4106"/>
        <w:gridCol w:w="1382"/>
        <w:gridCol w:w="1382"/>
        <w:gridCol w:w="1382"/>
        <w:gridCol w:w="1382"/>
      </w:tblGrid>
      <w:tr w:rsidR="00A16956" w:rsidRPr="00E72E29" w14:paraId="5740AA88" w14:textId="77777777" w:rsidTr="00E349A4">
        <w:trPr>
          <w:trHeight w:val="60"/>
          <w:tblHeader/>
        </w:trPr>
        <w:tc>
          <w:tcPr>
            <w:tcW w:w="4106" w:type="dxa"/>
          </w:tcPr>
          <w:p w14:paraId="3D920BC5" w14:textId="2C4199C1" w:rsidR="0080097F" w:rsidRPr="00E72E29" w:rsidRDefault="00D77D28" w:rsidP="00E72E29">
            <w:pPr>
              <w:pStyle w:val="TableColumnHeading"/>
            </w:pPr>
            <w:bookmarkStart w:id="48" w:name="TableColumnTitles_29"/>
            <w:bookmarkEnd w:id="48"/>
            <w:r w:rsidRPr="00E72E29">
              <w:t>Controlled</w:t>
            </w:r>
          </w:p>
        </w:tc>
        <w:tc>
          <w:tcPr>
            <w:tcW w:w="1382" w:type="dxa"/>
          </w:tcPr>
          <w:p w14:paraId="26DA4E26" w14:textId="4EBF9E4D" w:rsidR="0080097F" w:rsidRPr="00E72E29" w:rsidRDefault="00E72E29" w:rsidP="00E72E29">
            <w:pPr>
              <w:pStyle w:val="TableColumnHeading"/>
              <w:jc w:val="right"/>
            </w:pPr>
            <w:r w:rsidRPr="00E72E29">
              <w:t xml:space="preserve">($ thousand) </w:t>
            </w:r>
            <w:r w:rsidR="0080097F" w:rsidRPr="00E72E29">
              <w:t>Transfer in (</w:t>
            </w:r>
            <w:proofErr w:type="spellStart"/>
            <w:r w:rsidR="0080097F" w:rsidRPr="00E72E29">
              <w:t>MoG</w:t>
            </w:r>
            <w:proofErr w:type="spellEnd"/>
            <w:r w:rsidR="0080097F" w:rsidRPr="00E72E29">
              <w:t>)</w:t>
            </w:r>
            <w:r w:rsidR="00D77D28">
              <w:br/>
            </w:r>
            <w:r w:rsidR="00D77D28" w:rsidRPr="00E72E29">
              <w:t>DH</w:t>
            </w:r>
          </w:p>
        </w:tc>
        <w:tc>
          <w:tcPr>
            <w:tcW w:w="1382" w:type="dxa"/>
          </w:tcPr>
          <w:p w14:paraId="1FF4C985" w14:textId="71E90D1D" w:rsidR="0080097F" w:rsidRPr="00E72E29" w:rsidRDefault="00E72E29" w:rsidP="00E72E29">
            <w:pPr>
              <w:pStyle w:val="TableColumnHeading"/>
              <w:jc w:val="right"/>
            </w:pPr>
            <w:r w:rsidRPr="00E72E29">
              <w:t xml:space="preserve">($ thousand) </w:t>
            </w:r>
            <w:r w:rsidR="0080097F" w:rsidRPr="00E72E29">
              <w:t>Transfer out (</w:t>
            </w:r>
            <w:proofErr w:type="spellStart"/>
            <w:r w:rsidR="0080097F" w:rsidRPr="00E72E29">
              <w:t>MoG</w:t>
            </w:r>
            <w:proofErr w:type="spellEnd"/>
            <w:r w:rsidR="0080097F" w:rsidRPr="00E72E29">
              <w:t>)</w:t>
            </w:r>
            <w:r w:rsidR="00D77D28">
              <w:br/>
            </w:r>
            <w:r w:rsidR="00D77D28" w:rsidRPr="00E72E29">
              <w:t>DTP</w:t>
            </w:r>
          </w:p>
        </w:tc>
        <w:tc>
          <w:tcPr>
            <w:tcW w:w="1382" w:type="dxa"/>
          </w:tcPr>
          <w:p w14:paraId="0CE3B242" w14:textId="023E66A0" w:rsidR="0080097F" w:rsidRPr="00E72E29" w:rsidRDefault="00E72E29" w:rsidP="00E72E29">
            <w:pPr>
              <w:pStyle w:val="TableColumnHeading"/>
              <w:jc w:val="right"/>
            </w:pPr>
            <w:r w:rsidRPr="00E72E29">
              <w:t xml:space="preserve">($ thousand) </w:t>
            </w:r>
            <w:r w:rsidR="0080097F" w:rsidRPr="00E72E29">
              <w:t>Transfer out</w:t>
            </w:r>
            <w:r w:rsidRPr="00E72E29">
              <w:t xml:space="preserve"> </w:t>
            </w:r>
            <w:r w:rsidR="0080097F" w:rsidRPr="00E72E29">
              <w:t>(s 41A)</w:t>
            </w:r>
            <w:r w:rsidR="00D77D28">
              <w:br/>
            </w:r>
            <w:r w:rsidR="00D77D28" w:rsidRPr="00E72E29">
              <w:t>DTP</w:t>
            </w:r>
          </w:p>
        </w:tc>
        <w:tc>
          <w:tcPr>
            <w:tcW w:w="1382" w:type="dxa"/>
          </w:tcPr>
          <w:p w14:paraId="163A57A2" w14:textId="75EFB4C8" w:rsidR="0080097F" w:rsidRPr="00E72E29" w:rsidRDefault="00D77D28" w:rsidP="00E72E29">
            <w:pPr>
              <w:pStyle w:val="TableColumnHeading"/>
              <w:jc w:val="right"/>
            </w:pPr>
            <w:r w:rsidRPr="00E72E29">
              <w:t>Net Total</w:t>
            </w:r>
          </w:p>
        </w:tc>
      </w:tr>
      <w:tr w:rsidR="00A16956" w:rsidRPr="00E72E29" w14:paraId="0B7BF455" w14:textId="77777777" w:rsidTr="00E349A4">
        <w:trPr>
          <w:trHeight w:val="60"/>
        </w:trPr>
        <w:tc>
          <w:tcPr>
            <w:tcW w:w="4106" w:type="dxa"/>
          </w:tcPr>
          <w:p w14:paraId="0BF1D2D1" w14:textId="77777777" w:rsidR="0080097F" w:rsidRPr="00E72E29" w:rsidRDefault="0080097F" w:rsidP="00E349A4">
            <w:pPr>
              <w:pStyle w:val="TableHeading"/>
            </w:pPr>
            <w:r w:rsidRPr="00E72E29">
              <w:t>Assets</w:t>
            </w:r>
          </w:p>
        </w:tc>
        <w:tc>
          <w:tcPr>
            <w:tcW w:w="1382" w:type="dxa"/>
          </w:tcPr>
          <w:p w14:paraId="57314E47" w14:textId="49691789" w:rsidR="0080097F" w:rsidRPr="00E72E29" w:rsidRDefault="0080097F" w:rsidP="00E349A4">
            <w:pPr>
              <w:pStyle w:val="TableHeading"/>
            </w:pPr>
          </w:p>
        </w:tc>
        <w:tc>
          <w:tcPr>
            <w:tcW w:w="1382" w:type="dxa"/>
          </w:tcPr>
          <w:p w14:paraId="1994D608" w14:textId="0126D294" w:rsidR="0080097F" w:rsidRPr="00E72E29" w:rsidRDefault="0080097F" w:rsidP="00E349A4">
            <w:pPr>
              <w:pStyle w:val="TableHeading"/>
            </w:pPr>
          </w:p>
        </w:tc>
        <w:tc>
          <w:tcPr>
            <w:tcW w:w="1382" w:type="dxa"/>
          </w:tcPr>
          <w:p w14:paraId="7DE3BB62" w14:textId="614A7992" w:rsidR="0080097F" w:rsidRPr="00E72E29" w:rsidRDefault="0080097F" w:rsidP="00E349A4">
            <w:pPr>
              <w:pStyle w:val="TableHeading"/>
            </w:pPr>
          </w:p>
        </w:tc>
        <w:tc>
          <w:tcPr>
            <w:tcW w:w="1382" w:type="dxa"/>
          </w:tcPr>
          <w:p w14:paraId="24988D93" w14:textId="01EFA2F0" w:rsidR="0080097F" w:rsidRPr="00E72E29" w:rsidRDefault="0080097F" w:rsidP="00E349A4">
            <w:pPr>
              <w:pStyle w:val="TableHeading"/>
            </w:pPr>
          </w:p>
        </w:tc>
      </w:tr>
      <w:tr w:rsidR="00A16956" w:rsidRPr="00E72E29" w14:paraId="63762A25" w14:textId="77777777" w:rsidTr="00E349A4">
        <w:trPr>
          <w:trHeight w:val="60"/>
        </w:trPr>
        <w:tc>
          <w:tcPr>
            <w:tcW w:w="4106" w:type="dxa"/>
          </w:tcPr>
          <w:p w14:paraId="2D590FA3" w14:textId="77777777" w:rsidR="0080097F" w:rsidRPr="00E72E29" w:rsidRDefault="0080097F" w:rsidP="00E72E29">
            <w:pPr>
              <w:pStyle w:val="TableCopy"/>
            </w:pPr>
            <w:r w:rsidRPr="00E72E29">
              <w:t xml:space="preserve">Receivables </w:t>
            </w:r>
          </w:p>
        </w:tc>
        <w:tc>
          <w:tcPr>
            <w:tcW w:w="1382" w:type="dxa"/>
          </w:tcPr>
          <w:p w14:paraId="4CB9A0E1" w14:textId="77777777" w:rsidR="0080097F" w:rsidRPr="00E72E29" w:rsidRDefault="0080097F" w:rsidP="00E72E29">
            <w:pPr>
              <w:pStyle w:val="TableCopy"/>
              <w:jc w:val="right"/>
            </w:pPr>
            <w:r w:rsidRPr="00E72E29">
              <w:t>314</w:t>
            </w:r>
          </w:p>
        </w:tc>
        <w:tc>
          <w:tcPr>
            <w:tcW w:w="1382" w:type="dxa"/>
          </w:tcPr>
          <w:p w14:paraId="085DA837" w14:textId="77777777" w:rsidR="0080097F" w:rsidRPr="00E72E29" w:rsidRDefault="0080097F" w:rsidP="00E72E29">
            <w:pPr>
              <w:pStyle w:val="TableCopy"/>
              <w:jc w:val="right"/>
            </w:pPr>
            <w:r w:rsidRPr="00E72E29">
              <w:t>(1,256)</w:t>
            </w:r>
          </w:p>
        </w:tc>
        <w:tc>
          <w:tcPr>
            <w:tcW w:w="1382" w:type="dxa"/>
          </w:tcPr>
          <w:p w14:paraId="0C0AFC9B" w14:textId="77777777" w:rsidR="0080097F" w:rsidRPr="00E72E29" w:rsidRDefault="0080097F" w:rsidP="00E72E29">
            <w:pPr>
              <w:pStyle w:val="TableCopy"/>
              <w:jc w:val="right"/>
            </w:pPr>
            <w:r w:rsidRPr="00E72E29">
              <w:t>(10,165)</w:t>
            </w:r>
          </w:p>
        </w:tc>
        <w:tc>
          <w:tcPr>
            <w:tcW w:w="1382" w:type="dxa"/>
          </w:tcPr>
          <w:p w14:paraId="1C8989BF" w14:textId="77777777" w:rsidR="0080097F" w:rsidRPr="00E72E29" w:rsidRDefault="0080097F" w:rsidP="00E72E29">
            <w:pPr>
              <w:pStyle w:val="TableCopy"/>
              <w:jc w:val="right"/>
            </w:pPr>
            <w:r w:rsidRPr="00E72E29">
              <w:t>(11,107)</w:t>
            </w:r>
          </w:p>
        </w:tc>
      </w:tr>
      <w:tr w:rsidR="00A16956" w:rsidRPr="00E72E29" w14:paraId="27571284" w14:textId="77777777" w:rsidTr="00E349A4">
        <w:trPr>
          <w:trHeight w:val="60"/>
        </w:trPr>
        <w:tc>
          <w:tcPr>
            <w:tcW w:w="4106" w:type="dxa"/>
          </w:tcPr>
          <w:p w14:paraId="473BAB67" w14:textId="77777777" w:rsidR="0080097F" w:rsidRPr="00E72E29" w:rsidRDefault="0080097F" w:rsidP="00E72E29">
            <w:pPr>
              <w:pStyle w:val="TableCopy"/>
            </w:pPr>
            <w:r w:rsidRPr="00E72E29">
              <w:t>Property, plant and equipment</w:t>
            </w:r>
          </w:p>
        </w:tc>
        <w:tc>
          <w:tcPr>
            <w:tcW w:w="1382" w:type="dxa"/>
          </w:tcPr>
          <w:p w14:paraId="572B5FB7" w14:textId="77777777" w:rsidR="0080097F" w:rsidRPr="00E72E29" w:rsidRDefault="0080097F" w:rsidP="00E72E29">
            <w:pPr>
              <w:pStyle w:val="TableCopy"/>
              <w:jc w:val="right"/>
            </w:pPr>
            <w:r w:rsidRPr="00E72E29">
              <w:t>–</w:t>
            </w:r>
          </w:p>
        </w:tc>
        <w:tc>
          <w:tcPr>
            <w:tcW w:w="1382" w:type="dxa"/>
          </w:tcPr>
          <w:p w14:paraId="3603CC64" w14:textId="77777777" w:rsidR="0080097F" w:rsidRPr="00E72E29" w:rsidRDefault="0080097F" w:rsidP="00E72E29">
            <w:pPr>
              <w:pStyle w:val="TableCopy"/>
              <w:jc w:val="right"/>
            </w:pPr>
            <w:r w:rsidRPr="00E72E29">
              <w:t>(30)</w:t>
            </w:r>
          </w:p>
        </w:tc>
        <w:tc>
          <w:tcPr>
            <w:tcW w:w="1382" w:type="dxa"/>
          </w:tcPr>
          <w:p w14:paraId="4AC4FB29" w14:textId="77777777" w:rsidR="0080097F" w:rsidRPr="00E72E29" w:rsidRDefault="0080097F" w:rsidP="00E72E29">
            <w:pPr>
              <w:pStyle w:val="TableCopy"/>
              <w:jc w:val="right"/>
            </w:pPr>
            <w:r w:rsidRPr="00E72E29">
              <w:t>(470,367)</w:t>
            </w:r>
          </w:p>
        </w:tc>
        <w:tc>
          <w:tcPr>
            <w:tcW w:w="1382" w:type="dxa"/>
          </w:tcPr>
          <w:p w14:paraId="01E41DC7" w14:textId="77777777" w:rsidR="0080097F" w:rsidRPr="00E72E29" w:rsidRDefault="0080097F" w:rsidP="00E72E29">
            <w:pPr>
              <w:pStyle w:val="TableCopy"/>
              <w:jc w:val="right"/>
            </w:pPr>
            <w:r w:rsidRPr="00E72E29">
              <w:t>(470,397)</w:t>
            </w:r>
          </w:p>
        </w:tc>
      </w:tr>
      <w:tr w:rsidR="00A16956" w:rsidRPr="00E72E29" w14:paraId="6CD92D3F" w14:textId="77777777" w:rsidTr="00E349A4">
        <w:trPr>
          <w:trHeight w:val="60"/>
        </w:trPr>
        <w:tc>
          <w:tcPr>
            <w:tcW w:w="4106" w:type="dxa"/>
          </w:tcPr>
          <w:p w14:paraId="5CD54800" w14:textId="77777777" w:rsidR="0080097F" w:rsidRPr="00E72E29" w:rsidRDefault="0080097F" w:rsidP="00E349A4">
            <w:pPr>
              <w:pStyle w:val="TableHeading"/>
            </w:pPr>
            <w:r w:rsidRPr="00E72E29">
              <w:t xml:space="preserve">Liabilities </w:t>
            </w:r>
          </w:p>
        </w:tc>
        <w:tc>
          <w:tcPr>
            <w:tcW w:w="1382" w:type="dxa"/>
          </w:tcPr>
          <w:p w14:paraId="7D380FEC" w14:textId="019ADE74" w:rsidR="0080097F" w:rsidRPr="00E72E29" w:rsidRDefault="0080097F" w:rsidP="00E349A4">
            <w:pPr>
              <w:pStyle w:val="TableHeading"/>
            </w:pPr>
          </w:p>
        </w:tc>
        <w:tc>
          <w:tcPr>
            <w:tcW w:w="1382" w:type="dxa"/>
          </w:tcPr>
          <w:p w14:paraId="6AC7CE76" w14:textId="4EA741F9" w:rsidR="0080097F" w:rsidRPr="00E72E29" w:rsidRDefault="0080097F" w:rsidP="00E349A4">
            <w:pPr>
              <w:pStyle w:val="TableHeading"/>
            </w:pPr>
          </w:p>
        </w:tc>
        <w:tc>
          <w:tcPr>
            <w:tcW w:w="1382" w:type="dxa"/>
          </w:tcPr>
          <w:p w14:paraId="0E487D48" w14:textId="250868C0" w:rsidR="0080097F" w:rsidRPr="00E72E29" w:rsidRDefault="0080097F" w:rsidP="00E349A4">
            <w:pPr>
              <w:pStyle w:val="TableHeading"/>
            </w:pPr>
          </w:p>
        </w:tc>
        <w:tc>
          <w:tcPr>
            <w:tcW w:w="1382" w:type="dxa"/>
          </w:tcPr>
          <w:p w14:paraId="0DFAE2BD" w14:textId="62850B1E" w:rsidR="0080097F" w:rsidRPr="00E72E29" w:rsidRDefault="0080097F" w:rsidP="00E349A4">
            <w:pPr>
              <w:pStyle w:val="TableHeading"/>
            </w:pPr>
          </w:p>
        </w:tc>
      </w:tr>
      <w:tr w:rsidR="00A16956" w:rsidRPr="00E72E29" w14:paraId="7725ADEE" w14:textId="77777777" w:rsidTr="00E349A4">
        <w:trPr>
          <w:trHeight w:val="60"/>
        </w:trPr>
        <w:tc>
          <w:tcPr>
            <w:tcW w:w="4106" w:type="dxa"/>
          </w:tcPr>
          <w:p w14:paraId="62A9B9C1" w14:textId="77777777" w:rsidR="0080097F" w:rsidRPr="00E72E29" w:rsidRDefault="0080097F" w:rsidP="00E72E29">
            <w:pPr>
              <w:pStyle w:val="TableCopy"/>
            </w:pPr>
            <w:r w:rsidRPr="00E72E29">
              <w:t>Payables</w:t>
            </w:r>
          </w:p>
        </w:tc>
        <w:tc>
          <w:tcPr>
            <w:tcW w:w="1382" w:type="dxa"/>
          </w:tcPr>
          <w:p w14:paraId="2448024C" w14:textId="77777777" w:rsidR="0080097F" w:rsidRPr="00E72E29" w:rsidRDefault="0080097F" w:rsidP="00E72E29">
            <w:pPr>
              <w:pStyle w:val="TableCopy"/>
              <w:jc w:val="right"/>
            </w:pPr>
            <w:r w:rsidRPr="00E72E29">
              <w:t>–</w:t>
            </w:r>
          </w:p>
        </w:tc>
        <w:tc>
          <w:tcPr>
            <w:tcW w:w="1382" w:type="dxa"/>
          </w:tcPr>
          <w:p w14:paraId="798CE7A3" w14:textId="77777777" w:rsidR="0080097F" w:rsidRPr="00E72E29" w:rsidRDefault="0080097F" w:rsidP="00E72E29">
            <w:pPr>
              <w:pStyle w:val="TableCopy"/>
              <w:jc w:val="right"/>
            </w:pPr>
            <w:r w:rsidRPr="00E72E29">
              <w:t>30</w:t>
            </w:r>
          </w:p>
        </w:tc>
        <w:tc>
          <w:tcPr>
            <w:tcW w:w="1382" w:type="dxa"/>
          </w:tcPr>
          <w:p w14:paraId="2D9F43BD" w14:textId="77777777" w:rsidR="0080097F" w:rsidRPr="00E72E29" w:rsidRDefault="0080097F" w:rsidP="00E72E29">
            <w:pPr>
              <w:pStyle w:val="TableCopy"/>
              <w:jc w:val="right"/>
            </w:pPr>
            <w:r w:rsidRPr="00E72E29">
              <w:t>–</w:t>
            </w:r>
          </w:p>
        </w:tc>
        <w:tc>
          <w:tcPr>
            <w:tcW w:w="1382" w:type="dxa"/>
          </w:tcPr>
          <w:p w14:paraId="51F67650" w14:textId="77777777" w:rsidR="0080097F" w:rsidRPr="00E72E29" w:rsidRDefault="0080097F" w:rsidP="00E72E29">
            <w:pPr>
              <w:pStyle w:val="TableCopy"/>
              <w:jc w:val="right"/>
            </w:pPr>
            <w:r w:rsidRPr="00E72E29">
              <w:t>30</w:t>
            </w:r>
          </w:p>
        </w:tc>
      </w:tr>
      <w:tr w:rsidR="00A16956" w:rsidRPr="00E72E29" w14:paraId="54E3BC03" w14:textId="77777777" w:rsidTr="00E349A4">
        <w:trPr>
          <w:trHeight w:val="60"/>
        </w:trPr>
        <w:tc>
          <w:tcPr>
            <w:tcW w:w="4106" w:type="dxa"/>
          </w:tcPr>
          <w:p w14:paraId="7B8E7F9D" w14:textId="77777777" w:rsidR="0080097F" w:rsidRPr="00E72E29" w:rsidRDefault="0080097F" w:rsidP="00E72E29">
            <w:pPr>
              <w:pStyle w:val="TableCopy"/>
            </w:pPr>
            <w:r w:rsidRPr="00E72E29">
              <w:t>Employee provisions</w:t>
            </w:r>
          </w:p>
        </w:tc>
        <w:tc>
          <w:tcPr>
            <w:tcW w:w="1382" w:type="dxa"/>
          </w:tcPr>
          <w:p w14:paraId="24C2A97D" w14:textId="77777777" w:rsidR="0080097F" w:rsidRPr="00E72E29" w:rsidRDefault="0080097F" w:rsidP="00E72E29">
            <w:pPr>
              <w:pStyle w:val="TableCopy"/>
              <w:jc w:val="right"/>
            </w:pPr>
            <w:r w:rsidRPr="00E72E29">
              <w:t>(314)</w:t>
            </w:r>
          </w:p>
        </w:tc>
        <w:tc>
          <w:tcPr>
            <w:tcW w:w="1382" w:type="dxa"/>
          </w:tcPr>
          <w:p w14:paraId="5AECF933" w14:textId="77777777" w:rsidR="0080097F" w:rsidRPr="00E72E29" w:rsidRDefault="0080097F" w:rsidP="00E72E29">
            <w:pPr>
              <w:pStyle w:val="TableCopy"/>
              <w:jc w:val="right"/>
            </w:pPr>
            <w:r w:rsidRPr="00E72E29">
              <w:t>1,256</w:t>
            </w:r>
          </w:p>
        </w:tc>
        <w:tc>
          <w:tcPr>
            <w:tcW w:w="1382" w:type="dxa"/>
          </w:tcPr>
          <w:p w14:paraId="5020FCBB" w14:textId="77777777" w:rsidR="0080097F" w:rsidRPr="00E72E29" w:rsidRDefault="0080097F" w:rsidP="00E72E29">
            <w:pPr>
              <w:pStyle w:val="TableCopy"/>
              <w:jc w:val="right"/>
            </w:pPr>
            <w:r w:rsidRPr="00E72E29">
              <w:t>–</w:t>
            </w:r>
          </w:p>
        </w:tc>
        <w:tc>
          <w:tcPr>
            <w:tcW w:w="1382" w:type="dxa"/>
          </w:tcPr>
          <w:p w14:paraId="1C8C7EA8" w14:textId="77777777" w:rsidR="0080097F" w:rsidRPr="00E72E29" w:rsidRDefault="0080097F" w:rsidP="00E72E29">
            <w:pPr>
              <w:pStyle w:val="TableCopy"/>
              <w:jc w:val="right"/>
            </w:pPr>
            <w:r w:rsidRPr="00E72E29">
              <w:t>942</w:t>
            </w:r>
          </w:p>
        </w:tc>
      </w:tr>
      <w:tr w:rsidR="00A16956" w:rsidRPr="00E349A4" w14:paraId="1A51E0A6" w14:textId="77777777" w:rsidTr="00E349A4">
        <w:trPr>
          <w:trHeight w:val="60"/>
        </w:trPr>
        <w:tc>
          <w:tcPr>
            <w:tcW w:w="4106" w:type="dxa"/>
          </w:tcPr>
          <w:p w14:paraId="4DDE2147" w14:textId="77777777" w:rsidR="0080097F" w:rsidRPr="00E349A4" w:rsidRDefault="0080097F" w:rsidP="00E72E29">
            <w:pPr>
              <w:pStyle w:val="TableCopy"/>
              <w:rPr>
                <w:b/>
                <w:bCs/>
              </w:rPr>
            </w:pPr>
            <w:r w:rsidRPr="00E349A4">
              <w:rPr>
                <w:b/>
                <w:bCs/>
              </w:rPr>
              <w:t>Net assets recognised/(transferred)</w:t>
            </w:r>
          </w:p>
        </w:tc>
        <w:tc>
          <w:tcPr>
            <w:tcW w:w="1382" w:type="dxa"/>
          </w:tcPr>
          <w:p w14:paraId="5DAF8379" w14:textId="77777777" w:rsidR="0080097F" w:rsidRPr="00E349A4" w:rsidRDefault="0080097F" w:rsidP="00E72E29">
            <w:pPr>
              <w:pStyle w:val="TableCopy"/>
              <w:jc w:val="right"/>
              <w:rPr>
                <w:b/>
                <w:bCs/>
              </w:rPr>
            </w:pPr>
            <w:r w:rsidRPr="00E349A4">
              <w:rPr>
                <w:b/>
                <w:bCs/>
              </w:rPr>
              <w:t>–</w:t>
            </w:r>
          </w:p>
        </w:tc>
        <w:tc>
          <w:tcPr>
            <w:tcW w:w="1382" w:type="dxa"/>
          </w:tcPr>
          <w:p w14:paraId="31539B44" w14:textId="77777777" w:rsidR="0080097F" w:rsidRPr="00E349A4" w:rsidRDefault="0080097F" w:rsidP="00E72E29">
            <w:pPr>
              <w:pStyle w:val="TableCopy"/>
              <w:jc w:val="right"/>
              <w:rPr>
                <w:b/>
                <w:bCs/>
              </w:rPr>
            </w:pPr>
            <w:r w:rsidRPr="00E349A4">
              <w:rPr>
                <w:b/>
                <w:bCs/>
              </w:rPr>
              <w:t>–</w:t>
            </w:r>
          </w:p>
        </w:tc>
        <w:tc>
          <w:tcPr>
            <w:tcW w:w="1382" w:type="dxa"/>
          </w:tcPr>
          <w:p w14:paraId="6F783F2A" w14:textId="77777777" w:rsidR="0080097F" w:rsidRPr="00E349A4" w:rsidRDefault="0080097F" w:rsidP="00E72E29">
            <w:pPr>
              <w:pStyle w:val="TableCopy"/>
              <w:jc w:val="right"/>
              <w:rPr>
                <w:b/>
                <w:bCs/>
              </w:rPr>
            </w:pPr>
            <w:r w:rsidRPr="00E349A4">
              <w:rPr>
                <w:b/>
                <w:bCs/>
              </w:rPr>
              <w:t>(480,532)</w:t>
            </w:r>
          </w:p>
        </w:tc>
        <w:tc>
          <w:tcPr>
            <w:tcW w:w="1382" w:type="dxa"/>
          </w:tcPr>
          <w:p w14:paraId="731C28B0" w14:textId="77777777" w:rsidR="0080097F" w:rsidRPr="00E349A4" w:rsidRDefault="0080097F" w:rsidP="00E72E29">
            <w:pPr>
              <w:pStyle w:val="TableCopy"/>
              <w:jc w:val="right"/>
              <w:rPr>
                <w:b/>
                <w:bCs/>
              </w:rPr>
            </w:pPr>
            <w:r w:rsidRPr="00E349A4">
              <w:rPr>
                <w:b/>
                <w:bCs/>
              </w:rPr>
              <w:t>(480,532)</w:t>
            </w:r>
          </w:p>
        </w:tc>
      </w:tr>
    </w:tbl>
    <w:p w14:paraId="52240BC2" w14:textId="77777777" w:rsidR="0080097F" w:rsidRDefault="0080097F" w:rsidP="00E349A4"/>
    <w:tbl>
      <w:tblPr>
        <w:tblStyle w:val="TableGrid"/>
        <w:tblW w:w="9634" w:type="dxa"/>
        <w:tblLayout w:type="fixed"/>
        <w:tblLook w:val="0020" w:firstRow="1" w:lastRow="0" w:firstColumn="0" w:lastColumn="0" w:noHBand="0" w:noVBand="0"/>
      </w:tblPr>
      <w:tblGrid>
        <w:gridCol w:w="6910"/>
        <w:gridCol w:w="1362"/>
        <w:gridCol w:w="1362"/>
      </w:tblGrid>
      <w:tr w:rsidR="00E349A4" w:rsidRPr="00E349A4" w14:paraId="270AF0DD" w14:textId="77777777" w:rsidTr="00E349A4">
        <w:trPr>
          <w:trHeight w:val="60"/>
          <w:tblHeader/>
        </w:trPr>
        <w:tc>
          <w:tcPr>
            <w:tcW w:w="6910" w:type="dxa"/>
          </w:tcPr>
          <w:p w14:paraId="33582942" w14:textId="6E5D9A90" w:rsidR="00E349A4" w:rsidRPr="00E349A4" w:rsidRDefault="00D77D28" w:rsidP="00E349A4">
            <w:pPr>
              <w:pStyle w:val="TableColumnHeading"/>
            </w:pPr>
            <w:bookmarkStart w:id="49" w:name="TableColumnTitles_30"/>
            <w:bookmarkEnd w:id="49"/>
            <w:r w:rsidRPr="00E349A4">
              <w:t>Administered</w:t>
            </w:r>
          </w:p>
        </w:tc>
        <w:tc>
          <w:tcPr>
            <w:tcW w:w="1362" w:type="dxa"/>
          </w:tcPr>
          <w:p w14:paraId="3AA2E455" w14:textId="4B9BD637" w:rsidR="00E349A4" w:rsidRPr="00E349A4" w:rsidRDefault="00E349A4" w:rsidP="00E349A4">
            <w:pPr>
              <w:pStyle w:val="TableColumnHeading"/>
              <w:jc w:val="right"/>
            </w:pPr>
            <w:r w:rsidRPr="00E349A4">
              <w:t>($ thousand) Transfer out</w:t>
            </w:r>
            <w:r>
              <w:t xml:space="preserve"> </w:t>
            </w:r>
            <w:r w:rsidRPr="00E349A4">
              <w:t>(s 41A)</w:t>
            </w:r>
            <w:r w:rsidR="00D77D28">
              <w:br/>
            </w:r>
            <w:r w:rsidR="00D77D28" w:rsidRPr="00E349A4">
              <w:t>DTP</w:t>
            </w:r>
          </w:p>
        </w:tc>
        <w:tc>
          <w:tcPr>
            <w:tcW w:w="1362" w:type="dxa"/>
          </w:tcPr>
          <w:p w14:paraId="161E64BA" w14:textId="1787B62A" w:rsidR="00E349A4" w:rsidRPr="00E349A4" w:rsidRDefault="00D77D28" w:rsidP="00E349A4">
            <w:pPr>
              <w:pStyle w:val="TableColumnHeading"/>
              <w:jc w:val="right"/>
            </w:pPr>
            <w:r w:rsidRPr="00E349A4">
              <w:t>Net Total</w:t>
            </w:r>
          </w:p>
        </w:tc>
      </w:tr>
      <w:tr w:rsidR="00E349A4" w:rsidRPr="00E349A4" w14:paraId="06F5112E" w14:textId="77777777" w:rsidTr="00E349A4">
        <w:trPr>
          <w:trHeight w:val="60"/>
        </w:trPr>
        <w:tc>
          <w:tcPr>
            <w:tcW w:w="6910" w:type="dxa"/>
          </w:tcPr>
          <w:p w14:paraId="46275251" w14:textId="77777777" w:rsidR="00E349A4" w:rsidRPr="00E349A4" w:rsidRDefault="00E349A4" w:rsidP="00E349A4">
            <w:pPr>
              <w:pStyle w:val="TableHeading"/>
            </w:pPr>
            <w:r w:rsidRPr="00E349A4">
              <w:t>Assets</w:t>
            </w:r>
          </w:p>
        </w:tc>
        <w:tc>
          <w:tcPr>
            <w:tcW w:w="1362" w:type="dxa"/>
          </w:tcPr>
          <w:p w14:paraId="7A19689A" w14:textId="0C8F71FE" w:rsidR="00E349A4" w:rsidRPr="00E349A4" w:rsidRDefault="00E349A4" w:rsidP="00E349A4">
            <w:pPr>
              <w:pStyle w:val="TableHeading"/>
            </w:pPr>
          </w:p>
        </w:tc>
        <w:tc>
          <w:tcPr>
            <w:tcW w:w="1362" w:type="dxa"/>
          </w:tcPr>
          <w:p w14:paraId="3BCEC8AB" w14:textId="406C0F30" w:rsidR="00E349A4" w:rsidRPr="00E349A4" w:rsidRDefault="00E349A4" w:rsidP="00E349A4">
            <w:pPr>
              <w:pStyle w:val="TableHeading"/>
            </w:pPr>
          </w:p>
        </w:tc>
      </w:tr>
      <w:tr w:rsidR="00E349A4" w:rsidRPr="00E349A4" w14:paraId="2CB87D25" w14:textId="77777777" w:rsidTr="00E349A4">
        <w:trPr>
          <w:trHeight w:val="60"/>
        </w:trPr>
        <w:tc>
          <w:tcPr>
            <w:tcW w:w="6910" w:type="dxa"/>
          </w:tcPr>
          <w:p w14:paraId="02A0C903" w14:textId="77777777" w:rsidR="00E349A4" w:rsidRPr="00E349A4" w:rsidRDefault="00E349A4" w:rsidP="00E349A4">
            <w:pPr>
              <w:pStyle w:val="TableCopy"/>
            </w:pPr>
            <w:r w:rsidRPr="00E349A4">
              <w:t xml:space="preserve">Receivables </w:t>
            </w:r>
          </w:p>
        </w:tc>
        <w:tc>
          <w:tcPr>
            <w:tcW w:w="1362" w:type="dxa"/>
          </w:tcPr>
          <w:p w14:paraId="6C22A6F4" w14:textId="77777777" w:rsidR="00E349A4" w:rsidRPr="00E349A4" w:rsidRDefault="00E349A4" w:rsidP="00E349A4">
            <w:pPr>
              <w:pStyle w:val="TableCopy"/>
              <w:jc w:val="right"/>
            </w:pPr>
            <w:r w:rsidRPr="00E349A4">
              <w:t>33,361</w:t>
            </w:r>
          </w:p>
        </w:tc>
        <w:tc>
          <w:tcPr>
            <w:tcW w:w="1362" w:type="dxa"/>
          </w:tcPr>
          <w:p w14:paraId="086BDAE0" w14:textId="77777777" w:rsidR="00E349A4" w:rsidRPr="00E349A4" w:rsidRDefault="00E349A4" w:rsidP="00E349A4">
            <w:pPr>
              <w:pStyle w:val="TableCopy"/>
              <w:jc w:val="right"/>
            </w:pPr>
            <w:r w:rsidRPr="00E349A4">
              <w:t>33,361</w:t>
            </w:r>
          </w:p>
        </w:tc>
      </w:tr>
      <w:tr w:rsidR="00E349A4" w:rsidRPr="00E349A4" w14:paraId="4478D082" w14:textId="77777777" w:rsidTr="00E349A4">
        <w:trPr>
          <w:trHeight w:val="60"/>
        </w:trPr>
        <w:tc>
          <w:tcPr>
            <w:tcW w:w="6910" w:type="dxa"/>
          </w:tcPr>
          <w:p w14:paraId="3CA5D001" w14:textId="77777777" w:rsidR="00E349A4" w:rsidRPr="00E349A4" w:rsidRDefault="00E349A4" w:rsidP="00E349A4">
            <w:pPr>
              <w:pStyle w:val="TableCopy"/>
            </w:pPr>
            <w:r w:rsidRPr="00E349A4">
              <w:t>Loan Receivables</w:t>
            </w:r>
          </w:p>
        </w:tc>
        <w:tc>
          <w:tcPr>
            <w:tcW w:w="1362" w:type="dxa"/>
          </w:tcPr>
          <w:p w14:paraId="3FC5B7AC" w14:textId="77777777" w:rsidR="00E349A4" w:rsidRPr="00E349A4" w:rsidRDefault="00E349A4" w:rsidP="00E349A4">
            <w:pPr>
              <w:pStyle w:val="TableCopy"/>
              <w:jc w:val="right"/>
            </w:pPr>
            <w:r w:rsidRPr="00E349A4">
              <w:t>157,848</w:t>
            </w:r>
          </w:p>
        </w:tc>
        <w:tc>
          <w:tcPr>
            <w:tcW w:w="1362" w:type="dxa"/>
          </w:tcPr>
          <w:p w14:paraId="1F2408F8" w14:textId="77777777" w:rsidR="00E349A4" w:rsidRPr="00E349A4" w:rsidRDefault="00E349A4" w:rsidP="00E349A4">
            <w:pPr>
              <w:pStyle w:val="TableCopy"/>
              <w:jc w:val="right"/>
            </w:pPr>
            <w:r w:rsidRPr="00E349A4">
              <w:t>157,848</w:t>
            </w:r>
          </w:p>
        </w:tc>
      </w:tr>
      <w:tr w:rsidR="00E349A4" w:rsidRPr="00E349A4" w14:paraId="78D1207D" w14:textId="77777777" w:rsidTr="00E349A4">
        <w:trPr>
          <w:trHeight w:val="60"/>
        </w:trPr>
        <w:tc>
          <w:tcPr>
            <w:tcW w:w="6910" w:type="dxa"/>
          </w:tcPr>
          <w:p w14:paraId="36C10F28" w14:textId="77777777" w:rsidR="00E349A4" w:rsidRPr="00E349A4" w:rsidRDefault="00E349A4" w:rsidP="00E349A4">
            <w:pPr>
              <w:pStyle w:val="TableHeading"/>
            </w:pPr>
            <w:r w:rsidRPr="00E349A4">
              <w:lastRenderedPageBreak/>
              <w:t xml:space="preserve">Liabilities </w:t>
            </w:r>
          </w:p>
        </w:tc>
        <w:tc>
          <w:tcPr>
            <w:tcW w:w="1362" w:type="dxa"/>
          </w:tcPr>
          <w:p w14:paraId="1DAEAC9E" w14:textId="73868228" w:rsidR="00E349A4" w:rsidRPr="00E349A4" w:rsidRDefault="00E349A4" w:rsidP="00E349A4">
            <w:pPr>
              <w:pStyle w:val="TableHeading"/>
            </w:pPr>
          </w:p>
        </w:tc>
        <w:tc>
          <w:tcPr>
            <w:tcW w:w="1362" w:type="dxa"/>
          </w:tcPr>
          <w:p w14:paraId="5120F7D9" w14:textId="470059EC" w:rsidR="00E349A4" w:rsidRPr="00E349A4" w:rsidRDefault="00E349A4" w:rsidP="00E349A4">
            <w:pPr>
              <w:pStyle w:val="TableHeading"/>
            </w:pPr>
          </w:p>
        </w:tc>
      </w:tr>
      <w:tr w:rsidR="00E349A4" w:rsidRPr="00E349A4" w14:paraId="0A7A4F57" w14:textId="77777777" w:rsidTr="00E349A4">
        <w:trPr>
          <w:trHeight w:val="60"/>
        </w:trPr>
        <w:tc>
          <w:tcPr>
            <w:tcW w:w="6910" w:type="dxa"/>
          </w:tcPr>
          <w:p w14:paraId="09D84164" w14:textId="77777777" w:rsidR="00E349A4" w:rsidRPr="00E349A4" w:rsidRDefault="00E349A4" w:rsidP="00D77D28">
            <w:pPr>
              <w:pStyle w:val="TableCopy"/>
              <w:keepNext/>
            </w:pPr>
            <w:r w:rsidRPr="00E349A4">
              <w:t>Payables</w:t>
            </w:r>
          </w:p>
        </w:tc>
        <w:tc>
          <w:tcPr>
            <w:tcW w:w="1362" w:type="dxa"/>
          </w:tcPr>
          <w:p w14:paraId="59517096" w14:textId="77777777" w:rsidR="00E349A4" w:rsidRPr="00E349A4" w:rsidRDefault="00E349A4" w:rsidP="00E349A4">
            <w:pPr>
              <w:pStyle w:val="TableCopy"/>
              <w:jc w:val="right"/>
            </w:pPr>
            <w:r w:rsidRPr="00E349A4">
              <w:t>(77,372)</w:t>
            </w:r>
          </w:p>
        </w:tc>
        <w:tc>
          <w:tcPr>
            <w:tcW w:w="1362" w:type="dxa"/>
          </w:tcPr>
          <w:p w14:paraId="24592201" w14:textId="77777777" w:rsidR="00E349A4" w:rsidRPr="00E349A4" w:rsidRDefault="00E349A4" w:rsidP="00E349A4">
            <w:pPr>
              <w:pStyle w:val="TableCopy"/>
              <w:jc w:val="right"/>
            </w:pPr>
            <w:r w:rsidRPr="00E349A4">
              <w:t>(77,372)</w:t>
            </w:r>
          </w:p>
        </w:tc>
      </w:tr>
      <w:tr w:rsidR="00E349A4" w:rsidRPr="00E349A4" w14:paraId="315340EE" w14:textId="77777777" w:rsidTr="00E349A4">
        <w:trPr>
          <w:trHeight w:val="60"/>
        </w:trPr>
        <w:tc>
          <w:tcPr>
            <w:tcW w:w="6910" w:type="dxa"/>
          </w:tcPr>
          <w:p w14:paraId="11428151" w14:textId="77777777" w:rsidR="00E349A4" w:rsidRPr="00E349A4" w:rsidRDefault="00E349A4" w:rsidP="00E349A4">
            <w:pPr>
              <w:pStyle w:val="TableCopy"/>
            </w:pPr>
            <w:r w:rsidRPr="00E349A4">
              <w:t>Right of use liability</w:t>
            </w:r>
          </w:p>
        </w:tc>
        <w:tc>
          <w:tcPr>
            <w:tcW w:w="1362" w:type="dxa"/>
          </w:tcPr>
          <w:p w14:paraId="67E8E2A5" w14:textId="77777777" w:rsidR="00E349A4" w:rsidRPr="00E349A4" w:rsidRDefault="00E349A4" w:rsidP="00E349A4">
            <w:pPr>
              <w:pStyle w:val="TableCopy"/>
              <w:jc w:val="right"/>
            </w:pPr>
            <w:r w:rsidRPr="00E349A4">
              <w:t>(414,010)</w:t>
            </w:r>
          </w:p>
        </w:tc>
        <w:tc>
          <w:tcPr>
            <w:tcW w:w="1362" w:type="dxa"/>
          </w:tcPr>
          <w:p w14:paraId="6C4BC1B5" w14:textId="77777777" w:rsidR="00E349A4" w:rsidRPr="00E349A4" w:rsidRDefault="00E349A4" w:rsidP="00E349A4">
            <w:pPr>
              <w:pStyle w:val="TableCopy"/>
              <w:jc w:val="right"/>
            </w:pPr>
            <w:r w:rsidRPr="00E349A4">
              <w:t>(414,010)</w:t>
            </w:r>
          </w:p>
        </w:tc>
      </w:tr>
      <w:tr w:rsidR="00E349A4" w:rsidRPr="00E349A4" w14:paraId="43CC9D31" w14:textId="77777777" w:rsidTr="00E349A4">
        <w:trPr>
          <w:trHeight w:val="60"/>
        </w:trPr>
        <w:tc>
          <w:tcPr>
            <w:tcW w:w="6910" w:type="dxa"/>
          </w:tcPr>
          <w:p w14:paraId="5752956D" w14:textId="77777777" w:rsidR="00E349A4" w:rsidRPr="00E349A4" w:rsidRDefault="00E349A4" w:rsidP="00E349A4">
            <w:pPr>
              <w:pStyle w:val="TableCopy"/>
              <w:rPr>
                <w:b/>
                <w:bCs/>
              </w:rPr>
            </w:pPr>
            <w:r w:rsidRPr="00E349A4">
              <w:rPr>
                <w:b/>
                <w:bCs/>
              </w:rPr>
              <w:t>Net assets transferred</w:t>
            </w:r>
          </w:p>
        </w:tc>
        <w:tc>
          <w:tcPr>
            <w:tcW w:w="1362" w:type="dxa"/>
          </w:tcPr>
          <w:p w14:paraId="0E7513DE" w14:textId="77777777" w:rsidR="00E349A4" w:rsidRPr="00E349A4" w:rsidRDefault="00E349A4" w:rsidP="00E349A4">
            <w:pPr>
              <w:pStyle w:val="TableCopy"/>
              <w:jc w:val="right"/>
              <w:rPr>
                <w:b/>
                <w:bCs/>
              </w:rPr>
            </w:pPr>
            <w:r w:rsidRPr="00E349A4">
              <w:rPr>
                <w:b/>
                <w:bCs/>
              </w:rPr>
              <w:t>(300,173)</w:t>
            </w:r>
          </w:p>
        </w:tc>
        <w:tc>
          <w:tcPr>
            <w:tcW w:w="1362" w:type="dxa"/>
          </w:tcPr>
          <w:p w14:paraId="3C87E0EC" w14:textId="77777777" w:rsidR="00E349A4" w:rsidRPr="00E349A4" w:rsidRDefault="00E349A4" w:rsidP="00E349A4">
            <w:pPr>
              <w:pStyle w:val="TableCopy"/>
              <w:jc w:val="right"/>
              <w:rPr>
                <w:b/>
                <w:bCs/>
              </w:rPr>
            </w:pPr>
            <w:r w:rsidRPr="00E349A4">
              <w:rPr>
                <w:b/>
                <w:bCs/>
              </w:rPr>
              <w:t>(300,173)</w:t>
            </w:r>
          </w:p>
        </w:tc>
      </w:tr>
    </w:tbl>
    <w:p w14:paraId="1BB74A61" w14:textId="77777777" w:rsidR="0080097F" w:rsidRDefault="0080097F" w:rsidP="00E349A4"/>
    <w:p w14:paraId="491B88AE" w14:textId="31A00C02" w:rsidR="0080097F" w:rsidRDefault="0080097F" w:rsidP="00E349A4">
      <w:pPr>
        <w:pStyle w:val="Heading1Numbered"/>
      </w:pPr>
      <w:bookmarkStart w:id="50" w:name="_Ref180396463"/>
      <w:r>
        <w:lastRenderedPageBreak/>
        <w:t>Key Assets Available to Support</w:t>
      </w:r>
      <w:r w:rsidR="00E349A4">
        <w:t xml:space="preserve"> </w:t>
      </w:r>
      <w:r>
        <w:t>Output Delivery</w:t>
      </w:r>
      <w:bookmarkEnd w:id="50"/>
    </w:p>
    <w:p w14:paraId="40574B62" w14:textId="77777777" w:rsidR="0080097F" w:rsidRPr="00E349A4" w:rsidRDefault="0080097F" w:rsidP="00E349A4">
      <w:pPr>
        <w:pStyle w:val="Heading2"/>
      </w:pPr>
      <w:r>
        <w:t>Introduction</w:t>
      </w:r>
    </w:p>
    <w:p w14:paraId="6FF3D613" w14:textId="77777777" w:rsidR="0080097F" w:rsidRDefault="0080097F" w:rsidP="00896BC3">
      <w:r>
        <w:t>DJSIR controls infrastructure and other investments that are utilised in fulfilling its objectives and conducting its activities. They represent the resources that have been entrusted to DJSIR for delivery of those outputs.</w:t>
      </w:r>
    </w:p>
    <w:p w14:paraId="7868912F" w14:textId="77777777" w:rsidR="0080097F" w:rsidRDefault="0080097F" w:rsidP="00896BC3">
      <w:pPr>
        <w:pStyle w:val="Heading2"/>
      </w:pPr>
      <w:r>
        <w:t>Structure</w:t>
      </w:r>
    </w:p>
    <w:p w14:paraId="5E96A2B2" w14:textId="77777777" w:rsidR="0080097F" w:rsidRPr="00E349A4" w:rsidRDefault="0080097F" w:rsidP="007824E5">
      <w:r w:rsidRPr="00E349A4">
        <w:t>5.1</w:t>
      </w:r>
      <w:r w:rsidRPr="00E349A4">
        <w:tab/>
        <w:t>Property, plant and equipment</w:t>
      </w:r>
    </w:p>
    <w:p w14:paraId="53EC72C9" w14:textId="2D75DA9A" w:rsidR="0080097F" w:rsidRDefault="0080097F" w:rsidP="00E349A4">
      <w:pPr>
        <w:pStyle w:val="Heading2Numbered"/>
      </w:pPr>
      <w:bookmarkStart w:id="51" w:name="_Ref180396626"/>
      <w:r>
        <w:t xml:space="preserve">Total property, plant and equipment </w:t>
      </w:r>
      <w:r w:rsidR="00E349A4">
        <w:t>($ thousand)</w:t>
      </w:r>
      <w:bookmarkEnd w:id="51"/>
    </w:p>
    <w:tbl>
      <w:tblPr>
        <w:tblStyle w:val="TableGrid"/>
        <w:tblW w:w="9744" w:type="dxa"/>
        <w:tblLayout w:type="fixed"/>
        <w:tblLook w:val="0020" w:firstRow="1" w:lastRow="0" w:firstColumn="0" w:lastColumn="0" w:noHBand="0" w:noVBand="0"/>
      </w:tblPr>
      <w:tblGrid>
        <w:gridCol w:w="2830"/>
        <w:gridCol w:w="1020"/>
        <w:gridCol w:w="1020"/>
        <w:gridCol w:w="1417"/>
        <w:gridCol w:w="1417"/>
        <w:gridCol w:w="1020"/>
        <w:gridCol w:w="1020"/>
      </w:tblGrid>
      <w:tr w:rsidR="00A16956" w:rsidRPr="00E349A4" w14:paraId="35B48F18" w14:textId="77777777" w:rsidTr="00E349A4">
        <w:trPr>
          <w:trHeight w:val="60"/>
        </w:trPr>
        <w:tc>
          <w:tcPr>
            <w:tcW w:w="2830" w:type="dxa"/>
          </w:tcPr>
          <w:p w14:paraId="7760773C" w14:textId="02BBEE97" w:rsidR="0080097F" w:rsidRPr="00E349A4" w:rsidRDefault="0080097F" w:rsidP="00E349A4">
            <w:pPr>
              <w:pStyle w:val="TableColumnHeading"/>
            </w:pPr>
            <w:bookmarkStart w:id="52" w:name="TableColumnTitles_31"/>
            <w:bookmarkEnd w:id="52"/>
          </w:p>
        </w:tc>
        <w:tc>
          <w:tcPr>
            <w:tcW w:w="1020" w:type="dxa"/>
          </w:tcPr>
          <w:p w14:paraId="4ACB41FE" w14:textId="303BD2D6" w:rsidR="0080097F" w:rsidRPr="00E349A4" w:rsidRDefault="00E349A4" w:rsidP="00E349A4">
            <w:pPr>
              <w:pStyle w:val="TableColumnHeading"/>
              <w:jc w:val="right"/>
            </w:pPr>
            <w:r w:rsidRPr="00E349A4">
              <w:t>Gross carrying amount</w:t>
            </w:r>
            <w:r>
              <w:t xml:space="preserve"> </w:t>
            </w:r>
            <w:r w:rsidRPr="00E349A4">
              <w:t>2024</w:t>
            </w:r>
          </w:p>
        </w:tc>
        <w:tc>
          <w:tcPr>
            <w:tcW w:w="1020" w:type="dxa"/>
          </w:tcPr>
          <w:p w14:paraId="72AF773A" w14:textId="75687B1E" w:rsidR="0080097F" w:rsidRPr="00E349A4" w:rsidRDefault="00E349A4" w:rsidP="00E349A4">
            <w:pPr>
              <w:pStyle w:val="TableColumnHeading"/>
              <w:jc w:val="right"/>
            </w:pPr>
            <w:r w:rsidRPr="00E349A4">
              <w:t xml:space="preserve">Gross carrying amount </w:t>
            </w:r>
            <w:r w:rsidR="0080097F" w:rsidRPr="00E349A4">
              <w:t>Restated</w:t>
            </w:r>
            <w:r>
              <w:t xml:space="preserve"> </w:t>
            </w:r>
            <w:r w:rsidRPr="00E349A4">
              <w:t>2023</w:t>
            </w:r>
          </w:p>
        </w:tc>
        <w:tc>
          <w:tcPr>
            <w:tcW w:w="1417" w:type="dxa"/>
          </w:tcPr>
          <w:p w14:paraId="507DD0A0" w14:textId="45F2EA41" w:rsidR="0080097F" w:rsidRPr="00E349A4" w:rsidRDefault="00E349A4" w:rsidP="00E349A4">
            <w:pPr>
              <w:pStyle w:val="TableColumnHeading"/>
              <w:jc w:val="right"/>
            </w:pPr>
            <w:r w:rsidRPr="00E349A4">
              <w:t>Accumulated depreciation</w:t>
            </w:r>
            <w:r>
              <w:t xml:space="preserve"> </w:t>
            </w:r>
            <w:r w:rsidRPr="00E349A4">
              <w:t>2024</w:t>
            </w:r>
          </w:p>
        </w:tc>
        <w:tc>
          <w:tcPr>
            <w:tcW w:w="1417" w:type="dxa"/>
          </w:tcPr>
          <w:p w14:paraId="05B95AFA" w14:textId="3EE1F2F5" w:rsidR="0080097F" w:rsidRPr="00E349A4" w:rsidRDefault="00E349A4" w:rsidP="00E349A4">
            <w:pPr>
              <w:pStyle w:val="TableColumnHeading"/>
              <w:jc w:val="right"/>
            </w:pPr>
            <w:r w:rsidRPr="00E349A4">
              <w:t xml:space="preserve">Accumulated depreciation </w:t>
            </w:r>
            <w:r w:rsidR="0080097F" w:rsidRPr="00E349A4">
              <w:t>Restated</w:t>
            </w:r>
            <w:r>
              <w:t xml:space="preserve"> </w:t>
            </w:r>
            <w:r w:rsidRPr="00E349A4">
              <w:t>2023</w:t>
            </w:r>
          </w:p>
        </w:tc>
        <w:tc>
          <w:tcPr>
            <w:tcW w:w="1020" w:type="dxa"/>
          </w:tcPr>
          <w:p w14:paraId="32E3DBEC" w14:textId="0B870E1A" w:rsidR="0080097F" w:rsidRPr="00E349A4" w:rsidRDefault="00E349A4" w:rsidP="00E349A4">
            <w:pPr>
              <w:pStyle w:val="TableColumnHeading"/>
              <w:jc w:val="right"/>
            </w:pPr>
            <w:r w:rsidRPr="00E349A4">
              <w:t>Net carrying amount</w:t>
            </w:r>
            <w:r>
              <w:t xml:space="preserve"> </w:t>
            </w:r>
            <w:r w:rsidRPr="00E349A4">
              <w:t>2024</w:t>
            </w:r>
          </w:p>
        </w:tc>
        <w:tc>
          <w:tcPr>
            <w:tcW w:w="1020" w:type="dxa"/>
          </w:tcPr>
          <w:p w14:paraId="6A78C1ED" w14:textId="21D2EABB" w:rsidR="0080097F" w:rsidRPr="00E349A4" w:rsidRDefault="00E349A4" w:rsidP="00E349A4">
            <w:pPr>
              <w:pStyle w:val="TableColumnHeading"/>
              <w:jc w:val="right"/>
            </w:pPr>
            <w:r w:rsidRPr="00E349A4">
              <w:t xml:space="preserve">Net carrying amount </w:t>
            </w:r>
            <w:r w:rsidR="0080097F" w:rsidRPr="00E349A4">
              <w:t>Restated</w:t>
            </w:r>
            <w:r>
              <w:t xml:space="preserve"> </w:t>
            </w:r>
            <w:r w:rsidRPr="00E349A4">
              <w:t>2023</w:t>
            </w:r>
          </w:p>
        </w:tc>
      </w:tr>
      <w:tr w:rsidR="00A16956" w:rsidRPr="00E349A4" w14:paraId="2937D31C" w14:textId="77777777" w:rsidTr="00E349A4">
        <w:trPr>
          <w:trHeight w:val="60"/>
        </w:trPr>
        <w:tc>
          <w:tcPr>
            <w:tcW w:w="2830" w:type="dxa"/>
          </w:tcPr>
          <w:p w14:paraId="2DEDE6CC" w14:textId="77777777" w:rsidR="0080097F" w:rsidRPr="00E349A4" w:rsidRDefault="0080097F" w:rsidP="00E349A4">
            <w:pPr>
              <w:pStyle w:val="TableCopy"/>
            </w:pPr>
            <w:r w:rsidRPr="00E349A4">
              <w:t xml:space="preserve">Land at fair value </w:t>
            </w:r>
          </w:p>
        </w:tc>
        <w:tc>
          <w:tcPr>
            <w:tcW w:w="1020" w:type="dxa"/>
          </w:tcPr>
          <w:p w14:paraId="1ABBEDAA" w14:textId="77777777" w:rsidR="0080097F" w:rsidRPr="00E349A4" w:rsidRDefault="0080097F" w:rsidP="00E349A4">
            <w:pPr>
              <w:pStyle w:val="TableCopy"/>
              <w:jc w:val="right"/>
            </w:pPr>
            <w:r w:rsidRPr="00E349A4">
              <w:t>398,620</w:t>
            </w:r>
          </w:p>
        </w:tc>
        <w:tc>
          <w:tcPr>
            <w:tcW w:w="1020" w:type="dxa"/>
          </w:tcPr>
          <w:p w14:paraId="36994629" w14:textId="77777777" w:rsidR="0080097F" w:rsidRPr="00E349A4" w:rsidRDefault="0080097F" w:rsidP="00E349A4">
            <w:pPr>
              <w:pStyle w:val="TableCopy"/>
              <w:jc w:val="right"/>
            </w:pPr>
            <w:r w:rsidRPr="00E349A4">
              <w:t>824,366</w:t>
            </w:r>
          </w:p>
        </w:tc>
        <w:tc>
          <w:tcPr>
            <w:tcW w:w="1417" w:type="dxa"/>
          </w:tcPr>
          <w:p w14:paraId="31255D99" w14:textId="77777777" w:rsidR="0080097F" w:rsidRPr="00E349A4" w:rsidRDefault="0080097F" w:rsidP="00E349A4">
            <w:pPr>
              <w:pStyle w:val="TableCopy"/>
              <w:jc w:val="right"/>
            </w:pPr>
            <w:r w:rsidRPr="00E349A4">
              <w:t>–</w:t>
            </w:r>
          </w:p>
        </w:tc>
        <w:tc>
          <w:tcPr>
            <w:tcW w:w="1417" w:type="dxa"/>
          </w:tcPr>
          <w:p w14:paraId="01849419" w14:textId="77777777" w:rsidR="0080097F" w:rsidRPr="00E349A4" w:rsidRDefault="0080097F" w:rsidP="00E349A4">
            <w:pPr>
              <w:pStyle w:val="TableCopy"/>
              <w:jc w:val="right"/>
            </w:pPr>
            <w:r w:rsidRPr="00E349A4">
              <w:t>–</w:t>
            </w:r>
          </w:p>
        </w:tc>
        <w:tc>
          <w:tcPr>
            <w:tcW w:w="1020" w:type="dxa"/>
          </w:tcPr>
          <w:p w14:paraId="56322A91" w14:textId="77777777" w:rsidR="0080097F" w:rsidRPr="00E349A4" w:rsidRDefault="0080097F" w:rsidP="00E349A4">
            <w:pPr>
              <w:pStyle w:val="TableCopy"/>
              <w:jc w:val="right"/>
            </w:pPr>
            <w:r w:rsidRPr="00E349A4">
              <w:t>398,620</w:t>
            </w:r>
          </w:p>
        </w:tc>
        <w:tc>
          <w:tcPr>
            <w:tcW w:w="1020" w:type="dxa"/>
          </w:tcPr>
          <w:p w14:paraId="5D97F250" w14:textId="77777777" w:rsidR="0080097F" w:rsidRPr="00E349A4" w:rsidRDefault="0080097F" w:rsidP="00E349A4">
            <w:pPr>
              <w:pStyle w:val="TableCopy"/>
              <w:jc w:val="right"/>
            </w:pPr>
            <w:r w:rsidRPr="00E349A4">
              <w:t>824,366</w:t>
            </w:r>
          </w:p>
        </w:tc>
      </w:tr>
      <w:tr w:rsidR="00A16956" w:rsidRPr="00E349A4" w14:paraId="14FED5D1" w14:textId="77777777" w:rsidTr="00E349A4">
        <w:trPr>
          <w:trHeight w:val="60"/>
        </w:trPr>
        <w:tc>
          <w:tcPr>
            <w:tcW w:w="2830" w:type="dxa"/>
          </w:tcPr>
          <w:p w14:paraId="5DAAB02A" w14:textId="77777777" w:rsidR="0080097F" w:rsidRPr="00E349A4" w:rsidRDefault="0080097F" w:rsidP="00E349A4">
            <w:pPr>
              <w:pStyle w:val="TableCopy"/>
            </w:pPr>
            <w:r w:rsidRPr="00E349A4">
              <w:t>Buildings and structures at fair value</w:t>
            </w:r>
          </w:p>
        </w:tc>
        <w:tc>
          <w:tcPr>
            <w:tcW w:w="1020" w:type="dxa"/>
          </w:tcPr>
          <w:p w14:paraId="783510AC" w14:textId="77777777" w:rsidR="0080097F" w:rsidRPr="00E349A4" w:rsidRDefault="0080097F" w:rsidP="00E349A4">
            <w:pPr>
              <w:pStyle w:val="TableCopy"/>
              <w:jc w:val="right"/>
            </w:pPr>
            <w:r w:rsidRPr="00E349A4">
              <w:t>193,346</w:t>
            </w:r>
          </w:p>
        </w:tc>
        <w:tc>
          <w:tcPr>
            <w:tcW w:w="1020" w:type="dxa"/>
          </w:tcPr>
          <w:p w14:paraId="26CD9963" w14:textId="77777777" w:rsidR="0080097F" w:rsidRPr="00E349A4" w:rsidRDefault="0080097F" w:rsidP="00E349A4">
            <w:pPr>
              <w:pStyle w:val="TableCopy"/>
              <w:jc w:val="right"/>
            </w:pPr>
            <w:r w:rsidRPr="00E349A4">
              <w:t>208,165</w:t>
            </w:r>
          </w:p>
        </w:tc>
        <w:tc>
          <w:tcPr>
            <w:tcW w:w="1417" w:type="dxa"/>
          </w:tcPr>
          <w:p w14:paraId="38822B08" w14:textId="77777777" w:rsidR="0080097F" w:rsidRPr="00E349A4" w:rsidRDefault="0080097F" w:rsidP="00E349A4">
            <w:pPr>
              <w:pStyle w:val="TableCopy"/>
              <w:jc w:val="right"/>
            </w:pPr>
            <w:r w:rsidRPr="00E349A4">
              <w:t>(48,185)</w:t>
            </w:r>
          </w:p>
        </w:tc>
        <w:tc>
          <w:tcPr>
            <w:tcW w:w="1417" w:type="dxa"/>
          </w:tcPr>
          <w:p w14:paraId="74B990FE" w14:textId="77777777" w:rsidR="0080097F" w:rsidRPr="00E349A4" w:rsidRDefault="0080097F" w:rsidP="00E349A4">
            <w:pPr>
              <w:pStyle w:val="TableCopy"/>
              <w:jc w:val="right"/>
            </w:pPr>
            <w:r w:rsidRPr="00E349A4">
              <w:t>(10,643)</w:t>
            </w:r>
          </w:p>
        </w:tc>
        <w:tc>
          <w:tcPr>
            <w:tcW w:w="1020" w:type="dxa"/>
          </w:tcPr>
          <w:p w14:paraId="0DFC5E3B" w14:textId="77777777" w:rsidR="0080097F" w:rsidRPr="00E349A4" w:rsidRDefault="0080097F" w:rsidP="00E349A4">
            <w:pPr>
              <w:pStyle w:val="TableCopy"/>
              <w:jc w:val="right"/>
            </w:pPr>
            <w:r w:rsidRPr="00E349A4">
              <w:t>145,161</w:t>
            </w:r>
          </w:p>
        </w:tc>
        <w:tc>
          <w:tcPr>
            <w:tcW w:w="1020" w:type="dxa"/>
          </w:tcPr>
          <w:p w14:paraId="25B7BDF3" w14:textId="77777777" w:rsidR="0080097F" w:rsidRPr="00E349A4" w:rsidRDefault="0080097F" w:rsidP="00E349A4">
            <w:pPr>
              <w:pStyle w:val="TableCopy"/>
              <w:jc w:val="right"/>
            </w:pPr>
            <w:r w:rsidRPr="00E349A4">
              <w:t>197,522</w:t>
            </w:r>
          </w:p>
        </w:tc>
      </w:tr>
      <w:tr w:rsidR="00A16956" w:rsidRPr="00E349A4" w14:paraId="3302093E" w14:textId="77777777" w:rsidTr="00E349A4">
        <w:trPr>
          <w:trHeight w:val="60"/>
        </w:trPr>
        <w:tc>
          <w:tcPr>
            <w:tcW w:w="2830" w:type="dxa"/>
          </w:tcPr>
          <w:p w14:paraId="0F5D71CB" w14:textId="77777777" w:rsidR="0080097F" w:rsidRPr="00E349A4" w:rsidRDefault="0080097F" w:rsidP="00E349A4">
            <w:pPr>
              <w:pStyle w:val="TableCopy"/>
            </w:pPr>
            <w:r w:rsidRPr="00E349A4">
              <w:t>Leasehold Improvements at fair value</w:t>
            </w:r>
          </w:p>
        </w:tc>
        <w:tc>
          <w:tcPr>
            <w:tcW w:w="1020" w:type="dxa"/>
          </w:tcPr>
          <w:p w14:paraId="0EE33B70" w14:textId="77777777" w:rsidR="0080097F" w:rsidRPr="00E349A4" w:rsidRDefault="0080097F" w:rsidP="00E349A4">
            <w:pPr>
              <w:pStyle w:val="TableCopy"/>
              <w:jc w:val="right"/>
            </w:pPr>
            <w:r w:rsidRPr="00E349A4">
              <w:t>26,265</w:t>
            </w:r>
          </w:p>
        </w:tc>
        <w:tc>
          <w:tcPr>
            <w:tcW w:w="1020" w:type="dxa"/>
          </w:tcPr>
          <w:p w14:paraId="3E6BDE20" w14:textId="77777777" w:rsidR="0080097F" w:rsidRPr="00E349A4" w:rsidRDefault="0080097F" w:rsidP="00E349A4">
            <w:pPr>
              <w:pStyle w:val="TableCopy"/>
              <w:jc w:val="right"/>
            </w:pPr>
            <w:r w:rsidRPr="00E349A4">
              <w:t>26,615</w:t>
            </w:r>
          </w:p>
        </w:tc>
        <w:tc>
          <w:tcPr>
            <w:tcW w:w="1417" w:type="dxa"/>
          </w:tcPr>
          <w:p w14:paraId="4B35526F" w14:textId="77777777" w:rsidR="0080097F" w:rsidRPr="00E349A4" w:rsidRDefault="0080097F" w:rsidP="00E349A4">
            <w:pPr>
              <w:pStyle w:val="TableCopy"/>
              <w:jc w:val="right"/>
            </w:pPr>
            <w:r w:rsidRPr="00E349A4">
              <w:t>(20,389)</w:t>
            </w:r>
          </w:p>
        </w:tc>
        <w:tc>
          <w:tcPr>
            <w:tcW w:w="1417" w:type="dxa"/>
          </w:tcPr>
          <w:p w14:paraId="57A839E0" w14:textId="77777777" w:rsidR="0080097F" w:rsidRPr="00E349A4" w:rsidRDefault="0080097F" w:rsidP="00E349A4">
            <w:pPr>
              <w:pStyle w:val="TableCopy"/>
              <w:jc w:val="right"/>
            </w:pPr>
            <w:r w:rsidRPr="00E349A4">
              <w:t>(19,070)</w:t>
            </w:r>
          </w:p>
        </w:tc>
        <w:tc>
          <w:tcPr>
            <w:tcW w:w="1020" w:type="dxa"/>
          </w:tcPr>
          <w:p w14:paraId="6BC12023" w14:textId="77777777" w:rsidR="0080097F" w:rsidRPr="00E349A4" w:rsidRDefault="0080097F" w:rsidP="00E349A4">
            <w:pPr>
              <w:pStyle w:val="TableCopy"/>
              <w:jc w:val="right"/>
            </w:pPr>
            <w:r w:rsidRPr="00E349A4">
              <w:t>5,876</w:t>
            </w:r>
          </w:p>
        </w:tc>
        <w:tc>
          <w:tcPr>
            <w:tcW w:w="1020" w:type="dxa"/>
          </w:tcPr>
          <w:p w14:paraId="6AFACFC8" w14:textId="77777777" w:rsidR="0080097F" w:rsidRPr="00E349A4" w:rsidRDefault="0080097F" w:rsidP="00E349A4">
            <w:pPr>
              <w:pStyle w:val="TableCopy"/>
              <w:jc w:val="right"/>
            </w:pPr>
            <w:r w:rsidRPr="00E349A4">
              <w:t>7,546</w:t>
            </w:r>
          </w:p>
        </w:tc>
      </w:tr>
      <w:tr w:rsidR="00A16956" w:rsidRPr="00E349A4" w14:paraId="183C17AF" w14:textId="77777777" w:rsidTr="00E349A4">
        <w:trPr>
          <w:trHeight w:val="60"/>
        </w:trPr>
        <w:tc>
          <w:tcPr>
            <w:tcW w:w="2830" w:type="dxa"/>
          </w:tcPr>
          <w:p w14:paraId="7029646A" w14:textId="77777777" w:rsidR="0080097F" w:rsidRPr="00E349A4" w:rsidRDefault="0080097F" w:rsidP="00E349A4">
            <w:pPr>
              <w:pStyle w:val="TableCopy"/>
            </w:pPr>
            <w:r w:rsidRPr="00E349A4">
              <w:t>Plant and equipment at fair value</w:t>
            </w:r>
          </w:p>
        </w:tc>
        <w:tc>
          <w:tcPr>
            <w:tcW w:w="1020" w:type="dxa"/>
          </w:tcPr>
          <w:p w14:paraId="7EFE2EFD" w14:textId="77777777" w:rsidR="0080097F" w:rsidRPr="00E349A4" w:rsidRDefault="0080097F" w:rsidP="00E349A4">
            <w:pPr>
              <w:pStyle w:val="TableCopy"/>
              <w:jc w:val="right"/>
            </w:pPr>
            <w:r w:rsidRPr="00E349A4">
              <w:t>1,471</w:t>
            </w:r>
          </w:p>
        </w:tc>
        <w:tc>
          <w:tcPr>
            <w:tcW w:w="1020" w:type="dxa"/>
          </w:tcPr>
          <w:p w14:paraId="785DA31B" w14:textId="77777777" w:rsidR="0080097F" w:rsidRPr="00E349A4" w:rsidRDefault="0080097F" w:rsidP="00E349A4">
            <w:pPr>
              <w:pStyle w:val="TableCopy"/>
              <w:jc w:val="right"/>
            </w:pPr>
            <w:r w:rsidRPr="00E349A4">
              <w:t>1,708</w:t>
            </w:r>
          </w:p>
        </w:tc>
        <w:tc>
          <w:tcPr>
            <w:tcW w:w="1417" w:type="dxa"/>
          </w:tcPr>
          <w:p w14:paraId="3B47451C" w14:textId="77777777" w:rsidR="0080097F" w:rsidRPr="00E349A4" w:rsidRDefault="0080097F" w:rsidP="00E349A4">
            <w:pPr>
              <w:pStyle w:val="TableCopy"/>
              <w:jc w:val="right"/>
            </w:pPr>
            <w:r w:rsidRPr="00E349A4">
              <w:t>(766)</w:t>
            </w:r>
          </w:p>
        </w:tc>
        <w:tc>
          <w:tcPr>
            <w:tcW w:w="1417" w:type="dxa"/>
          </w:tcPr>
          <w:p w14:paraId="38331837" w14:textId="77777777" w:rsidR="0080097F" w:rsidRPr="00E349A4" w:rsidRDefault="0080097F" w:rsidP="00E349A4">
            <w:pPr>
              <w:pStyle w:val="TableCopy"/>
              <w:jc w:val="right"/>
            </w:pPr>
            <w:r w:rsidRPr="00E349A4">
              <w:t>(715)</w:t>
            </w:r>
          </w:p>
        </w:tc>
        <w:tc>
          <w:tcPr>
            <w:tcW w:w="1020" w:type="dxa"/>
          </w:tcPr>
          <w:p w14:paraId="1B34D60B" w14:textId="77777777" w:rsidR="0080097F" w:rsidRPr="00E349A4" w:rsidRDefault="0080097F" w:rsidP="00E349A4">
            <w:pPr>
              <w:pStyle w:val="TableCopy"/>
              <w:jc w:val="right"/>
            </w:pPr>
            <w:r w:rsidRPr="00E349A4">
              <w:t>705</w:t>
            </w:r>
          </w:p>
        </w:tc>
        <w:tc>
          <w:tcPr>
            <w:tcW w:w="1020" w:type="dxa"/>
          </w:tcPr>
          <w:p w14:paraId="5504123A" w14:textId="77777777" w:rsidR="0080097F" w:rsidRPr="00E349A4" w:rsidRDefault="0080097F" w:rsidP="00E349A4">
            <w:pPr>
              <w:pStyle w:val="TableCopy"/>
              <w:jc w:val="right"/>
            </w:pPr>
            <w:r w:rsidRPr="00E349A4">
              <w:t>993</w:t>
            </w:r>
          </w:p>
        </w:tc>
      </w:tr>
      <w:tr w:rsidR="00A16956" w:rsidRPr="00E349A4" w14:paraId="4D2D235F" w14:textId="77777777" w:rsidTr="00E349A4">
        <w:trPr>
          <w:trHeight w:val="60"/>
        </w:trPr>
        <w:tc>
          <w:tcPr>
            <w:tcW w:w="2830" w:type="dxa"/>
          </w:tcPr>
          <w:p w14:paraId="54655B88" w14:textId="77777777" w:rsidR="0080097F" w:rsidRPr="00E349A4" w:rsidRDefault="0080097F" w:rsidP="00E349A4">
            <w:pPr>
              <w:pStyle w:val="TableCopy"/>
            </w:pPr>
            <w:r w:rsidRPr="00E349A4">
              <w:t>Motor vehicles at fair value</w:t>
            </w:r>
          </w:p>
        </w:tc>
        <w:tc>
          <w:tcPr>
            <w:tcW w:w="1020" w:type="dxa"/>
          </w:tcPr>
          <w:p w14:paraId="4F754AC5" w14:textId="77777777" w:rsidR="0080097F" w:rsidRPr="00E349A4" w:rsidRDefault="0080097F" w:rsidP="00E349A4">
            <w:pPr>
              <w:pStyle w:val="TableCopy"/>
              <w:jc w:val="right"/>
            </w:pPr>
            <w:r w:rsidRPr="00E349A4">
              <w:t>5,405</w:t>
            </w:r>
          </w:p>
        </w:tc>
        <w:tc>
          <w:tcPr>
            <w:tcW w:w="1020" w:type="dxa"/>
          </w:tcPr>
          <w:p w14:paraId="61C243A7" w14:textId="77777777" w:rsidR="0080097F" w:rsidRPr="00E349A4" w:rsidRDefault="0080097F" w:rsidP="00E349A4">
            <w:pPr>
              <w:pStyle w:val="TableCopy"/>
              <w:jc w:val="right"/>
            </w:pPr>
            <w:r w:rsidRPr="00E349A4">
              <w:t>4,799</w:t>
            </w:r>
          </w:p>
        </w:tc>
        <w:tc>
          <w:tcPr>
            <w:tcW w:w="1417" w:type="dxa"/>
          </w:tcPr>
          <w:p w14:paraId="74AA4092" w14:textId="77777777" w:rsidR="0080097F" w:rsidRPr="00E349A4" w:rsidRDefault="0080097F" w:rsidP="00E349A4">
            <w:pPr>
              <w:pStyle w:val="TableCopy"/>
              <w:jc w:val="right"/>
            </w:pPr>
            <w:r w:rsidRPr="00E349A4">
              <w:t>(1,439)</w:t>
            </w:r>
          </w:p>
        </w:tc>
        <w:tc>
          <w:tcPr>
            <w:tcW w:w="1417" w:type="dxa"/>
          </w:tcPr>
          <w:p w14:paraId="427C1840" w14:textId="77777777" w:rsidR="0080097F" w:rsidRPr="00E349A4" w:rsidRDefault="0080097F" w:rsidP="00E349A4">
            <w:pPr>
              <w:pStyle w:val="TableCopy"/>
              <w:jc w:val="right"/>
            </w:pPr>
            <w:r w:rsidRPr="00E349A4">
              <w:t>(1,211)</w:t>
            </w:r>
          </w:p>
        </w:tc>
        <w:tc>
          <w:tcPr>
            <w:tcW w:w="1020" w:type="dxa"/>
          </w:tcPr>
          <w:p w14:paraId="2DBB28CA" w14:textId="77777777" w:rsidR="0080097F" w:rsidRPr="00E349A4" w:rsidRDefault="0080097F" w:rsidP="00E349A4">
            <w:pPr>
              <w:pStyle w:val="TableCopy"/>
              <w:jc w:val="right"/>
            </w:pPr>
            <w:r w:rsidRPr="00E349A4">
              <w:t>3,966</w:t>
            </w:r>
          </w:p>
        </w:tc>
        <w:tc>
          <w:tcPr>
            <w:tcW w:w="1020" w:type="dxa"/>
          </w:tcPr>
          <w:p w14:paraId="0018A98D" w14:textId="77777777" w:rsidR="0080097F" w:rsidRPr="00E349A4" w:rsidRDefault="0080097F" w:rsidP="00E349A4">
            <w:pPr>
              <w:pStyle w:val="TableCopy"/>
              <w:jc w:val="right"/>
            </w:pPr>
            <w:r w:rsidRPr="00E349A4">
              <w:t>3,588</w:t>
            </w:r>
          </w:p>
        </w:tc>
      </w:tr>
      <w:tr w:rsidR="00A16956" w:rsidRPr="00E349A4" w14:paraId="0103325D" w14:textId="77777777" w:rsidTr="00E349A4">
        <w:trPr>
          <w:trHeight w:val="60"/>
        </w:trPr>
        <w:tc>
          <w:tcPr>
            <w:tcW w:w="2830" w:type="dxa"/>
          </w:tcPr>
          <w:p w14:paraId="57B2C03D" w14:textId="77777777" w:rsidR="0080097F" w:rsidRPr="00E349A4" w:rsidRDefault="0080097F" w:rsidP="00E349A4">
            <w:pPr>
              <w:pStyle w:val="TableCopy"/>
            </w:pPr>
            <w:r w:rsidRPr="00E349A4">
              <w:t>Assets under construction at cost</w:t>
            </w:r>
          </w:p>
        </w:tc>
        <w:tc>
          <w:tcPr>
            <w:tcW w:w="1020" w:type="dxa"/>
          </w:tcPr>
          <w:p w14:paraId="7F85CBA2" w14:textId="77777777" w:rsidR="0080097F" w:rsidRPr="00E349A4" w:rsidRDefault="0080097F" w:rsidP="00E349A4">
            <w:pPr>
              <w:pStyle w:val="TableCopy"/>
              <w:jc w:val="right"/>
            </w:pPr>
            <w:r w:rsidRPr="00E349A4">
              <w:t>12,444</w:t>
            </w:r>
          </w:p>
        </w:tc>
        <w:tc>
          <w:tcPr>
            <w:tcW w:w="1020" w:type="dxa"/>
          </w:tcPr>
          <w:p w14:paraId="4AE20022" w14:textId="77777777" w:rsidR="0080097F" w:rsidRPr="00E349A4" w:rsidRDefault="0080097F" w:rsidP="00E349A4">
            <w:pPr>
              <w:pStyle w:val="TableCopy"/>
              <w:jc w:val="right"/>
            </w:pPr>
            <w:r w:rsidRPr="00E349A4">
              <w:t>10,390</w:t>
            </w:r>
          </w:p>
        </w:tc>
        <w:tc>
          <w:tcPr>
            <w:tcW w:w="1417" w:type="dxa"/>
          </w:tcPr>
          <w:p w14:paraId="5B2C02F9" w14:textId="77777777" w:rsidR="0080097F" w:rsidRPr="00E349A4" w:rsidRDefault="0080097F" w:rsidP="00E349A4">
            <w:pPr>
              <w:pStyle w:val="TableCopy"/>
              <w:jc w:val="right"/>
            </w:pPr>
            <w:r w:rsidRPr="00E349A4">
              <w:t>–</w:t>
            </w:r>
          </w:p>
        </w:tc>
        <w:tc>
          <w:tcPr>
            <w:tcW w:w="1417" w:type="dxa"/>
          </w:tcPr>
          <w:p w14:paraId="427AF681" w14:textId="77777777" w:rsidR="0080097F" w:rsidRPr="00E349A4" w:rsidRDefault="0080097F" w:rsidP="00E349A4">
            <w:pPr>
              <w:pStyle w:val="TableCopy"/>
              <w:jc w:val="right"/>
            </w:pPr>
            <w:r w:rsidRPr="00E349A4">
              <w:t>–</w:t>
            </w:r>
          </w:p>
        </w:tc>
        <w:tc>
          <w:tcPr>
            <w:tcW w:w="1020" w:type="dxa"/>
          </w:tcPr>
          <w:p w14:paraId="024F89DC" w14:textId="77777777" w:rsidR="0080097F" w:rsidRPr="00E349A4" w:rsidRDefault="0080097F" w:rsidP="00E349A4">
            <w:pPr>
              <w:pStyle w:val="TableCopy"/>
              <w:jc w:val="right"/>
            </w:pPr>
            <w:r w:rsidRPr="00E349A4">
              <w:t>12,444</w:t>
            </w:r>
          </w:p>
        </w:tc>
        <w:tc>
          <w:tcPr>
            <w:tcW w:w="1020" w:type="dxa"/>
          </w:tcPr>
          <w:p w14:paraId="40686BFA" w14:textId="77777777" w:rsidR="0080097F" w:rsidRPr="00E349A4" w:rsidRDefault="0080097F" w:rsidP="00E349A4">
            <w:pPr>
              <w:pStyle w:val="TableCopy"/>
              <w:jc w:val="right"/>
            </w:pPr>
            <w:r w:rsidRPr="00E349A4">
              <w:t>10,390</w:t>
            </w:r>
          </w:p>
        </w:tc>
      </w:tr>
      <w:tr w:rsidR="00A16956" w:rsidRPr="00E349A4" w14:paraId="4864456A" w14:textId="77777777" w:rsidTr="00E349A4">
        <w:trPr>
          <w:trHeight w:val="60"/>
        </w:trPr>
        <w:tc>
          <w:tcPr>
            <w:tcW w:w="2830" w:type="dxa"/>
          </w:tcPr>
          <w:p w14:paraId="72AFCA69" w14:textId="77777777" w:rsidR="0080097F" w:rsidRPr="00E349A4" w:rsidRDefault="0080097F" w:rsidP="00E349A4">
            <w:pPr>
              <w:pStyle w:val="TableCopy"/>
            </w:pPr>
            <w:r w:rsidRPr="00E349A4">
              <w:t>Cultural assets at fair value</w:t>
            </w:r>
          </w:p>
        </w:tc>
        <w:tc>
          <w:tcPr>
            <w:tcW w:w="1020" w:type="dxa"/>
          </w:tcPr>
          <w:p w14:paraId="5CF519ED" w14:textId="77777777" w:rsidR="0080097F" w:rsidRPr="00E349A4" w:rsidRDefault="0080097F" w:rsidP="00E349A4">
            <w:pPr>
              <w:pStyle w:val="TableCopy"/>
              <w:jc w:val="right"/>
            </w:pPr>
            <w:r w:rsidRPr="00E349A4">
              <w:t>2,842</w:t>
            </w:r>
          </w:p>
        </w:tc>
        <w:tc>
          <w:tcPr>
            <w:tcW w:w="1020" w:type="dxa"/>
          </w:tcPr>
          <w:p w14:paraId="41F0812C" w14:textId="77777777" w:rsidR="0080097F" w:rsidRPr="00E349A4" w:rsidRDefault="0080097F" w:rsidP="00E349A4">
            <w:pPr>
              <w:pStyle w:val="TableCopy"/>
              <w:jc w:val="right"/>
            </w:pPr>
            <w:r w:rsidRPr="00E349A4">
              <w:t>2,842</w:t>
            </w:r>
          </w:p>
        </w:tc>
        <w:tc>
          <w:tcPr>
            <w:tcW w:w="1417" w:type="dxa"/>
          </w:tcPr>
          <w:p w14:paraId="42985A4A" w14:textId="77777777" w:rsidR="0080097F" w:rsidRPr="00E349A4" w:rsidRDefault="0080097F" w:rsidP="00E349A4">
            <w:pPr>
              <w:pStyle w:val="TableCopy"/>
              <w:jc w:val="right"/>
            </w:pPr>
            <w:r w:rsidRPr="00E349A4">
              <w:t>(162)</w:t>
            </w:r>
          </w:p>
        </w:tc>
        <w:tc>
          <w:tcPr>
            <w:tcW w:w="1417" w:type="dxa"/>
          </w:tcPr>
          <w:p w14:paraId="69CC9289" w14:textId="77777777" w:rsidR="0080097F" w:rsidRPr="00E349A4" w:rsidRDefault="0080097F" w:rsidP="00E349A4">
            <w:pPr>
              <w:pStyle w:val="TableCopy"/>
              <w:jc w:val="right"/>
            </w:pPr>
            <w:r w:rsidRPr="00E349A4">
              <w:t>(116)</w:t>
            </w:r>
          </w:p>
        </w:tc>
        <w:tc>
          <w:tcPr>
            <w:tcW w:w="1020" w:type="dxa"/>
          </w:tcPr>
          <w:p w14:paraId="681E80D0" w14:textId="77777777" w:rsidR="0080097F" w:rsidRPr="00E349A4" w:rsidRDefault="0080097F" w:rsidP="00E349A4">
            <w:pPr>
              <w:pStyle w:val="TableCopy"/>
              <w:jc w:val="right"/>
            </w:pPr>
            <w:r w:rsidRPr="00E349A4">
              <w:t>2,680</w:t>
            </w:r>
          </w:p>
        </w:tc>
        <w:tc>
          <w:tcPr>
            <w:tcW w:w="1020" w:type="dxa"/>
          </w:tcPr>
          <w:p w14:paraId="75408CBE" w14:textId="77777777" w:rsidR="0080097F" w:rsidRPr="00E349A4" w:rsidRDefault="0080097F" w:rsidP="00E349A4">
            <w:pPr>
              <w:pStyle w:val="TableCopy"/>
              <w:jc w:val="right"/>
            </w:pPr>
            <w:r w:rsidRPr="00E349A4">
              <w:t>2,726</w:t>
            </w:r>
          </w:p>
        </w:tc>
      </w:tr>
      <w:tr w:rsidR="00A16956" w:rsidRPr="00E349A4" w14:paraId="2FA5E68F" w14:textId="77777777" w:rsidTr="00E349A4">
        <w:trPr>
          <w:trHeight w:val="60"/>
        </w:trPr>
        <w:tc>
          <w:tcPr>
            <w:tcW w:w="2830" w:type="dxa"/>
          </w:tcPr>
          <w:p w14:paraId="49C7DF08" w14:textId="77777777" w:rsidR="0080097F" w:rsidRPr="00E349A4" w:rsidRDefault="0080097F" w:rsidP="00E349A4">
            <w:pPr>
              <w:pStyle w:val="TableCopy"/>
              <w:rPr>
                <w:b/>
                <w:bCs/>
              </w:rPr>
            </w:pPr>
            <w:r w:rsidRPr="00E349A4">
              <w:rPr>
                <w:b/>
                <w:bCs/>
              </w:rPr>
              <w:t>Total property, plant and equipment</w:t>
            </w:r>
          </w:p>
        </w:tc>
        <w:tc>
          <w:tcPr>
            <w:tcW w:w="1020" w:type="dxa"/>
          </w:tcPr>
          <w:p w14:paraId="13C4027C" w14:textId="77777777" w:rsidR="0080097F" w:rsidRPr="00E349A4" w:rsidRDefault="0080097F" w:rsidP="00E349A4">
            <w:pPr>
              <w:pStyle w:val="TableCopy"/>
              <w:jc w:val="right"/>
              <w:rPr>
                <w:b/>
                <w:bCs/>
              </w:rPr>
            </w:pPr>
            <w:r w:rsidRPr="00E349A4">
              <w:rPr>
                <w:b/>
                <w:bCs/>
              </w:rPr>
              <w:t>640,393</w:t>
            </w:r>
          </w:p>
        </w:tc>
        <w:tc>
          <w:tcPr>
            <w:tcW w:w="1020" w:type="dxa"/>
          </w:tcPr>
          <w:p w14:paraId="61A01AF3" w14:textId="77777777" w:rsidR="0080097F" w:rsidRPr="00E349A4" w:rsidRDefault="0080097F" w:rsidP="00E349A4">
            <w:pPr>
              <w:pStyle w:val="TableCopy"/>
              <w:jc w:val="right"/>
              <w:rPr>
                <w:b/>
                <w:bCs/>
              </w:rPr>
            </w:pPr>
            <w:r w:rsidRPr="00E349A4">
              <w:rPr>
                <w:b/>
                <w:bCs/>
              </w:rPr>
              <w:t>1,078,885</w:t>
            </w:r>
          </w:p>
        </w:tc>
        <w:tc>
          <w:tcPr>
            <w:tcW w:w="1417" w:type="dxa"/>
          </w:tcPr>
          <w:p w14:paraId="5636B631" w14:textId="77777777" w:rsidR="0080097F" w:rsidRPr="00E349A4" w:rsidRDefault="0080097F" w:rsidP="00E349A4">
            <w:pPr>
              <w:pStyle w:val="TableCopy"/>
              <w:jc w:val="right"/>
              <w:rPr>
                <w:b/>
                <w:bCs/>
              </w:rPr>
            </w:pPr>
            <w:r w:rsidRPr="00E349A4">
              <w:rPr>
                <w:b/>
                <w:bCs/>
              </w:rPr>
              <w:t>(70,941)</w:t>
            </w:r>
          </w:p>
        </w:tc>
        <w:tc>
          <w:tcPr>
            <w:tcW w:w="1417" w:type="dxa"/>
          </w:tcPr>
          <w:p w14:paraId="0BF84E72" w14:textId="77777777" w:rsidR="0080097F" w:rsidRPr="00E349A4" w:rsidRDefault="0080097F" w:rsidP="00E349A4">
            <w:pPr>
              <w:pStyle w:val="TableCopy"/>
              <w:jc w:val="right"/>
              <w:rPr>
                <w:b/>
                <w:bCs/>
              </w:rPr>
            </w:pPr>
            <w:r w:rsidRPr="00E349A4">
              <w:rPr>
                <w:b/>
                <w:bCs/>
              </w:rPr>
              <w:t>(31,754)</w:t>
            </w:r>
          </w:p>
        </w:tc>
        <w:tc>
          <w:tcPr>
            <w:tcW w:w="1020" w:type="dxa"/>
          </w:tcPr>
          <w:p w14:paraId="4FE61A52" w14:textId="77777777" w:rsidR="0080097F" w:rsidRPr="00E349A4" w:rsidRDefault="0080097F" w:rsidP="00E349A4">
            <w:pPr>
              <w:pStyle w:val="TableCopy"/>
              <w:jc w:val="right"/>
              <w:rPr>
                <w:b/>
                <w:bCs/>
              </w:rPr>
            </w:pPr>
            <w:r w:rsidRPr="00E349A4">
              <w:rPr>
                <w:b/>
                <w:bCs/>
              </w:rPr>
              <w:t>569,452</w:t>
            </w:r>
          </w:p>
        </w:tc>
        <w:tc>
          <w:tcPr>
            <w:tcW w:w="1020" w:type="dxa"/>
          </w:tcPr>
          <w:p w14:paraId="498C8A63" w14:textId="77777777" w:rsidR="0080097F" w:rsidRPr="00E349A4" w:rsidRDefault="0080097F" w:rsidP="00E349A4">
            <w:pPr>
              <w:pStyle w:val="TableCopy"/>
              <w:jc w:val="right"/>
              <w:rPr>
                <w:b/>
                <w:bCs/>
              </w:rPr>
            </w:pPr>
            <w:r w:rsidRPr="00E349A4">
              <w:rPr>
                <w:b/>
                <w:bCs/>
              </w:rPr>
              <w:t>1,047,130</w:t>
            </w:r>
          </w:p>
        </w:tc>
      </w:tr>
    </w:tbl>
    <w:p w14:paraId="0A8AD9B0" w14:textId="77777777" w:rsidR="0080097F" w:rsidRDefault="0080097F" w:rsidP="00E349A4"/>
    <w:p w14:paraId="76B00CC9" w14:textId="3B0420B9" w:rsidR="0080097F" w:rsidRDefault="0080097F" w:rsidP="00896BC3">
      <w:pPr>
        <w:rPr>
          <w:rStyle w:val="BMediumBody"/>
        </w:rPr>
      </w:pPr>
      <w:r>
        <w:rPr>
          <w:rStyle w:val="BMediumBody"/>
        </w:rPr>
        <w:t>The following tables are subsets of buildings, and motor vehicle by right-of-use assets</w:t>
      </w:r>
      <w:r w:rsidR="00E349A4">
        <w:rPr>
          <w:rStyle w:val="BMediumBody"/>
        </w:rPr>
        <w:t>.</w:t>
      </w:r>
    </w:p>
    <w:p w14:paraId="5AE78317" w14:textId="0AE4EC18" w:rsidR="0080097F" w:rsidRDefault="0080097F" w:rsidP="00D73EE7">
      <w:pPr>
        <w:pStyle w:val="Heading3Numbered"/>
      </w:pPr>
      <w:r>
        <w:lastRenderedPageBreak/>
        <w:t>Total right-of-use assets: buildings and motor vehicles</w:t>
      </w:r>
      <w:r w:rsidR="00113FD5">
        <w:t xml:space="preserve"> ($</w:t>
      </w:r>
      <w:r w:rsidR="00D73EE7">
        <w:t> </w:t>
      </w:r>
      <w:r w:rsidR="00113FD5">
        <w:t>thousand)</w:t>
      </w:r>
    </w:p>
    <w:tbl>
      <w:tblPr>
        <w:tblStyle w:val="TableGrid"/>
        <w:tblW w:w="9634" w:type="dxa"/>
        <w:tblLayout w:type="fixed"/>
        <w:tblLook w:val="0020" w:firstRow="1" w:lastRow="0" w:firstColumn="0" w:lastColumn="0" w:noHBand="0" w:noVBand="0"/>
      </w:tblPr>
      <w:tblGrid>
        <w:gridCol w:w="3397"/>
        <w:gridCol w:w="2079"/>
        <w:gridCol w:w="2079"/>
        <w:gridCol w:w="2079"/>
      </w:tblGrid>
      <w:tr w:rsidR="00A16956" w:rsidRPr="00D73EE7" w14:paraId="364F21DC" w14:textId="77777777" w:rsidTr="00D73EE7">
        <w:trPr>
          <w:trHeight w:val="60"/>
          <w:tblHeader/>
        </w:trPr>
        <w:tc>
          <w:tcPr>
            <w:tcW w:w="3397" w:type="dxa"/>
          </w:tcPr>
          <w:p w14:paraId="0D81ECB9" w14:textId="1AA76F80" w:rsidR="0080097F" w:rsidRPr="00D73EE7" w:rsidRDefault="0080097F" w:rsidP="00D73EE7">
            <w:pPr>
              <w:pStyle w:val="TableColumnHeading"/>
            </w:pPr>
            <w:bookmarkStart w:id="53" w:name="TableColumnTitles_32"/>
            <w:bookmarkEnd w:id="53"/>
          </w:p>
        </w:tc>
        <w:tc>
          <w:tcPr>
            <w:tcW w:w="2079" w:type="dxa"/>
          </w:tcPr>
          <w:p w14:paraId="4C6329BB" w14:textId="6D6290F0" w:rsidR="0080097F" w:rsidRPr="00D73EE7" w:rsidRDefault="0080097F" w:rsidP="00D73EE7">
            <w:pPr>
              <w:pStyle w:val="TableColumnHeading"/>
              <w:jc w:val="right"/>
            </w:pPr>
            <w:r w:rsidRPr="00D73EE7">
              <w:t>Gross carrying amount</w:t>
            </w:r>
            <w:r w:rsidR="00D73EE7">
              <w:t xml:space="preserve"> </w:t>
            </w:r>
            <w:r w:rsidR="00D73EE7" w:rsidRPr="00D73EE7">
              <w:t>2024</w:t>
            </w:r>
          </w:p>
        </w:tc>
        <w:tc>
          <w:tcPr>
            <w:tcW w:w="2079" w:type="dxa"/>
          </w:tcPr>
          <w:p w14:paraId="1344D170" w14:textId="1D294E36" w:rsidR="0080097F" w:rsidRPr="00D73EE7" w:rsidRDefault="0080097F" w:rsidP="00D73EE7">
            <w:pPr>
              <w:pStyle w:val="TableColumnHeading"/>
              <w:jc w:val="right"/>
            </w:pPr>
            <w:r w:rsidRPr="00D73EE7">
              <w:t>Accumulated depreciation</w:t>
            </w:r>
            <w:r w:rsidR="00D73EE7">
              <w:t xml:space="preserve"> </w:t>
            </w:r>
            <w:r w:rsidR="00D73EE7" w:rsidRPr="00D73EE7">
              <w:t>2024</w:t>
            </w:r>
          </w:p>
        </w:tc>
        <w:tc>
          <w:tcPr>
            <w:tcW w:w="2079" w:type="dxa"/>
          </w:tcPr>
          <w:p w14:paraId="52237BBF" w14:textId="320904B2" w:rsidR="0080097F" w:rsidRPr="00D73EE7" w:rsidRDefault="0080097F" w:rsidP="00D73EE7">
            <w:pPr>
              <w:pStyle w:val="TableColumnHeading"/>
              <w:jc w:val="right"/>
            </w:pPr>
            <w:r w:rsidRPr="00D73EE7">
              <w:t>Net carrying amount</w:t>
            </w:r>
            <w:r w:rsidR="00D73EE7">
              <w:t xml:space="preserve"> </w:t>
            </w:r>
            <w:r w:rsidR="00D73EE7" w:rsidRPr="00D73EE7">
              <w:t>2024</w:t>
            </w:r>
          </w:p>
        </w:tc>
      </w:tr>
      <w:tr w:rsidR="00A16956" w:rsidRPr="00D73EE7" w14:paraId="15C20B43" w14:textId="77777777" w:rsidTr="00D73EE7">
        <w:trPr>
          <w:trHeight w:val="60"/>
        </w:trPr>
        <w:tc>
          <w:tcPr>
            <w:tcW w:w="3397" w:type="dxa"/>
          </w:tcPr>
          <w:p w14:paraId="78C1B2AB" w14:textId="77777777" w:rsidR="0080097F" w:rsidRPr="00D73EE7" w:rsidRDefault="0080097F" w:rsidP="00D73EE7">
            <w:pPr>
              <w:pStyle w:val="TableCopy"/>
            </w:pPr>
            <w:r w:rsidRPr="00D73EE7">
              <w:t>Buildings and structures at fair value</w:t>
            </w:r>
          </w:p>
        </w:tc>
        <w:tc>
          <w:tcPr>
            <w:tcW w:w="2079" w:type="dxa"/>
          </w:tcPr>
          <w:p w14:paraId="39F045E7" w14:textId="77777777" w:rsidR="0080097F" w:rsidRPr="00D73EE7" w:rsidRDefault="0080097F" w:rsidP="00D73EE7">
            <w:pPr>
              <w:pStyle w:val="TableCopy"/>
              <w:jc w:val="right"/>
            </w:pPr>
            <w:r w:rsidRPr="00D73EE7">
              <w:t>16,481</w:t>
            </w:r>
          </w:p>
        </w:tc>
        <w:tc>
          <w:tcPr>
            <w:tcW w:w="2079" w:type="dxa"/>
          </w:tcPr>
          <w:p w14:paraId="51B68B74" w14:textId="77777777" w:rsidR="0080097F" w:rsidRPr="00D73EE7" w:rsidRDefault="0080097F" w:rsidP="00D73EE7">
            <w:pPr>
              <w:pStyle w:val="TableCopy"/>
              <w:jc w:val="right"/>
            </w:pPr>
            <w:r w:rsidRPr="00D73EE7">
              <w:t>(7,984)</w:t>
            </w:r>
          </w:p>
        </w:tc>
        <w:tc>
          <w:tcPr>
            <w:tcW w:w="2079" w:type="dxa"/>
          </w:tcPr>
          <w:p w14:paraId="6310C77E" w14:textId="77777777" w:rsidR="0080097F" w:rsidRPr="00D73EE7" w:rsidRDefault="0080097F" w:rsidP="00D73EE7">
            <w:pPr>
              <w:pStyle w:val="TableCopy"/>
              <w:jc w:val="right"/>
            </w:pPr>
            <w:r w:rsidRPr="00D73EE7">
              <w:t>8,497</w:t>
            </w:r>
          </w:p>
        </w:tc>
      </w:tr>
      <w:tr w:rsidR="00A16956" w:rsidRPr="00D73EE7" w14:paraId="635194A0" w14:textId="77777777" w:rsidTr="00D73EE7">
        <w:trPr>
          <w:trHeight w:val="60"/>
        </w:trPr>
        <w:tc>
          <w:tcPr>
            <w:tcW w:w="3397" w:type="dxa"/>
          </w:tcPr>
          <w:p w14:paraId="5036BEB0" w14:textId="77777777" w:rsidR="0080097F" w:rsidRPr="00D73EE7" w:rsidRDefault="0080097F" w:rsidP="00D73EE7">
            <w:pPr>
              <w:pStyle w:val="TableCopy"/>
            </w:pPr>
            <w:r w:rsidRPr="00D73EE7">
              <w:t>Motor vehicles at fair value</w:t>
            </w:r>
          </w:p>
        </w:tc>
        <w:tc>
          <w:tcPr>
            <w:tcW w:w="2079" w:type="dxa"/>
          </w:tcPr>
          <w:p w14:paraId="5F3E4C5D" w14:textId="77777777" w:rsidR="0080097F" w:rsidRPr="00D73EE7" w:rsidRDefault="0080097F" w:rsidP="00D73EE7">
            <w:pPr>
              <w:pStyle w:val="TableCopy"/>
              <w:jc w:val="right"/>
            </w:pPr>
            <w:r w:rsidRPr="00D73EE7">
              <w:t>5,406</w:t>
            </w:r>
          </w:p>
        </w:tc>
        <w:tc>
          <w:tcPr>
            <w:tcW w:w="2079" w:type="dxa"/>
          </w:tcPr>
          <w:p w14:paraId="7404713C" w14:textId="77777777" w:rsidR="0080097F" w:rsidRPr="00D73EE7" w:rsidRDefault="0080097F" w:rsidP="00D73EE7">
            <w:pPr>
              <w:pStyle w:val="TableCopy"/>
              <w:jc w:val="right"/>
            </w:pPr>
            <w:r w:rsidRPr="00D73EE7">
              <w:t>(1,440)</w:t>
            </w:r>
          </w:p>
        </w:tc>
        <w:tc>
          <w:tcPr>
            <w:tcW w:w="2079" w:type="dxa"/>
          </w:tcPr>
          <w:p w14:paraId="697908C0" w14:textId="77777777" w:rsidR="0080097F" w:rsidRPr="00D73EE7" w:rsidRDefault="0080097F" w:rsidP="00D73EE7">
            <w:pPr>
              <w:pStyle w:val="TableCopy"/>
              <w:jc w:val="right"/>
            </w:pPr>
            <w:r w:rsidRPr="00D73EE7">
              <w:t>3,966</w:t>
            </w:r>
          </w:p>
        </w:tc>
      </w:tr>
      <w:tr w:rsidR="00A16956" w:rsidRPr="00D73EE7" w14:paraId="648CD984" w14:textId="77777777" w:rsidTr="00D73EE7">
        <w:trPr>
          <w:trHeight w:val="60"/>
        </w:trPr>
        <w:tc>
          <w:tcPr>
            <w:tcW w:w="3397" w:type="dxa"/>
          </w:tcPr>
          <w:p w14:paraId="4BBFA706" w14:textId="77777777" w:rsidR="0080097F" w:rsidRPr="00D73EE7" w:rsidRDefault="0080097F" w:rsidP="00D73EE7">
            <w:pPr>
              <w:pStyle w:val="TableCopy"/>
              <w:rPr>
                <w:b/>
                <w:bCs/>
              </w:rPr>
            </w:pPr>
            <w:r w:rsidRPr="00D73EE7">
              <w:rPr>
                <w:b/>
                <w:bCs/>
              </w:rPr>
              <w:t>Net carrying amount</w:t>
            </w:r>
          </w:p>
        </w:tc>
        <w:tc>
          <w:tcPr>
            <w:tcW w:w="2079" w:type="dxa"/>
          </w:tcPr>
          <w:p w14:paraId="12777669" w14:textId="77777777" w:rsidR="0080097F" w:rsidRPr="00D73EE7" w:rsidRDefault="0080097F" w:rsidP="00D73EE7">
            <w:pPr>
              <w:pStyle w:val="TableCopy"/>
              <w:jc w:val="right"/>
              <w:rPr>
                <w:b/>
                <w:bCs/>
              </w:rPr>
            </w:pPr>
            <w:r w:rsidRPr="00D73EE7">
              <w:rPr>
                <w:b/>
                <w:bCs/>
              </w:rPr>
              <w:t>21,887</w:t>
            </w:r>
          </w:p>
        </w:tc>
        <w:tc>
          <w:tcPr>
            <w:tcW w:w="2079" w:type="dxa"/>
          </w:tcPr>
          <w:p w14:paraId="0C065CD6" w14:textId="77777777" w:rsidR="0080097F" w:rsidRPr="00D73EE7" w:rsidRDefault="0080097F" w:rsidP="00D73EE7">
            <w:pPr>
              <w:pStyle w:val="TableCopy"/>
              <w:jc w:val="right"/>
              <w:rPr>
                <w:b/>
                <w:bCs/>
              </w:rPr>
            </w:pPr>
            <w:r w:rsidRPr="00D73EE7">
              <w:rPr>
                <w:b/>
                <w:bCs/>
              </w:rPr>
              <w:t>(9,424)</w:t>
            </w:r>
          </w:p>
        </w:tc>
        <w:tc>
          <w:tcPr>
            <w:tcW w:w="2079" w:type="dxa"/>
          </w:tcPr>
          <w:p w14:paraId="6B24242E" w14:textId="77777777" w:rsidR="0080097F" w:rsidRPr="00D73EE7" w:rsidRDefault="0080097F" w:rsidP="00D73EE7">
            <w:pPr>
              <w:pStyle w:val="TableCopy"/>
              <w:jc w:val="right"/>
              <w:rPr>
                <w:b/>
                <w:bCs/>
              </w:rPr>
            </w:pPr>
            <w:r w:rsidRPr="00D73EE7">
              <w:rPr>
                <w:b/>
                <w:bCs/>
              </w:rPr>
              <w:t>12,463</w:t>
            </w:r>
          </w:p>
        </w:tc>
      </w:tr>
    </w:tbl>
    <w:p w14:paraId="462BD923" w14:textId="77777777" w:rsidR="00D73EE7" w:rsidRDefault="00D73EE7" w:rsidP="00D73EE7"/>
    <w:tbl>
      <w:tblPr>
        <w:tblStyle w:val="TableGrid"/>
        <w:tblW w:w="9634" w:type="dxa"/>
        <w:tblLayout w:type="fixed"/>
        <w:tblLook w:val="0020" w:firstRow="1" w:lastRow="0" w:firstColumn="0" w:lastColumn="0" w:noHBand="0" w:noVBand="0"/>
      </w:tblPr>
      <w:tblGrid>
        <w:gridCol w:w="3397"/>
        <w:gridCol w:w="2079"/>
        <w:gridCol w:w="2079"/>
        <w:gridCol w:w="2079"/>
      </w:tblGrid>
      <w:tr w:rsidR="00A16956" w:rsidRPr="00D73EE7" w14:paraId="52A0D33D" w14:textId="77777777" w:rsidTr="00D73EE7">
        <w:trPr>
          <w:trHeight w:val="60"/>
        </w:trPr>
        <w:tc>
          <w:tcPr>
            <w:tcW w:w="3397" w:type="dxa"/>
          </w:tcPr>
          <w:p w14:paraId="5E70F661" w14:textId="62FCA7CD" w:rsidR="0080097F" w:rsidRPr="00D73EE7" w:rsidRDefault="0080097F" w:rsidP="00D73EE7">
            <w:pPr>
              <w:pStyle w:val="TableColumnHeading"/>
            </w:pPr>
            <w:bookmarkStart w:id="54" w:name="TableColumnTitles_33"/>
            <w:bookmarkEnd w:id="54"/>
          </w:p>
        </w:tc>
        <w:tc>
          <w:tcPr>
            <w:tcW w:w="2079" w:type="dxa"/>
          </w:tcPr>
          <w:p w14:paraId="2EA8C7D2" w14:textId="16869898" w:rsidR="0080097F" w:rsidRPr="00D73EE7" w:rsidRDefault="0080097F" w:rsidP="00D73EE7">
            <w:pPr>
              <w:pStyle w:val="TableColumnHeading"/>
              <w:jc w:val="right"/>
            </w:pPr>
            <w:r w:rsidRPr="00D73EE7">
              <w:t>Gross carrying amount</w:t>
            </w:r>
            <w:r w:rsidR="00D73EE7">
              <w:t xml:space="preserve"> </w:t>
            </w:r>
            <w:r w:rsidR="00D73EE7" w:rsidRPr="00D73EE7">
              <w:t>2023</w:t>
            </w:r>
          </w:p>
        </w:tc>
        <w:tc>
          <w:tcPr>
            <w:tcW w:w="2079" w:type="dxa"/>
          </w:tcPr>
          <w:p w14:paraId="1C06A24D" w14:textId="4AAB7A38" w:rsidR="0080097F" w:rsidRPr="00D73EE7" w:rsidRDefault="0080097F" w:rsidP="00D73EE7">
            <w:pPr>
              <w:pStyle w:val="TableColumnHeading"/>
              <w:jc w:val="right"/>
            </w:pPr>
            <w:r w:rsidRPr="00D73EE7">
              <w:t>Accumulated depreciation</w:t>
            </w:r>
            <w:r w:rsidR="00D73EE7">
              <w:t xml:space="preserve"> </w:t>
            </w:r>
            <w:r w:rsidR="00D73EE7" w:rsidRPr="00D73EE7">
              <w:t>2023</w:t>
            </w:r>
          </w:p>
        </w:tc>
        <w:tc>
          <w:tcPr>
            <w:tcW w:w="2079" w:type="dxa"/>
          </w:tcPr>
          <w:p w14:paraId="458D23BD" w14:textId="37178668" w:rsidR="0080097F" w:rsidRPr="00D73EE7" w:rsidRDefault="0080097F" w:rsidP="00D73EE7">
            <w:pPr>
              <w:pStyle w:val="TableColumnHeading"/>
              <w:jc w:val="right"/>
            </w:pPr>
            <w:r w:rsidRPr="00D73EE7">
              <w:t>Net carrying amount</w:t>
            </w:r>
            <w:r w:rsidR="00D73EE7">
              <w:t xml:space="preserve"> </w:t>
            </w:r>
            <w:r w:rsidR="00D73EE7" w:rsidRPr="00D73EE7">
              <w:t>2023</w:t>
            </w:r>
          </w:p>
        </w:tc>
      </w:tr>
      <w:tr w:rsidR="00A16956" w:rsidRPr="00D73EE7" w14:paraId="520CA801" w14:textId="77777777" w:rsidTr="00D73EE7">
        <w:trPr>
          <w:trHeight w:val="60"/>
        </w:trPr>
        <w:tc>
          <w:tcPr>
            <w:tcW w:w="3397" w:type="dxa"/>
          </w:tcPr>
          <w:p w14:paraId="534A5E3A" w14:textId="77777777" w:rsidR="0080097F" w:rsidRPr="00D73EE7" w:rsidRDefault="0080097F" w:rsidP="00D73EE7">
            <w:pPr>
              <w:pStyle w:val="TableCopy"/>
            </w:pPr>
            <w:r w:rsidRPr="00D73EE7">
              <w:t>Buildings and structures at fair value</w:t>
            </w:r>
          </w:p>
        </w:tc>
        <w:tc>
          <w:tcPr>
            <w:tcW w:w="2079" w:type="dxa"/>
          </w:tcPr>
          <w:p w14:paraId="670DC297" w14:textId="77777777" w:rsidR="0080097F" w:rsidRPr="00D73EE7" w:rsidRDefault="0080097F" w:rsidP="00D73EE7">
            <w:pPr>
              <w:pStyle w:val="TableCopy"/>
              <w:jc w:val="right"/>
            </w:pPr>
            <w:r w:rsidRPr="00D73EE7">
              <w:t>17,449</w:t>
            </w:r>
          </w:p>
        </w:tc>
        <w:tc>
          <w:tcPr>
            <w:tcW w:w="2079" w:type="dxa"/>
          </w:tcPr>
          <w:p w14:paraId="15EF0DCC" w14:textId="77777777" w:rsidR="0080097F" w:rsidRPr="00D73EE7" w:rsidRDefault="0080097F" w:rsidP="00D73EE7">
            <w:pPr>
              <w:pStyle w:val="TableCopy"/>
              <w:jc w:val="right"/>
            </w:pPr>
            <w:r w:rsidRPr="00D73EE7">
              <w:t>(7,468)</w:t>
            </w:r>
          </w:p>
        </w:tc>
        <w:tc>
          <w:tcPr>
            <w:tcW w:w="2079" w:type="dxa"/>
          </w:tcPr>
          <w:p w14:paraId="0EF11704" w14:textId="77777777" w:rsidR="0080097F" w:rsidRPr="00D73EE7" w:rsidRDefault="0080097F" w:rsidP="00D73EE7">
            <w:pPr>
              <w:pStyle w:val="TableCopy"/>
              <w:jc w:val="right"/>
            </w:pPr>
            <w:r w:rsidRPr="00D73EE7">
              <w:t>9,981</w:t>
            </w:r>
          </w:p>
        </w:tc>
      </w:tr>
      <w:tr w:rsidR="00A16956" w:rsidRPr="00D73EE7" w14:paraId="7893571D" w14:textId="77777777" w:rsidTr="00D73EE7">
        <w:trPr>
          <w:trHeight w:val="60"/>
        </w:trPr>
        <w:tc>
          <w:tcPr>
            <w:tcW w:w="3397" w:type="dxa"/>
          </w:tcPr>
          <w:p w14:paraId="4A960701" w14:textId="77777777" w:rsidR="0080097F" w:rsidRPr="00D73EE7" w:rsidRDefault="0080097F" w:rsidP="00D73EE7">
            <w:pPr>
              <w:pStyle w:val="TableCopy"/>
            </w:pPr>
            <w:r w:rsidRPr="00D73EE7">
              <w:t>Motor vehicles at fair value</w:t>
            </w:r>
          </w:p>
        </w:tc>
        <w:tc>
          <w:tcPr>
            <w:tcW w:w="2079" w:type="dxa"/>
          </w:tcPr>
          <w:p w14:paraId="789786A1" w14:textId="77777777" w:rsidR="0080097F" w:rsidRPr="00D73EE7" w:rsidRDefault="0080097F" w:rsidP="00D73EE7">
            <w:pPr>
              <w:pStyle w:val="TableCopy"/>
              <w:jc w:val="right"/>
            </w:pPr>
            <w:r w:rsidRPr="00D73EE7">
              <w:t>4,799</w:t>
            </w:r>
          </w:p>
        </w:tc>
        <w:tc>
          <w:tcPr>
            <w:tcW w:w="2079" w:type="dxa"/>
          </w:tcPr>
          <w:p w14:paraId="6814C373" w14:textId="77777777" w:rsidR="0080097F" w:rsidRPr="00D73EE7" w:rsidRDefault="0080097F" w:rsidP="00D73EE7">
            <w:pPr>
              <w:pStyle w:val="TableCopy"/>
              <w:jc w:val="right"/>
            </w:pPr>
            <w:r w:rsidRPr="00D73EE7">
              <w:t>(1,211)</w:t>
            </w:r>
          </w:p>
        </w:tc>
        <w:tc>
          <w:tcPr>
            <w:tcW w:w="2079" w:type="dxa"/>
          </w:tcPr>
          <w:p w14:paraId="7F9B0171" w14:textId="77777777" w:rsidR="0080097F" w:rsidRPr="00D73EE7" w:rsidRDefault="0080097F" w:rsidP="00D73EE7">
            <w:pPr>
              <w:pStyle w:val="TableCopy"/>
              <w:jc w:val="right"/>
            </w:pPr>
            <w:r w:rsidRPr="00D73EE7">
              <w:t>3,588</w:t>
            </w:r>
          </w:p>
        </w:tc>
      </w:tr>
      <w:tr w:rsidR="00A16956" w:rsidRPr="00D73EE7" w14:paraId="041F7ED2" w14:textId="77777777" w:rsidTr="00D73EE7">
        <w:trPr>
          <w:trHeight w:val="60"/>
        </w:trPr>
        <w:tc>
          <w:tcPr>
            <w:tcW w:w="3397" w:type="dxa"/>
          </w:tcPr>
          <w:p w14:paraId="4781F888" w14:textId="77777777" w:rsidR="0080097F" w:rsidRPr="00D73EE7" w:rsidRDefault="0080097F" w:rsidP="00D73EE7">
            <w:pPr>
              <w:pStyle w:val="TableCopy"/>
              <w:rPr>
                <w:b/>
                <w:bCs/>
              </w:rPr>
            </w:pPr>
            <w:r w:rsidRPr="00D73EE7">
              <w:rPr>
                <w:b/>
                <w:bCs/>
              </w:rPr>
              <w:t>Net carrying amount</w:t>
            </w:r>
          </w:p>
        </w:tc>
        <w:tc>
          <w:tcPr>
            <w:tcW w:w="2079" w:type="dxa"/>
          </w:tcPr>
          <w:p w14:paraId="60286321" w14:textId="77777777" w:rsidR="0080097F" w:rsidRPr="00D73EE7" w:rsidRDefault="0080097F" w:rsidP="00D73EE7">
            <w:pPr>
              <w:pStyle w:val="TableCopy"/>
              <w:jc w:val="right"/>
              <w:rPr>
                <w:b/>
                <w:bCs/>
              </w:rPr>
            </w:pPr>
            <w:r w:rsidRPr="00D73EE7">
              <w:rPr>
                <w:b/>
                <w:bCs/>
              </w:rPr>
              <w:t>22,248</w:t>
            </w:r>
          </w:p>
        </w:tc>
        <w:tc>
          <w:tcPr>
            <w:tcW w:w="2079" w:type="dxa"/>
          </w:tcPr>
          <w:p w14:paraId="086FCE25" w14:textId="77777777" w:rsidR="0080097F" w:rsidRPr="00D73EE7" w:rsidRDefault="0080097F" w:rsidP="00D73EE7">
            <w:pPr>
              <w:pStyle w:val="TableCopy"/>
              <w:jc w:val="right"/>
              <w:rPr>
                <w:b/>
                <w:bCs/>
              </w:rPr>
            </w:pPr>
            <w:r w:rsidRPr="00D73EE7">
              <w:rPr>
                <w:b/>
                <w:bCs/>
              </w:rPr>
              <w:t>(8,679)</w:t>
            </w:r>
          </w:p>
        </w:tc>
        <w:tc>
          <w:tcPr>
            <w:tcW w:w="2079" w:type="dxa"/>
          </w:tcPr>
          <w:p w14:paraId="44441D29" w14:textId="77777777" w:rsidR="0080097F" w:rsidRPr="00D73EE7" w:rsidRDefault="0080097F" w:rsidP="00D73EE7">
            <w:pPr>
              <w:pStyle w:val="TableCopy"/>
              <w:jc w:val="right"/>
              <w:rPr>
                <w:b/>
                <w:bCs/>
              </w:rPr>
            </w:pPr>
            <w:r w:rsidRPr="00D73EE7">
              <w:rPr>
                <w:b/>
                <w:bCs/>
              </w:rPr>
              <w:t>13,569</w:t>
            </w:r>
          </w:p>
        </w:tc>
      </w:tr>
    </w:tbl>
    <w:p w14:paraId="4750F85C" w14:textId="77777777" w:rsidR="0080097F" w:rsidRDefault="0080097F" w:rsidP="00D73EE7"/>
    <w:tbl>
      <w:tblPr>
        <w:tblStyle w:val="TableGrid"/>
        <w:tblW w:w="9634" w:type="dxa"/>
        <w:tblLayout w:type="fixed"/>
        <w:tblLook w:val="0020" w:firstRow="1" w:lastRow="0" w:firstColumn="0" w:lastColumn="0" w:noHBand="0" w:noVBand="0"/>
      </w:tblPr>
      <w:tblGrid>
        <w:gridCol w:w="5471"/>
        <w:gridCol w:w="2081"/>
        <w:gridCol w:w="2082"/>
      </w:tblGrid>
      <w:tr w:rsidR="00A16956" w:rsidRPr="00D73EE7" w14:paraId="3D032EE7" w14:textId="77777777" w:rsidTr="00D73EE7">
        <w:trPr>
          <w:trHeight w:val="60"/>
          <w:tblHeader/>
        </w:trPr>
        <w:tc>
          <w:tcPr>
            <w:tcW w:w="5471" w:type="dxa"/>
          </w:tcPr>
          <w:p w14:paraId="4F36B739" w14:textId="4C23E9CE" w:rsidR="0080097F" w:rsidRPr="00D73EE7" w:rsidRDefault="0080097F" w:rsidP="00D73EE7">
            <w:pPr>
              <w:pStyle w:val="TableColumnHeading"/>
            </w:pPr>
            <w:bookmarkStart w:id="55" w:name="TableColumnTitles_34"/>
            <w:bookmarkEnd w:id="55"/>
          </w:p>
        </w:tc>
        <w:tc>
          <w:tcPr>
            <w:tcW w:w="2081" w:type="dxa"/>
          </w:tcPr>
          <w:p w14:paraId="011FF1FC" w14:textId="28B4158D" w:rsidR="0080097F" w:rsidRPr="00D73EE7" w:rsidRDefault="0080097F" w:rsidP="00D73EE7">
            <w:pPr>
              <w:pStyle w:val="TableColumnHeading"/>
              <w:jc w:val="right"/>
            </w:pPr>
            <w:r w:rsidRPr="00D73EE7">
              <w:t>Buildings and structures</w:t>
            </w:r>
            <w:r w:rsidR="00D73EE7">
              <w:t xml:space="preserve"> </w:t>
            </w:r>
            <w:r w:rsidRPr="00D73EE7">
              <w:t>at fair value</w:t>
            </w:r>
          </w:p>
        </w:tc>
        <w:tc>
          <w:tcPr>
            <w:tcW w:w="2082" w:type="dxa"/>
          </w:tcPr>
          <w:p w14:paraId="4192EFB8" w14:textId="13A3599A" w:rsidR="0080097F" w:rsidRPr="00D73EE7" w:rsidRDefault="0080097F" w:rsidP="00D73EE7">
            <w:pPr>
              <w:pStyle w:val="TableColumnHeading"/>
              <w:jc w:val="right"/>
            </w:pPr>
            <w:r w:rsidRPr="00D73EE7">
              <w:t>Motor vehicles</w:t>
            </w:r>
            <w:r w:rsidR="00D73EE7">
              <w:t xml:space="preserve"> </w:t>
            </w:r>
            <w:r w:rsidRPr="00D73EE7">
              <w:t>at fair value</w:t>
            </w:r>
          </w:p>
        </w:tc>
      </w:tr>
      <w:tr w:rsidR="00A16956" w:rsidRPr="00D73EE7" w14:paraId="1FDA31F0" w14:textId="77777777" w:rsidTr="00D73EE7">
        <w:trPr>
          <w:trHeight w:val="60"/>
        </w:trPr>
        <w:tc>
          <w:tcPr>
            <w:tcW w:w="5471" w:type="dxa"/>
          </w:tcPr>
          <w:p w14:paraId="3E2B16AE" w14:textId="77777777" w:rsidR="0080097F" w:rsidRPr="00D73EE7" w:rsidRDefault="0080097F" w:rsidP="00D73EE7">
            <w:pPr>
              <w:pStyle w:val="TableCopy"/>
              <w:rPr>
                <w:b/>
                <w:bCs/>
              </w:rPr>
            </w:pPr>
            <w:r w:rsidRPr="00D73EE7">
              <w:rPr>
                <w:b/>
                <w:bCs/>
              </w:rPr>
              <w:t>Opening balance – 1 July 2023</w:t>
            </w:r>
          </w:p>
        </w:tc>
        <w:tc>
          <w:tcPr>
            <w:tcW w:w="2081" w:type="dxa"/>
          </w:tcPr>
          <w:p w14:paraId="1611E4FC" w14:textId="77777777" w:rsidR="0080097F" w:rsidRPr="00D73EE7" w:rsidRDefault="0080097F" w:rsidP="00D73EE7">
            <w:pPr>
              <w:pStyle w:val="TableCopy"/>
              <w:jc w:val="right"/>
              <w:rPr>
                <w:b/>
                <w:bCs/>
              </w:rPr>
            </w:pPr>
            <w:r w:rsidRPr="00D73EE7">
              <w:rPr>
                <w:b/>
                <w:bCs/>
              </w:rPr>
              <w:t>9,981</w:t>
            </w:r>
          </w:p>
        </w:tc>
        <w:tc>
          <w:tcPr>
            <w:tcW w:w="2082" w:type="dxa"/>
          </w:tcPr>
          <w:p w14:paraId="478A4DDF" w14:textId="77777777" w:rsidR="0080097F" w:rsidRPr="00D73EE7" w:rsidRDefault="0080097F" w:rsidP="00D73EE7">
            <w:pPr>
              <w:pStyle w:val="TableCopy"/>
              <w:jc w:val="right"/>
              <w:rPr>
                <w:b/>
                <w:bCs/>
              </w:rPr>
            </w:pPr>
            <w:r w:rsidRPr="00D73EE7">
              <w:rPr>
                <w:b/>
                <w:bCs/>
              </w:rPr>
              <w:t>3,588</w:t>
            </w:r>
          </w:p>
        </w:tc>
      </w:tr>
      <w:tr w:rsidR="00A16956" w:rsidRPr="00D73EE7" w14:paraId="6ABDC000" w14:textId="77777777" w:rsidTr="00D73EE7">
        <w:trPr>
          <w:trHeight w:val="60"/>
        </w:trPr>
        <w:tc>
          <w:tcPr>
            <w:tcW w:w="5471" w:type="dxa"/>
          </w:tcPr>
          <w:p w14:paraId="10BA9A6F" w14:textId="77777777" w:rsidR="0080097F" w:rsidRPr="00D73EE7" w:rsidRDefault="0080097F" w:rsidP="00D73EE7">
            <w:pPr>
              <w:pStyle w:val="TableCopy"/>
            </w:pPr>
            <w:r w:rsidRPr="00D73EE7">
              <w:t xml:space="preserve">Additions </w:t>
            </w:r>
          </w:p>
        </w:tc>
        <w:tc>
          <w:tcPr>
            <w:tcW w:w="2081" w:type="dxa"/>
          </w:tcPr>
          <w:p w14:paraId="61C34A6C" w14:textId="77777777" w:rsidR="0080097F" w:rsidRPr="00D73EE7" w:rsidRDefault="0080097F" w:rsidP="00D73EE7">
            <w:pPr>
              <w:pStyle w:val="TableCopy"/>
              <w:jc w:val="right"/>
            </w:pPr>
            <w:r w:rsidRPr="00D73EE7">
              <w:t>2,230</w:t>
            </w:r>
          </w:p>
        </w:tc>
        <w:tc>
          <w:tcPr>
            <w:tcW w:w="2082" w:type="dxa"/>
          </w:tcPr>
          <w:p w14:paraId="1C0AF09F" w14:textId="77777777" w:rsidR="0080097F" w:rsidRPr="00D73EE7" w:rsidRDefault="0080097F" w:rsidP="00D73EE7">
            <w:pPr>
              <w:pStyle w:val="TableCopy"/>
              <w:jc w:val="right"/>
            </w:pPr>
            <w:r w:rsidRPr="00D73EE7">
              <w:t>1,697</w:t>
            </w:r>
          </w:p>
        </w:tc>
      </w:tr>
      <w:tr w:rsidR="00A16956" w:rsidRPr="00D73EE7" w14:paraId="5F92E0AC" w14:textId="77777777" w:rsidTr="00D73EE7">
        <w:trPr>
          <w:trHeight w:val="60"/>
        </w:trPr>
        <w:tc>
          <w:tcPr>
            <w:tcW w:w="5471" w:type="dxa"/>
          </w:tcPr>
          <w:p w14:paraId="0C7BC1B4" w14:textId="77777777" w:rsidR="0080097F" w:rsidRPr="00D73EE7" w:rsidRDefault="0080097F" w:rsidP="00D73EE7">
            <w:pPr>
              <w:pStyle w:val="TableCopy"/>
            </w:pPr>
            <w:r w:rsidRPr="00D73EE7">
              <w:t>Machinery of government transferred out</w:t>
            </w:r>
            <w:r w:rsidRPr="00D73EE7">
              <w:rPr>
                <w:vertAlign w:val="superscript"/>
              </w:rPr>
              <w:t>(i)</w:t>
            </w:r>
          </w:p>
        </w:tc>
        <w:tc>
          <w:tcPr>
            <w:tcW w:w="2081" w:type="dxa"/>
          </w:tcPr>
          <w:p w14:paraId="02C2D9FB" w14:textId="77777777" w:rsidR="0080097F" w:rsidRPr="00D73EE7" w:rsidRDefault="0080097F" w:rsidP="00D73EE7">
            <w:pPr>
              <w:pStyle w:val="TableCopy"/>
              <w:jc w:val="right"/>
            </w:pPr>
            <w:r w:rsidRPr="00D73EE7">
              <w:t>–</w:t>
            </w:r>
          </w:p>
        </w:tc>
        <w:tc>
          <w:tcPr>
            <w:tcW w:w="2082" w:type="dxa"/>
          </w:tcPr>
          <w:p w14:paraId="08311F85" w14:textId="77777777" w:rsidR="0080097F" w:rsidRPr="00D73EE7" w:rsidRDefault="0080097F" w:rsidP="00D73EE7">
            <w:pPr>
              <w:pStyle w:val="TableCopy"/>
              <w:jc w:val="right"/>
            </w:pPr>
            <w:r w:rsidRPr="00D73EE7">
              <w:t>(30)</w:t>
            </w:r>
          </w:p>
        </w:tc>
      </w:tr>
      <w:tr w:rsidR="00A16956" w:rsidRPr="00D73EE7" w14:paraId="5660BCA6" w14:textId="77777777" w:rsidTr="00D73EE7">
        <w:trPr>
          <w:trHeight w:val="60"/>
        </w:trPr>
        <w:tc>
          <w:tcPr>
            <w:tcW w:w="5471" w:type="dxa"/>
          </w:tcPr>
          <w:p w14:paraId="20C20F87" w14:textId="77777777" w:rsidR="0080097F" w:rsidRPr="00D73EE7" w:rsidRDefault="0080097F" w:rsidP="00D73EE7">
            <w:pPr>
              <w:pStyle w:val="TableCopy"/>
            </w:pPr>
            <w:r w:rsidRPr="00D73EE7">
              <w:t>Transfers</w:t>
            </w:r>
          </w:p>
        </w:tc>
        <w:tc>
          <w:tcPr>
            <w:tcW w:w="2081" w:type="dxa"/>
          </w:tcPr>
          <w:p w14:paraId="4FDA6B8F" w14:textId="77777777" w:rsidR="0080097F" w:rsidRPr="00D73EE7" w:rsidRDefault="0080097F" w:rsidP="00D73EE7">
            <w:pPr>
              <w:pStyle w:val="TableCopy"/>
              <w:jc w:val="right"/>
            </w:pPr>
            <w:r w:rsidRPr="00D73EE7">
              <w:t>–</w:t>
            </w:r>
          </w:p>
        </w:tc>
        <w:tc>
          <w:tcPr>
            <w:tcW w:w="2082" w:type="dxa"/>
          </w:tcPr>
          <w:p w14:paraId="095D2BAA" w14:textId="77777777" w:rsidR="0080097F" w:rsidRPr="00D73EE7" w:rsidRDefault="0080097F" w:rsidP="00D73EE7">
            <w:pPr>
              <w:pStyle w:val="TableCopy"/>
              <w:jc w:val="right"/>
            </w:pPr>
            <w:r w:rsidRPr="00D73EE7">
              <w:t>(36)</w:t>
            </w:r>
          </w:p>
        </w:tc>
      </w:tr>
      <w:tr w:rsidR="00A16956" w:rsidRPr="00D73EE7" w14:paraId="7A5832EE" w14:textId="77777777" w:rsidTr="00D73EE7">
        <w:trPr>
          <w:trHeight w:val="60"/>
        </w:trPr>
        <w:tc>
          <w:tcPr>
            <w:tcW w:w="5471" w:type="dxa"/>
          </w:tcPr>
          <w:p w14:paraId="5832065E" w14:textId="77777777" w:rsidR="0080097F" w:rsidRPr="00D73EE7" w:rsidRDefault="0080097F" w:rsidP="00D73EE7">
            <w:pPr>
              <w:pStyle w:val="TableCopy"/>
            </w:pPr>
            <w:r w:rsidRPr="00D73EE7">
              <w:t xml:space="preserve">Disposals </w:t>
            </w:r>
          </w:p>
        </w:tc>
        <w:tc>
          <w:tcPr>
            <w:tcW w:w="2081" w:type="dxa"/>
          </w:tcPr>
          <w:p w14:paraId="122B2ABA" w14:textId="77777777" w:rsidR="0080097F" w:rsidRPr="00D73EE7" w:rsidRDefault="0080097F" w:rsidP="00D73EE7">
            <w:pPr>
              <w:pStyle w:val="TableCopy"/>
              <w:jc w:val="right"/>
            </w:pPr>
            <w:r w:rsidRPr="00D73EE7">
              <w:t>(493)</w:t>
            </w:r>
          </w:p>
        </w:tc>
        <w:tc>
          <w:tcPr>
            <w:tcW w:w="2082" w:type="dxa"/>
          </w:tcPr>
          <w:p w14:paraId="1D12EE99" w14:textId="77777777" w:rsidR="0080097F" w:rsidRPr="00D73EE7" w:rsidRDefault="0080097F" w:rsidP="00D73EE7">
            <w:pPr>
              <w:pStyle w:val="TableCopy"/>
              <w:jc w:val="right"/>
            </w:pPr>
            <w:r w:rsidRPr="00D73EE7">
              <w:t>(501)</w:t>
            </w:r>
          </w:p>
        </w:tc>
      </w:tr>
      <w:tr w:rsidR="00A16956" w:rsidRPr="00D73EE7" w14:paraId="432BF3FE" w14:textId="77777777" w:rsidTr="00D73EE7">
        <w:trPr>
          <w:trHeight w:val="60"/>
        </w:trPr>
        <w:tc>
          <w:tcPr>
            <w:tcW w:w="5471" w:type="dxa"/>
          </w:tcPr>
          <w:p w14:paraId="24A6BC04" w14:textId="77777777" w:rsidR="0080097F" w:rsidRPr="00D73EE7" w:rsidRDefault="0080097F" w:rsidP="00D73EE7">
            <w:pPr>
              <w:pStyle w:val="TableCopy"/>
            </w:pPr>
            <w:r w:rsidRPr="00D73EE7">
              <w:t xml:space="preserve">Depreciation </w:t>
            </w:r>
          </w:p>
        </w:tc>
        <w:tc>
          <w:tcPr>
            <w:tcW w:w="2081" w:type="dxa"/>
          </w:tcPr>
          <w:p w14:paraId="2B879A21" w14:textId="77777777" w:rsidR="0080097F" w:rsidRPr="00D73EE7" w:rsidRDefault="0080097F" w:rsidP="00D73EE7">
            <w:pPr>
              <w:pStyle w:val="TableCopy"/>
              <w:jc w:val="right"/>
            </w:pPr>
            <w:r w:rsidRPr="00D73EE7">
              <w:t>(3,221)</w:t>
            </w:r>
          </w:p>
        </w:tc>
        <w:tc>
          <w:tcPr>
            <w:tcW w:w="2082" w:type="dxa"/>
          </w:tcPr>
          <w:p w14:paraId="0C30B211" w14:textId="77777777" w:rsidR="0080097F" w:rsidRPr="00D73EE7" w:rsidRDefault="0080097F" w:rsidP="00D73EE7">
            <w:pPr>
              <w:pStyle w:val="TableCopy"/>
              <w:jc w:val="right"/>
            </w:pPr>
            <w:r w:rsidRPr="00D73EE7">
              <w:t>(752)</w:t>
            </w:r>
          </w:p>
        </w:tc>
      </w:tr>
      <w:tr w:rsidR="00A16956" w:rsidRPr="00D73EE7" w14:paraId="654459F5" w14:textId="77777777" w:rsidTr="00D73EE7">
        <w:trPr>
          <w:trHeight w:val="60"/>
        </w:trPr>
        <w:tc>
          <w:tcPr>
            <w:tcW w:w="5471" w:type="dxa"/>
          </w:tcPr>
          <w:p w14:paraId="083C2B7F" w14:textId="77777777" w:rsidR="0080097F" w:rsidRPr="00D73EE7" w:rsidRDefault="0080097F" w:rsidP="00D73EE7">
            <w:pPr>
              <w:pStyle w:val="TableCopy"/>
              <w:rPr>
                <w:b/>
                <w:bCs/>
              </w:rPr>
            </w:pPr>
            <w:r w:rsidRPr="00D73EE7">
              <w:rPr>
                <w:b/>
                <w:bCs/>
              </w:rPr>
              <w:t>Closing balance – 30 June 2024</w:t>
            </w:r>
          </w:p>
        </w:tc>
        <w:tc>
          <w:tcPr>
            <w:tcW w:w="2081" w:type="dxa"/>
          </w:tcPr>
          <w:p w14:paraId="075D60E9" w14:textId="77777777" w:rsidR="0080097F" w:rsidRPr="00D73EE7" w:rsidRDefault="0080097F" w:rsidP="00D73EE7">
            <w:pPr>
              <w:pStyle w:val="TableCopy"/>
              <w:jc w:val="right"/>
              <w:rPr>
                <w:b/>
                <w:bCs/>
              </w:rPr>
            </w:pPr>
            <w:r w:rsidRPr="00D73EE7">
              <w:rPr>
                <w:b/>
                <w:bCs/>
              </w:rPr>
              <w:t>8,497</w:t>
            </w:r>
          </w:p>
        </w:tc>
        <w:tc>
          <w:tcPr>
            <w:tcW w:w="2082" w:type="dxa"/>
          </w:tcPr>
          <w:p w14:paraId="245B7FD8" w14:textId="77777777" w:rsidR="0080097F" w:rsidRPr="00D73EE7" w:rsidRDefault="0080097F" w:rsidP="00D73EE7">
            <w:pPr>
              <w:pStyle w:val="TableCopy"/>
              <w:jc w:val="right"/>
              <w:rPr>
                <w:b/>
                <w:bCs/>
              </w:rPr>
            </w:pPr>
            <w:r w:rsidRPr="00D73EE7">
              <w:rPr>
                <w:b/>
                <w:bCs/>
              </w:rPr>
              <w:t>3,966</w:t>
            </w:r>
          </w:p>
        </w:tc>
      </w:tr>
      <w:tr w:rsidR="00A16956" w:rsidRPr="00D73EE7" w14:paraId="4FF07E8D" w14:textId="77777777" w:rsidTr="00D73EE7">
        <w:trPr>
          <w:trHeight w:val="60"/>
        </w:trPr>
        <w:tc>
          <w:tcPr>
            <w:tcW w:w="5471" w:type="dxa"/>
          </w:tcPr>
          <w:p w14:paraId="0A3BF9B4" w14:textId="77777777" w:rsidR="0080097F" w:rsidRPr="00D73EE7" w:rsidRDefault="0080097F" w:rsidP="00D73EE7">
            <w:pPr>
              <w:pStyle w:val="TableCopy"/>
              <w:rPr>
                <w:b/>
                <w:bCs/>
              </w:rPr>
            </w:pPr>
            <w:r w:rsidRPr="00D73EE7">
              <w:rPr>
                <w:b/>
                <w:bCs/>
              </w:rPr>
              <w:t>Opening balance – 1 July 2022</w:t>
            </w:r>
          </w:p>
        </w:tc>
        <w:tc>
          <w:tcPr>
            <w:tcW w:w="2081" w:type="dxa"/>
          </w:tcPr>
          <w:p w14:paraId="39E71EDF" w14:textId="77777777" w:rsidR="0080097F" w:rsidRPr="00D73EE7" w:rsidRDefault="0080097F" w:rsidP="00D73EE7">
            <w:pPr>
              <w:pStyle w:val="TableCopy"/>
              <w:jc w:val="right"/>
              <w:rPr>
                <w:b/>
                <w:bCs/>
              </w:rPr>
            </w:pPr>
            <w:r w:rsidRPr="00D73EE7">
              <w:rPr>
                <w:b/>
                <w:bCs/>
              </w:rPr>
              <w:t>131,613</w:t>
            </w:r>
          </w:p>
        </w:tc>
        <w:tc>
          <w:tcPr>
            <w:tcW w:w="2082" w:type="dxa"/>
          </w:tcPr>
          <w:p w14:paraId="7298187E" w14:textId="77777777" w:rsidR="0080097F" w:rsidRPr="00D73EE7" w:rsidRDefault="0080097F" w:rsidP="00D73EE7">
            <w:pPr>
              <w:pStyle w:val="TableCopy"/>
              <w:jc w:val="right"/>
              <w:rPr>
                <w:b/>
                <w:bCs/>
              </w:rPr>
            </w:pPr>
            <w:r w:rsidRPr="00D73EE7">
              <w:rPr>
                <w:b/>
                <w:bCs/>
              </w:rPr>
              <w:t>11,059</w:t>
            </w:r>
          </w:p>
        </w:tc>
      </w:tr>
      <w:tr w:rsidR="00A16956" w:rsidRPr="00D73EE7" w14:paraId="674E00F3" w14:textId="77777777" w:rsidTr="00D73EE7">
        <w:trPr>
          <w:trHeight w:val="60"/>
        </w:trPr>
        <w:tc>
          <w:tcPr>
            <w:tcW w:w="5471" w:type="dxa"/>
          </w:tcPr>
          <w:p w14:paraId="5833CCE6" w14:textId="77777777" w:rsidR="0080097F" w:rsidRPr="00D73EE7" w:rsidRDefault="0080097F" w:rsidP="00D73EE7">
            <w:pPr>
              <w:pStyle w:val="TableCopy"/>
            </w:pPr>
            <w:r w:rsidRPr="00D73EE7">
              <w:t xml:space="preserve">Additions </w:t>
            </w:r>
          </w:p>
        </w:tc>
        <w:tc>
          <w:tcPr>
            <w:tcW w:w="2081" w:type="dxa"/>
          </w:tcPr>
          <w:p w14:paraId="5648800D" w14:textId="77777777" w:rsidR="0080097F" w:rsidRPr="00D73EE7" w:rsidRDefault="0080097F" w:rsidP="00D73EE7">
            <w:pPr>
              <w:pStyle w:val="TableCopy"/>
              <w:jc w:val="right"/>
            </w:pPr>
            <w:r w:rsidRPr="00D73EE7">
              <w:t>3,787</w:t>
            </w:r>
          </w:p>
        </w:tc>
        <w:tc>
          <w:tcPr>
            <w:tcW w:w="2082" w:type="dxa"/>
          </w:tcPr>
          <w:p w14:paraId="36654D29" w14:textId="77777777" w:rsidR="0080097F" w:rsidRPr="00D73EE7" w:rsidRDefault="0080097F" w:rsidP="00D73EE7">
            <w:pPr>
              <w:pStyle w:val="TableCopy"/>
              <w:jc w:val="right"/>
            </w:pPr>
            <w:r w:rsidRPr="00D73EE7">
              <w:t>6,767</w:t>
            </w:r>
          </w:p>
        </w:tc>
      </w:tr>
      <w:tr w:rsidR="00A16956" w:rsidRPr="00D73EE7" w14:paraId="7A6FADA4" w14:textId="77777777" w:rsidTr="00D73EE7">
        <w:trPr>
          <w:trHeight w:val="60"/>
        </w:trPr>
        <w:tc>
          <w:tcPr>
            <w:tcW w:w="5471" w:type="dxa"/>
          </w:tcPr>
          <w:p w14:paraId="36874910" w14:textId="77777777" w:rsidR="0080097F" w:rsidRPr="00D73EE7" w:rsidRDefault="0080097F" w:rsidP="00D73EE7">
            <w:pPr>
              <w:pStyle w:val="TableCopy"/>
            </w:pPr>
            <w:r w:rsidRPr="00D73EE7">
              <w:t>Machinery of government transferred out(i)</w:t>
            </w:r>
          </w:p>
        </w:tc>
        <w:tc>
          <w:tcPr>
            <w:tcW w:w="2081" w:type="dxa"/>
          </w:tcPr>
          <w:p w14:paraId="7F0ABC08" w14:textId="77777777" w:rsidR="0080097F" w:rsidRPr="00D73EE7" w:rsidRDefault="0080097F" w:rsidP="00D73EE7">
            <w:pPr>
              <w:pStyle w:val="TableCopy"/>
              <w:jc w:val="right"/>
            </w:pPr>
            <w:r w:rsidRPr="00D73EE7">
              <w:t>(116,946)</w:t>
            </w:r>
          </w:p>
        </w:tc>
        <w:tc>
          <w:tcPr>
            <w:tcW w:w="2082" w:type="dxa"/>
          </w:tcPr>
          <w:p w14:paraId="59DC7B36" w14:textId="77777777" w:rsidR="0080097F" w:rsidRPr="00D73EE7" w:rsidRDefault="0080097F" w:rsidP="00D73EE7">
            <w:pPr>
              <w:pStyle w:val="TableCopy"/>
              <w:jc w:val="right"/>
            </w:pPr>
            <w:r w:rsidRPr="00D73EE7">
              <w:t>(8,492)</w:t>
            </w:r>
          </w:p>
        </w:tc>
      </w:tr>
      <w:tr w:rsidR="00A16956" w:rsidRPr="00D73EE7" w14:paraId="2B4645F2" w14:textId="77777777" w:rsidTr="00D73EE7">
        <w:trPr>
          <w:trHeight w:val="60"/>
        </w:trPr>
        <w:tc>
          <w:tcPr>
            <w:tcW w:w="5471" w:type="dxa"/>
          </w:tcPr>
          <w:p w14:paraId="2965636B" w14:textId="77777777" w:rsidR="0080097F" w:rsidRPr="00D73EE7" w:rsidRDefault="0080097F" w:rsidP="00D73EE7">
            <w:pPr>
              <w:pStyle w:val="TableCopy"/>
            </w:pPr>
            <w:r w:rsidRPr="00D73EE7">
              <w:t>Transfers</w:t>
            </w:r>
          </w:p>
        </w:tc>
        <w:tc>
          <w:tcPr>
            <w:tcW w:w="2081" w:type="dxa"/>
          </w:tcPr>
          <w:p w14:paraId="31A3B6A5" w14:textId="77777777" w:rsidR="0080097F" w:rsidRPr="00D73EE7" w:rsidRDefault="0080097F" w:rsidP="00D73EE7">
            <w:pPr>
              <w:pStyle w:val="TableCopy"/>
              <w:jc w:val="right"/>
            </w:pPr>
            <w:r w:rsidRPr="00D73EE7">
              <w:t>–</w:t>
            </w:r>
          </w:p>
        </w:tc>
        <w:tc>
          <w:tcPr>
            <w:tcW w:w="2082" w:type="dxa"/>
          </w:tcPr>
          <w:p w14:paraId="70A2A950" w14:textId="77777777" w:rsidR="0080097F" w:rsidRPr="00D73EE7" w:rsidRDefault="0080097F" w:rsidP="00D73EE7">
            <w:pPr>
              <w:pStyle w:val="TableCopy"/>
              <w:jc w:val="right"/>
            </w:pPr>
            <w:r w:rsidRPr="00D73EE7">
              <w:t>(231)</w:t>
            </w:r>
          </w:p>
        </w:tc>
      </w:tr>
      <w:tr w:rsidR="00A16956" w:rsidRPr="00D73EE7" w14:paraId="4AA232EF" w14:textId="77777777" w:rsidTr="00D73EE7">
        <w:trPr>
          <w:trHeight w:val="60"/>
        </w:trPr>
        <w:tc>
          <w:tcPr>
            <w:tcW w:w="5471" w:type="dxa"/>
          </w:tcPr>
          <w:p w14:paraId="41F60D56" w14:textId="77777777" w:rsidR="0080097F" w:rsidRPr="00D73EE7" w:rsidRDefault="0080097F" w:rsidP="00D73EE7">
            <w:pPr>
              <w:pStyle w:val="TableCopy"/>
            </w:pPr>
            <w:r w:rsidRPr="00D73EE7">
              <w:t xml:space="preserve">Disposals </w:t>
            </w:r>
          </w:p>
        </w:tc>
        <w:tc>
          <w:tcPr>
            <w:tcW w:w="2081" w:type="dxa"/>
          </w:tcPr>
          <w:p w14:paraId="176A6D78" w14:textId="77777777" w:rsidR="0080097F" w:rsidRPr="00D73EE7" w:rsidRDefault="0080097F" w:rsidP="00D73EE7">
            <w:pPr>
              <w:pStyle w:val="TableCopy"/>
              <w:jc w:val="right"/>
            </w:pPr>
            <w:r w:rsidRPr="00D73EE7">
              <w:t>–</w:t>
            </w:r>
          </w:p>
        </w:tc>
        <w:tc>
          <w:tcPr>
            <w:tcW w:w="2082" w:type="dxa"/>
          </w:tcPr>
          <w:p w14:paraId="68F6442C" w14:textId="77777777" w:rsidR="0080097F" w:rsidRPr="00D73EE7" w:rsidRDefault="0080097F" w:rsidP="00D73EE7">
            <w:pPr>
              <w:pStyle w:val="TableCopy"/>
              <w:jc w:val="right"/>
            </w:pPr>
            <w:r w:rsidRPr="00D73EE7">
              <w:t>(3,695)</w:t>
            </w:r>
          </w:p>
        </w:tc>
      </w:tr>
      <w:tr w:rsidR="00A16956" w:rsidRPr="00D73EE7" w14:paraId="3FC04E89" w14:textId="77777777" w:rsidTr="00D73EE7">
        <w:trPr>
          <w:trHeight w:val="60"/>
        </w:trPr>
        <w:tc>
          <w:tcPr>
            <w:tcW w:w="5471" w:type="dxa"/>
          </w:tcPr>
          <w:p w14:paraId="4B88EAB1" w14:textId="77777777" w:rsidR="0080097F" w:rsidRPr="00D73EE7" w:rsidRDefault="0080097F" w:rsidP="00D73EE7">
            <w:pPr>
              <w:pStyle w:val="TableCopy"/>
            </w:pPr>
            <w:r w:rsidRPr="00D73EE7">
              <w:lastRenderedPageBreak/>
              <w:t xml:space="preserve">Transfers via contributed capital </w:t>
            </w:r>
          </w:p>
        </w:tc>
        <w:tc>
          <w:tcPr>
            <w:tcW w:w="2081" w:type="dxa"/>
          </w:tcPr>
          <w:p w14:paraId="5EA06968" w14:textId="77777777" w:rsidR="0080097F" w:rsidRPr="00D73EE7" w:rsidRDefault="0080097F" w:rsidP="00D73EE7">
            <w:pPr>
              <w:pStyle w:val="TableCopy"/>
              <w:jc w:val="right"/>
            </w:pPr>
            <w:r w:rsidRPr="00D73EE7">
              <w:t>(1,604)</w:t>
            </w:r>
          </w:p>
        </w:tc>
        <w:tc>
          <w:tcPr>
            <w:tcW w:w="2082" w:type="dxa"/>
          </w:tcPr>
          <w:p w14:paraId="4AF8A434" w14:textId="77777777" w:rsidR="0080097F" w:rsidRPr="00D73EE7" w:rsidRDefault="0080097F" w:rsidP="00D73EE7">
            <w:pPr>
              <w:pStyle w:val="TableCopy"/>
              <w:jc w:val="right"/>
            </w:pPr>
            <w:r w:rsidRPr="00D73EE7">
              <w:t>–</w:t>
            </w:r>
          </w:p>
        </w:tc>
      </w:tr>
      <w:tr w:rsidR="00A16956" w:rsidRPr="00D73EE7" w14:paraId="08CAACBF" w14:textId="77777777" w:rsidTr="00D73EE7">
        <w:trPr>
          <w:trHeight w:val="60"/>
        </w:trPr>
        <w:tc>
          <w:tcPr>
            <w:tcW w:w="5471" w:type="dxa"/>
          </w:tcPr>
          <w:p w14:paraId="4F91A9F9" w14:textId="77777777" w:rsidR="0080097F" w:rsidRPr="00D73EE7" w:rsidRDefault="0080097F" w:rsidP="00D73EE7">
            <w:pPr>
              <w:pStyle w:val="TableCopy"/>
            </w:pPr>
            <w:r w:rsidRPr="00D73EE7">
              <w:t xml:space="preserve">Depreciation </w:t>
            </w:r>
          </w:p>
        </w:tc>
        <w:tc>
          <w:tcPr>
            <w:tcW w:w="2081" w:type="dxa"/>
          </w:tcPr>
          <w:p w14:paraId="223284E2" w14:textId="77777777" w:rsidR="0080097F" w:rsidRPr="00D73EE7" w:rsidRDefault="0080097F" w:rsidP="00D73EE7">
            <w:pPr>
              <w:pStyle w:val="TableCopy"/>
              <w:jc w:val="right"/>
            </w:pPr>
            <w:r w:rsidRPr="00D73EE7">
              <w:t>(6,870)</w:t>
            </w:r>
          </w:p>
        </w:tc>
        <w:tc>
          <w:tcPr>
            <w:tcW w:w="2082" w:type="dxa"/>
          </w:tcPr>
          <w:p w14:paraId="07209A43" w14:textId="77777777" w:rsidR="0080097F" w:rsidRPr="00D73EE7" w:rsidRDefault="0080097F" w:rsidP="00D73EE7">
            <w:pPr>
              <w:pStyle w:val="TableCopy"/>
              <w:jc w:val="right"/>
            </w:pPr>
            <w:r w:rsidRPr="00D73EE7">
              <w:t>(1,819)</w:t>
            </w:r>
          </w:p>
        </w:tc>
      </w:tr>
      <w:tr w:rsidR="00A16956" w:rsidRPr="00D73EE7" w14:paraId="45687146" w14:textId="77777777" w:rsidTr="00D73EE7">
        <w:trPr>
          <w:trHeight w:val="60"/>
        </w:trPr>
        <w:tc>
          <w:tcPr>
            <w:tcW w:w="5471" w:type="dxa"/>
          </w:tcPr>
          <w:p w14:paraId="6251DBE6" w14:textId="77777777" w:rsidR="0080097F" w:rsidRPr="00D73EE7" w:rsidRDefault="0080097F" w:rsidP="00D73EE7">
            <w:pPr>
              <w:pStyle w:val="TableCopy"/>
              <w:rPr>
                <w:b/>
                <w:bCs/>
              </w:rPr>
            </w:pPr>
            <w:r w:rsidRPr="00D73EE7">
              <w:rPr>
                <w:b/>
                <w:bCs/>
              </w:rPr>
              <w:t>Closing balance – 30 June 2023</w:t>
            </w:r>
          </w:p>
        </w:tc>
        <w:tc>
          <w:tcPr>
            <w:tcW w:w="2081" w:type="dxa"/>
          </w:tcPr>
          <w:p w14:paraId="796DEF73" w14:textId="77777777" w:rsidR="0080097F" w:rsidRPr="00D73EE7" w:rsidRDefault="0080097F" w:rsidP="00D73EE7">
            <w:pPr>
              <w:pStyle w:val="TableCopy"/>
              <w:jc w:val="right"/>
              <w:rPr>
                <w:b/>
                <w:bCs/>
              </w:rPr>
            </w:pPr>
            <w:r w:rsidRPr="00D73EE7">
              <w:rPr>
                <w:b/>
                <w:bCs/>
              </w:rPr>
              <w:t>9,981</w:t>
            </w:r>
          </w:p>
        </w:tc>
        <w:tc>
          <w:tcPr>
            <w:tcW w:w="2082" w:type="dxa"/>
          </w:tcPr>
          <w:p w14:paraId="09881A5F" w14:textId="77777777" w:rsidR="0080097F" w:rsidRPr="00D73EE7" w:rsidRDefault="0080097F" w:rsidP="00D73EE7">
            <w:pPr>
              <w:pStyle w:val="TableCopy"/>
              <w:jc w:val="right"/>
              <w:rPr>
                <w:b/>
                <w:bCs/>
              </w:rPr>
            </w:pPr>
            <w:r w:rsidRPr="00D73EE7">
              <w:rPr>
                <w:b/>
                <w:bCs/>
              </w:rPr>
              <w:t>3,588</w:t>
            </w:r>
          </w:p>
        </w:tc>
      </w:tr>
    </w:tbl>
    <w:p w14:paraId="5200A736" w14:textId="77777777" w:rsidR="0080097F" w:rsidRDefault="0080097F" w:rsidP="00A002CB">
      <w:pPr>
        <w:pStyle w:val="Tablefootnotes"/>
        <w:numPr>
          <w:ilvl w:val="0"/>
          <w:numId w:val="22"/>
        </w:numPr>
        <w:ind w:left="284" w:hanging="284"/>
      </w:pPr>
      <w:r>
        <w:t xml:space="preserve">Transfer of net assets in and out of DJSIR were due to the machinery of government change. This transfer was made pursuant to FRD 119 Transfer through Contributed Capital under the </w:t>
      </w:r>
      <w:r w:rsidRPr="00D73EE7">
        <w:rPr>
          <w:i/>
          <w:iCs/>
        </w:rPr>
        <w:t>Financial Management Act 1994</w:t>
      </w:r>
      <w:r>
        <w:t>.</w:t>
      </w:r>
    </w:p>
    <w:p w14:paraId="7E1BB6E7" w14:textId="1BA80ECA" w:rsidR="0080097F" w:rsidRPr="00D73EE7" w:rsidRDefault="0080097F" w:rsidP="00D73EE7">
      <w:pPr>
        <w:pStyle w:val="Normalbeforebullets"/>
        <w:rPr>
          <w:b/>
          <w:bCs/>
        </w:rPr>
      </w:pPr>
      <w:r w:rsidRPr="00D73EE7">
        <w:rPr>
          <w:b/>
          <w:bCs/>
        </w:rPr>
        <w:t>Initial recognition</w:t>
      </w:r>
    </w:p>
    <w:p w14:paraId="0844B887" w14:textId="77777777" w:rsidR="0080097F" w:rsidRDefault="0080097F" w:rsidP="00896BC3">
      <w:r>
        <w:t>Items of property, plant and equipment, are measured initially at cost and subsequently revalued at fair value less accumulated depreciation and impairment. Where an asset is acquired for no or nominal cost, the cost is its fair value at the date of acquisition. Assets transferred as part of a machinery of government change are transferred at their carrying amount.</w:t>
      </w:r>
    </w:p>
    <w:p w14:paraId="4F67C937" w14:textId="77777777" w:rsidR="0080097F" w:rsidRDefault="0080097F" w:rsidP="00896BC3">
      <w:r>
        <w:t>The cost of constructed non-financial physical assets includes the cost of all materials used in construction, direct labour on the project, and an appropriate proportion of variable and fixed overheads.</w:t>
      </w:r>
    </w:p>
    <w:p w14:paraId="5B9F2955" w14:textId="19219A39" w:rsidR="0080097F" w:rsidRDefault="0080097F" w:rsidP="00896BC3">
      <w:r>
        <w:t>The costs of leasehold improvements are capitalised as assets and depreciated over the shorter of the remaining term of the leases or the estimated useful</w:t>
      </w:r>
      <w:r w:rsidR="00D73EE7">
        <w:t xml:space="preserve"> </w:t>
      </w:r>
      <w:r>
        <w:t>life of the improvements.</w:t>
      </w:r>
    </w:p>
    <w:p w14:paraId="48A64B7F" w14:textId="54A8CEA3" w:rsidR="0080097F" w:rsidRPr="00D73EE7" w:rsidRDefault="0080097F" w:rsidP="00D73EE7">
      <w:pPr>
        <w:pStyle w:val="Normalbeforebullets"/>
        <w:rPr>
          <w:b/>
          <w:bCs/>
        </w:rPr>
      </w:pPr>
      <w:r w:rsidRPr="00D73EE7">
        <w:rPr>
          <w:b/>
          <w:bCs/>
        </w:rPr>
        <w:t>Right-of-use asset acquired by leases –</w:t>
      </w:r>
      <w:r w:rsidR="00D73EE7" w:rsidRPr="00D73EE7">
        <w:rPr>
          <w:b/>
          <w:bCs/>
        </w:rPr>
        <w:t xml:space="preserve"> </w:t>
      </w:r>
      <w:r w:rsidRPr="00D73EE7">
        <w:rPr>
          <w:b/>
          <w:bCs/>
        </w:rPr>
        <w:t xml:space="preserve">Initial measurement </w:t>
      </w:r>
    </w:p>
    <w:p w14:paraId="2EAB2D91" w14:textId="77777777" w:rsidR="0080097F" w:rsidRDefault="0080097F" w:rsidP="00D73EE7">
      <w:pPr>
        <w:pStyle w:val="Normalbeforebullets"/>
      </w:pPr>
      <w:r>
        <w:t>DJSIR recognises a right-of-use asset and a lease liability at the lease commencement date. The right-of-use asset is initially measured at cost which comprises the initial amount of the lease liability adjust for:</w:t>
      </w:r>
    </w:p>
    <w:p w14:paraId="77FFD2C3" w14:textId="77777777" w:rsidR="0080097F" w:rsidRDefault="0080097F" w:rsidP="00D73EE7">
      <w:pPr>
        <w:pStyle w:val="Bullet"/>
      </w:pPr>
      <w:r>
        <w:t>any lease payments made at or before the commencement date less any lease incentive received; plus</w:t>
      </w:r>
    </w:p>
    <w:p w14:paraId="2C4580CC" w14:textId="77777777" w:rsidR="0080097F" w:rsidRDefault="0080097F" w:rsidP="00D73EE7">
      <w:pPr>
        <w:pStyle w:val="Bullet"/>
      </w:pPr>
      <w:r>
        <w:t>any initial direct costs incurred; and</w:t>
      </w:r>
    </w:p>
    <w:p w14:paraId="016AD2A0" w14:textId="4C75803B" w:rsidR="0080097F" w:rsidRDefault="0080097F" w:rsidP="00D73EE7">
      <w:pPr>
        <w:pStyle w:val="Bulletlast"/>
      </w:pPr>
      <w:r>
        <w:t>an estimate of costs to dismantle and remove the underlying asset or to restore the underlying asset</w:t>
      </w:r>
      <w:r w:rsidR="00D73EE7">
        <w:t xml:space="preserve"> </w:t>
      </w:r>
      <w:r>
        <w:t>or the site on which it is located.</w:t>
      </w:r>
    </w:p>
    <w:p w14:paraId="7A1F06A8" w14:textId="77777777" w:rsidR="0080097F" w:rsidRPr="00D73EE7" w:rsidRDefault="0080097F" w:rsidP="00D73EE7">
      <w:pPr>
        <w:pStyle w:val="Normalbeforebullets"/>
        <w:rPr>
          <w:b/>
          <w:bCs/>
        </w:rPr>
      </w:pPr>
      <w:r w:rsidRPr="00D73EE7">
        <w:rPr>
          <w:b/>
          <w:bCs/>
        </w:rPr>
        <w:t xml:space="preserve">Subsequent measurement </w:t>
      </w:r>
    </w:p>
    <w:p w14:paraId="134F66A0" w14:textId="77777777" w:rsidR="0080097F" w:rsidRDefault="0080097F" w:rsidP="00896BC3">
      <w:r>
        <w:t xml:space="preserve">Property, plant and equipment (PPE) as well as right-of-use assets under leases are subsequently measured at fair value less accumulated depreciation and impairment except for concessionary leases which are carried at cost. Fair value is determined </w:t>
      </w:r>
      <w:proofErr w:type="gramStart"/>
      <w:r>
        <w:t>with regard to</w:t>
      </w:r>
      <w:proofErr w:type="gramEnd"/>
      <w:r>
        <w:t xml:space="preserve"> the asset’s highest and best use (considering legal or physical restrictions imposed on the asset, public announcements or commitments made in relation to the intended use of the asset) and is summarised below by asset category.</w:t>
      </w:r>
    </w:p>
    <w:p w14:paraId="6820D66C" w14:textId="77777777" w:rsidR="0080097F" w:rsidRDefault="0080097F" w:rsidP="00896BC3">
      <w:r>
        <w:rPr>
          <w:rStyle w:val="BMediumBody"/>
        </w:rPr>
        <w:lastRenderedPageBreak/>
        <w:t>Non-specialised land</w:t>
      </w:r>
      <w:r>
        <w:t xml:space="preserve"> is held at fair value and revalued based on market approach. Under this valuation method, the assets are compared to recent comparable sales or sales of comparable assets which are considered to have nominal or no added improvement value.</w:t>
      </w:r>
    </w:p>
    <w:p w14:paraId="4ECEE651" w14:textId="77777777" w:rsidR="0080097F" w:rsidRDefault="0080097F" w:rsidP="00896BC3">
      <w:r>
        <w:rPr>
          <w:rStyle w:val="BMediumBody"/>
        </w:rPr>
        <w:t>Specialised land and specialised buildings:</w:t>
      </w:r>
      <w:r>
        <w:t xml:space="preserve"> The market approach is also used for specialised land, although is adjusted for the community service obligation (CSO) to reflect the specialised nature of the land being valued.</w:t>
      </w:r>
    </w:p>
    <w:p w14:paraId="72669FA4" w14:textId="77777777" w:rsidR="0080097F" w:rsidRDefault="0080097F" w:rsidP="00896BC3">
      <w:r>
        <w:t xml:space="preserve">The CSO adjustment </w:t>
      </w:r>
      <w:proofErr w:type="gramStart"/>
      <w:r>
        <w:t>is a reflection of</w:t>
      </w:r>
      <w:proofErr w:type="gramEnd"/>
      <w:r>
        <w:t xml:space="preserve"> the valuer’s assessment of the impact of restrictions associated with an asset to the extent that is also equally applicable to market participants.</w:t>
      </w:r>
    </w:p>
    <w:p w14:paraId="66075E32" w14:textId="40BE5D32" w:rsidR="0080097F" w:rsidRDefault="0080097F" w:rsidP="00896BC3">
      <w:r>
        <w:t>For DJSIR’s specialised buildings, the current replacement cost method is used, adjusting for</w:t>
      </w:r>
      <w:r w:rsidR="00D73EE7">
        <w:t xml:space="preserve"> </w:t>
      </w:r>
      <w:r>
        <w:t xml:space="preserve">the associated depreciation. </w:t>
      </w:r>
    </w:p>
    <w:p w14:paraId="43B59BAD" w14:textId="1E957334" w:rsidR="0080097F" w:rsidRDefault="0080097F" w:rsidP="00896BC3">
      <w:r>
        <w:rPr>
          <w:rStyle w:val="BMediumBody"/>
        </w:rPr>
        <w:t>Vehicles</w:t>
      </w:r>
      <w:r>
        <w:t xml:space="preserve"> are valued using the current replacement cost method. DJSIR acquires new vehicles and at times disposes of them before the end of their economic</w:t>
      </w:r>
      <w:r w:rsidR="00D73EE7">
        <w:t xml:space="preserve"> </w:t>
      </w:r>
      <w:r>
        <w:t>life. The process of acquisition, use and disposal in the market is managed by experienced fleet managers in DJSIR who set relevant depreciation rates during use</w:t>
      </w:r>
      <w:r w:rsidR="00D73EE7">
        <w:t xml:space="preserve"> </w:t>
      </w:r>
      <w:r>
        <w:t>to reflect the utilisation of the vehicles.</w:t>
      </w:r>
    </w:p>
    <w:p w14:paraId="29220AD3" w14:textId="77777777" w:rsidR="0080097F" w:rsidRDefault="0080097F" w:rsidP="00896BC3">
      <w:r>
        <w:t xml:space="preserve">Fair value for </w:t>
      </w:r>
      <w:r>
        <w:rPr>
          <w:rStyle w:val="BMediumBody"/>
        </w:rPr>
        <w:t>plant and equipment</w:t>
      </w:r>
      <w:r>
        <w:t xml:space="preserve"> that are specialised in use (such that it is rarely sold other than as part of a going concern) is determined using the current replacement cost method.</w:t>
      </w:r>
    </w:p>
    <w:p w14:paraId="1A06055D" w14:textId="248A2149" w:rsidR="0080097F" w:rsidRDefault="0080097F" w:rsidP="00896BC3">
      <w:r>
        <w:t>Refer to Note 8.3 Fair value determination, for additional information on fair value determination</w:t>
      </w:r>
      <w:r w:rsidR="00D73EE7">
        <w:t xml:space="preserve"> </w:t>
      </w:r>
      <w:r>
        <w:t>of property, plant and equipment.</w:t>
      </w:r>
    </w:p>
    <w:p w14:paraId="740889EA" w14:textId="41500B57" w:rsidR="0080097F" w:rsidRPr="00D73EE7" w:rsidRDefault="0080097F" w:rsidP="00D73EE7">
      <w:pPr>
        <w:pStyle w:val="Normalbeforebullets"/>
        <w:rPr>
          <w:b/>
          <w:bCs/>
        </w:rPr>
      </w:pPr>
      <w:r w:rsidRPr="00D73EE7">
        <w:rPr>
          <w:b/>
          <w:bCs/>
        </w:rPr>
        <w:t>Revaluations of Property Plant</w:t>
      </w:r>
      <w:r w:rsidR="00D73EE7" w:rsidRPr="00D73EE7">
        <w:rPr>
          <w:b/>
          <w:bCs/>
        </w:rPr>
        <w:t xml:space="preserve"> </w:t>
      </w:r>
      <w:r w:rsidRPr="00D73EE7">
        <w:rPr>
          <w:b/>
          <w:bCs/>
        </w:rPr>
        <w:t>and Equipment</w:t>
      </w:r>
    </w:p>
    <w:p w14:paraId="069FBAA4" w14:textId="77777777" w:rsidR="0080097F" w:rsidRDefault="0080097F" w:rsidP="00896BC3">
      <w:r>
        <w:t xml:space="preserve">Non-financial physical assets are revalued at fair value every five years in accordance with the Government purpose classifications defined in Financial Reporting Direction 103 </w:t>
      </w:r>
      <w:r>
        <w:rPr>
          <w:rStyle w:val="BItalicsBody"/>
        </w:rPr>
        <w:t>Non-Financial Physical Assets</w:t>
      </w:r>
      <w:r>
        <w:t xml:space="preserve"> (FRD 103).</w:t>
      </w:r>
    </w:p>
    <w:p w14:paraId="38C7D6F5" w14:textId="5FC1C600" w:rsidR="0080097F" w:rsidRDefault="0080097F" w:rsidP="00896BC3">
      <w:r>
        <w:t>The Valuer-General Victoria (VGV) is the Government’s independent valuation agency and is used by DJSIR</w:t>
      </w:r>
      <w:r w:rsidR="00D73EE7">
        <w:t xml:space="preserve"> </w:t>
      </w:r>
      <w:r>
        <w:t>to conduct these scheduled revaluations.</w:t>
      </w:r>
    </w:p>
    <w:p w14:paraId="658E4360" w14:textId="568B43AE" w:rsidR="0080097F" w:rsidRDefault="0080097F" w:rsidP="00896BC3">
      <w:r>
        <w:t>Revaluations may occur more frequently if fair value assessments indicate material changes in values.</w:t>
      </w:r>
      <w:r w:rsidR="00D73EE7">
        <w:t xml:space="preserve"> </w:t>
      </w:r>
      <w:r>
        <w:t>In such instances, interim managerial revaluations</w:t>
      </w:r>
      <w:r w:rsidR="00D73EE7">
        <w:t xml:space="preserve"> </w:t>
      </w:r>
      <w:r>
        <w:t>are undertaken in accordance with the requirements</w:t>
      </w:r>
      <w:r w:rsidR="00D73EE7">
        <w:t xml:space="preserve"> </w:t>
      </w:r>
      <w:r>
        <w:t>of FRD 103.</w:t>
      </w:r>
    </w:p>
    <w:p w14:paraId="1DBBB9EE" w14:textId="7FD93C45" w:rsidR="0080097F" w:rsidRDefault="0080097F" w:rsidP="00896BC3">
      <w:r>
        <w:t>DJSIR in conjunction with VGV, monitors changes</w:t>
      </w:r>
      <w:r w:rsidR="00D73EE7">
        <w:t xml:space="preserve"> </w:t>
      </w:r>
      <w:r>
        <w:t xml:space="preserve">in the fair value of each asset class through relevant data sources, </w:t>
      </w:r>
      <w:proofErr w:type="gramStart"/>
      <w:r>
        <w:t>in order to</w:t>
      </w:r>
      <w:proofErr w:type="gramEnd"/>
      <w:r>
        <w:t xml:space="preserve"> determine whether a revaluation is required.</w:t>
      </w:r>
    </w:p>
    <w:p w14:paraId="45D8A332" w14:textId="22D67F5B" w:rsidR="0080097F" w:rsidRDefault="0080097F" w:rsidP="00896BC3">
      <w:r>
        <w:t xml:space="preserve">DJSIR assets relating to land, buildings and cultural assets were last independently valued by the VGV in the 2020-21. In accordance with Financial Reporting Direction (FRD) 103 – </w:t>
      </w:r>
      <w:r>
        <w:rPr>
          <w:rStyle w:val="BItalicsBody"/>
        </w:rPr>
        <w:lastRenderedPageBreak/>
        <w:t>Non-financial physical assets</w:t>
      </w:r>
      <w:r>
        <w:t>,</w:t>
      </w:r>
      <w:r w:rsidR="00D73EE7">
        <w:t xml:space="preserve"> </w:t>
      </w:r>
      <w:r>
        <w:t>the Department annually assesses the fair values</w:t>
      </w:r>
      <w:r w:rsidR="00C601B8">
        <w:t xml:space="preserve"> </w:t>
      </w:r>
      <w:r>
        <w:t>of its land and buildings using indices recommended</w:t>
      </w:r>
      <w:r w:rsidR="00C601B8">
        <w:t xml:space="preserve"> </w:t>
      </w:r>
      <w:r>
        <w:t xml:space="preserve">by the VGV. </w:t>
      </w:r>
    </w:p>
    <w:p w14:paraId="22F996CC" w14:textId="589C5A77" w:rsidR="0080097F" w:rsidRDefault="0080097F" w:rsidP="00896BC3">
      <w:r>
        <w:t>In the 2024 financial year, the fair value assessment undertaken by DJSIR indicates no material change</w:t>
      </w:r>
      <w:r w:rsidR="00C601B8">
        <w:t xml:space="preserve"> </w:t>
      </w:r>
      <w:r>
        <w:t xml:space="preserve">in values of land assets and building assets as </w:t>
      </w:r>
      <w:proofErr w:type="gramStart"/>
      <w:r>
        <w:t>at</w:t>
      </w:r>
      <w:proofErr w:type="gramEnd"/>
      <w:r w:rsidR="00C601B8">
        <w:t xml:space="preserve"> </w:t>
      </w:r>
      <w:r>
        <w:t>30 June 2024.</w:t>
      </w:r>
    </w:p>
    <w:p w14:paraId="5C1ADD95" w14:textId="77777777" w:rsidR="0080097F" w:rsidRPr="00C601B8" w:rsidRDefault="0080097F" w:rsidP="00C601B8">
      <w:pPr>
        <w:pStyle w:val="Normalbeforebullets"/>
        <w:rPr>
          <w:b/>
          <w:bCs/>
        </w:rPr>
      </w:pPr>
      <w:r w:rsidRPr="00C601B8">
        <w:rPr>
          <w:b/>
          <w:bCs/>
        </w:rPr>
        <w:t xml:space="preserve">Accounting for revaluation movements </w:t>
      </w:r>
    </w:p>
    <w:p w14:paraId="0DB3964B" w14:textId="2B553659" w:rsidR="0080097F" w:rsidRDefault="0080097F" w:rsidP="00896BC3">
      <w:r>
        <w:t>Revaluation increases or decreases arise from differences between an asset’s carrying value</w:t>
      </w:r>
      <w:r w:rsidR="00C601B8">
        <w:t xml:space="preserve"> </w:t>
      </w:r>
      <w:r>
        <w:t>and its fair value.</w:t>
      </w:r>
    </w:p>
    <w:p w14:paraId="3D9963B5" w14:textId="64BDECF6" w:rsidR="0080097F" w:rsidRDefault="0080097F" w:rsidP="00896BC3">
      <w:r>
        <w:t>Revaluation increases and decreases relating to individual assets in a class of PPE, are offset against other assets in that class but are not offset against assets in different classes. An asset revaluation</w:t>
      </w:r>
      <w:r w:rsidR="00C601B8">
        <w:t xml:space="preserve"> </w:t>
      </w:r>
      <w:r>
        <w:t>surplus is not transferred to accumulated funds</w:t>
      </w:r>
      <w:r w:rsidR="00C601B8">
        <w:t xml:space="preserve"> </w:t>
      </w:r>
      <w:r>
        <w:t>on the de-recognition of the related asset.</w:t>
      </w:r>
    </w:p>
    <w:p w14:paraId="4092F3E4" w14:textId="66BD7BF7" w:rsidR="0080097F" w:rsidRDefault="0080097F" w:rsidP="00896BC3">
      <w:r>
        <w:t>Revaluation increments are credited directly to the asset revaluation reserve, except to the extent that</w:t>
      </w:r>
      <w:r w:rsidR="00C601B8">
        <w:t xml:space="preserve"> </w:t>
      </w:r>
      <w:r>
        <w:t>an increment reverses a revaluation decrement in respect of that class of asset previously recognised</w:t>
      </w:r>
      <w:r w:rsidR="00C601B8">
        <w:t xml:space="preserve"> </w:t>
      </w:r>
      <w:r>
        <w:t>as an expense, in which case the increment is recognised immediately as revenue.</w:t>
      </w:r>
    </w:p>
    <w:p w14:paraId="60A34333" w14:textId="3A2EE5D8" w:rsidR="0080097F" w:rsidRDefault="0080097F" w:rsidP="00896BC3">
      <w:r>
        <w:t>Revaluation decrements are recognised immediately</w:t>
      </w:r>
      <w:r w:rsidR="00C601B8">
        <w:t xml:space="preserve"> </w:t>
      </w:r>
      <w:r>
        <w:t>as an expense, except to the extent that a credit balance exists in the asset revaluation reserve applicable to the same class of assets, in which case the decrement is debited directly to the asset revaluation reserve.</w:t>
      </w:r>
    </w:p>
    <w:p w14:paraId="6368777D" w14:textId="565A809C" w:rsidR="0080097F" w:rsidRDefault="0080097F" w:rsidP="00C601B8">
      <w:pPr>
        <w:pStyle w:val="Heading3Numbered"/>
      </w:pPr>
      <w:r>
        <w:t>Depreciation, amortisation</w:t>
      </w:r>
      <w:r w:rsidR="00C601B8">
        <w:t xml:space="preserve"> </w:t>
      </w:r>
      <w:r>
        <w:t>and impairment</w:t>
      </w:r>
    </w:p>
    <w:p w14:paraId="39BCE707" w14:textId="79C6B378" w:rsidR="0080097F" w:rsidRDefault="0080097F" w:rsidP="00896BC3">
      <w:r>
        <w:t>All buildings, plant and equipment and other non-financial physical assets that have finite useful lives</w:t>
      </w:r>
      <w:r w:rsidR="00C601B8">
        <w:t xml:space="preserve"> </w:t>
      </w:r>
      <w:r>
        <w:t>are depreciated.</w:t>
      </w:r>
    </w:p>
    <w:tbl>
      <w:tblPr>
        <w:tblStyle w:val="TableGrid"/>
        <w:tblW w:w="0" w:type="auto"/>
        <w:tblLayout w:type="fixed"/>
        <w:tblLook w:val="0020" w:firstRow="1" w:lastRow="0" w:firstColumn="0" w:lastColumn="0" w:noHBand="0" w:noVBand="0"/>
      </w:tblPr>
      <w:tblGrid>
        <w:gridCol w:w="3256"/>
        <w:gridCol w:w="2055"/>
        <w:gridCol w:w="2055"/>
      </w:tblGrid>
      <w:tr w:rsidR="00A16956" w:rsidRPr="00C601B8" w14:paraId="5D4E5B47" w14:textId="77777777" w:rsidTr="00C601B8">
        <w:trPr>
          <w:cantSplit/>
          <w:tblHeader/>
        </w:trPr>
        <w:tc>
          <w:tcPr>
            <w:tcW w:w="3256" w:type="dxa"/>
          </w:tcPr>
          <w:p w14:paraId="4243D31F" w14:textId="35A65CA3" w:rsidR="0080097F" w:rsidRPr="00C601B8" w:rsidRDefault="0080097F" w:rsidP="00C601B8">
            <w:pPr>
              <w:pStyle w:val="TableColumnHeading"/>
            </w:pPr>
            <w:bookmarkStart w:id="56" w:name="TableColumnTitles_35"/>
            <w:bookmarkEnd w:id="56"/>
          </w:p>
        </w:tc>
        <w:tc>
          <w:tcPr>
            <w:tcW w:w="2055" w:type="dxa"/>
          </w:tcPr>
          <w:p w14:paraId="3F0733D0" w14:textId="765A63C4" w:rsidR="0080097F" w:rsidRPr="00C601B8" w:rsidRDefault="00C601B8" w:rsidP="00C601B8">
            <w:pPr>
              <w:pStyle w:val="TableColumnHeading"/>
              <w:jc w:val="right"/>
            </w:pPr>
            <w:r w:rsidRPr="00C601B8">
              <w:t>($ thousand)</w:t>
            </w:r>
            <w:r>
              <w:t xml:space="preserve"> </w:t>
            </w:r>
            <w:r>
              <w:br/>
            </w:r>
            <w:r w:rsidRPr="00C601B8">
              <w:t>2024</w:t>
            </w:r>
          </w:p>
        </w:tc>
        <w:tc>
          <w:tcPr>
            <w:tcW w:w="2055" w:type="dxa"/>
          </w:tcPr>
          <w:p w14:paraId="125B8D74" w14:textId="74047BAC" w:rsidR="0080097F" w:rsidRPr="00C601B8" w:rsidRDefault="00C601B8" w:rsidP="00C601B8">
            <w:pPr>
              <w:pStyle w:val="TableColumnHeading"/>
              <w:jc w:val="right"/>
            </w:pPr>
            <w:r w:rsidRPr="00C601B8">
              <w:t>($ thousand)</w:t>
            </w:r>
            <w:r>
              <w:t xml:space="preserve"> </w:t>
            </w:r>
            <w:r w:rsidR="0080097F" w:rsidRPr="00C601B8">
              <w:t>Restated</w:t>
            </w:r>
            <w:r>
              <w:t xml:space="preserve"> </w:t>
            </w:r>
            <w:r w:rsidRPr="00C601B8">
              <w:t>2023</w:t>
            </w:r>
          </w:p>
        </w:tc>
      </w:tr>
      <w:tr w:rsidR="00A16956" w:rsidRPr="00C601B8" w14:paraId="418210FE" w14:textId="77777777" w:rsidTr="00C601B8">
        <w:trPr>
          <w:cantSplit/>
        </w:trPr>
        <w:tc>
          <w:tcPr>
            <w:tcW w:w="3256" w:type="dxa"/>
          </w:tcPr>
          <w:p w14:paraId="197FD057" w14:textId="77777777" w:rsidR="0080097F" w:rsidRPr="00C601B8" w:rsidRDefault="0080097F" w:rsidP="00C601B8">
            <w:pPr>
              <w:pStyle w:val="TableCopy"/>
            </w:pPr>
            <w:r w:rsidRPr="00C601B8">
              <w:t>Buildings and structures</w:t>
            </w:r>
          </w:p>
        </w:tc>
        <w:tc>
          <w:tcPr>
            <w:tcW w:w="2055" w:type="dxa"/>
          </w:tcPr>
          <w:p w14:paraId="576859AB" w14:textId="77777777" w:rsidR="0080097F" w:rsidRPr="00C601B8" w:rsidRDefault="0080097F" w:rsidP="00C601B8">
            <w:pPr>
              <w:pStyle w:val="TableCopy"/>
              <w:jc w:val="right"/>
            </w:pPr>
            <w:r w:rsidRPr="00C601B8">
              <w:t>7,054</w:t>
            </w:r>
          </w:p>
        </w:tc>
        <w:tc>
          <w:tcPr>
            <w:tcW w:w="2055" w:type="dxa"/>
          </w:tcPr>
          <w:p w14:paraId="5944DA93" w14:textId="77777777" w:rsidR="0080097F" w:rsidRPr="00C601B8" w:rsidRDefault="0080097F" w:rsidP="00C601B8">
            <w:pPr>
              <w:pStyle w:val="TableCopy"/>
              <w:jc w:val="right"/>
            </w:pPr>
            <w:r w:rsidRPr="00C601B8">
              <w:t>12,414</w:t>
            </w:r>
          </w:p>
        </w:tc>
      </w:tr>
      <w:tr w:rsidR="00A16956" w:rsidRPr="00C601B8" w14:paraId="012AB966" w14:textId="77777777" w:rsidTr="00C601B8">
        <w:trPr>
          <w:cantSplit/>
        </w:trPr>
        <w:tc>
          <w:tcPr>
            <w:tcW w:w="3256" w:type="dxa"/>
          </w:tcPr>
          <w:p w14:paraId="35D2C713" w14:textId="77777777" w:rsidR="0080097F" w:rsidRPr="00C601B8" w:rsidRDefault="0080097F" w:rsidP="00C601B8">
            <w:pPr>
              <w:pStyle w:val="TableCopy"/>
            </w:pPr>
            <w:r w:rsidRPr="00C601B8">
              <w:t>Right-of-use assets</w:t>
            </w:r>
          </w:p>
        </w:tc>
        <w:tc>
          <w:tcPr>
            <w:tcW w:w="2055" w:type="dxa"/>
          </w:tcPr>
          <w:p w14:paraId="722C05D5" w14:textId="77777777" w:rsidR="0080097F" w:rsidRPr="00C601B8" w:rsidRDefault="0080097F" w:rsidP="00C601B8">
            <w:pPr>
              <w:pStyle w:val="TableCopy"/>
              <w:jc w:val="right"/>
            </w:pPr>
            <w:r w:rsidRPr="00C601B8">
              <w:t>3,221</w:t>
            </w:r>
          </w:p>
        </w:tc>
        <w:tc>
          <w:tcPr>
            <w:tcW w:w="2055" w:type="dxa"/>
          </w:tcPr>
          <w:p w14:paraId="1DE8A5BB" w14:textId="77777777" w:rsidR="0080097F" w:rsidRPr="00C601B8" w:rsidRDefault="0080097F" w:rsidP="00C601B8">
            <w:pPr>
              <w:pStyle w:val="TableCopy"/>
              <w:jc w:val="right"/>
            </w:pPr>
            <w:r w:rsidRPr="00C601B8">
              <w:t>6,870</w:t>
            </w:r>
          </w:p>
        </w:tc>
      </w:tr>
      <w:tr w:rsidR="00A16956" w:rsidRPr="00C601B8" w14:paraId="47B9BB6F" w14:textId="77777777" w:rsidTr="00C601B8">
        <w:trPr>
          <w:cantSplit/>
        </w:trPr>
        <w:tc>
          <w:tcPr>
            <w:tcW w:w="3256" w:type="dxa"/>
          </w:tcPr>
          <w:p w14:paraId="5F1735F3" w14:textId="77777777" w:rsidR="0080097F" w:rsidRPr="00C601B8" w:rsidRDefault="0080097F" w:rsidP="00C601B8">
            <w:pPr>
              <w:pStyle w:val="TableCopy"/>
            </w:pPr>
            <w:r w:rsidRPr="00C601B8">
              <w:t>Leasehold improvements</w:t>
            </w:r>
          </w:p>
        </w:tc>
        <w:tc>
          <w:tcPr>
            <w:tcW w:w="2055" w:type="dxa"/>
          </w:tcPr>
          <w:p w14:paraId="187D9874" w14:textId="77777777" w:rsidR="0080097F" w:rsidRPr="00C601B8" w:rsidRDefault="0080097F" w:rsidP="00C601B8">
            <w:pPr>
              <w:pStyle w:val="TableCopy"/>
              <w:jc w:val="right"/>
            </w:pPr>
            <w:r w:rsidRPr="00C601B8">
              <w:t>1,999</w:t>
            </w:r>
          </w:p>
        </w:tc>
        <w:tc>
          <w:tcPr>
            <w:tcW w:w="2055" w:type="dxa"/>
          </w:tcPr>
          <w:p w14:paraId="254E4BAC" w14:textId="77777777" w:rsidR="0080097F" w:rsidRPr="00C601B8" w:rsidRDefault="0080097F" w:rsidP="00C601B8">
            <w:pPr>
              <w:pStyle w:val="TableCopy"/>
              <w:jc w:val="right"/>
            </w:pPr>
            <w:r w:rsidRPr="00C601B8">
              <w:t>3,407</w:t>
            </w:r>
          </w:p>
        </w:tc>
      </w:tr>
      <w:tr w:rsidR="00A16956" w:rsidRPr="00C601B8" w14:paraId="6CDB0CB5" w14:textId="77777777" w:rsidTr="00C601B8">
        <w:trPr>
          <w:cantSplit/>
        </w:trPr>
        <w:tc>
          <w:tcPr>
            <w:tcW w:w="3256" w:type="dxa"/>
          </w:tcPr>
          <w:p w14:paraId="3B5862C6" w14:textId="77777777" w:rsidR="0080097F" w:rsidRPr="00C601B8" w:rsidRDefault="0080097F" w:rsidP="00C601B8">
            <w:pPr>
              <w:pStyle w:val="TableCopy"/>
            </w:pPr>
            <w:r w:rsidRPr="00C601B8">
              <w:t>Plant and equipment</w:t>
            </w:r>
          </w:p>
        </w:tc>
        <w:tc>
          <w:tcPr>
            <w:tcW w:w="2055" w:type="dxa"/>
          </w:tcPr>
          <w:p w14:paraId="48D20A6A" w14:textId="77777777" w:rsidR="0080097F" w:rsidRPr="00C601B8" w:rsidRDefault="0080097F" w:rsidP="00C601B8">
            <w:pPr>
              <w:pStyle w:val="TableCopy"/>
              <w:jc w:val="right"/>
            </w:pPr>
            <w:r w:rsidRPr="00C601B8">
              <w:t>300</w:t>
            </w:r>
          </w:p>
        </w:tc>
        <w:tc>
          <w:tcPr>
            <w:tcW w:w="2055" w:type="dxa"/>
          </w:tcPr>
          <w:p w14:paraId="3CE65F19" w14:textId="77777777" w:rsidR="0080097F" w:rsidRPr="00C601B8" w:rsidRDefault="0080097F" w:rsidP="00C601B8">
            <w:pPr>
              <w:pStyle w:val="TableCopy"/>
              <w:jc w:val="right"/>
            </w:pPr>
            <w:r w:rsidRPr="00C601B8">
              <w:t>2,721</w:t>
            </w:r>
          </w:p>
        </w:tc>
      </w:tr>
      <w:tr w:rsidR="00A16956" w:rsidRPr="00C601B8" w14:paraId="67ADB05A" w14:textId="77777777" w:rsidTr="00C601B8">
        <w:trPr>
          <w:cantSplit/>
        </w:trPr>
        <w:tc>
          <w:tcPr>
            <w:tcW w:w="3256" w:type="dxa"/>
          </w:tcPr>
          <w:p w14:paraId="2A8378A9" w14:textId="77777777" w:rsidR="0080097F" w:rsidRPr="00C601B8" w:rsidRDefault="0080097F" w:rsidP="00C601B8">
            <w:pPr>
              <w:pStyle w:val="TableCopy"/>
            </w:pPr>
            <w:r w:rsidRPr="00C601B8">
              <w:t xml:space="preserve">Motor vehicles at fair value </w:t>
            </w:r>
          </w:p>
        </w:tc>
        <w:tc>
          <w:tcPr>
            <w:tcW w:w="2055" w:type="dxa"/>
          </w:tcPr>
          <w:p w14:paraId="10B8BD72" w14:textId="77777777" w:rsidR="0080097F" w:rsidRPr="00C601B8" w:rsidRDefault="0080097F" w:rsidP="00C601B8">
            <w:pPr>
              <w:pStyle w:val="TableCopy"/>
              <w:jc w:val="right"/>
            </w:pPr>
            <w:r w:rsidRPr="00C601B8">
              <w:t>752</w:t>
            </w:r>
          </w:p>
        </w:tc>
        <w:tc>
          <w:tcPr>
            <w:tcW w:w="2055" w:type="dxa"/>
          </w:tcPr>
          <w:p w14:paraId="1A486DEC" w14:textId="77777777" w:rsidR="0080097F" w:rsidRPr="00C601B8" w:rsidRDefault="0080097F" w:rsidP="00C601B8">
            <w:pPr>
              <w:pStyle w:val="TableCopy"/>
              <w:jc w:val="right"/>
            </w:pPr>
            <w:r w:rsidRPr="00C601B8">
              <w:t>1,819</w:t>
            </w:r>
          </w:p>
        </w:tc>
      </w:tr>
      <w:tr w:rsidR="00A16956" w:rsidRPr="00C601B8" w14:paraId="35DCFB0B" w14:textId="77777777" w:rsidTr="00C601B8">
        <w:trPr>
          <w:cantSplit/>
        </w:trPr>
        <w:tc>
          <w:tcPr>
            <w:tcW w:w="3256" w:type="dxa"/>
          </w:tcPr>
          <w:p w14:paraId="0D5360B0" w14:textId="77777777" w:rsidR="0080097F" w:rsidRPr="00C601B8" w:rsidRDefault="0080097F" w:rsidP="00C601B8">
            <w:pPr>
              <w:pStyle w:val="TableCopy"/>
            </w:pPr>
            <w:r w:rsidRPr="00C601B8">
              <w:t>Cultural assets</w:t>
            </w:r>
          </w:p>
        </w:tc>
        <w:tc>
          <w:tcPr>
            <w:tcW w:w="2055" w:type="dxa"/>
          </w:tcPr>
          <w:p w14:paraId="52B0FA4E" w14:textId="77777777" w:rsidR="0080097F" w:rsidRPr="00C601B8" w:rsidRDefault="0080097F" w:rsidP="00C601B8">
            <w:pPr>
              <w:pStyle w:val="TableCopy"/>
              <w:jc w:val="right"/>
            </w:pPr>
            <w:r w:rsidRPr="00C601B8">
              <w:t>46</w:t>
            </w:r>
          </w:p>
        </w:tc>
        <w:tc>
          <w:tcPr>
            <w:tcW w:w="2055" w:type="dxa"/>
          </w:tcPr>
          <w:p w14:paraId="6A7F6F48" w14:textId="77777777" w:rsidR="0080097F" w:rsidRPr="00C601B8" w:rsidRDefault="0080097F" w:rsidP="00C601B8">
            <w:pPr>
              <w:pStyle w:val="TableCopy"/>
              <w:jc w:val="right"/>
            </w:pPr>
            <w:r w:rsidRPr="00C601B8">
              <w:t>46</w:t>
            </w:r>
          </w:p>
        </w:tc>
      </w:tr>
      <w:tr w:rsidR="00A16956" w:rsidRPr="00C601B8" w14:paraId="2E6ADBAE" w14:textId="77777777" w:rsidTr="00C601B8">
        <w:trPr>
          <w:cantSplit/>
        </w:trPr>
        <w:tc>
          <w:tcPr>
            <w:tcW w:w="3256" w:type="dxa"/>
          </w:tcPr>
          <w:p w14:paraId="79979F52" w14:textId="4A3CB454" w:rsidR="0080097F" w:rsidRPr="00C601B8" w:rsidRDefault="0080097F" w:rsidP="00C601B8">
            <w:pPr>
              <w:pStyle w:val="TableCopy"/>
              <w:rPr>
                <w:b/>
                <w:bCs/>
              </w:rPr>
            </w:pPr>
          </w:p>
        </w:tc>
        <w:tc>
          <w:tcPr>
            <w:tcW w:w="2055" w:type="dxa"/>
          </w:tcPr>
          <w:p w14:paraId="48C8142F" w14:textId="77777777" w:rsidR="0080097F" w:rsidRPr="00C601B8" w:rsidRDefault="0080097F" w:rsidP="00C601B8">
            <w:pPr>
              <w:pStyle w:val="TableCopy"/>
              <w:jc w:val="right"/>
              <w:rPr>
                <w:b/>
                <w:bCs/>
              </w:rPr>
            </w:pPr>
            <w:r w:rsidRPr="00C601B8">
              <w:rPr>
                <w:b/>
                <w:bCs/>
              </w:rPr>
              <w:t>13,372</w:t>
            </w:r>
          </w:p>
        </w:tc>
        <w:tc>
          <w:tcPr>
            <w:tcW w:w="2055" w:type="dxa"/>
          </w:tcPr>
          <w:p w14:paraId="3EBB319B" w14:textId="77777777" w:rsidR="0080097F" w:rsidRPr="00C601B8" w:rsidRDefault="0080097F" w:rsidP="00C601B8">
            <w:pPr>
              <w:pStyle w:val="TableCopy"/>
              <w:jc w:val="right"/>
              <w:rPr>
                <w:b/>
                <w:bCs/>
              </w:rPr>
            </w:pPr>
            <w:r w:rsidRPr="00C601B8">
              <w:rPr>
                <w:b/>
                <w:bCs/>
              </w:rPr>
              <w:t>27,276</w:t>
            </w:r>
          </w:p>
        </w:tc>
      </w:tr>
      <w:tr w:rsidR="00A16956" w:rsidRPr="00C601B8" w14:paraId="6A0EFEDB" w14:textId="77777777" w:rsidTr="00C601B8">
        <w:trPr>
          <w:cantSplit/>
        </w:trPr>
        <w:tc>
          <w:tcPr>
            <w:tcW w:w="3256" w:type="dxa"/>
          </w:tcPr>
          <w:p w14:paraId="547A69EB" w14:textId="77777777" w:rsidR="0080097F" w:rsidRPr="00C601B8" w:rsidRDefault="0080097F" w:rsidP="00C601B8">
            <w:pPr>
              <w:pStyle w:val="TableCopy"/>
            </w:pPr>
            <w:r w:rsidRPr="00C601B8">
              <w:lastRenderedPageBreak/>
              <w:t>Intangible produced assets (amortisation)</w:t>
            </w:r>
          </w:p>
        </w:tc>
        <w:tc>
          <w:tcPr>
            <w:tcW w:w="2055" w:type="dxa"/>
          </w:tcPr>
          <w:p w14:paraId="773E2FB0" w14:textId="77777777" w:rsidR="0080097F" w:rsidRPr="00C601B8" w:rsidRDefault="0080097F" w:rsidP="00C601B8">
            <w:pPr>
              <w:pStyle w:val="TableCopy"/>
              <w:jc w:val="right"/>
            </w:pPr>
            <w:r w:rsidRPr="00C601B8">
              <w:t>–</w:t>
            </w:r>
          </w:p>
        </w:tc>
        <w:tc>
          <w:tcPr>
            <w:tcW w:w="2055" w:type="dxa"/>
          </w:tcPr>
          <w:p w14:paraId="27B8728B" w14:textId="77777777" w:rsidR="0080097F" w:rsidRPr="00C601B8" w:rsidRDefault="0080097F" w:rsidP="00C601B8">
            <w:pPr>
              <w:pStyle w:val="TableCopy"/>
              <w:jc w:val="right"/>
            </w:pPr>
            <w:r w:rsidRPr="00C601B8">
              <w:t>557</w:t>
            </w:r>
          </w:p>
        </w:tc>
      </w:tr>
      <w:tr w:rsidR="00A16956" w:rsidRPr="00C601B8" w14:paraId="4193BD73" w14:textId="77777777" w:rsidTr="00C601B8">
        <w:trPr>
          <w:cantSplit/>
        </w:trPr>
        <w:tc>
          <w:tcPr>
            <w:tcW w:w="3256" w:type="dxa"/>
          </w:tcPr>
          <w:p w14:paraId="5C5418E2" w14:textId="77777777" w:rsidR="0080097F" w:rsidRPr="00C601B8" w:rsidRDefault="0080097F" w:rsidP="00C601B8">
            <w:pPr>
              <w:pStyle w:val="TableCopy"/>
              <w:rPr>
                <w:b/>
                <w:bCs/>
              </w:rPr>
            </w:pPr>
            <w:r w:rsidRPr="00C601B8">
              <w:rPr>
                <w:b/>
                <w:bCs/>
              </w:rPr>
              <w:t>Total depreciation</w:t>
            </w:r>
          </w:p>
        </w:tc>
        <w:tc>
          <w:tcPr>
            <w:tcW w:w="2055" w:type="dxa"/>
          </w:tcPr>
          <w:p w14:paraId="214B8393" w14:textId="77777777" w:rsidR="0080097F" w:rsidRPr="00C601B8" w:rsidRDefault="0080097F" w:rsidP="00C601B8">
            <w:pPr>
              <w:pStyle w:val="TableCopy"/>
              <w:jc w:val="right"/>
              <w:rPr>
                <w:b/>
                <w:bCs/>
              </w:rPr>
            </w:pPr>
            <w:r w:rsidRPr="00C601B8">
              <w:rPr>
                <w:b/>
                <w:bCs/>
              </w:rPr>
              <w:t>13,372</w:t>
            </w:r>
          </w:p>
        </w:tc>
        <w:tc>
          <w:tcPr>
            <w:tcW w:w="2055" w:type="dxa"/>
          </w:tcPr>
          <w:p w14:paraId="69036056" w14:textId="77777777" w:rsidR="0080097F" w:rsidRPr="00C601B8" w:rsidRDefault="0080097F" w:rsidP="00C601B8">
            <w:pPr>
              <w:pStyle w:val="TableCopy"/>
              <w:jc w:val="right"/>
              <w:rPr>
                <w:b/>
                <w:bCs/>
              </w:rPr>
            </w:pPr>
            <w:r w:rsidRPr="00C601B8">
              <w:rPr>
                <w:b/>
                <w:bCs/>
              </w:rPr>
              <w:t>27,833</w:t>
            </w:r>
          </w:p>
        </w:tc>
      </w:tr>
    </w:tbl>
    <w:p w14:paraId="5BD7C86E" w14:textId="77777777" w:rsidR="0080097F" w:rsidRDefault="0080097F" w:rsidP="00C601B8"/>
    <w:p w14:paraId="00311422" w14:textId="1DBB14DC" w:rsidR="0080097F" w:rsidRDefault="0080097F" w:rsidP="00C601B8">
      <w:pPr>
        <w:pStyle w:val="Normalbeforebullets"/>
      </w:pPr>
      <w:r>
        <w:t>Depreciation is generally calculated on a straight-line basis, at rates that allocate the asset’s value, less any estimated residual value, over its estimated useful</w:t>
      </w:r>
      <w:r w:rsidR="00C601B8">
        <w:t xml:space="preserve"> </w:t>
      </w:r>
      <w:r>
        <w:t>life. The typical estimated useful life for the different</w:t>
      </w:r>
      <w:r w:rsidR="00C601B8">
        <w:t xml:space="preserve"> </w:t>
      </w:r>
      <w:r>
        <w:t>asset classes has not changed and are included in</w:t>
      </w:r>
      <w:r w:rsidR="00C601B8">
        <w:t xml:space="preserve"> </w:t>
      </w:r>
      <w:r>
        <w:t>the table below:</w:t>
      </w:r>
    </w:p>
    <w:p w14:paraId="75DE0C9A" w14:textId="42C1DA3C" w:rsidR="0080097F" w:rsidRPr="00C601B8" w:rsidRDefault="00C601B8" w:rsidP="00C601B8">
      <w:pPr>
        <w:pStyle w:val="Normalbeforebullets"/>
        <w:rPr>
          <w:rStyle w:val="BMediumBody"/>
          <w:b/>
          <w:bCs/>
        </w:rPr>
      </w:pPr>
      <w:r w:rsidRPr="00C601B8">
        <w:rPr>
          <w:rStyle w:val="BMediumBody"/>
          <w:b/>
          <w:bCs/>
        </w:rPr>
        <w:t>Useful Life by Asset Class</w:t>
      </w:r>
    </w:p>
    <w:tbl>
      <w:tblPr>
        <w:tblW w:w="0" w:type="auto"/>
        <w:tblLayout w:type="fixed"/>
        <w:tblLook w:val="04A0" w:firstRow="1" w:lastRow="0" w:firstColumn="1" w:lastColumn="0" w:noHBand="0" w:noVBand="1"/>
      </w:tblPr>
      <w:tblGrid>
        <w:gridCol w:w="4253"/>
        <w:gridCol w:w="2268"/>
      </w:tblGrid>
      <w:tr w:rsidR="00A16956" w:rsidRPr="00C601B8" w14:paraId="0FF67911" w14:textId="77777777" w:rsidTr="006B2E1F">
        <w:trPr>
          <w:trHeight w:val="60"/>
        </w:trPr>
        <w:tc>
          <w:tcPr>
            <w:tcW w:w="4253" w:type="dxa"/>
          </w:tcPr>
          <w:p w14:paraId="62966F40" w14:textId="77777777" w:rsidR="0080097F" w:rsidRPr="00C601B8" w:rsidRDefault="0080097F" w:rsidP="00C601B8">
            <w:pPr>
              <w:pStyle w:val="TableCopy"/>
            </w:pPr>
            <w:r w:rsidRPr="00C601B8">
              <w:t>Buildings and structures</w:t>
            </w:r>
          </w:p>
        </w:tc>
        <w:tc>
          <w:tcPr>
            <w:tcW w:w="2268" w:type="dxa"/>
          </w:tcPr>
          <w:p w14:paraId="4036C37D" w14:textId="77777777" w:rsidR="0080097F" w:rsidRPr="00C601B8" w:rsidRDefault="0080097F" w:rsidP="00C601B8">
            <w:pPr>
              <w:pStyle w:val="TableCopy"/>
              <w:jc w:val="right"/>
            </w:pPr>
            <w:r w:rsidRPr="00C601B8">
              <w:t>5 to 55 years</w:t>
            </w:r>
          </w:p>
        </w:tc>
      </w:tr>
      <w:tr w:rsidR="00A16956" w:rsidRPr="00C601B8" w14:paraId="1748EB87" w14:textId="77777777" w:rsidTr="006B2E1F">
        <w:trPr>
          <w:trHeight w:val="60"/>
        </w:trPr>
        <w:tc>
          <w:tcPr>
            <w:tcW w:w="4253" w:type="dxa"/>
          </w:tcPr>
          <w:p w14:paraId="7D8F2ECE" w14:textId="77777777" w:rsidR="0080097F" w:rsidRPr="00C601B8" w:rsidRDefault="0080097F" w:rsidP="00C601B8">
            <w:pPr>
              <w:pStyle w:val="TableCopy"/>
            </w:pPr>
            <w:r w:rsidRPr="00C601B8">
              <w:t>Right-of-use assets</w:t>
            </w:r>
          </w:p>
        </w:tc>
        <w:tc>
          <w:tcPr>
            <w:tcW w:w="2268" w:type="dxa"/>
          </w:tcPr>
          <w:p w14:paraId="7903866D" w14:textId="77777777" w:rsidR="0080097F" w:rsidRPr="00C601B8" w:rsidRDefault="0080097F" w:rsidP="00C601B8">
            <w:pPr>
              <w:pStyle w:val="TableCopy"/>
              <w:jc w:val="right"/>
            </w:pPr>
            <w:r w:rsidRPr="00C601B8">
              <w:t>2 to 13 years</w:t>
            </w:r>
          </w:p>
        </w:tc>
      </w:tr>
      <w:tr w:rsidR="00A16956" w:rsidRPr="00C601B8" w14:paraId="553A5ECC" w14:textId="77777777" w:rsidTr="006B2E1F">
        <w:trPr>
          <w:trHeight w:val="60"/>
        </w:trPr>
        <w:tc>
          <w:tcPr>
            <w:tcW w:w="4253" w:type="dxa"/>
          </w:tcPr>
          <w:p w14:paraId="63804B1F" w14:textId="77777777" w:rsidR="0080097F" w:rsidRPr="00C601B8" w:rsidRDefault="0080097F" w:rsidP="00C601B8">
            <w:pPr>
              <w:pStyle w:val="TableCopy"/>
            </w:pPr>
            <w:r w:rsidRPr="00C601B8">
              <w:t>Cultural assets (with finite useful life)</w:t>
            </w:r>
          </w:p>
        </w:tc>
        <w:tc>
          <w:tcPr>
            <w:tcW w:w="2268" w:type="dxa"/>
          </w:tcPr>
          <w:p w14:paraId="4BCEBD20" w14:textId="77777777" w:rsidR="0080097F" w:rsidRPr="00C601B8" w:rsidRDefault="0080097F" w:rsidP="00C601B8">
            <w:pPr>
              <w:pStyle w:val="TableCopy"/>
              <w:jc w:val="right"/>
            </w:pPr>
            <w:r w:rsidRPr="00C601B8">
              <w:t>28 to 84 years</w:t>
            </w:r>
          </w:p>
        </w:tc>
      </w:tr>
      <w:tr w:rsidR="00A16956" w:rsidRPr="00C601B8" w14:paraId="1CAF0821" w14:textId="77777777" w:rsidTr="006B2E1F">
        <w:trPr>
          <w:trHeight w:val="60"/>
        </w:trPr>
        <w:tc>
          <w:tcPr>
            <w:tcW w:w="4253" w:type="dxa"/>
          </w:tcPr>
          <w:p w14:paraId="3B53A0B6" w14:textId="77777777" w:rsidR="0080097F" w:rsidRPr="00C601B8" w:rsidRDefault="0080097F" w:rsidP="00C601B8">
            <w:pPr>
              <w:pStyle w:val="TableCopy"/>
            </w:pPr>
            <w:r w:rsidRPr="00C601B8">
              <w:t>Leasehold improvements</w:t>
            </w:r>
          </w:p>
        </w:tc>
        <w:tc>
          <w:tcPr>
            <w:tcW w:w="2268" w:type="dxa"/>
          </w:tcPr>
          <w:p w14:paraId="12492F7A" w14:textId="77777777" w:rsidR="0080097F" w:rsidRPr="00C601B8" w:rsidRDefault="0080097F" w:rsidP="00C601B8">
            <w:pPr>
              <w:pStyle w:val="TableCopy"/>
              <w:jc w:val="right"/>
            </w:pPr>
            <w:r w:rsidRPr="00C601B8">
              <w:t>6 to 32 years</w:t>
            </w:r>
          </w:p>
        </w:tc>
      </w:tr>
      <w:tr w:rsidR="00A16956" w:rsidRPr="00C601B8" w14:paraId="45C4038A" w14:textId="77777777" w:rsidTr="006B2E1F">
        <w:trPr>
          <w:trHeight w:val="60"/>
        </w:trPr>
        <w:tc>
          <w:tcPr>
            <w:tcW w:w="4253" w:type="dxa"/>
          </w:tcPr>
          <w:p w14:paraId="01D7A54C" w14:textId="77777777" w:rsidR="0080097F" w:rsidRPr="00C601B8" w:rsidRDefault="0080097F" w:rsidP="00C601B8">
            <w:pPr>
              <w:pStyle w:val="TableCopy"/>
            </w:pPr>
            <w:r w:rsidRPr="00C601B8">
              <w:t>Plant and equipment</w:t>
            </w:r>
          </w:p>
        </w:tc>
        <w:tc>
          <w:tcPr>
            <w:tcW w:w="2268" w:type="dxa"/>
          </w:tcPr>
          <w:p w14:paraId="48ECF6C7" w14:textId="77777777" w:rsidR="0080097F" w:rsidRPr="00C601B8" w:rsidRDefault="0080097F" w:rsidP="00C601B8">
            <w:pPr>
              <w:pStyle w:val="TableCopy"/>
              <w:jc w:val="right"/>
            </w:pPr>
            <w:r w:rsidRPr="00C601B8">
              <w:t>3 to 20 years</w:t>
            </w:r>
          </w:p>
        </w:tc>
      </w:tr>
      <w:tr w:rsidR="00A16956" w:rsidRPr="00C601B8" w14:paraId="692768DA" w14:textId="77777777" w:rsidTr="006B2E1F">
        <w:trPr>
          <w:trHeight w:val="60"/>
        </w:trPr>
        <w:tc>
          <w:tcPr>
            <w:tcW w:w="4253" w:type="dxa"/>
          </w:tcPr>
          <w:p w14:paraId="0BC8AE69" w14:textId="77777777" w:rsidR="0080097F" w:rsidRPr="00C601B8" w:rsidRDefault="0080097F" w:rsidP="00C601B8">
            <w:pPr>
              <w:pStyle w:val="TableCopy"/>
            </w:pPr>
            <w:r w:rsidRPr="00C601B8">
              <w:t xml:space="preserve">Motor vehicles at fair value </w:t>
            </w:r>
          </w:p>
        </w:tc>
        <w:tc>
          <w:tcPr>
            <w:tcW w:w="2268" w:type="dxa"/>
          </w:tcPr>
          <w:p w14:paraId="2CD7AD7D" w14:textId="77777777" w:rsidR="0080097F" w:rsidRPr="00C601B8" w:rsidRDefault="0080097F" w:rsidP="00C601B8">
            <w:pPr>
              <w:pStyle w:val="TableCopy"/>
              <w:jc w:val="right"/>
            </w:pPr>
            <w:r w:rsidRPr="00C601B8">
              <w:t>3 to 10 years</w:t>
            </w:r>
          </w:p>
        </w:tc>
      </w:tr>
    </w:tbl>
    <w:p w14:paraId="27EE683C" w14:textId="77777777" w:rsidR="0080097F" w:rsidRDefault="0080097F" w:rsidP="00C601B8"/>
    <w:p w14:paraId="235DD441" w14:textId="20F22011" w:rsidR="0080097F" w:rsidRDefault="0080097F" w:rsidP="00896BC3">
      <w:r>
        <w:t>The estimated useful lives, residual values and depreciation methods are reviewed at the end</w:t>
      </w:r>
      <w:r w:rsidR="00C601B8">
        <w:t xml:space="preserve"> </w:t>
      </w:r>
      <w:r>
        <w:t xml:space="preserve">of each annual reporting period and adjustments made where appropriate. </w:t>
      </w:r>
    </w:p>
    <w:p w14:paraId="61A47E61" w14:textId="37C6ED2A" w:rsidR="0080097F" w:rsidRDefault="0080097F" w:rsidP="00896BC3">
      <w:r>
        <w:t>Right-of-use assets are generally depreciated over</w:t>
      </w:r>
      <w:r w:rsidR="00C601B8">
        <w:t xml:space="preserve"> </w:t>
      </w:r>
      <w:r>
        <w:t>the shorter of the asset’s useful life and the lease term. Where DJSIR obtains ownership of the underlying leased asset or if the cost of the right-of-use asset reflects that the entity will exercise a purchase option, the entity depreciates the right-of-use asset over its useful life.</w:t>
      </w:r>
    </w:p>
    <w:p w14:paraId="7E914360" w14:textId="77777777" w:rsidR="0080097F" w:rsidRDefault="0080097F" w:rsidP="00896BC3">
      <w:r>
        <w:t>Leasehold improvements are depreciated over the shorter of the lease term and their useful lives.</w:t>
      </w:r>
    </w:p>
    <w:p w14:paraId="25D2A88C" w14:textId="122BF635" w:rsidR="0080097F" w:rsidRDefault="0080097F" w:rsidP="00896BC3">
      <w:r>
        <w:t>In the event of the loss or destruction of an asset,</w:t>
      </w:r>
      <w:r w:rsidR="00C601B8">
        <w:t xml:space="preserve"> </w:t>
      </w:r>
      <w:r>
        <w:t>the future economic benefits arising from the use</w:t>
      </w:r>
      <w:r w:rsidR="00C601B8">
        <w:t xml:space="preserve"> </w:t>
      </w:r>
      <w:r>
        <w:t>of the asset will be replaced (unless a specific</w:t>
      </w:r>
      <w:r w:rsidR="00C601B8">
        <w:t xml:space="preserve"> </w:t>
      </w:r>
      <w:r>
        <w:t>decision to the contrary has been made).</w:t>
      </w:r>
    </w:p>
    <w:p w14:paraId="1D98C147" w14:textId="44A4174C" w:rsidR="0080097F" w:rsidRPr="00C601B8" w:rsidRDefault="00C601B8" w:rsidP="00C601B8">
      <w:pPr>
        <w:pStyle w:val="Normalbeforebullets"/>
        <w:rPr>
          <w:b/>
          <w:bCs/>
        </w:rPr>
      </w:pPr>
      <w:r w:rsidRPr="00C601B8">
        <w:rPr>
          <w:b/>
          <w:bCs/>
        </w:rPr>
        <w:t>Impairment</w:t>
      </w:r>
    </w:p>
    <w:p w14:paraId="083B8009" w14:textId="77777777" w:rsidR="0080097F" w:rsidRDefault="0080097F" w:rsidP="00896BC3">
      <w:r>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Pr>
          <w:rStyle w:val="BItalicsBody"/>
        </w:rPr>
        <w:lastRenderedPageBreak/>
        <w:t>Fair Value Measurement</w:t>
      </w:r>
      <w:r>
        <w:t>, with the consequence that AASB 136 does not apply to such assets that are regularly revalued.</w:t>
      </w:r>
    </w:p>
    <w:p w14:paraId="28C4294A" w14:textId="77777777" w:rsidR="00C601B8" w:rsidRDefault="00C601B8" w:rsidP="00C601B8">
      <w:pPr>
        <w:pStyle w:val="Heading3Numbered"/>
        <w:sectPr w:rsidR="00C601B8" w:rsidSect="00CC4D35">
          <w:pgSz w:w="11906" w:h="16838" w:code="9"/>
          <w:pgMar w:top="1134" w:right="1134" w:bottom="1134" w:left="1134" w:header="720" w:footer="720" w:gutter="0"/>
          <w:cols w:space="720"/>
          <w:noEndnote/>
        </w:sectPr>
      </w:pPr>
    </w:p>
    <w:p w14:paraId="6B03B8E2" w14:textId="2C286365" w:rsidR="0080097F" w:rsidRDefault="0080097F" w:rsidP="00C601B8">
      <w:pPr>
        <w:pStyle w:val="Heading3Numbered"/>
      </w:pPr>
      <w:r>
        <w:lastRenderedPageBreak/>
        <w:t xml:space="preserve">Reconciliation of movements in carrying amount </w:t>
      </w:r>
      <w:r w:rsidR="00C601B8">
        <w:t>($ thousand)</w:t>
      </w:r>
    </w:p>
    <w:tbl>
      <w:tblPr>
        <w:tblStyle w:val="TableGrid"/>
        <w:tblW w:w="15135" w:type="dxa"/>
        <w:tblLayout w:type="fixed"/>
        <w:tblLook w:val="0020" w:firstRow="1" w:lastRow="0" w:firstColumn="0" w:lastColumn="0" w:noHBand="0" w:noVBand="0"/>
      </w:tblPr>
      <w:tblGrid>
        <w:gridCol w:w="1531"/>
        <w:gridCol w:w="935"/>
        <w:gridCol w:w="935"/>
        <w:gridCol w:w="935"/>
        <w:gridCol w:w="935"/>
        <w:gridCol w:w="879"/>
        <w:gridCol w:w="879"/>
        <w:gridCol w:w="737"/>
        <w:gridCol w:w="737"/>
        <w:gridCol w:w="737"/>
        <w:gridCol w:w="737"/>
        <w:gridCol w:w="907"/>
        <w:gridCol w:w="907"/>
        <w:gridCol w:w="737"/>
        <w:gridCol w:w="737"/>
        <w:gridCol w:w="935"/>
        <w:gridCol w:w="935"/>
      </w:tblGrid>
      <w:tr w:rsidR="0036661B" w:rsidRPr="0036661B" w14:paraId="0DB5D3D5" w14:textId="77777777" w:rsidTr="0036661B">
        <w:trPr>
          <w:cantSplit/>
          <w:tblHeader/>
        </w:trPr>
        <w:tc>
          <w:tcPr>
            <w:tcW w:w="1531" w:type="dxa"/>
          </w:tcPr>
          <w:p w14:paraId="22360B0F" w14:textId="11ED2332" w:rsidR="0080097F" w:rsidRPr="0036661B" w:rsidRDefault="0080097F" w:rsidP="0036661B">
            <w:pPr>
              <w:pStyle w:val="TableColumnHeading"/>
              <w:rPr>
                <w:sz w:val="18"/>
                <w:szCs w:val="18"/>
              </w:rPr>
            </w:pPr>
            <w:bookmarkStart w:id="57" w:name="TableColumnTitles_36"/>
            <w:bookmarkEnd w:id="57"/>
          </w:p>
        </w:tc>
        <w:tc>
          <w:tcPr>
            <w:tcW w:w="935" w:type="dxa"/>
          </w:tcPr>
          <w:p w14:paraId="0E530E7A" w14:textId="53130F89" w:rsidR="0080097F" w:rsidRPr="0036661B" w:rsidRDefault="0072512F" w:rsidP="0036661B">
            <w:pPr>
              <w:pStyle w:val="TableColumnHeading"/>
              <w:suppressAutoHyphens w:val="0"/>
              <w:jc w:val="right"/>
              <w:rPr>
                <w:sz w:val="18"/>
                <w:szCs w:val="18"/>
              </w:rPr>
            </w:pPr>
            <w:r w:rsidRPr="0036661B">
              <w:rPr>
                <w:sz w:val="18"/>
                <w:szCs w:val="18"/>
              </w:rPr>
              <w:t xml:space="preserve">Land at fair value </w:t>
            </w:r>
            <w:r w:rsidR="0080097F" w:rsidRPr="0036661B">
              <w:rPr>
                <w:sz w:val="18"/>
                <w:szCs w:val="18"/>
              </w:rPr>
              <w:t>2024</w:t>
            </w:r>
          </w:p>
        </w:tc>
        <w:tc>
          <w:tcPr>
            <w:tcW w:w="935" w:type="dxa"/>
          </w:tcPr>
          <w:p w14:paraId="235F1180" w14:textId="30E64C69" w:rsidR="0080097F" w:rsidRPr="0036661B" w:rsidRDefault="0072512F" w:rsidP="0036661B">
            <w:pPr>
              <w:pStyle w:val="TableColumnHeading"/>
              <w:suppressAutoHyphens w:val="0"/>
              <w:jc w:val="right"/>
              <w:rPr>
                <w:sz w:val="18"/>
                <w:szCs w:val="18"/>
              </w:rPr>
            </w:pPr>
            <w:r w:rsidRPr="0036661B">
              <w:rPr>
                <w:sz w:val="18"/>
                <w:szCs w:val="18"/>
              </w:rPr>
              <w:t xml:space="preserve">Land at fair value </w:t>
            </w:r>
            <w:r w:rsidR="0080097F" w:rsidRPr="0036661B">
              <w:rPr>
                <w:sz w:val="18"/>
                <w:szCs w:val="18"/>
              </w:rPr>
              <w:t>2023</w:t>
            </w:r>
          </w:p>
        </w:tc>
        <w:tc>
          <w:tcPr>
            <w:tcW w:w="935" w:type="dxa"/>
          </w:tcPr>
          <w:p w14:paraId="112F114D" w14:textId="23E0C7EE" w:rsidR="0080097F" w:rsidRPr="0036661B" w:rsidRDefault="0072512F" w:rsidP="0036661B">
            <w:pPr>
              <w:pStyle w:val="TableColumnHeading"/>
              <w:suppressAutoHyphens w:val="0"/>
              <w:jc w:val="right"/>
              <w:rPr>
                <w:sz w:val="18"/>
                <w:szCs w:val="18"/>
              </w:rPr>
            </w:pPr>
            <w:r w:rsidRPr="0036661B">
              <w:rPr>
                <w:sz w:val="18"/>
                <w:szCs w:val="18"/>
              </w:rPr>
              <w:t xml:space="preserve">Buildings and structures at fair value* </w:t>
            </w:r>
            <w:r w:rsidR="0080097F" w:rsidRPr="0036661B">
              <w:rPr>
                <w:sz w:val="18"/>
                <w:szCs w:val="18"/>
              </w:rPr>
              <w:t>2024</w:t>
            </w:r>
          </w:p>
        </w:tc>
        <w:tc>
          <w:tcPr>
            <w:tcW w:w="935" w:type="dxa"/>
          </w:tcPr>
          <w:p w14:paraId="55B77A7B" w14:textId="3B7F6C35" w:rsidR="0080097F" w:rsidRPr="0036661B" w:rsidRDefault="0072512F" w:rsidP="0036661B">
            <w:pPr>
              <w:pStyle w:val="TableColumnHeading"/>
              <w:suppressAutoHyphens w:val="0"/>
              <w:jc w:val="right"/>
              <w:rPr>
                <w:sz w:val="18"/>
                <w:szCs w:val="18"/>
              </w:rPr>
            </w:pPr>
            <w:r w:rsidRPr="0036661B">
              <w:rPr>
                <w:sz w:val="18"/>
                <w:szCs w:val="18"/>
              </w:rPr>
              <w:t xml:space="preserve">Buildings and structures at fair value* </w:t>
            </w:r>
            <w:r w:rsidR="0080097F" w:rsidRPr="0036661B">
              <w:rPr>
                <w:sz w:val="18"/>
                <w:szCs w:val="18"/>
              </w:rPr>
              <w:t>2023</w:t>
            </w:r>
          </w:p>
        </w:tc>
        <w:tc>
          <w:tcPr>
            <w:tcW w:w="879" w:type="dxa"/>
          </w:tcPr>
          <w:p w14:paraId="7AE2B3C5" w14:textId="7ED8813B" w:rsidR="0080097F" w:rsidRPr="0036661B" w:rsidRDefault="0072512F" w:rsidP="0036661B">
            <w:pPr>
              <w:pStyle w:val="TableColumnHeading"/>
              <w:suppressAutoHyphens w:val="0"/>
              <w:jc w:val="right"/>
              <w:rPr>
                <w:sz w:val="18"/>
                <w:szCs w:val="18"/>
              </w:rPr>
            </w:pPr>
            <w:r w:rsidRPr="0036661B">
              <w:rPr>
                <w:sz w:val="18"/>
                <w:szCs w:val="18"/>
              </w:rPr>
              <w:t xml:space="preserve">Leasehold </w:t>
            </w:r>
            <w:r w:rsidRPr="0036661B">
              <w:rPr>
                <w:sz w:val="18"/>
                <w:szCs w:val="18"/>
              </w:rPr>
              <w:br/>
              <w:t xml:space="preserve">improvements </w:t>
            </w:r>
            <w:r w:rsidR="0080097F" w:rsidRPr="0036661B">
              <w:rPr>
                <w:sz w:val="18"/>
                <w:szCs w:val="18"/>
              </w:rPr>
              <w:t>2024</w:t>
            </w:r>
          </w:p>
        </w:tc>
        <w:tc>
          <w:tcPr>
            <w:tcW w:w="879" w:type="dxa"/>
          </w:tcPr>
          <w:p w14:paraId="66178CC4" w14:textId="53870BB2" w:rsidR="0080097F" w:rsidRPr="0036661B" w:rsidRDefault="0072512F" w:rsidP="0036661B">
            <w:pPr>
              <w:pStyle w:val="TableColumnHeading"/>
              <w:suppressAutoHyphens w:val="0"/>
              <w:jc w:val="right"/>
              <w:rPr>
                <w:sz w:val="18"/>
                <w:szCs w:val="18"/>
              </w:rPr>
            </w:pPr>
            <w:r w:rsidRPr="0036661B">
              <w:rPr>
                <w:sz w:val="18"/>
                <w:szCs w:val="18"/>
              </w:rPr>
              <w:t xml:space="preserve">Leasehold </w:t>
            </w:r>
            <w:r w:rsidRPr="0036661B">
              <w:rPr>
                <w:sz w:val="18"/>
                <w:szCs w:val="18"/>
              </w:rPr>
              <w:br/>
              <w:t xml:space="preserve">improvements </w:t>
            </w:r>
            <w:r w:rsidR="0080097F" w:rsidRPr="0036661B">
              <w:rPr>
                <w:sz w:val="18"/>
                <w:szCs w:val="18"/>
              </w:rPr>
              <w:t>2023</w:t>
            </w:r>
          </w:p>
        </w:tc>
        <w:tc>
          <w:tcPr>
            <w:tcW w:w="737" w:type="dxa"/>
          </w:tcPr>
          <w:p w14:paraId="30803350" w14:textId="34F364E6" w:rsidR="0080097F" w:rsidRPr="0036661B" w:rsidRDefault="0072512F" w:rsidP="0036661B">
            <w:pPr>
              <w:pStyle w:val="TableColumnHeading"/>
              <w:suppressAutoHyphens w:val="0"/>
              <w:jc w:val="right"/>
              <w:rPr>
                <w:sz w:val="18"/>
                <w:szCs w:val="18"/>
              </w:rPr>
            </w:pPr>
            <w:r w:rsidRPr="0036661B">
              <w:rPr>
                <w:sz w:val="18"/>
                <w:szCs w:val="18"/>
              </w:rPr>
              <w:t xml:space="preserve">Plant and equipment </w:t>
            </w:r>
            <w:r w:rsidR="0080097F" w:rsidRPr="0036661B">
              <w:rPr>
                <w:sz w:val="18"/>
                <w:szCs w:val="18"/>
              </w:rPr>
              <w:t>2024</w:t>
            </w:r>
          </w:p>
        </w:tc>
        <w:tc>
          <w:tcPr>
            <w:tcW w:w="737" w:type="dxa"/>
          </w:tcPr>
          <w:p w14:paraId="413D646C" w14:textId="232D3AE2" w:rsidR="0080097F" w:rsidRPr="0036661B" w:rsidRDefault="0072512F" w:rsidP="0036661B">
            <w:pPr>
              <w:pStyle w:val="TableColumnHeading"/>
              <w:suppressAutoHyphens w:val="0"/>
              <w:jc w:val="right"/>
              <w:rPr>
                <w:sz w:val="18"/>
                <w:szCs w:val="18"/>
              </w:rPr>
            </w:pPr>
            <w:r w:rsidRPr="0036661B">
              <w:rPr>
                <w:sz w:val="18"/>
                <w:szCs w:val="18"/>
              </w:rPr>
              <w:t xml:space="preserve">Plant and equipment </w:t>
            </w:r>
            <w:r w:rsidR="0080097F" w:rsidRPr="0036661B">
              <w:rPr>
                <w:sz w:val="18"/>
                <w:szCs w:val="18"/>
              </w:rPr>
              <w:t>2023</w:t>
            </w:r>
          </w:p>
        </w:tc>
        <w:tc>
          <w:tcPr>
            <w:tcW w:w="737" w:type="dxa"/>
          </w:tcPr>
          <w:p w14:paraId="6B424D56" w14:textId="53AD4F4A" w:rsidR="0080097F" w:rsidRPr="0036661B" w:rsidRDefault="0072512F" w:rsidP="0036661B">
            <w:pPr>
              <w:pStyle w:val="TableColumnHeading"/>
              <w:suppressAutoHyphens w:val="0"/>
              <w:jc w:val="right"/>
              <w:rPr>
                <w:sz w:val="18"/>
                <w:szCs w:val="18"/>
              </w:rPr>
            </w:pPr>
            <w:r w:rsidRPr="0036661B">
              <w:rPr>
                <w:sz w:val="18"/>
                <w:szCs w:val="18"/>
              </w:rPr>
              <w:t xml:space="preserve">Motor vehicles at fair value* </w:t>
            </w:r>
            <w:r w:rsidR="0080097F" w:rsidRPr="0036661B">
              <w:rPr>
                <w:sz w:val="18"/>
                <w:szCs w:val="18"/>
              </w:rPr>
              <w:t>2024</w:t>
            </w:r>
          </w:p>
        </w:tc>
        <w:tc>
          <w:tcPr>
            <w:tcW w:w="737" w:type="dxa"/>
          </w:tcPr>
          <w:p w14:paraId="699DCEBB" w14:textId="30C3C81C" w:rsidR="0080097F" w:rsidRPr="0036661B" w:rsidRDefault="0072512F" w:rsidP="0036661B">
            <w:pPr>
              <w:pStyle w:val="TableColumnHeading"/>
              <w:suppressAutoHyphens w:val="0"/>
              <w:jc w:val="right"/>
              <w:rPr>
                <w:sz w:val="18"/>
                <w:szCs w:val="18"/>
              </w:rPr>
            </w:pPr>
            <w:r w:rsidRPr="0036661B">
              <w:rPr>
                <w:sz w:val="18"/>
                <w:szCs w:val="18"/>
              </w:rPr>
              <w:t xml:space="preserve">Motor vehicles at fair value* </w:t>
            </w:r>
            <w:r w:rsidR="0080097F" w:rsidRPr="0036661B">
              <w:rPr>
                <w:sz w:val="18"/>
                <w:szCs w:val="18"/>
              </w:rPr>
              <w:t>2023</w:t>
            </w:r>
          </w:p>
        </w:tc>
        <w:tc>
          <w:tcPr>
            <w:tcW w:w="907" w:type="dxa"/>
          </w:tcPr>
          <w:p w14:paraId="6610CAC0" w14:textId="11B08EAB" w:rsidR="0080097F" w:rsidRPr="0036661B" w:rsidRDefault="0072512F" w:rsidP="0036661B">
            <w:pPr>
              <w:pStyle w:val="TableColumnHeading"/>
              <w:suppressAutoHyphens w:val="0"/>
              <w:jc w:val="right"/>
              <w:rPr>
                <w:sz w:val="18"/>
                <w:szCs w:val="18"/>
              </w:rPr>
            </w:pPr>
            <w:r w:rsidRPr="0036661B">
              <w:rPr>
                <w:sz w:val="18"/>
                <w:szCs w:val="18"/>
              </w:rPr>
              <w:t xml:space="preserve">Asset under construction </w:t>
            </w:r>
            <w:r w:rsidR="0080097F" w:rsidRPr="0036661B">
              <w:rPr>
                <w:sz w:val="18"/>
                <w:szCs w:val="18"/>
              </w:rPr>
              <w:t>2024</w:t>
            </w:r>
          </w:p>
        </w:tc>
        <w:tc>
          <w:tcPr>
            <w:tcW w:w="907" w:type="dxa"/>
          </w:tcPr>
          <w:p w14:paraId="2D3F1A64" w14:textId="26F2D68E" w:rsidR="0080097F" w:rsidRPr="0036661B" w:rsidRDefault="0072512F" w:rsidP="0036661B">
            <w:pPr>
              <w:pStyle w:val="TableColumnHeading"/>
              <w:suppressAutoHyphens w:val="0"/>
              <w:jc w:val="right"/>
              <w:rPr>
                <w:sz w:val="18"/>
                <w:szCs w:val="18"/>
              </w:rPr>
            </w:pPr>
            <w:r w:rsidRPr="0036661B">
              <w:rPr>
                <w:sz w:val="18"/>
                <w:szCs w:val="18"/>
              </w:rPr>
              <w:t xml:space="preserve">Asset under construction </w:t>
            </w:r>
            <w:r w:rsidR="0080097F" w:rsidRPr="0036661B">
              <w:rPr>
                <w:sz w:val="18"/>
                <w:szCs w:val="18"/>
              </w:rPr>
              <w:t>2023</w:t>
            </w:r>
          </w:p>
        </w:tc>
        <w:tc>
          <w:tcPr>
            <w:tcW w:w="737" w:type="dxa"/>
          </w:tcPr>
          <w:p w14:paraId="68E444B8" w14:textId="2190E0A4" w:rsidR="0080097F" w:rsidRPr="0036661B" w:rsidRDefault="0072512F" w:rsidP="0036661B">
            <w:pPr>
              <w:pStyle w:val="TableColumnHeading"/>
              <w:suppressAutoHyphens w:val="0"/>
              <w:jc w:val="right"/>
              <w:rPr>
                <w:sz w:val="18"/>
                <w:szCs w:val="18"/>
              </w:rPr>
            </w:pPr>
            <w:r w:rsidRPr="0036661B">
              <w:rPr>
                <w:sz w:val="18"/>
                <w:szCs w:val="18"/>
              </w:rPr>
              <w:t xml:space="preserve">Cultural assets at fair value </w:t>
            </w:r>
            <w:r w:rsidR="0080097F" w:rsidRPr="0036661B">
              <w:rPr>
                <w:sz w:val="18"/>
                <w:szCs w:val="18"/>
              </w:rPr>
              <w:t>2024</w:t>
            </w:r>
          </w:p>
        </w:tc>
        <w:tc>
          <w:tcPr>
            <w:tcW w:w="737" w:type="dxa"/>
          </w:tcPr>
          <w:p w14:paraId="182D313F" w14:textId="276945F6" w:rsidR="0080097F" w:rsidRPr="0036661B" w:rsidRDefault="0072512F" w:rsidP="0036661B">
            <w:pPr>
              <w:pStyle w:val="TableColumnHeading"/>
              <w:suppressAutoHyphens w:val="0"/>
              <w:jc w:val="right"/>
              <w:rPr>
                <w:sz w:val="18"/>
                <w:szCs w:val="18"/>
              </w:rPr>
            </w:pPr>
            <w:r w:rsidRPr="0036661B">
              <w:rPr>
                <w:sz w:val="18"/>
                <w:szCs w:val="18"/>
              </w:rPr>
              <w:t xml:space="preserve">Cultural assets at fair value </w:t>
            </w:r>
            <w:r w:rsidR="0080097F" w:rsidRPr="0036661B">
              <w:rPr>
                <w:sz w:val="18"/>
                <w:szCs w:val="18"/>
              </w:rPr>
              <w:t>2023</w:t>
            </w:r>
          </w:p>
        </w:tc>
        <w:tc>
          <w:tcPr>
            <w:tcW w:w="935" w:type="dxa"/>
          </w:tcPr>
          <w:p w14:paraId="18C6EEAB" w14:textId="7072BDE8" w:rsidR="0080097F" w:rsidRPr="0036661B" w:rsidRDefault="0072512F" w:rsidP="0036661B">
            <w:pPr>
              <w:pStyle w:val="TableColumnHeading"/>
              <w:suppressAutoHyphens w:val="0"/>
              <w:jc w:val="right"/>
              <w:rPr>
                <w:sz w:val="18"/>
                <w:szCs w:val="18"/>
              </w:rPr>
            </w:pPr>
            <w:r w:rsidRPr="0036661B">
              <w:rPr>
                <w:sz w:val="18"/>
                <w:szCs w:val="18"/>
              </w:rPr>
              <w:t xml:space="preserve">Total </w:t>
            </w:r>
            <w:r w:rsidR="0080097F" w:rsidRPr="0036661B">
              <w:rPr>
                <w:sz w:val="18"/>
                <w:szCs w:val="18"/>
              </w:rPr>
              <w:t>2024</w:t>
            </w:r>
          </w:p>
        </w:tc>
        <w:tc>
          <w:tcPr>
            <w:tcW w:w="935" w:type="dxa"/>
          </w:tcPr>
          <w:p w14:paraId="22BED31D" w14:textId="0F61188C" w:rsidR="0080097F" w:rsidRPr="0036661B" w:rsidRDefault="0072512F" w:rsidP="0036661B">
            <w:pPr>
              <w:pStyle w:val="TableColumnHeading"/>
              <w:suppressAutoHyphens w:val="0"/>
              <w:jc w:val="right"/>
              <w:rPr>
                <w:sz w:val="18"/>
                <w:szCs w:val="18"/>
              </w:rPr>
            </w:pPr>
            <w:r w:rsidRPr="0036661B">
              <w:rPr>
                <w:sz w:val="18"/>
                <w:szCs w:val="18"/>
              </w:rPr>
              <w:t xml:space="preserve">Total </w:t>
            </w:r>
            <w:r w:rsidR="0080097F" w:rsidRPr="0036661B">
              <w:rPr>
                <w:sz w:val="18"/>
                <w:szCs w:val="18"/>
              </w:rPr>
              <w:t>2023</w:t>
            </w:r>
          </w:p>
        </w:tc>
      </w:tr>
      <w:tr w:rsidR="0036661B" w:rsidRPr="0036661B" w14:paraId="69BA0AA6" w14:textId="77777777" w:rsidTr="0036661B">
        <w:trPr>
          <w:cantSplit/>
        </w:trPr>
        <w:tc>
          <w:tcPr>
            <w:tcW w:w="1531" w:type="dxa"/>
          </w:tcPr>
          <w:p w14:paraId="138C531F" w14:textId="77777777" w:rsidR="0080097F" w:rsidRPr="0036661B" w:rsidRDefault="0080097F" w:rsidP="0036661B">
            <w:pPr>
              <w:pStyle w:val="TableCopy"/>
              <w:rPr>
                <w:sz w:val="18"/>
                <w:szCs w:val="18"/>
              </w:rPr>
            </w:pPr>
            <w:r w:rsidRPr="0036661B">
              <w:rPr>
                <w:sz w:val="18"/>
                <w:szCs w:val="18"/>
              </w:rPr>
              <w:t>Opening balance</w:t>
            </w:r>
          </w:p>
        </w:tc>
        <w:tc>
          <w:tcPr>
            <w:tcW w:w="935" w:type="dxa"/>
          </w:tcPr>
          <w:p w14:paraId="095D7D58" w14:textId="77777777" w:rsidR="0080097F" w:rsidRPr="0036661B" w:rsidRDefault="0080097F" w:rsidP="0036661B">
            <w:pPr>
              <w:pStyle w:val="TableCopy"/>
              <w:jc w:val="right"/>
              <w:rPr>
                <w:sz w:val="18"/>
                <w:szCs w:val="18"/>
              </w:rPr>
            </w:pPr>
            <w:r w:rsidRPr="0036661B">
              <w:rPr>
                <w:sz w:val="18"/>
                <w:szCs w:val="18"/>
              </w:rPr>
              <w:t>824,366</w:t>
            </w:r>
          </w:p>
        </w:tc>
        <w:tc>
          <w:tcPr>
            <w:tcW w:w="935" w:type="dxa"/>
          </w:tcPr>
          <w:p w14:paraId="629E4B78" w14:textId="77777777" w:rsidR="0080097F" w:rsidRPr="0036661B" w:rsidRDefault="0080097F" w:rsidP="0036661B">
            <w:pPr>
              <w:pStyle w:val="TableCopy"/>
              <w:jc w:val="right"/>
              <w:rPr>
                <w:sz w:val="18"/>
                <w:szCs w:val="18"/>
              </w:rPr>
            </w:pPr>
            <w:r w:rsidRPr="0036661B">
              <w:rPr>
                <w:sz w:val="18"/>
                <w:szCs w:val="18"/>
              </w:rPr>
              <w:t>1,009,540</w:t>
            </w:r>
          </w:p>
        </w:tc>
        <w:tc>
          <w:tcPr>
            <w:tcW w:w="935" w:type="dxa"/>
          </w:tcPr>
          <w:p w14:paraId="6DC224C4" w14:textId="77777777" w:rsidR="0080097F" w:rsidRPr="0036661B" w:rsidRDefault="0080097F" w:rsidP="0036661B">
            <w:pPr>
              <w:pStyle w:val="TableCopy"/>
              <w:jc w:val="right"/>
              <w:rPr>
                <w:sz w:val="18"/>
                <w:szCs w:val="18"/>
              </w:rPr>
            </w:pPr>
            <w:r w:rsidRPr="0036661B">
              <w:rPr>
                <w:sz w:val="18"/>
                <w:szCs w:val="18"/>
              </w:rPr>
              <w:t>197,522</w:t>
            </w:r>
          </w:p>
        </w:tc>
        <w:tc>
          <w:tcPr>
            <w:tcW w:w="935" w:type="dxa"/>
          </w:tcPr>
          <w:p w14:paraId="4C095BCD" w14:textId="77777777" w:rsidR="0080097F" w:rsidRPr="0036661B" w:rsidRDefault="0080097F" w:rsidP="0036661B">
            <w:pPr>
              <w:pStyle w:val="TableCopy"/>
              <w:jc w:val="right"/>
              <w:rPr>
                <w:sz w:val="18"/>
                <w:szCs w:val="18"/>
              </w:rPr>
            </w:pPr>
            <w:r w:rsidRPr="0036661B">
              <w:rPr>
                <w:sz w:val="18"/>
                <w:szCs w:val="18"/>
              </w:rPr>
              <w:t>488,350</w:t>
            </w:r>
          </w:p>
        </w:tc>
        <w:tc>
          <w:tcPr>
            <w:tcW w:w="879" w:type="dxa"/>
          </w:tcPr>
          <w:p w14:paraId="1E13B731" w14:textId="77777777" w:rsidR="0080097F" w:rsidRPr="0036661B" w:rsidRDefault="0080097F" w:rsidP="0036661B">
            <w:pPr>
              <w:pStyle w:val="TableCopy"/>
              <w:jc w:val="right"/>
              <w:rPr>
                <w:sz w:val="18"/>
                <w:szCs w:val="18"/>
              </w:rPr>
            </w:pPr>
            <w:r w:rsidRPr="0036661B">
              <w:rPr>
                <w:sz w:val="18"/>
                <w:szCs w:val="18"/>
              </w:rPr>
              <w:t>7,546</w:t>
            </w:r>
          </w:p>
        </w:tc>
        <w:tc>
          <w:tcPr>
            <w:tcW w:w="879" w:type="dxa"/>
          </w:tcPr>
          <w:p w14:paraId="7567A5F8" w14:textId="77777777" w:rsidR="0080097F" w:rsidRPr="0036661B" w:rsidRDefault="0080097F" w:rsidP="0036661B">
            <w:pPr>
              <w:pStyle w:val="TableCopy"/>
              <w:jc w:val="right"/>
              <w:rPr>
                <w:sz w:val="18"/>
                <w:szCs w:val="18"/>
              </w:rPr>
            </w:pPr>
            <w:r w:rsidRPr="0036661B">
              <w:rPr>
                <w:sz w:val="18"/>
                <w:szCs w:val="18"/>
              </w:rPr>
              <w:t>20,091</w:t>
            </w:r>
          </w:p>
        </w:tc>
        <w:tc>
          <w:tcPr>
            <w:tcW w:w="737" w:type="dxa"/>
          </w:tcPr>
          <w:p w14:paraId="24570CC3" w14:textId="77777777" w:rsidR="0080097F" w:rsidRPr="0036661B" w:rsidRDefault="0080097F" w:rsidP="0036661B">
            <w:pPr>
              <w:pStyle w:val="TableCopy"/>
              <w:jc w:val="right"/>
              <w:rPr>
                <w:sz w:val="18"/>
                <w:szCs w:val="18"/>
              </w:rPr>
            </w:pPr>
            <w:r w:rsidRPr="0036661B">
              <w:rPr>
                <w:sz w:val="18"/>
                <w:szCs w:val="18"/>
              </w:rPr>
              <w:t>993</w:t>
            </w:r>
          </w:p>
        </w:tc>
        <w:tc>
          <w:tcPr>
            <w:tcW w:w="737" w:type="dxa"/>
          </w:tcPr>
          <w:p w14:paraId="3A915D72" w14:textId="77777777" w:rsidR="0080097F" w:rsidRPr="0036661B" w:rsidRDefault="0080097F" w:rsidP="0036661B">
            <w:pPr>
              <w:pStyle w:val="TableCopy"/>
              <w:jc w:val="right"/>
              <w:rPr>
                <w:sz w:val="18"/>
                <w:szCs w:val="18"/>
              </w:rPr>
            </w:pPr>
            <w:r w:rsidRPr="0036661B">
              <w:rPr>
                <w:sz w:val="18"/>
                <w:szCs w:val="18"/>
              </w:rPr>
              <w:t>23,881</w:t>
            </w:r>
          </w:p>
        </w:tc>
        <w:tc>
          <w:tcPr>
            <w:tcW w:w="737" w:type="dxa"/>
          </w:tcPr>
          <w:p w14:paraId="75BAB8A0" w14:textId="77777777" w:rsidR="0080097F" w:rsidRPr="0036661B" w:rsidRDefault="0080097F" w:rsidP="0036661B">
            <w:pPr>
              <w:pStyle w:val="TableCopy"/>
              <w:jc w:val="right"/>
              <w:rPr>
                <w:sz w:val="18"/>
                <w:szCs w:val="18"/>
              </w:rPr>
            </w:pPr>
            <w:r w:rsidRPr="0036661B">
              <w:rPr>
                <w:sz w:val="18"/>
                <w:szCs w:val="18"/>
              </w:rPr>
              <w:t>3,588</w:t>
            </w:r>
          </w:p>
        </w:tc>
        <w:tc>
          <w:tcPr>
            <w:tcW w:w="737" w:type="dxa"/>
          </w:tcPr>
          <w:p w14:paraId="1749C6A4" w14:textId="77777777" w:rsidR="0080097F" w:rsidRPr="0036661B" w:rsidRDefault="0080097F" w:rsidP="0036661B">
            <w:pPr>
              <w:pStyle w:val="TableCopy"/>
              <w:jc w:val="right"/>
              <w:rPr>
                <w:sz w:val="18"/>
                <w:szCs w:val="18"/>
              </w:rPr>
            </w:pPr>
            <w:r w:rsidRPr="0036661B">
              <w:rPr>
                <w:sz w:val="18"/>
                <w:szCs w:val="18"/>
              </w:rPr>
              <w:t>11,059</w:t>
            </w:r>
          </w:p>
        </w:tc>
        <w:tc>
          <w:tcPr>
            <w:tcW w:w="907" w:type="dxa"/>
          </w:tcPr>
          <w:p w14:paraId="04564671" w14:textId="77777777" w:rsidR="0080097F" w:rsidRPr="0036661B" w:rsidRDefault="0080097F" w:rsidP="0036661B">
            <w:pPr>
              <w:pStyle w:val="TableCopy"/>
              <w:jc w:val="right"/>
              <w:rPr>
                <w:sz w:val="18"/>
                <w:szCs w:val="18"/>
              </w:rPr>
            </w:pPr>
            <w:r w:rsidRPr="0036661B">
              <w:rPr>
                <w:sz w:val="18"/>
                <w:szCs w:val="18"/>
              </w:rPr>
              <w:t>10,390</w:t>
            </w:r>
          </w:p>
        </w:tc>
        <w:tc>
          <w:tcPr>
            <w:tcW w:w="907" w:type="dxa"/>
          </w:tcPr>
          <w:p w14:paraId="7CD90DC0" w14:textId="77777777" w:rsidR="0080097F" w:rsidRPr="0036661B" w:rsidRDefault="0080097F" w:rsidP="0036661B">
            <w:pPr>
              <w:pStyle w:val="TableCopy"/>
              <w:jc w:val="right"/>
              <w:rPr>
                <w:sz w:val="18"/>
                <w:szCs w:val="18"/>
              </w:rPr>
            </w:pPr>
            <w:r w:rsidRPr="0036661B">
              <w:rPr>
                <w:sz w:val="18"/>
                <w:szCs w:val="18"/>
              </w:rPr>
              <w:t>42,587</w:t>
            </w:r>
          </w:p>
        </w:tc>
        <w:tc>
          <w:tcPr>
            <w:tcW w:w="737" w:type="dxa"/>
          </w:tcPr>
          <w:p w14:paraId="2DF18180" w14:textId="77777777" w:rsidR="0080097F" w:rsidRPr="0036661B" w:rsidRDefault="0080097F" w:rsidP="0036661B">
            <w:pPr>
              <w:pStyle w:val="TableCopy"/>
              <w:jc w:val="right"/>
              <w:rPr>
                <w:sz w:val="18"/>
                <w:szCs w:val="18"/>
              </w:rPr>
            </w:pPr>
            <w:r w:rsidRPr="0036661B">
              <w:rPr>
                <w:sz w:val="18"/>
                <w:szCs w:val="18"/>
              </w:rPr>
              <w:t>2,726</w:t>
            </w:r>
          </w:p>
        </w:tc>
        <w:tc>
          <w:tcPr>
            <w:tcW w:w="737" w:type="dxa"/>
          </w:tcPr>
          <w:p w14:paraId="2501E3FE" w14:textId="77777777" w:rsidR="0080097F" w:rsidRPr="0036661B" w:rsidRDefault="0080097F" w:rsidP="0036661B">
            <w:pPr>
              <w:pStyle w:val="TableCopy"/>
              <w:jc w:val="right"/>
              <w:rPr>
                <w:sz w:val="18"/>
                <w:szCs w:val="18"/>
              </w:rPr>
            </w:pPr>
            <w:r w:rsidRPr="0036661B">
              <w:rPr>
                <w:sz w:val="18"/>
                <w:szCs w:val="18"/>
              </w:rPr>
              <w:t>2,784</w:t>
            </w:r>
          </w:p>
        </w:tc>
        <w:tc>
          <w:tcPr>
            <w:tcW w:w="935" w:type="dxa"/>
          </w:tcPr>
          <w:p w14:paraId="54944E9B" w14:textId="77777777" w:rsidR="0080097F" w:rsidRPr="0036661B" w:rsidRDefault="0080097F" w:rsidP="0036661B">
            <w:pPr>
              <w:pStyle w:val="TableCopy"/>
              <w:jc w:val="right"/>
              <w:rPr>
                <w:sz w:val="18"/>
                <w:szCs w:val="18"/>
              </w:rPr>
            </w:pPr>
            <w:r w:rsidRPr="0036661B">
              <w:rPr>
                <w:sz w:val="18"/>
                <w:szCs w:val="18"/>
              </w:rPr>
              <w:t>1,047,130</w:t>
            </w:r>
          </w:p>
        </w:tc>
        <w:tc>
          <w:tcPr>
            <w:tcW w:w="935" w:type="dxa"/>
          </w:tcPr>
          <w:p w14:paraId="58986726" w14:textId="77777777" w:rsidR="0080097F" w:rsidRPr="0036661B" w:rsidRDefault="0080097F" w:rsidP="0036661B">
            <w:pPr>
              <w:pStyle w:val="TableCopy"/>
              <w:jc w:val="right"/>
              <w:rPr>
                <w:sz w:val="18"/>
                <w:szCs w:val="18"/>
              </w:rPr>
            </w:pPr>
            <w:r w:rsidRPr="0036661B">
              <w:rPr>
                <w:sz w:val="18"/>
                <w:szCs w:val="18"/>
              </w:rPr>
              <w:t>1,598,295</w:t>
            </w:r>
          </w:p>
        </w:tc>
      </w:tr>
      <w:tr w:rsidR="0036661B" w:rsidRPr="0036661B" w14:paraId="1119F94A" w14:textId="77777777" w:rsidTr="0036661B">
        <w:trPr>
          <w:cantSplit/>
        </w:trPr>
        <w:tc>
          <w:tcPr>
            <w:tcW w:w="1531" w:type="dxa"/>
          </w:tcPr>
          <w:p w14:paraId="21376716" w14:textId="77777777" w:rsidR="0080097F" w:rsidRPr="0036661B" w:rsidRDefault="0080097F" w:rsidP="0036661B">
            <w:pPr>
              <w:pStyle w:val="TableCopy"/>
              <w:rPr>
                <w:sz w:val="18"/>
                <w:szCs w:val="18"/>
              </w:rPr>
            </w:pPr>
            <w:r w:rsidRPr="0036661B">
              <w:rPr>
                <w:sz w:val="18"/>
                <w:szCs w:val="18"/>
              </w:rPr>
              <w:t xml:space="preserve">Prior period adjustment </w:t>
            </w:r>
          </w:p>
        </w:tc>
        <w:tc>
          <w:tcPr>
            <w:tcW w:w="935" w:type="dxa"/>
          </w:tcPr>
          <w:p w14:paraId="657A763B"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26169AF7" w14:textId="77777777" w:rsidR="0080097F" w:rsidRPr="0036661B" w:rsidRDefault="0080097F" w:rsidP="0036661B">
            <w:pPr>
              <w:pStyle w:val="TableCopy"/>
              <w:jc w:val="right"/>
              <w:rPr>
                <w:sz w:val="18"/>
                <w:szCs w:val="18"/>
              </w:rPr>
            </w:pPr>
            <w:r w:rsidRPr="0036661B">
              <w:rPr>
                <w:sz w:val="18"/>
                <w:szCs w:val="18"/>
              </w:rPr>
              <w:t>(25,200)</w:t>
            </w:r>
          </w:p>
        </w:tc>
        <w:tc>
          <w:tcPr>
            <w:tcW w:w="935" w:type="dxa"/>
          </w:tcPr>
          <w:p w14:paraId="4C43ADED"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5B743FC7" w14:textId="77777777" w:rsidR="0080097F" w:rsidRPr="0036661B" w:rsidRDefault="0080097F" w:rsidP="0036661B">
            <w:pPr>
              <w:pStyle w:val="TableCopy"/>
              <w:jc w:val="right"/>
              <w:rPr>
                <w:sz w:val="18"/>
                <w:szCs w:val="18"/>
              </w:rPr>
            </w:pPr>
            <w:r w:rsidRPr="0036661B">
              <w:rPr>
                <w:sz w:val="18"/>
                <w:szCs w:val="18"/>
              </w:rPr>
              <w:t>(81,956)</w:t>
            </w:r>
          </w:p>
        </w:tc>
        <w:tc>
          <w:tcPr>
            <w:tcW w:w="879" w:type="dxa"/>
          </w:tcPr>
          <w:p w14:paraId="15BF979A" w14:textId="77777777" w:rsidR="0080097F" w:rsidRPr="0036661B" w:rsidRDefault="0080097F" w:rsidP="0036661B">
            <w:pPr>
              <w:pStyle w:val="TableCopy"/>
              <w:jc w:val="right"/>
              <w:rPr>
                <w:sz w:val="18"/>
                <w:szCs w:val="18"/>
              </w:rPr>
            </w:pPr>
            <w:r w:rsidRPr="0036661B">
              <w:rPr>
                <w:sz w:val="18"/>
                <w:szCs w:val="18"/>
              </w:rPr>
              <w:t>–</w:t>
            </w:r>
          </w:p>
        </w:tc>
        <w:tc>
          <w:tcPr>
            <w:tcW w:w="879" w:type="dxa"/>
          </w:tcPr>
          <w:p w14:paraId="7227AE68"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775AC636"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7072FE53"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0693A7F9"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699FABA2" w14:textId="77777777" w:rsidR="0080097F" w:rsidRPr="0036661B" w:rsidRDefault="0080097F" w:rsidP="0036661B">
            <w:pPr>
              <w:pStyle w:val="TableCopy"/>
              <w:jc w:val="right"/>
              <w:rPr>
                <w:sz w:val="18"/>
                <w:szCs w:val="18"/>
              </w:rPr>
            </w:pPr>
            <w:r w:rsidRPr="0036661B">
              <w:rPr>
                <w:sz w:val="18"/>
                <w:szCs w:val="18"/>
              </w:rPr>
              <w:t>–</w:t>
            </w:r>
          </w:p>
        </w:tc>
        <w:tc>
          <w:tcPr>
            <w:tcW w:w="907" w:type="dxa"/>
          </w:tcPr>
          <w:p w14:paraId="2D885E30" w14:textId="77777777" w:rsidR="0080097F" w:rsidRPr="0036661B" w:rsidRDefault="0080097F" w:rsidP="0036661B">
            <w:pPr>
              <w:pStyle w:val="TableCopy"/>
              <w:jc w:val="right"/>
              <w:rPr>
                <w:sz w:val="18"/>
                <w:szCs w:val="18"/>
              </w:rPr>
            </w:pPr>
            <w:r w:rsidRPr="0036661B">
              <w:rPr>
                <w:sz w:val="18"/>
                <w:szCs w:val="18"/>
              </w:rPr>
              <w:t>–</w:t>
            </w:r>
          </w:p>
        </w:tc>
        <w:tc>
          <w:tcPr>
            <w:tcW w:w="907" w:type="dxa"/>
          </w:tcPr>
          <w:p w14:paraId="63922656" w14:textId="77777777" w:rsidR="0080097F" w:rsidRPr="0036661B" w:rsidRDefault="0080097F" w:rsidP="0036661B">
            <w:pPr>
              <w:pStyle w:val="TableCopy"/>
              <w:jc w:val="right"/>
              <w:rPr>
                <w:sz w:val="18"/>
                <w:szCs w:val="18"/>
              </w:rPr>
            </w:pPr>
            <w:r w:rsidRPr="0036661B">
              <w:rPr>
                <w:sz w:val="18"/>
                <w:szCs w:val="18"/>
              </w:rPr>
              <w:t>(981)</w:t>
            </w:r>
          </w:p>
        </w:tc>
        <w:tc>
          <w:tcPr>
            <w:tcW w:w="737" w:type="dxa"/>
          </w:tcPr>
          <w:p w14:paraId="78D59558"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34CF4496"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0E86EC76"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692A26A8" w14:textId="77777777" w:rsidR="0080097F" w:rsidRPr="0036661B" w:rsidRDefault="0080097F" w:rsidP="0036661B">
            <w:pPr>
              <w:pStyle w:val="TableCopy"/>
              <w:jc w:val="right"/>
              <w:rPr>
                <w:sz w:val="18"/>
                <w:szCs w:val="18"/>
              </w:rPr>
            </w:pPr>
            <w:r w:rsidRPr="0036661B">
              <w:rPr>
                <w:sz w:val="18"/>
                <w:szCs w:val="18"/>
              </w:rPr>
              <w:t>(108,137)</w:t>
            </w:r>
          </w:p>
        </w:tc>
      </w:tr>
      <w:tr w:rsidR="0036661B" w:rsidRPr="0036661B" w14:paraId="44996665" w14:textId="77777777" w:rsidTr="0036661B">
        <w:trPr>
          <w:cantSplit/>
        </w:trPr>
        <w:tc>
          <w:tcPr>
            <w:tcW w:w="1531" w:type="dxa"/>
          </w:tcPr>
          <w:p w14:paraId="2C7D41D5" w14:textId="77777777" w:rsidR="0080097F" w:rsidRPr="0036661B" w:rsidRDefault="0080097F" w:rsidP="0036661B">
            <w:pPr>
              <w:pStyle w:val="TableCopy"/>
              <w:rPr>
                <w:sz w:val="18"/>
                <w:szCs w:val="18"/>
              </w:rPr>
            </w:pPr>
            <w:r w:rsidRPr="0036661B">
              <w:rPr>
                <w:sz w:val="18"/>
                <w:szCs w:val="18"/>
              </w:rPr>
              <w:t>Restated opening balance</w:t>
            </w:r>
          </w:p>
        </w:tc>
        <w:tc>
          <w:tcPr>
            <w:tcW w:w="935" w:type="dxa"/>
          </w:tcPr>
          <w:p w14:paraId="5C5359D3" w14:textId="77777777" w:rsidR="0080097F" w:rsidRPr="0036661B" w:rsidRDefault="0080097F" w:rsidP="0036661B">
            <w:pPr>
              <w:pStyle w:val="TableCopy"/>
              <w:jc w:val="right"/>
              <w:rPr>
                <w:sz w:val="18"/>
                <w:szCs w:val="18"/>
              </w:rPr>
            </w:pPr>
            <w:r w:rsidRPr="0036661B">
              <w:rPr>
                <w:sz w:val="18"/>
                <w:szCs w:val="18"/>
              </w:rPr>
              <w:t>824,366</w:t>
            </w:r>
          </w:p>
        </w:tc>
        <w:tc>
          <w:tcPr>
            <w:tcW w:w="935" w:type="dxa"/>
          </w:tcPr>
          <w:p w14:paraId="04A9DE81" w14:textId="77777777" w:rsidR="0080097F" w:rsidRPr="0036661B" w:rsidRDefault="0080097F" w:rsidP="0036661B">
            <w:pPr>
              <w:pStyle w:val="TableCopy"/>
              <w:jc w:val="right"/>
              <w:rPr>
                <w:sz w:val="18"/>
                <w:szCs w:val="18"/>
              </w:rPr>
            </w:pPr>
            <w:r w:rsidRPr="0036661B">
              <w:rPr>
                <w:sz w:val="18"/>
                <w:szCs w:val="18"/>
              </w:rPr>
              <w:t>984,340</w:t>
            </w:r>
          </w:p>
        </w:tc>
        <w:tc>
          <w:tcPr>
            <w:tcW w:w="935" w:type="dxa"/>
          </w:tcPr>
          <w:p w14:paraId="03C9AF18" w14:textId="77777777" w:rsidR="0080097F" w:rsidRPr="0036661B" w:rsidRDefault="0080097F" w:rsidP="0036661B">
            <w:pPr>
              <w:pStyle w:val="TableCopy"/>
              <w:jc w:val="right"/>
              <w:rPr>
                <w:sz w:val="18"/>
                <w:szCs w:val="18"/>
              </w:rPr>
            </w:pPr>
            <w:r w:rsidRPr="0036661B">
              <w:rPr>
                <w:sz w:val="18"/>
                <w:szCs w:val="18"/>
              </w:rPr>
              <w:t>197,522</w:t>
            </w:r>
          </w:p>
        </w:tc>
        <w:tc>
          <w:tcPr>
            <w:tcW w:w="935" w:type="dxa"/>
          </w:tcPr>
          <w:p w14:paraId="6B4ECFFB" w14:textId="77777777" w:rsidR="0080097F" w:rsidRPr="0036661B" w:rsidRDefault="0080097F" w:rsidP="0036661B">
            <w:pPr>
              <w:pStyle w:val="TableCopy"/>
              <w:jc w:val="right"/>
              <w:rPr>
                <w:sz w:val="18"/>
                <w:szCs w:val="18"/>
              </w:rPr>
            </w:pPr>
            <w:r w:rsidRPr="0036661B">
              <w:rPr>
                <w:sz w:val="18"/>
                <w:szCs w:val="18"/>
              </w:rPr>
              <w:t>406,394</w:t>
            </w:r>
          </w:p>
        </w:tc>
        <w:tc>
          <w:tcPr>
            <w:tcW w:w="879" w:type="dxa"/>
          </w:tcPr>
          <w:p w14:paraId="498DCD17" w14:textId="77777777" w:rsidR="0080097F" w:rsidRPr="0036661B" w:rsidRDefault="0080097F" w:rsidP="0036661B">
            <w:pPr>
              <w:pStyle w:val="TableCopy"/>
              <w:jc w:val="right"/>
              <w:rPr>
                <w:sz w:val="18"/>
                <w:szCs w:val="18"/>
              </w:rPr>
            </w:pPr>
            <w:r w:rsidRPr="0036661B">
              <w:rPr>
                <w:sz w:val="18"/>
                <w:szCs w:val="18"/>
              </w:rPr>
              <w:t>7,546</w:t>
            </w:r>
          </w:p>
        </w:tc>
        <w:tc>
          <w:tcPr>
            <w:tcW w:w="879" w:type="dxa"/>
          </w:tcPr>
          <w:p w14:paraId="6001BD66" w14:textId="77777777" w:rsidR="0080097F" w:rsidRPr="0036661B" w:rsidRDefault="0080097F" w:rsidP="0036661B">
            <w:pPr>
              <w:pStyle w:val="TableCopy"/>
              <w:jc w:val="right"/>
              <w:rPr>
                <w:sz w:val="18"/>
                <w:szCs w:val="18"/>
              </w:rPr>
            </w:pPr>
            <w:r w:rsidRPr="0036661B">
              <w:rPr>
                <w:sz w:val="18"/>
                <w:szCs w:val="18"/>
              </w:rPr>
              <w:t>20,091</w:t>
            </w:r>
          </w:p>
        </w:tc>
        <w:tc>
          <w:tcPr>
            <w:tcW w:w="737" w:type="dxa"/>
          </w:tcPr>
          <w:p w14:paraId="3DCBEE49" w14:textId="77777777" w:rsidR="0080097F" w:rsidRPr="0036661B" w:rsidRDefault="0080097F" w:rsidP="0036661B">
            <w:pPr>
              <w:pStyle w:val="TableCopy"/>
              <w:jc w:val="right"/>
              <w:rPr>
                <w:sz w:val="18"/>
                <w:szCs w:val="18"/>
              </w:rPr>
            </w:pPr>
            <w:r w:rsidRPr="0036661B">
              <w:rPr>
                <w:sz w:val="18"/>
                <w:szCs w:val="18"/>
              </w:rPr>
              <w:t>993</w:t>
            </w:r>
          </w:p>
        </w:tc>
        <w:tc>
          <w:tcPr>
            <w:tcW w:w="737" w:type="dxa"/>
          </w:tcPr>
          <w:p w14:paraId="53814680" w14:textId="77777777" w:rsidR="0080097F" w:rsidRPr="0036661B" w:rsidRDefault="0080097F" w:rsidP="0036661B">
            <w:pPr>
              <w:pStyle w:val="TableCopy"/>
              <w:jc w:val="right"/>
              <w:rPr>
                <w:sz w:val="18"/>
                <w:szCs w:val="18"/>
              </w:rPr>
            </w:pPr>
            <w:r w:rsidRPr="0036661B">
              <w:rPr>
                <w:sz w:val="18"/>
                <w:szCs w:val="18"/>
              </w:rPr>
              <w:t>23,881</w:t>
            </w:r>
          </w:p>
        </w:tc>
        <w:tc>
          <w:tcPr>
            <w:tcW w:w="737" w:type="dxa"/>
          </w:tcPr>
          <w:p w14:paraId="217A907E" w14:textId="77777777" w:rsidR="0080097F" w:rsidRPr="0036661B" w:rsidRDefault="0080097F" w:rsidP="0036661B">
            <w:pPr>
              <w:pStyle w:val="TableCopy"/>
              <w:jc w:val="right"/>
              <w:rPr>
                <w:sz w:val="18"/>
                <w:szCs w:val="18"/>
              </w:rPr>
            </w:pPr>
            <w:r w:rsidRPr="0036661B">
              <w:rPr>
                <w:sz w:val="18"/>
                <w:szCs w:val="18"/>
              </w:rPr>
              <w:t>3,588</w:t>
            </w:r>
          </w:p>
        </w:tc>
        <w:tc>
          <w:tcPr>
            <w:tcW w:w="737" w:type="dxa"/>
          </w:tcPr>
          <w:p w14:paraId="7605EC24" w14:textId="77777777" w:rsidR="0080097F" w:rsidRPr="0036661B" w:rsidRDefault="0080097F" w:rsidP="0036661B">
            <w:pPr>
              <w:pStyle w:val="TableCopy"/>
              <w:jc w:val="right"/>
              <w:rPr>
                <w:sz w:val="18"/>
                <w:szCs w:val="18"/>
              </w:rPr>
            </w:pPr>
            <w:r w:rsidRPr="0036661B">
              <w:rPr>
                <w:sz w:val="18"/>
                <w:szCs w:val="18"/>
              </w:rPr>
              <w:t>11,059</w:t>
            </w:r>
          </w:p>
        </w:tc>
        <w:tc>
          <w:tcPr>
            <w:tcW w:w="907" w:type="dxa"/>
          </w:tcPr>
          <w:p w14:paraId="5C410E06" w14:textId="77777777" w:rsidR="0080097F" w:rsidRPr="0036661B" w:rsidRDefault="0080097F" w:rsidP="0036661B">
            <w:pPr>
              <w:pStyle w:val="TableCopy"/>
              <w:jc w:val="right"/>
              <w:rPr>
                <w:sz w:val="18"/>
                <w:szCs w:val="18"/>
              </w:rPr>
            </w:pPr>
            <w:r w:rsidRPr="0036661B">
              <w:rPr>
                <w:sz w:val="18"/>
                <w:szCs w:val="18"/>
              </w:rPr>
              <w:t>10,390</w:t>
            </w:r>
          </w:p>
        </w:tc>
        <w:tc>
          <w:tcPr>
            <w:tcW w:w="907" w:type="dxa"/>
          </w:tcPr>
          <w:p w14:paraId="46C3DA37" w14:textId="77777777" w:rsidR="0080097F" w:rsidRPr="0036661B" w:rsidRDefault="0080097F" w:rsidP="0036661B">
            <w:pPr>
              <w:pStyle w:val="TableCopy"/>
              <w:jc w:val="right"/>
              <w:rPr>
                <w:sz w:val="18"/>
                <w:szCs w:val="18"/>
              </w:rPr>
            </w:pPr>
            <w:r w:rsidRPr="0036661B">
              <w:rPr>
                <w:sz w:val="18"/>
                <w:szCs w:val="18"/>
              </w:rPr>
              <w:t>41,606</w:t>
            </w:r>
          </w:p>
        </w:tc>
        <w:tc>
          <w:tcPr>
            <w:tcW w:w="737" w:type="dxa"/>
          </w:tcPr>
          <w:p w14:paraId="6297483F" w14:textId="77777777" w:rsidR="0080097F" w:rsidRPr="0036661B" w:rsidRDefault="0080097F" w:rsidP="0036661B">
            <w:pPr>
              <w:pStyle w:val="TableCopy"/>
              <w:jc w:val="right"/>
              <w:rPr>
                <w:sz w:val="18"/>
                <w:szCs w:val="18"/>
              </w:rPr>
            </w:pPr>
            <w:r w:rsidRPr="0036661B">
              <w:rPr>
                <w:sz w:val="18"/>
                <w:szCs w:val="18"/>
              </w:rPr>
              <w:t>2,726</w:t>
            </w:r>
          </w:p>
        </w:tc>
        <w:tc>
          <w:tcPr>
            <w:tcW w:w="737" w:type="dxa"/>
          </w:tcPr>
          <w:p w14:paraId="60BB71AD" w14:textId="77777777" w:rsidR="0080097F" w:rsidRPr="0036661B" w:rsidRDefault="0080097F" w:rsidP="0036661B">
            <w:pPr>
              <w:pStyle w:val="TableCopy"/>
              <w:jc w:val="right"/>
              <w:rPr>
                <w:sz w:val="18"/>
                <w:szCs w:val="18"/>
              </w:rPr>
            </w:pPr>
            <w:r w:rsidRPr="0036661B">
              <w:rPr>
                <w:sz w:val="18"/>
                <w:szCs w:val="18"/>
              </w:rPr>
              <w:t>2,784</w:t>
            </w:r>
          </w:p>
        </w:tc>
        <w:tc>
          <w:tcPr>
            <w:tcW w:w="935" w:type="dxa"/>
          </w:tcPr>
          <w:p w14:paraId="1204DD0E" w14:textId="77777777" w:rsidR="0080097F" w:rsidRPr="0036661B" w:rsidRDefault="0080097F" w:rsidP="0036661B">
            <w:pPr>
              <w:pStyle w:val="TableCopy"/>
              <w:jc w:val="right"/>
              <w:rPr>
                <w:sz w:val="18"/>
                <w:szCs w:val="18"/>
              </w:rPr>
            </w:pPr>
            <w:r w:rsidRPr="0036661B">
              <w:rPr>
                <w:sz w:val="18"/>
                <w:szCs w:val="18"/>
              </w:rPr>
              <w:t>1,047,131</w:t>
            </w:r>
          </w:p>
        </w:tc>
        <w:tc>
          <w:tcPr>
            <w:tcW w:w="935" w:type="dxa"/>
          </w:tcPr>
          <w:p w14:paraId="5FA12871" w14:textId="77777777" w:rsidR="0080097F" w:rsidRPr="0036661B" w:rsidRDefault="0080097F" w:rsidP="0036661B">
            <w:pPr>
              <w:pStyle w:val="TableCopy"/>
              <w:jc w:val="right"/>
              <w:rPr>
                <w:sz w:val="18"/>
                <w:szCs w:val="18"/>
              </w:rPr>
            </w:pPr>
            <w:r w:rsidRPr="0036661B">
              <w:rPr>
                <w:sz w:val="18"/>
                <w:szCs w:val="18"/>
              </w:rPr>
              <w:t>1,490,158</w:t>
            </w:r>
          </w:p>
        </w:tc>
      </w:tr>
      <w:tr w:rsidR="0036661B" w:rsidRPr="0036661B" w14:paraId="3A0AB022" w14:textId="77777777" w:rsidTr="0036661B">
        <w:trPr>
          <w:cantSplit/>
        </w:trPr>
        <w:tc>
          <w:tcPr>
            <w:tcW w:w="1531" w:type="dxa"/>
          </w:tcPr>
          <w:p w14:paraId="4BFA0762" w14:textId="77777777" w:rsidR="0080097F" w:rsidRPr="0036661B" w:rsidRDefault="0080097F" w:rsidP="0036661B">
            <w:pPr>
              <w:pStyle w:val="TableCopy"/>
              <w:rPr>
                <w:sz w:val="18"/>
                <w:szCs w:val="18"/>
              </w:rPr>
            </w:pPr>
            <w:r w:rsidRPr="0036661B">
              <w:rPr>
                <w:sz w:val="18"/>
                <w:szCs w:val="18"/>
              </w:rPr>
              <w:t>Machinery of government transferred out</w:t>
            </w:r>
            <w:r w:rsidRPr="0036661B">
              <w:rPr>
                <w:sz w:val="18"/>
                <w:szCs w:val="18"/>
                <w:vertAlign w:val="superscript"/>
              </w:rPr>
              <w:t>(i)</w:t>
            </w:r>
          </w:p>
        </w:tc>
        <w:tc>
          <w:tcPr>
            <w:tcW w:w="935" w:type="dxa"/>
          </w:tcPr>
          <w:p w14:paraId="51FA1A82"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02D7DA40" w14:textId="77777777" w:rsidR="0080097F" w:rsidRPr="0036661B" w:rsidRDefault="0080097F" w:rsidP="0036661B">
            <w:pPr>
              <w:pStyle w:val="TableCopy"/>
              <w:jc w:val="right"/>
              <w:rPr>
                <w:sz w:val="18"/>
                <w:szCs w:val="18"/>
              </w:rPr>
            </w:pPr>
            <w:r w:rsidRPr="0036661B">
              <w:rPr>
                <w:sz w:val="18"/>
                <w:szCs w:val="18"/>
              </w:rPr>
              <w:t>(375,428)</w:t>
            </w:r>
          </w:p>
        </w:tc>
        <w:tc>
          <w:tcPr>
            <w:tcW w:w="935" w:type="dxa"/>
          </w:tcPr>
          <w:p w14:paraId="2DDC87BE"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00504A3D" w14:textId="77777777" w:rsidR="0080097F" w:rsidRPr="0036661B" w:rsidRDefault="0080097F" w:rsidP="0036661B">
            <w:pPr>
              <w:pStyle w:val="TableCopy"/>
              <w:jc w:val="right"/>
              <w:rPr>
                <w:sz w:val="18"/>
                <w:szCs w:val="18"/>
              </w:rPr>
            </w:pPr>
            <w:r w:rsidRPr="0036661B">
              <w:rPr>
                <w:sz w:val="18"/>
                <w:szCs w:val="18"/>
              </w:rPr>
              <w:t>(188,592)</w:t>
            </w:r>
          </w:p>
        </w:tc>
        <w:tc>
          <w:tcPr>
            <w:tcW w:w="879" w:type="dxa"/>
          </w:tcPr>
          <w:p w14:paraId="233CB1D8" w14:textId="77777777" w:rsidR="0080097F" w:rsidRPr="0036661B" w:rsidRDefault="0080097F" w:rsidP="0036661B">
            <w:pPr>
              <w:pStyle w:val="TableCopy"/>
              <w:jc w:val="right"/>
              <w:rPr>
                <w:sz w:val="18"/>
                <w:szCs w:val="18"/>
              </w:rPr>
            </w:pPr>
            <w:r w:rsidRPr="0036661B">
              <w:rPr>
                <w:sz w:val="18"/>
                <w:szCs w:val="18"/>
              </w:rPr>
              <w:t>–</w:t>
            </w:r>
          </w:p>
        </w:tc>
        <w:tc>
          <w:tcPr>
            <w:tcW w:w="879" w:type="dxa"/>
          </w:tcPr>
          <w:p w14:paraId="6A7F8156" w14:textId="77777777" w:rsidR="0080097F" w:rsidRPr="0036661B" w:rsidRDefault="0080097F" w:rsidP="0036661B">
            <w:pPr>
              <w:pStyle w:val="TableCopy"/>
              <w:jc w:val="right"/>
              <w:rPr>
                <w:sz w:val="18"/>
                <w:szCs w:val="18"/>
              </w:rPr>
            </w:pPr>
            <w:r w:rsidRPr="0036661B">
              <w:rPr>
                <w:sz w:val="18"/>
                <w:szCs w:val="18"/>
              </w:rPr>
              <w:t>(9,657)</w:t>
            </w:r>
          </w:p>
        </w:tc>
        <w:tc>
          <w:tcPr>
            <w:tcW w:w="737" w:type="dxa"/>
          </w:tcPr>
          <w:p w14:paraId="3891AE9D"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47E485DE" w14:textId="77777777" w:rsidR="0080097F" w:rsidRPr="0036661B" w:rsidRDefault="0080097F" w:rsidP="0036661B">
            <w:pPr>
              <w:pStyle w:val="TableCopy"/>
              <w:jc w:val="right"/>
              <w:rPr>
                <w:sz w:val="18"/>
                <w:szCs w:val="18"/>
              </w:rPr>
            </w:pPr>
            <w:r w:rsidRPr="0036661B">
              <w:rPr>
                <w:sz w:val="18"/>
                <w:szCs w:val="18"/>
              </w:rPr>
              <w:t>(21,459)</w:t>
            </w:r>
          </w:p>
        </w:tc>
        <w:tc>
          <w:tcPr>
            <w:tcW w:w="737" w:type="dxa"/>
          </w:tcPr>
          <w:p w14:paraId="24F05E68" w14:textId="77777777" w:rsidR="0080097F" w:rsidRPr="0036661B" w:rsidRDefault="0080097F" w:rsidP="0036661B">
            <w:pPr>
              <w:pStyle w:val="TableCopy"/>
              <w:jc w:val="right"/>
              <w:rPr>
                <w:sz w:val="18"/>
                <w:szCs w:val="18"/>
              </w:rPr>
            </w:pPr>
            <w:r w:rsidRPr="0036661B">
              <w:rPr>
                <w:sz w:val="18"/>
                <w:szCs w:val="18"/>
              </w:rPr>
              <w:t>(30)</w:t>
            </w:r>
          </w:p>
        </w:tc>
        <w:tc>
          <w:tcPr>
            <w:tcW w:w="737" w:type="dxa"/>
          </w:tcPr>
          <w:p w14:paraId="34627D92" w14:textId="77777777" w:rsidR="0080097F" w:rsidRPr="0036661B" w:rsidRDefault="0080097F" w:rsidP="0036661B">
            <w:pPr>
              <w:pStyle w:val="TableCopy"/>
              <w:jc w:val="right"/>
              <w:rPr>
                <w:sz w:val="18"/>
                <w:szCs w:val="18"/>
              </w:rPr>
            </w:pPr>
            <w:r w:rsidRPr="0036661B">
              <w:rPr>
                <w:sz w:val="18"/>
                <w:szCs w:val="18"/>
              </w:rPr>
              <w:t>(8,492)</w:t>
            </w:r>
          </w:p>
        </w:tc>
        <w:tc>
          <w:tcPr>
            <w:tcW w:w="907" w:type="dxa"/>
          </w:tcPr>
          <w:p w14:paraId="41780FF3" w14:textId="77777777" w:rsidR="0080097F" w:rsidRPr="0036661B" w:rsidRDefault="0080097F" w:rsidP="0036661B">
            <w:pPr>
              <w:pStyle w:val="TableCopy"/>
              <w:jc w:val="right"/>
              <w:rPr>
                <w:sz w:val="18"/>
                <w:szCs w:val="18"/>
              </w:rPr>
            </w:pPr>
            <w:r w:rsidRPr="0036661B">
              <w:rPr>
                <w:sz w:val="18"/>
                <w:szCs w:val="18"/>
              </w:rPr>
              <w:t>–</w:t>
            </w:r>
          </w:p>
        </w:tc>
        <w:tc>
          <w:tcPr>
            <w:tcW w:w="907" w:type="dxa"/>
          </w:tcPr>
          <w:p w14:paraId="3608A2D0" w14:textId="77777777" w:rsidR="0080097F" w:rsidRPr="0036661B" w:rsidRDefault="0080097F" w:rsidP="0036661B">
            <w:pPr>
              <w:pStyle w:val="TableCopy"/>
              <w:jc w:val="right"/>
              <w:rPr>
                <w:sz w:val="18"/>
                <w:szCs w:val="18"/>
              </w:rPr>
            </w:pPr>
            <w:r w:rsidRPr="0036661B">
              <w:rPr>
                <w:sz w:val="18"/>
                <w:szCs w:val="18"/>
              </w:rPr>
              <w:t>(16,311)</w:t>
            </w:r>
          </w:p>
        </w:tc>
        <w:tc>
          <w:tcPr>
            <w:tcW w:w="737" w:type="dxa"/>
          </w:tcPr>
          <w:p w14:paraId="045ACE9F"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2AB5610F" w14:textId="77777777" w:rsidR="0080097F" w:rsidRPr="0036661B" w:rsidRDefault="0080097F" w:rsidP="0036661B">
            <w:pPr>
              <w:pStyle w:val="TableCopy"/>
              <w:jc w:val="right"/>
              <w:rPr>
                <w:sz w:val="18"/>
                <w:szCs w:val="18"/>
              </w:rPr>
            </w:pPr>
            <w:r w:rsidRPr="0036661B">
              <w:rPr>
                <w:sz w:val="18"/>
                <w:szCs w:val="18"/>
              </w:rPr>
              <w:t>(13)</w:t>
            </w:r>
          </w:p>
        </w:tc>
        <w:tc>
          <w:tcPr>
            <w:tcW w:w="935" w:type="dxa"/>
          </w:tcPr>
          <w:p w14:paraId="0B59583D" w14:textId="77777777" w:rsidR="0080097F" w:rsidRPr="0036661B" w:rsidRDefault="0080097F" w:rsidP="0036661B">
            <w:pPr>
              <w:pStyle w:val="TableCopy"/>
              <w:jc w:val="right"/>
              <w:rPr>
                <w:sz w:val="18"/>
                <w:szCs w:val="18"/>
              </w:rPr>
            </w:pPr>
            <w:r w:rsidRPr="0036661B">
              <w:rPr>
                <w:sz w:val="18"/>
                <w:szCs w:val="18"/>
              </w:rPr>
              <w:t>(30)</w:t>
            </w:r>
          </w:p>
        </w:tc>
        <w:tc>
          <w:tcPr>
            <w:tcW w:w="935" w:type="dxa"/>
          </w:tcPr>
          <w:p w14:paraId="7D9AE330" w14:textId="77777777" w:rsidR="0080097F" w:rsidRPr="0036661B" w:rsidRDefault="0080097F" w:rsidP="0036661B">
            <w:pPr>
              <w:pStyle w:val="TableCopy"/>
              <w:jc w:val="right"/>
              <w:rPr>
                <w:sz w:val="18"/>
                <w:szCs w:val="18"/>
              </w:rPr>
            </w:pPr>
            <w:r w:rsidRPr="0036661B">
              <w:rPr>
                <w:sz w:val="18"/>
                <w:szCs w:val="18"/>
              </w:rPr>
              <w:t>(619,955)</w:t>
            </w:r>
          </w:p>
        </w:tc>
      </w:tr>
      <w:tr w:rsidR="0036661B" w:rsidRPr="0036661B" w14:paraId="570FF056" w14:textId="77777777" w:rsidTr="0036661B">
        <w:trPr>
          <w:cantSplit/>
        </w:trPr>
        <w:tc>
          <w:tcPr>
            <w:tcW w:w="1531" w:type="dxa"/>
          </w:tcPr>
          <w:p w14:paraId="4713E064" w14:textId="77777777" w:rsidR="0080097F" w:rsidRPr="0036661B" w:rsidRDefault="0080097F" w:rsidP="0036661B">
            <w:pPr>
              <w:pStyle w:val="TableCopy"/>
              <w:rPr>
                <w:sz w:val="18"/>
                <w:szCs w:val="18"/>
              </w:rPr>
            </w:pPr>
            <w:r w:rsidRPr="0036661B">
              <w:rPr>
                <w:sz w:val="18"/>
                <w:szCs w:val="18"/>
              </w:rPr>
              <w:t xml:space="preserve">Additions </w:t>
            </w:r>
          </w:p>
        </w:tc>
        <w:tc>
          <w:tcPr>
            <w:tcW w:w="935" w:type="dxa"/>
          </w:tcPr>
          <w:p w14:paraId="60944693"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336464F9" w14:textId="77777777" w:rsidR="0080097F" w:rsidRPr="0036661B" w:rsidRDefault="0080097F" w:rsidP="0036661B">
            <w:pPr>
              <w:pStyle w:val="TableCopy"/>
              <w:jc w:val="right"/>
              <w:rPr>
                <w:sz w:val="18"/>
                <w:szCs w:val="18"/>
              </w:rPr>
            </w:pPr>
            <w:r w:rsidRPr="0036661B">
              <w:rPr>
                <w:sz w:val="18"/>
                <w:szCs w:val="18"/>
              </w:rPr>
              <w:t>214,401</w:t>
            </w:r>
          </w:p>
        </w:tc>
        <w:tc>
          <w:tcPr>
            <w:tcW w:w="935" w:type="dxa"/>
          </w:tcPr>
          <w:p w14:paraId="2D8269B1" w14:textId="77777777" w:rsidR="0080097F" w:rsidRPr="0036661B" w:rsidRDefault="0080097F" w:rsidP="0036661B">
            <w:pPr>
              <w:pStyle w:val="TableCopy"/>
              <w:jc w:val="right"/>
              <w:rPr>
                <w:sz w:val="18"/>
                <w:szCs w:val="18"/>
              </w:rPr>
            </w:pPr>
            <w:r w:rsidRPr="0036661B">
              <w:rPr>
                <w:sz w:val="18"/>
                <w:szCs w:val="18"/>
              </w:rPr>
              <w:t>2,232</w:t>
            </w:r>
          </w:p>
        </w:tc>
        <w:tc>
          <w:tcPr>
            <w:tcW w:w="935" w:type="dxa"/>
          </w:tcPr>
          <w:p w14:paraId="7F1D7ED8" w14:textId="77777777" w:rsidR="0080097F" w:rsidRPr="0036661B" w:rsidRDefault="0080097F" w:rsidP="0036661B">
            <w:pPr>
              <w:pStyle w:val="TableCopy"/>
              <w:jc w:val="right"/>
              <w:rPr>
                <w:sz w:val="18"/>
                <w:szCs w:val="18"/>
              </w:rPr>
            </w:pPr>
            <w:r w:rsidRPr="0036661B">
              <w:rPr>
                <w:sz w:val="18"/>
                <w:szCs w:val="18"/>
              </w:rPr>
              <w:t>676</w:t>
            </w:r>
          </w:p>
        </w:tc>
        <w:tc>
          <w:tcPr>
            <w:tcW w:w="879" w:type="dxa"/>
          </w:tcPr>
          <w:p w14:paraId="2998129D" w14:textId="77777777" w:rsidR="0080097F" w:rsidRPr="0036661B" w:rsidRDefault="0080097F" w:rsidP="0036661B">
            <w:pPr>
              <w:pStyle w:val="TableCopy"/>
              <w:jc w:val="right"/>
              <w:rPr>
                <w:sz w:val="18"/>
                <w:szCs w:val="18"/>
              </w:rPr>
            </w:pPr>
            <w:r w:rsidRPr="0036661B">
              <w:rPr>
                <w:sz w:val="18"/>
                <w:szCs w:val="18"/>
              </w:rPr>
              <w:t>–</w:t>
            </w:r>
          </w:p>
        </w:tc>
        <w:tc>
          <w:tcPr>
            <w:tcW w:w="879" w:type="dxa"/>
          </w:tcPr>
          <w:p w14:paraId="4A0EEB79"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396C6403" w14:textId="77777777" w:rsidR="0080097F" w:rsidRPr="0036661B" w:rsidRDefault="0080097F" w:rsidP="0036661B">
            <w:pPr>
              <w:pStyle w:val="TableCopy"/>
              <w:jc w:val="right"/>
              <w:rPr>
                <w:sz w:val="18"/>
                <w:szCs w:val="18"/>
              </w:rPr>
            </w:pPr>
            <w:r w:rsidRPr="0036661B">
              <w:rPr>
                <w:sz w:val="18"/>
                <w:szCs w:val="18"/>
              </w:rPr>
              <w:t>55</w:t>
            </w:r>
          </w:p>
        </w:tc>
        <w:tc>
          <w:tcPr>
            <w:tcW w:w="737" w:type="dxa"/>
          </w:tcPr>
          <w:p w14:paraId="0E45A5E1" w14:textId="77777777" w:rsidR="0080097F" w:rsidRPr="0036661B" w:rsidRDefault="0080097F" w:rsidP="0036661B">
            <w:pPr>
              <w:pStyle w:val="TableCopy"/>
              <w:jc w:val="right"/>
              <w:rPr>
                <w:sz w:val="18"/>
                <w:szCs w:val="18"/>
              </w:rPr>
            </w:pPr>
            <w:r w:rsidRPr="0036661B">
              <w:rPr>
                <w:sz w:val="18"/>
                <w:szCs w:val="18"/>
              </w:rPr>
              <w:t>1,255</w:t>
            </w:r>
          </w:p>
        </w:tc>
        <w:tc>
          <w:tcPr>
            <w:tcW w:w="737" w:type="dxa"/>
          </w:tcPr>
          <w:p w14:paraId="20F95399" w14:textId="77777777" w:rsidR="0080097F" w:rsidRPr="0036661B" w:rsidRDefault="0080097F" w:rsidP="0036661B">
            <w:pPr>
              <w:pStyle w:val="TableCopy"/>
              <w:jc w:val="right"/>
              <w:rPr>
                <w:sz w:val="18"/>
                <w:szCs w:val="18"/>
              </w:rPr>
            </w:pPr>
            <w:r w:rsidRPr="0036661B">
              <w:rPr>
                <w:sz w:val="18"/>
                <w:szCs w:val="18"/>
              </w:rPr>
              <w:t>1,697</w:t>
            </w:r>
          </w:p>
        </w:tc>
        <w:tc>
          <w:tcPr>
            <w:tcW w:w="737" w:type="dxa"/>
          </w:tcPr>
          <w:p w14:paraId="1808EA87" w14:textId="77777777" w:rsidR="0080097F" w:rsidRPr="0036661B" w:rsidRDefault="0080097F" w:rsidP="0036661B">
            <w:pPr>
              <w:pStyle w:val="TableCopy"/>
              <w:jc w:val="right"/>
              <w:rPr>
                <w:sz w:val="18"/>
                <w:szCs w:val="18"/>
              </w:rPr>
            </w:pPr>
            <w:r w:rsidRPr="0036661B">
              <w:rPr>
                <w:sz w:val="18"/>
                <w:szCs w:val="18"/>
              </w:rPr>
              <w:t>6,767</w:t>
            </w:r>
          </w:p>
        </w:tc>
        <w:tc>
          <w:tcPr>
            <w:tcW w:w="907" w:type="dxa"/>
          </w:tcPr>
          <w:p w14:paraId="2919FDA2" w14:textId="77777777" w:rsidR="0080097F" w:rsidRPr="0036661B" w:rsidRDefault="0080097F" w:rsidP="0036661B">
            <w:pPr>
              <w:pStyle w:val="TableCopy"/>
              <w:jc w:val="right"/>
              <w:rPr>
                <w:sz w:val="18"/>
                <w:szCs w:val="18"/>
              </w:rPr>
            </w:pPr>
            <w:r w:rsidRPr="0036661B">
              <w:rPr>
                <w:sz w:val="18"/>
                <w:szCs w:val="18"/>
              </w:rPr>
              <w:t>4,491</w:t>
            </w:r>
          </w:p>
        </w:tc>
        <w:tc>
          <w:tcPr>
            <w:tcW w:w="907" w:type="dxa"/>
          </w:tcPr>
          <w:p w14:paraId="6523F95B" w14:textId="77777777" w:rsidR="0080097F" w:rsidRPr="0036661B" w:rsidRDefault="0080097F" w:rsidP="0036661B">
            <w:pPr>
              <w:pStyle w:val="TableCopy"/>
              <w:jc w:val="right"/>
              <w:rPr>
                <w:sz w:val="18"/>
                <w:szCs w:val="18"/>
              </w:rPr>
            </w:pPr>
            <w:r w:rsidRPr="0036661B">
              <w:rPr>
                <w:sz w:val="18"/>
                <w:szCs w:val="18"/>
              </w:rPr>
              <w:t>13,002</w:t>
            </w:r>
          </w:p>
        </w:tc>
        <w:tc>
          <w:tcPr>
            <w:tcW w:w="737" w:type="dxa"/>
          </w:tcPr>
          <w:p w14:paraId="3021F92B"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2260A9AF"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715A67DA" w14:textId="77777777" w:rsidR="0080097F" w:rsidRPr="0036661B" w:rsidRDefault="0080097F" w:rsidP="0036661B">
            <w:pPr>
              <w:pStyle w:val="TableCopy"/>
              <w:jc w:val="right"/>
              <w:rPr>
                <w:sz w:val="18"/>
                <w:szCs w:val="18"/>
              </w:rPr>
            </w:pPr>
            <w:r w:rsidRPr="0036661B">
              <w:rPr>
                <w:sz w:val="18"/>
                <w:szCs w:val="18"/>
              </w:rPr>
              <w:t>8,475</w:t>
            </w:r>
          </w:p>
        </w:tc>
        <w:tc>
          <w:tcPr>
            <w:tcW w:w="935" w:type="dxa"/>
          </w:tcPr>
          <w:p w14:paraId="344F08C3" w14:textId="77777777" w:rsidR="0080097F" w:rsidRPr="0036661B" w:rsidRDefault="0080097F" w:rsidP="0036661B">
            <w:pPr>
              <w:pStyle w:val="TableCopy"/>
              <w:jc w:val="right"/>
              <w:rPr>
                <w:sz w:val="18"/>
                <w:szCs w:val="18"/>
              </w:rPr>
            </w:pPr>
            <w:r w:rsidRPr="0036661B">
              <w:rPr>
                <w:sz w:val="18"/>
                <w:szCs w:val="18"/>
              </w:rPr>
              <w:t>236,101</w:t>
            </w:r>
          </w:p>
        </w:tc>
      </w:tr>
      <w:tr w:rsidR="0036661B" w:rsidRPr="0036661B" w14:paraId="0D4D4606" w14:textId="77777777" w:rsidTr="0036661B">
        <w:trPr>
          <w:cantSplit/>
        </w:trPr>
        <w:tc>
          <w:tcPr>
            <w:tcW w:w="1531" w:type="dxa"/>
          </w:tcPr>
          <w:p w14:paraId="198408BB" w14:textId="77777777" w:rsidR="0080097F" w:rsidRPr="0036661B" w:rsidRDefault="0080097F" w:rsidP="0036661B">
            <w:pPr>
              <w:pStyle w:val="TableCopy"/>
              <w:rPr>
                <w:sz w:val="18"/>
                <w:szCs w:val="18"/>
              </w:rPr>
            </w:pPr>
            <w:r w:rsidRPr="0036661B">
              <w:rPr>
                <w:sz w:val="18"/>
                <w:szCs w:val="18"/>
              </w:rPr>
              <w:t xml:space="preserve">Disposals </w:t>
            </w:r>
          </w:p>
        </w:tc>
        <w:tc>
          <w:tcPr>
            <w:tcW w:w="935" w:type="dxa"/>
          </w:tcPr>
          <w:p w14:paraId="794FC094"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039BD505"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0C47DFFC" w14:textId="77777777" w:rsidR="0080097F" w:rsidRPr="0036661B" w:rsidRDefault="0080097F" w:rsidP="0036661B">
            <w:pPr>
              <w:pStyle w:val="TableCopy"/>
              <w:jc w:val="right"/>
              <w:rPr>
                <w:sz w:val="18"/>
                <w:szCs w:val="18"/>
              </w:rPr>
            </w:pPr>
            <w:r w:rsidRPr="0036661B">
              <w:rPr>
                <w:sz w:val="18"/>
                <w:szCs w:val="18"/>
              </w:rPr>
              <w:t>(545)</w:t>
            </w:r>
          </w:p>
        </w:tc>
        <w:tc>
          <w:tcPr>
            <w:tcW w:w="935" w:type="dxa"/>
          </w:tcPr>
          <w:p w14:paraId="3C687EBE" w14:textId="77777777" w:rsidR="0080097F" w:rsidRPr="0036661B" w:rsidRDefault="0080097F" w:rsidP="0036661B">
            <w:pPr>
              <w:pStyle w:val="TableCopy"/>
              <w:jc w:val="right"/>
              <w:rPr>
                <w:sz w:val="18"/>
                <w:szCs w:val="18"/>
              </w:rPr>
            </w:pPr>
            <w:r w:rsidRPr="0036661B">
              <w:rPr>
                <w:sz w:val="18"/>
                <w:szCs w:val="18"/>
              </w:rPr>
              <w:t>–</w:t>
            </w:r>
          </w:p>
        </w:tc>
        <w:tc>
          <w:tcPr>
            <w:tcW w:w="879" w:type="dxa"/>
          </w:tcPr>
          <w:p w14:paraId="0FD321B5" w14:textId="77777777" w:rsidR="0080097F" w:rsidRPr="0036661B" w:rsidRDefault="0080097F" w:rsidP="0036661B">
            <w:pPr>
              <w:pStyle w:val="TableCopy"/>
              <w:jc w:val="right"/>
              <w:rPr>
                <w:sz w:val="18"/>
                <w:szCs w:val="18"/>
              </w:rPr>
            </w:pPr>
            <w:r w:rsidRPr="0036661B">
              <w:rPr>
                <w:sz w:val="18"/>
                <w:szCs w:val="18"/>
              </w:rPr>
              <w:t>(272)</w:t>
            </w:r>
          </w:p>
        </w:tc>
        <w:tc>
          <w:tcPr>
            <w:tcW w:w="879" w:type="dxa"/>
          </w:tcPr>
          <w:p w14:paraId="31C0D8B3" w14:textId="77777777" w:rsidR="0080097F" w:rsidRPr="0036661B" w:rsidRDefault="0080097F" w:rsidP="0036661B">
            <w:pPr>
              <w:pStyle w:val="TableCopy"/>
              <w:jc w:val="right"/>
              <w:rPr>
                <w:sz w:val="18"/>
                <w:szCs w:val="18"/>
              </w:rPr>
            </w:pPr>
            <w:r w:rsidRPr="0036661B">
              <w:rPr>
                <w:sz w:val="18"/>
                <w:szCs w:val="18"/>
              </w:rPr>
              <w:t>(32)</w:t>
            </w:r>
          </w:p>
        </w:tc>
        <w:tc>
          <w:tcPr>
            <w:tcW w:w="737" w:type="dxa"/>
          </w:tcPr>
          <w:p w14:paraId="4E460A7E" w14:textId="77777777" w:rsidR="0080097F" w:rsidRPr="0036661B" w:rsidRDefault="0080097F" w:rsidP="0036661B">
            <w:pPr>
              <w:pStyle w:val="TableCopy"/>
              <w:jc w:val="right"/>
              <w:rPr>
                <w:sz w:val="18"/>
                <w:szCs w:val="18"/>
              </w:rPr>
            </w:pPr>
            <w:r w:rsidRPr="0036661B">
              <w:rPr>
                <w:sz w:val="18"/>
                <w:szCs w:val="18"/>
              </w:rPr>
              <w:t>(175)</w:t>
            </w:r>
          </w:p>
        </w:tc>
        <w:tc>
          <w:tcPr>
            <w:tcW w:w="737" w:type="dxa"/>
          </w:tcPr>
          <w:p w14:paraId="700D57D7" w14:textId="77777777" w:rsidR="0080097F" w:rsidRPr="0036661B" w:rsidRDefault="0080097F" w:rsidP="0036661B">
            <w:pPr>
              <w:pStyle w:val="TableCopy"/>
              <w:jc w:val="right"/>
              <w:rPr>
                <w:sz w:val="18"/>
                <w:szCs w:val="18"/>
              </w:rPr>
            </w:pPr>
            <w:r w:rsidRPr="0036661B">
              <w:rPr>
                <w:sz w:val="18"/>
                <w:szCs w:val="18"/>
              </w:rPr>
              <w:t>(11)</w:t>
            </w:r>
          </w:p>
        </w:tc>
        <w:tc>
          <w:tcPr>
            <w:tcW w:w="737" w:type="dxa"/>
          </w:tcPr>
          <w:p w14:paraId="4AEFCBAA" w14:textId="77777777" w:rsidR="0080097F" w:rsidRPr="0036661B" w:rsidRDefault="0080097F" w:rsidP="0036661B">
            <w:pPr>
              <w:pStyle w:val="TableCopy"/>
              <w:jc w:val="right"/>
              <w:rPr>
                <w:sz w:val="18"/>
                <w:szCs w:val="18"/>
              </w:rPr>
            </w:pPr>
            <w:r w:rsidRPr="0036661B">
              <w:rPr>
                <w:sz w:val="18"/>
                <w:szCs w:val="18"/>
              </w:rPr>
              <w:t>(501)</w:t>
            </w:r>
          </w:p>
        </w:tc>
        <w:tc>
          <w:tcPr>
            <w:tcW w:w="737" w:type="dxa"/>
          </w:tcPr>
          <w:p w14:paraId="6C651CA3" w14:textId="77777777" w:rsidR="0080097F" w:rsidRPr="0036661B" w:rsidRDefault="0080097F" w:rsidP="0036661B">
            <w:pPr>
              <w:pStyle w:val="TableCopy"/>
              <w:jc w:val="right"/>
              <w:rPr>
                <w:sz w:val="18"/>
                <w:szCs w:val="18"/>
              </w:rPr>
            </w:pPr>
            <w:r w:rsidRPr="0036661B">
              <w:rPr>
                <w:sz w:val="18"/>
                <w:szCs w:val="18"/>
              </w:rPr>
              <w:t>(3,695)</w:t>
            </w:r>
          </w:p>
        </w:tc>
        <w:tc>
          <w:tcPr>
            <w:tcW w:w="907" w:type="dxa"/>
          </w:tcPr>
          <w:p w14:paraId="7E0877EC" w14:textId="77777777" w:rsidR="0080097F" w:rsidRPr="0036661B" w:rsidRDefault="0080097F" w:rsidP="0036661B">
            <w:pPr>
              <w:pStyle w:val="TableCopy"/>
              <w:jc w:val="right"/>
              <w:rPr>
                <w:sz w:val="18"/>
                <w:szCs w:val="18"/>
              </w:rPr>
            </w:pPr>
            <w:r w:rsidRPr="0036661B">
              <w:rPr>
                <w:sz w:val="18"/>
                <w:szCs w:val="18"/>
              </w:rPr>
              <w:t>(606)</w:t>
            </w:r>
          </w:p>
        </w:tc>
        <w:tc>
          <w:tcPr>
            <w:tcW w:w="907" w:type="dxa"/>
          </w:tcPr>
          <w:p w14:paraId="25ED895B" w14:textId="77777777" w:rsidR="0080097F" w:rsidRPr="0036661B" w:rsidRDefault="0080097F" w:rsidP="0036661B">
            <w:pPr>
              <w:pStyle w:val="TableCopy"/>
              <w:jc w:val="right"/>
              <w:rPr>
                <w:sz w:val="18"/>
                <w:szCs w:val="18"/>
              </w:rPr>
            </w:pPr>
            <w:r w:rsidRPr="0036661B">
              <w:rPr>
                <w:sz w:val="18"/>
                <w:szCs w:val="18"/>
              </w:rPr>
              <w:t>(69)</w:t>
            </w:r>
          </w:p>
        </w:tc>
        <w:tc>
          <w:tcPr>
            <w:tcW w:w="737" w:type="dxa"/>
          </w:tcPr>
          <w:p w14:paraId="24BB1BD6"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3927A7ED"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4161F801" w14:textId="77777777" w:rsidR="0080097F" w:rsidRPr="0036661B" w:rsidRDefault="0080097F" w:rsidP="0036661B">
            <w:pPr>
              <w:pStyle w:val="TableCopy"/>
              <w:jc w:val="right"/>
              <w:rPr>
                <w:sz w:val="18"/>
                <w:szCs w:val="18"/>
              </w:rPr>
            </w:pPr>
            <w:r w:rsidRPr="0036661B">
              <w:rPr>
                <w:sz w:val="18"/>
                <w:szCs w:val="18"/>
              </w:rPr>
              <w:t>(2,099)</w:t>
            </w:r>
          </w:p>
        </w:tc>
        <w:tc>
          <w:tcPr>
            <w:tcW w:w="935" w:type="dxa"/>
          </w:tcPr>
          <w:p w14:paraId="66740E16" w14:textId="77777777" w:rsidR="0080097F" w:rsidRPr="0036661B" w:rsidRDefault="0080097F" w:rsidP="0036661B">
            <w:pPr>
              <w:pStyle w:val="TableCopy"/>
              <w:jc w:val="right"/>
              <w:rPr>
                <w:sz w:val="18"/>
                <w:szCs w:val="18"/>
              </w:rPr>
            </w:pPr>
            <w:r w:rsidRPr="0036661B">
              <w:rPr>
                <w:sz w:val="18"/>
                <w:szCs w:val="18"/>
              </w:rPr>
              <w:t>(3,807)</w:t>
            </w:r>
          </w:p>
        </w:tc>
      </w:tr>
      <w:tr w:rsidR="0036661B" w:rsidRPr="0036661B" w14:paraId="741741C4" w14:textId="77777777" w:rsidTr="0036661B">
        <w:trPr>
          <w:cantSplit/>
        </w:trPr>
        <w:tc>
          <w:tcPr>
            <w:tcW w:w="1531" w:type="dxa"/>
          </w:tcPr>
          <w:p w14:paraId="68841A76" w14:textId="4989A554" w:rsidR="0080097F" w:rsidRPr="0036661B" w:rsidRDefault="0080097F" w:rsidP="0036661B">
            <w:pPr>
              <w:pStyle w:val="TableCopy"/>
              <w:rPr>
                <w:sz w:val="18"/>
                <w:szCs w:val="18"/>
              </w:rPr>
            </w:pPr>
            <w:r w:rsidRPr="0036661B">
              <w:rPr>
                <w:sz w:val="18"/>
                <w:szCs w:val="18"/>
              </w:rPr>
              <w:t>Transfers via contributed capital</w:t>
            </w:r>
            <w:r w:rsidRPr="0036661B">
              <w:rPr>
                <w:sz w:val="18"/>
                <w:szCs w:val="18"/>
                <w:vertAlign w:val="superscript"/>
              </w:rPr>
              <w:t>(ii)</w:t>
            </w:r>
          </w:p>
        </w:tc>
        <w:tc>
          <w:tcPr>
            <w:tcW w:w="935" w:type="dxa"/>
          </w:tcPr>
          <w:p w14:paraId="2EF8093E" w14:textId="77777777" w:rsidR="0080097F" w:rsidRPr="0036661B" w:rsidRDefault="0080097F" w:rsidP="0036661B">
            <w:pPr>
              <w:pStyle w:val="TableCopy"/>
              <w:jc w:val="right"/>
              <w:rPr>
                <w:sz w:val="18"/>
                <w:szCs w:val="18"/>
              </w:rPr>
            </w:pPr>
            <w:r w:rsidRPr="0036661B">
              <w:rPr>
                <w:sz w:val="18"/>
                <w:szCs w:val="18"/>
              </w:rPr>
              <w:t>(425,746)</w:t>
            </w:r>
          </w:p>
        </w:tc>
        <w:tc>
          <w:tcPr>
            <w:tcW w:w="935" w:type="dxa"/>
          </w:tcPr>
          <w:p w14:paraId="7C876A55"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720744C6" w14:textId="77777777" w:rsidR="0080097F" w:rsidRPr="0036661B" w:rsidRDefault="0080097F" w:rsidP="0036661B">
            <w:pPr>
              <w:pStyle w:val="TableCopy"/>
              <w:jc w:val="right"/>
              <w:rPr>
                <w:sz w:val="18"/>
                <w:szCs w:val="18"/>
              </w:rPr>
            </w:pPr>
            <w:r w:rsidRPr="0036661B">
              <w:rPr>
                <w:sz w:val="18"/>
                <w:szCs w:val="18"/>
              </w:rPr>
              <w:t>(46,632)</w:t>
            </w:r>
          </w:p>
        </w:tc>
        <w:tc>
          <w:tcPr>
            <w:tcW w:w="935" w:type="dxa"/>
          </w:tcPr>
          <w:p w14:paraId="1BE6508D" w14:textId="77777777" w:rsidR="0080097F" w:rsidRPr="0036661B" w:rsidRDefault="0080097F" w:rsidP="0036661B">
            <w:pPr>
              <w:pStyle w:val="TableCopy"/>
              <w:jc w:val="right"/>
              <w:rPr>
                <w:sz w:val="18"/>
                <w:szCs w:val="18"/>
              </w:rPr>
            </w:pPr>
            <w:r w:rsidRPr="0036661B">
              <w:rPr>
                <w:sz w:val="18"/>
                <w:szCs w:val="18"/>
              </w:rPr>
              <w:t>(1,604)</w:t>
            </w:r>
          </w:p>
        </w:tc>
        <w:tc>
          <w:tcPr>
            <w:tcW w:w="879" w:type="dxa"/>
          </w:tcPr>
          <w:p w14:paraId="6DACE4FF" w14:textId="77777777" w:rsidR="0080097F" w:rsidRPr="0036661B" w:rsidRDefault="0080097F" w:rsidP="0036661B">
            <w:pPr>
              <w:pStyle w:val="TableCopy"/>
              <w:jc w:val="right"/>
              <w:rPr>
                <w:sz w:val="18"/>
                <w:szCs w:val="18"/>
              </w:rPr>
            </w:pPr>
            <w:r w:rsidRPr="0036661B">
              <w:rPr>
                <w:sz w:val="18"/>
                <w:szCs w:val="18"/>
              </w:rPr>
              <w:t>–</w:t>
            </w:r>
          </w:p>
        </w:tc>
        <w:tc>
          <w:tcPr>
            <w:tcW w:w="879" w:type="dxa"/>
          </w:tcPr>
          <w:p w14:paraId="1CD9F82F"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7112EC20"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7DF98BA5"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696F3B3D"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6B408E91" w14:textId="77777777" w:rsidR="0080097F" w:rsidRPr="0036661B" w:rsidRDefault="0080097F" w:rsidP="0036661B">
            <w:pPr>
              <w:pStyle w:val="TableCopy"/>
              <w:jc w:val="right"/>
              <w:rPr>
                <w:sz w:val="18"/>
                <w:szCs w:val="18"/>
              </w:rPr>
            </w:pPr>
            <w:r w:rsidRPr="0036661B">
              <w:rPr>
                <w:sz w:val="18"/>
                <w:szCs w:val="18"/>
              </w:rPr>
              <w:t>–</w:t>
            </w:r>
          </w:p>
        </w:tc>
        <w:tc>
          <w:tcPr>
            <w:tcW w:w="907" w:type="dxa"/>
          </w:tcPr>
          <w:p w14:paraId="26AA30BC" w14:textId="77777777" w:rsidR="0080097F" w:rsidRPr="0036661B" w:rsidRDefault="0080097F" w:rsidP="0036661B">
            <w:pPr>
              <w:pStyle w:val="TableCopy"/>
              <w:jc w:val="right"/>
              <w:rPr>
                <w:sz w:val="18"/>
                <w:szCs w:val="18"/>
              </w:rPr>
            </w:pPr>
            <w:r w:rsidRPr="0036661B">
              <w:rPr>
                <w:sz w:val="18"/>
                <w:szCs w:val="18"/>
              </w:rPr>
              <w:t>1,761</w:t>
            </w:r>
          </w:p>
        </w:tc>
        <w:tc>
          <w:tcPr>
            <w:tcW w:w="907" w:type="dxa"/>
          </w:tcPr>
          <w:p w14:paraId="6A1C710A" w14:textId="77777777" w:rsidR="0080097F" w:rsidRPr="0036661B" w:rsidRDefault="0080097F" w:rsidP="0036661B">
            <w:pPr>
              <w:pStyle w:val="TableCopy"/>
              <w:jc w:val="right"/>
              <w:rPr>
                <w:sz w:val="18"/>
                <w:szCs w:val="18"/>
              </w:rPr>
            </w:pPr>
            <w:r w:rsidRPr="0036661B">
              <w:rPr>
                <w:sz w:val="18"/>
                <w:szCs w:val="18"/>
              </w:rPr>
              <w:t>(23,164)</w:t>
            </w:r>
          </w:p>
        </w:tc>
        <w:tc>
          <w:tcPr>
            <w:tcW w:w="737" w:type="dxa"/>
          </w:tcPr>
          <w:p w14:paraId="6029772E"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31CE04CA"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479A947F" w14:textId="77777777" w:rsidR="0080097F" w:rsidRPr="0036661B" w:rsidRDefault="0080097F" w:rsidP="0036661B">
            <w:pPr>
              <w:pStyle w:val="TableCopy"/>
              <w:jc w:val="right"/>
              <w:rPr>
                <w:sz w:val="18"/>
                <w:szCs w:val="18"/>
              </w:rPr>
            </w:pPr>
            <w:r w:rsidRPr="0036661B">
              <w:rPr>
                <w:sz w:val="18"/>
                <w:szCs w:val="18"/>
              </w:rPr>
              <w:t>(470,617)</w:t>
            </w:r>
          </w:p>
        </w:tc>
        <w:tc>
          <w:tcPr>
            <w:tcW w:w="935" w:type="dxa"/>
          </w:tcPr>
          <w:p w14:paraId="103FA12F" w14:textId="77777777" w:rsidR="0080097F" w:rsidRPr="0036661B" w:rsidRDefault="0080097F" w:rsidP="0036661B">
            <w:pPr>
              <w:pStyle w:val="TableCopy"/>
              <w:jc w:val="right"/>
              <w:rPr>
                <w:sz w:val="18"/>
                <w:szCs w:val="18"/>
              </w:rPr>
            </w:pPr>
            <w:r w:rsidRPr="0036661B">
              <w:rPr>
                <w:sz w:val="18"/>
                <w:szCs w:val="18"/>
              </w:rPr>
              <w:t>(24,768)</w:t>
            </w:r>
          </w:p>
        </w:tc>
      </w:tr>
      <w:tr w:rsidR="0036661B" w:rsidRPr="0036661B" w14:paraId="7ADC7A7F" w14:textId="77777777" w:rsidTr="0036661B">
        <w:trPr>
          <w:cantSplit/>
        </w:trPr>
        <w:tc>
          <w:tcPr>
            <w:tcW w:w="1531" w:type="dxa"/>
          </w:tcPr>
          <w:p w14:paraId="3B42F729" w14:textId="77777777" w:rsidR="0080097F" w:rsidRPr="0036661B" w:rsidRDefault="0080097F" w:rsidP="0036661B">
            <w:pPr>
              <w:pStyle w:val="TableCopy"/>
              <w:rPr>
                <w:sz w:val="18"/>
                <w:szCs w:val="18"/>
              </w:rPr>
            </w:pPr>
            <w:r w:rsidRPr="0036661B">
              <w:rPr>
                <w:sz w:val="18"/>
                <w:szCs w:val="18"/>
              </w:rPr>
              <w:t>Transfers between classes</w:t>
            </w:r>
          </w:p>
        </w:tc>
        <w:tc>
          <w:tcPr>
            <w:tcW w:w="935" w:type="dxa"/>
          </w:tcPr>
          <w:p w14:paraId="1310BC95"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041F6E0F"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44CDE554" w14:textId="77777777" w:rsidR="0080097F" w:rsidRPr="0036661B" w:rsidRDefault="0080097F" w:rsidP="0036661B">
            <w:pPr>
              <w:pStyle w:val="TableCopy"/>
              <w:jc w:val="right"/>
              <w:rPr>
                <w:sz w:val="18"/>
                <w:szCs w:val="18"/>
              </w:rPr>
            </w:pPr>
            <w:r w:rsidRPr="0036661B">
              <w:rPr>
                <w:sz w:val="18"/>
                <w:szCs w:val="18"/>
              </w:rPr>
              <w:t>2,859</w:t>
            </w:r>
          </w:p>
        </w:tc>
        <w:tc>
          <w:tcPr>
            <w:tcW w:w="935" w:type="dxa"/>
          </w:tcPr>
          <w:p w14:paraId="29E3A3FB" w14:textId="77777777" w:rsidR="0080097F" w:rsidRPr="0036661B" w:rsidRDefault="0080097F" w:rsidP="0036661B">
            <w:pPr>
              <w:pStyle w:val="TableCopy"/>
              <w:jc w:val="right"/>
              <w:rPr>
                <w:sz w:val="18"/>
                <w:szCs w:val="18"/>
              </w:rPr>
            </w:pPr>
            <w:r w:rsidRPr="0036661B">
              <w:rPr>
                <w:sz w:val="18"/>
                <w:szCs w:val="18"/>
              </w:rPr>
              <w:t>4,382</w:t>
            </w:r>
          </w:p>
        </w:tc>
        <w:tc>
          <w:tcPr>
            <w:tcW w:w="879" w:type="dxa"/>
          </w:tcPr>
          <w:p w14:paraId="1D168D35" w14:textId="77777777" w:rsidR="0080097F" w:rsidRPr="0036661B" w:rsidRDefault="0080097F" w:rsidP="0036661B">
            <w:pPr>
              <w:pStyle w:val="TableCopy"/>
              <w:jc w:val="right"/>
              <w:rPr>
                <w:sz w:val="18"/>
                <w:szCs w:val="18"/>
              </w:rPr>
            </w:pPr>
            <w:r w:rsidRPr="0036661B">
              <w:rPr>
                <w:sz w:val="18"/>
                <w:szCs w:val="18"/>
              </w:rPr>
              <w:t>601</w:t>
            </w:r>
          </w:p>
        </w:tc>
        <w:tc>
          <w:tcPr>
            <w:tcW w:w="879" w:type="dxa"/>
          </w:tcPr>
          <w:p w14:paraId="0533E680" w14:textId="77777777" w:rsidR="0080097F" w:rsidRPr="0036661B" w:rsidRDefault="0080097F" w:rsidP="0036661B">
            <w:pPr>
              <w:pStyle w:val="TableCopy"/>
              <w:jc w:val="right"/>
              <w:rPr>
                <w:sz w:val="18"/>
                <w:szCs w:val="18"/>
              </w:rPr>
            </w:pPr>
            <w:r w:rsidRPr="0036661B">
              <w:rPr>
                <w:sz w:val="18"/>
                <w:szCs w:val="18"/>
              </w:rPr>
              <w:t>152</w:t>
            </w:r>
          </w:p>
        </w:tc>
        <w:tc>
          <w:tcPr>
            <w:tcW w:w="737" w:type="dxa"/>
          </w:tcPr>
          <w:p w14:paraId="331E717A" w14:textId="77777777" w:rsidR="0080097F" w:rsidRPr="0036661B" w:rsidRDefault="0080097F" w:rsidP="0036661B">
            <w:pPr>
              <w:pStyle w:val="TableCopy"/>
              <w:jc w:val="right"/>
              <w:rPr>
                <w:sz w:val="18"/>
                <w:szCs w:val="18"/>
              </w:rPr>
            </w:pPr>
            <w:r w:rsidRPr="0036661B">
              <w:rPr>
                <w:sz w:val="18"/>
                <w:szCs w:val="18"/>
              </w:rPr>
              <w:t>132</w:t>
            </w:r>
          </w:p>
        </w:tc>
        <w:tc>
          <w:tcPr>
            <w:tcW w:w="737" w:type="dxa"/>
          </w:tcPr>
          <w:p w14:paraId="31F418E8" w14:textId="77777777" w:rsidR="0080097F" w:rsidRPr="0036661B" w:rsidRDefault="0080097F" w:rsidP="0036661B">
            <w:pPr>
              <w:pStyle w:val="TableCopy"/>
              <w:jc w:val="right"/>
              <w:rPr>
                <w:sz w:val="18"/>
                <w:szCs w:val="18"/>
              </w:rPr>
            </w:pPr>
            <w:r w:rsidRPr="0036661B">
              <w:rPr>
                <w:sz w:val="18"/>
                <w:szCs w:val="18"/>
              </w:rPr>
              <w:t>140</w:t>
            </w:r>
          </w:p>
        </w:tc>
        <w:tc>
          <w:tcPr>
            <w:tcW w:w="737" w:type="dxa"/>
          </w:tcPr>
          <w:p w14:paraId="7C6C4FF9"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6244FF89" w14:textId="77777777" w:rsidR="0080097F" w:rsidRPr="0036661B" w:rsidRDefault="0080097F" w:rsidP="0036661B">
            <w:pPr>
              <w:pStyle w:val="TableCopy"/>
              <w:jc w:val="right"/>
              <w:rPr>
                <w:sz w:val="18"/>
                <w:szCs w:val="18"/>
              </w:rPr>
            </w:pPr>
            <w:r w:rsidRPr="0036661B">
              <w:rPr>
                <w:sz w:val="18"/>
                <w:szCs w:val="18"/>
              </w:rPr>
              <w:t>–</w:t>
            </w:r>
          </w:p>
        </w:tc>
        <w:tc>
          <w:tcPr>
            <w:tcW w:w="907" w:type="dxa"/>
          </w:tcPr>
          <w:p w14:paraId="0C0C232F" w14:textId="77777777" w:rsidR="0080097F" w:rsidRPr="0036661B" w:rsidRDefault="0080097F" w:rsidP="0036661B">
            <w:pPr>
              <w:pStyle w:val="TableCopy"/>
              <w:jc w:val="right"/>
              <w:rPr>
                <w:sz w:val="18"/>
                <w:szCs w:val="18"/>
              </w:rPr>
            </w:pPr>
            <w:r w:rsidRPr="0036661B">
              <w:rPr>
                <w:sz w:val="18"/>
                <w:szCs w:val="18"/>
              </w:rPr>
              <w:t>(3,592)</w:t>
            </w:r>
          </w:p>
        </w:tc>
        <w:tc>
          <w:tcPr>
            <w:tcW w:w="907" w:type="dxa"/>
          </w:tcPr>
          <w:p w14:paraId="48AE7194" w14:textId="77777777" w:rsidR="0080097F" w:rsidRPr="0036661B" w:rsidRDefault="0080097F" w:rsidP="0036661B">
            <w:pPr>
              <w:pStyle w:val="TableCopy"/>
              <w:jc w:val="right"/>
              <w:rPr>
                <w:sz w:val="18"/>
                <w:szCs w:val="18"/>
              </w:rPr>
            </w:pPr>
            <w:r w:rsidRPr="0036661B">
              <w:rPr>
                <w:sz w:val="18"/>
                <w:szCs w:val="18"/>
              </w:rPr>
              <w:t>(4,674)</w:t>
            </w:r>
          </w:p>
        </w:tc>
        <w:tc>
          <w:tcPr>
            <w:tcW w:w="737" w:type="dxa"/>
          </w:tcPr>
          <w:p w14:paraId="67481ABF"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54370560"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5DD6149B"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78E16B40" w14:textId="77777777" w:rsidR="0080097F" w:rsidRPr="0036661B" w:rsidRDefault="0080097F" w:rsidP="0036661B">
            <w:pPr>
              <w:pStyle w:val="TableCopy"/>
              <w:jc w:val="right"/>
              <w:rPr>
                <w:sz w:val="18"/>
                <w:szCs w:val="18"/>
              </w:rPr>
            </w:pPr>
            <w:r w:rsidRPr="0036661B">
              <w:rPr>
                <w:sz w:val="18"/>
                <w:szCs w:val="18"/>
              </w:rPr>
              <w:t>–</w:t>
            </w:r>
          </w:p>
        </w:tc>
      </w:tr>
      <w:tr w:rsidR="0036661B" w:rsidRPr="0036661B" w14:paraId="75A993E8" w14:textId="77777777" w:rsidTr="0036661B">
        <w:trPr>
          <w:cantSplit/>
        </w:trPr>
        <w:tc>
          <w:tcPr>
            <w:tcW w:w="1531" w:type="dxa"/>
          </w:tcPr>
          <w:p w14:paraId="77544AE7" w14:textId="77777777" w:rsidR="0080097F" w:rsidRPr="0036661B" w:rsidRDefault="0080097F" w:rsidP="0036661B">
            <w:pPr>
              <w:pStyle w:val="TableCopy"/>
              <w:rPr>
                <w:sz w:val="18"/>
                <w:szCs w:val="18"/>
              </w:rPr>
            </w:pPr>
            <w:r w:rsidRPr="0036661B">
              <w:rPr>
                <w:sz w:val="18"/>
                <w:szCs w:val="18"/>
              </w:rPr>
              <w:t>Transfers to classified as held for sale</w:t>
            </w:r>
          </w:p>
        </w:tc>
        <w:tc>
          <w:tcPr>
            <w:tcW w:w="935" w:type="dxa"/>
          </w:tcPr>
          <w:p w14:paraId="77CA67FE"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2B0460A7" w14:textId="201B11E1" w:rsidR="0080097F" w:rsidRPr="0036661B" w:rsidRDefault="0080097F" w:rsidP="0036661B">
            <w:pPr>
              <w:pStyle w:val="TableCopy"/>
              <w:jc w:val="right"/>
              <w:rPr>
                <w:sz w:val="18"/>
                <w:szCs w:val="18"/>
              </w:rPr>
            </w:pPr>
          </w:p>
        </w:tc>
        <w:tc>
          <w:tcPr>
            <w:tcW w:w="935" w:type="dxa"/>
          </w:tcPr>
          <w:p w14:paraId="61FCB75D"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37135CAD" w14:textId="4A6BAEBB" w:rsidR="0080097F" w:rsidRPr="0036661B" w:rsidRDefault="0080097F" w:rsidP="0036661B">
            <w:pPr>
              <w:pStyle w:val="TableCopy"/>
              <w:jc w:val="right"/>
              <w:rPr>
                <w:sz w:val="18"/>
                <w:szCs w:val="18"/>
              </w:rPr>
            </w:pPr>
          </w:p>
        </w:tc>
        <w:tc>
          <w:tcPr>
            <w:tcW w:w="879" w:type="dxa"/>
          </w:tcPr>
          <w:p w14:paraId="7CD73648" w14:textId="77777777" w:rsidR="0080097F" w:rsidRPr="0036661B" w:rsidRDefault="0080097F" w:rsidP="0036661B">
            <w:pPr>
              <w:pStyle w:val="TableCopy"/>
              <w:jc w:val="right"/>
              <w:rPr>
                <w:sz w:val="18"/>
                <w:szCs w:val="18"/>
              </w:rPr>
            </w:pPr>
            <w:r w:rsidRPr="0036661B">
              <w:rPr>
                <w:sz w:val="18"/>
                <w:szCs w:val="18"/>
              </w:rPr>
              <w:t>–</w:t>
            </w:r>
          </w:p>
        </w:tc>
        <w:tc>
          <w:tcPr>
            <w:tcW w:w="879" w:type="dxa"/>
          </w:tcPr>
          <w:p w14:paraId="674A5566" w14:textId="538D419F" w:rsidR="0080097F" w:rsidRPr="0036661B" w:rsidRDefault="0080097F" w:rsidP="0036661B">
            <w:pPr>
              <w:pStyle w:val="TableCopy"/>
              <w:jc w:val="right"/>
              <w:rPr>
                <w:sz w:val="18"/>
                <w:szCs w:val="18"/>
              </w:rPr>
            </w:pPr>
          </w:p>
        </w:tc>
        <w:tc>
          <w:tcPr>
            <w:tcW w:w="737" w:type="dxa"/>
          </w:tcPr>
          <w:p w14:paraId="29BB23F7"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0B5F8284" w14:textId="6D1B467A" w:rsidR="0080097F" w:rsidRPr="0036661B" w:rsidRDefault="0080097F" w:rsidP="0036661B">
            <w:pPr>
              <w:pStyle w:val="TableCopy"/>
              <w:jc w:val="right"/>
              <w:rPr>
                <w:sz w:val="18"/>
                <w:szCs w:val="18"/>
              </w:rPr>
            </w:pPr>
          </w:p>
        </w:tc>
        <w:tc>
          <w:tcPr>
            <w:tcW w:w="737" w:type="dxa"/>
          </w:tcPr>
          <w:p w14:paraId="6A1EB5E0" w14:textId="77777777" w:rsidR="0080097F" w:rsidRPr="0036661B" w:rsidRDefault="0080097F" w:rsidP="0036661B">
            <w:pPr>
              <w:pStyle w:val="TableCopy"/>
              <w:jc w:val="right"/>
              <w:rPr>
                <w:sz w:val="18"/>
                <w:szCs w:val="18"/>
              </w:rPr>
            </w:pPr>
            <w:r w:rsidRPr="0036661B">
              <w:rPr>
                <w:sz w:val="18"/>
                <w:szCs w:val="18"/>
              </w:rPr>
              <w:t>(36)</w:t>
            </w:r>
          </w:p>
        </w:tc>
        <w:tc>
          <w:tcPr>
            <w:tcW w:w="737" w:type="dxa"/>
          </w:tcPr>
          <w:p w14:paraId="37344DDC" w14:textId="77777777" w:rsidR="0080097F" w:rsidRPr="0036661B" w:rsidRDefault="0080097F" w:rsidP="0036661B">
            <w:pPr>
              <w:pStyle w:val="TableCopy"/>
              <w:jc w:val="right"/>
              <w:rPr>
                <w:sz w:val="18"/>
                <w:szCs w:val="18"/>
              </w:rPr>
            </w:pPr>
            <w:r w:rsidRPr="0036661B">
              <w:rPr>
                <w:sz w:val="18"/>
                <w:szCs w:val="18"/>
              </w:rPr>
              <w:t>(231)</w:t>
            </w:r>
          </w:p>
        </w:tc>
        <w:tc>
          <w:tcPr>
            <w:tcW w:w="907" w:type="dxa"/>
          </w:tcPr>
          <w:p w14:paraId="6C9BB195" w14:textId="77777777" w:rsidR="0080097F" w:rsidRPr="0036661B" w:rsidRDefault="0080097F" w:rsidP="0036661B">
            <w:pPr>
              <w:pStyle w:val="TableCopy"/>
              <w:jc w:val="right"/>
              <w:rPr>
                <w:sz w:val="18"/>
                <w:szCs w:val="18"/>
              </w:rPr>
            </w:pPr>
            <w:r w:rsidRPr="0036661B">
              <w:rPr>
                <w:sz w:val="18"/>
                <w:szCs w:val="18"/>
              </w:rPr>
              <w:t>–</w:t>
            </w:r>
          </w:p>
        </w:tc>
        <w:tc>
          <w:tcPr>
            <w:tcW w:w="907" w:type="dxa"/>
          </w:tcPr>
          <w:p w14:paraId="2BF897F7"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7AEABBDD"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1A360506"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256B74D9" w14:textId="77777777" w:rsidR="0080097F" w:rsidRPr="0036661B" w:rsidRDefault="0080097F" w:rsidP="0036661B">
            <w:pPr>
              <w:pStyle w:val="TableCopy"/>
              <w:jc w:val="right"/>
              <w:rPr>
                <w:sz w:val="18"/>
                <w:szCs w:val="18"/>
              </w:rPr>
            </w:pPr>
            <w:r w:rsidRPr="0036661B">
              <w:rPr>
                <w:sz w:val="18"/>
                <w:szCs w:val="18"/>
              </w:rPr>
              <w:t>(36)</w:t>
            </w:r>
          </w:p>
        </w:tc>
        <w:tc>
          <w:tcPr>
            <w:tcW w:w="935" w:type="dxa"/>
          </w:tcPr>
          <w:p w14:paraId="266E6F1E" w14:textId="77777777" w:rsidR="0080097F" w:rsidRPr="0036661B" w:rsidRDefault="0080097F" w:rsidP="0036661B">
            <w:pPr>
              <w:pStyle w:val="TableCopy"/>
              <w:jc w:val="right"/>
              <w:rPr>
                <w:sz w:val="18"/>
                <w:szCs w:val="18"/>
              </w:rPr>
            </w:pPr>
            <w:r w:rsidRPr="0036661B">
              <w:rPr>
                <w:sz w:val="18"/>
                <w:szCs w:val="18"/>
              </w:rPr>
              <w:t>(231)</w:t>
            </w:r>
          </w:p>
        </w:tc>
      </w:tr>
      <w:tr w:rsidR="0036661B" w:rsidRPr="0036661B" w14:paraId="1CD71DB8" w14:textId="77777777" w:rsidTr="0036661B">
        <w:trPr>
          <w:cantSplit/>
        </w:trPr>
        <w:tc>
          <w:tcPr>
            <w:tcW w:w="1531" w:type="dxa"/>
          </w:tcPr>
          <w:p w14:paraId="059C2C76" w14:textId="77777777" w:rsidR="0080097F" w:rsidRPr="0036661B" w:rsidRDefault="0080097F" w:rsidP="0036661B">
            <w:pPr>
              <w:pStyle w:val="TableCopy"/>
              <w:rPr>
                <w:sz w:val="18"/>
                <w:szCs w:val="18"/>
              </w:rPr>
            </w:pPr>
            <w:r w:rsidRPr="0036661B">
              <w:rPr>
                <w:sz w:val="18"/>
                <w:szCs w:val="18"/>
              </w:rPr>
              <w:lastRenderedPageBreak/>
              <w:t>Revaluation increment</w:t>
            </w:r>
            <w:r w:rsidRPr="00D77D28">
              <w:rPr>
                <w:sz w:val="18"/>
                <w:szCs w:val="18"/>
                <w:vertAlign w:val="superscript"/>
              </w:rPr>
              <w:t>(iii)(iv)</w:t>
            </w:r>
          </w:p>
        </w:tc>
        <w:tc>
          <w:tcPr>
            <w:tcW w:w="935" w:type="dxa"/>
          </w:tcPr>
          <w:p w14:paraId="53626409"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00A49DD1" w14:textId="77777777" w:rsidR="0080097F" w:rsidRPr="0036661B" w:rsidRDefault="0080097F" w:rsidP="0036661B">
            <w:pPr>
              <w:pStyle w:val="TableCopy"/>
              <w:jc w:val="right"/>
              <w:rPr>
                <w:sz w:val="18"/>
                <w:szCs w:val="18"/>
              </w:rPr>
            </w:pPr>
            <w:r w:rsidRPr="0036661B">
              <w:rPr>
                <w:sz w:val="18"/>
                <w:szCs w:val="18"/>
              </w:rPr>
              <w:t>1,054</w:t>
            </w:r>
          </w:p>
        </w:tc>
        <w:tc>
          <w:tcPr>
            <w:tcW w:w="935" w:type="dxa"/>
          </w:tcPr>
          <w:p w14:paraId="464707A8"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2DFDA2BB" w14:textId="77777777" w:rsidR="0080097F" w:rsidRPr="0036661B" w:rsidRDefault="0080097F" w:rsidP="0036661B">
            <w:pPr>
              <w:pStyle w:val="TableCopy"/>
              <w:jc w:val="right"/>
              <w:rPr>
                <w:sz w:val="18"/>
                <w:szCs w:val="18"/>
              </w:rPr>
            </w:pPr>
            <w:r w:rsidRPr="0036661B">
              <w:rPr>
                <w:sz w:val="18"/>
                <w:szCs w:val="18"/>
              </w:rPr>
              <w:t>–</w:t>
            </w:r>
          </w:p>
        </w:tc>
        <w:tc>
          <w:tcPr>
            <w:tcW w:w="879" w:type="dxa"/>
          </w:tcPr>
          <w:p w14:paraId="7658B80C" w14:textId="77777777" w:rsidR="0080097F" w:rsidRPr="0036661B" w:rsidRDefault="0080097F" w:rsidP="0036661B">
            <w:pPr>
              <w:pStyle w:val="TableCopy"/>
              <w:jc w:val="right"/>
              <w:rPr>
                <w:sz w:val="18"/>
                <w:szCs w:val="18"/>
              </w:rPr>
            </w:pPr>
            <w:r w:rsidRPr="0036661B">
              <w:rPr>
                <w:sz w:val="18"/>
                <w:szCs w:val="18"/>
              </w:rPr>
              <w:t>–</w:t>
            </w:r>
          </w:p>
        </w:tc>
        <w:tc>
          <w:tcPr>
            <w:tcW w:w="879" w:type="dxa"/>
          </w:tcPr>
          <w:p w14:paraId="44999593"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530C13EC"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116537AD"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7315B3BF"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229DA6AB" w14:textId="77777777" w:rsidR="0080097F" w:rsidRPr="0036661B" w:rsidRDefault="0080097F" w:rsidP="0036661B">
            <w:pPr>
              <w:pStyle w:val="TableCopy"/>
              <w:jc w:val="right"/>
              <w:rPr>
                <w:sz w:val="18"/>
                <w:szCs w:val="18"/>
              </w:rPr>
            </w:pPr>
            <w:r w:rsidRPr="0036661B">
              <w:rPr>
                <w:sz w:val="18"/>
                <w:szCs w:val="18"/>
              </w:rPr>
              <w:t>–</w:t>
            </w:r>
          </w:p>
        </w:tc>
        <w:tc>
          <w:tcPr>
            <w:tcW w:w="907" w:type="dxa"/>
          </w:tcPr>
          <w:p w14:paraId="150FA067" w14:textId="77777777" w:rsidR="0080097F" w:rsidRPr="0036661B" w:rsidRDefault="0080097F" w:rsidP="0036661B">
            <w:pPr>
              <w:pStyle w:val="TableCopy"/>
              <w:jc w:val="right"/>
              <w:rPr>
                <w:sz w:val="18"/>
                <w:szCs w:val="18"/>
              </w:rPr>
            </w:pPr>
            <w:r w:rsidRPr="0036661B">
              <w:rPr>
                <w:sz w:val="18"/>
                <w:szCs w:val="18"/>
              </w:rPr>
              <w:t>–</w:t>
            </w:r>
          </w:p>
        </w:tc>
        <w:tc>
          <w:tcPr>
            <w:tcW w:w="907" w:type="dxa"/>
          </w:tcPr>
          <w:p w14:paraId="13893E53"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1328C4C1"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1E10E859"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09AE55B5"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001ABD26" w14:textId="77777777" w:rsidR="0080097F" w:rsidRPr="0036661B" w:rsidRDefault="0080097F" w:rsidP="0036661B">
            <w:pPr>
              <w:pStyle w:val="TableCopy"/>
              <w:jc w:val="right"/>
              <w:rPr>
                <w:sz w:val="18"/>
                <w:szCs w:val="18"/>
              </w:rPr>
            </w:pPr>
            <w:r w:rsidRPr="0036661B">
              <w:rPr>
                <w:sz w:val="18"/>
                <w:szCs w:val="18"/>
              </w:rPr>
              <w:t>1,054</w:t>
            </w:r>
          </w:p>
        </w:tc>
      </w:tr>
      <w:tr w:rsidR="0036661B" w:rsidRPr="0036661B" w14:paraId="45A9DD6B" w14:textId="77777777" w:rsidTr="0036661B">
        <w:trPr>
          <w:cantSplit/>
        </w:trPr>
        <w:tc>
          <w:tcPr>
            <w:tcW w:w="1531" w:type="dxa"/>
          </w:tcPr>
          <w:p w14:paraId="039BD731" w14:textId="77777777" w:rsidR="0080097F" w:rsidRPr="0036661B" w:rsidRDefault="0080097F" w:rsidP="0036661B">
            <w:pPr>
              <w:pStyle w:val="TableCopy"/>
              <w:rPr>
                <w:sz w:val="18"/>
                <w:szCs w:val="18"/>
              </w:rPr>
            </w:pPr>
            <w:r w:rsidRPr="0036661B">
              <w:rPr>
                <w:sz w:val="18"/>
                <w:szCs w:val="18"/>
              </w:rPr>
              <w:t>Revaluation realised loss</w:t>
            </w:r>
            <w:r w:rsidRPr="00D77D28">
              <w:rPr>
                <w:sz w:val="18"/>
                <w:szCs w:val="18"/>
                <w:vertAlign w:val="superscript"/>
              </w:rPr>
              <w:t>(iii)(iv)</w:t>
            </w:r>
          </w:p>
        </w:tc>
        <w:tc>
          <w:tcPr>
            <w:tcW w:w="935" w:type="dxa"/>
          </w:tcPr>
          <w:p w14:paraId="0C9B2F45"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387133F2"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69E2A87F"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37670B52" w14:textId="77777777" w:rsidR="0080097F" w:rsidRPr="0036661B" w:rsidRDefault="0080097F" w:rsidP="0036661B">
            <w:pPr>
              <w:pStyle w:val="TableCopy"/>
              <w:jc w:val="right"/>
              <w:rPr>
                <w:sz w:val="18"/>
                <w:szCs w:val="18"/>
              </w:rPr>
            </w:pPr>
            <w:r w:rsidRPr="0036661B">
              <w:rPr>
                <w:sz w:val="18"/>
                <w:szCs w:val="18"/>
              </w:rPr>
              <w:t>(1,999)</w:t>
            </w:r>
          </w:p>
        </w:tc>
        <w:tc>
          <w:tcPr>
            <w:tcW w:w="879" w:type="dxa"/>
          </w:tcPr>
          <w:p w14:paraId="072A13F2" w14:textId="77777777" w:rsidR="0080097F" w:rsidRPr="0036661B" w:rsidRDefault="0080097F" w:rsidP="0036661B">
            <w:pPr>
              <w:pStyle w:val="TableCopy"/>
              <w:jc w:val="right"/>
              <w:rPr>
                <w:sz w:val="18"/>
                <w:szCs w:val="18"/>
              </w:rPr>
            </w:pPr>
            <w:r w:rsidRPr="0036661B">
              <w:rPr>
                <w:sz w:val="18"/>
                <w:szCs w:val="18"/>
              </w:rPr>
              <w:t>–</w:t>
            </w:r>
          </w:p>
        </w:tc>
        <w:tc>
          <w:tcPr>
            <w:tcW w:w="879" w:type="dxa"/>
          </w:tcPr>
          <w:p w14:paraId="744BE581"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1EB087B7"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75534913"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172756B1"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5B357048" w14:textId="77777777" w:rsidR="0080097F" w:rsidRPr="0036661B" w:rsidRDefault="0080097F" w:rsidP="0036661B">
            <w:pPr>
              <w:pStyle w:val="TableCopy"/>
              <w:jc w:val="right"/>
              <w:rPr>
                <w:sz w:val="18"/>
                <w:szCs w:val="18"/>
              </w:rPr>
            </w:pPr>
            <w:r w:rsidRPr="0036661B">
              <w:rPr>
                <w:sz w:val="18"/>
                <w:szCs w:val="18"/>
              </w:rPr>
              <w:t>–</w:t>
            </w:r>
          </w:p>
        </w:tc>
        <w:tc>
          <w:tcPr>
            <w:tcW w:w="907" w:type="dxa"/>
          </w:tcPr>
          <w:p w14:paraId="2C216BE6" w14:textId="77777777" w:rsidR="0080097F" w:rsidRPr="0036661B" w:rsidRDefault="0080097F" w:rsidP="0036661B">
            <w:pPr>
              <w:pStyle w:val="TableCopy"/>
              <w:jc w:val="right"/>
              <w:rPr>
                <w:sz w:val="18"/>
                <w:szCs w:val="18"/>
              </w:rPr>
            </w:pPr>
            <w:r w:rsidRPr="0036661B">
              <w:rPr>
                <w:sz w:val="18"/>
                <w:szCs w:val="18"/>
              </w:rPr>
              <w:t>–</w:t>
            </w:r>
          </w:p>
        </w:tc>
        <w:tc>
          <w:tcPr>
            <w:tcW w:w="907" w:type="dxa"/>
          </w:tcPr>
          <w:p w14:paraId="1935260E"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2701B636"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07B80844"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3A21D997"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3FA55B3C" w14:textId="77777777" w:rsidR="0080097F" w:rsidRPr="0036661B" w:rsidRDefault="0080097F" w:rsidP="0036661B">
            <w:pPr>
              <w:pStyle w:val="TableCopy"/>
              <w:jc w:val="right"/>
              <w:rPr>
                <w:sz w:val="18"/>
                <w:szCs w:val="18"/>
              </w:rPr>
            </w:pPr>
            <w:r w:rsidRPr="0036661B">
              <w:rPr>
                <w:sz w:val="18"/>
                <w:szCs w:val="18"/>
              </w:rPr>
              <w:t>(1,999)</w:t>
            </w:r>
          </w:p>
        </w:tc>
      </w:tr>
      <w:tr w:rsidR="0036661B" w:rsidRPr="0036661B" w14:paraId="01380E00" w14:textId="77777777" w:rsidTr="0036661B">
        <w:trPr>
          <w:cantSplit/>
        </w:trPr>
        <w:tc>
          <w:tcPr>
            <w:tcW w:w="1531" w:type="dxa"/>
          </w:tcPr>
          <w:p w14:paraId="20A03CCC" w14:textId="77777777" w:rsidR="0080097F" w:rsidRPr="0036661B" w:rsidRDefault="0080097F" w:rsidP="0036661B">
            <w:pPr>
              <w:pStyle w:val="TableCopy"/>
              <w:rPr>
                <w:sz w:val="18"/>
                <w:szCs w:val="18"/>
              </w:rPr>
            </w:pPr>
            <w:r w:rsidRPr="0036661B">
              <w:rPr>
                <w:sz w:val="18"/>
                <w:szCs w:val="18"/>
              </w:rPr>
              <w:t>Depreciation expense</w:t>
            </w:r>
          </w:p>
        </w:tc>
        <w:tc>
          <w:tcPr>
            <w:tcW w:w="935" w:type="dxa"/>
          </w:tcPr>
          <w:p w14:paraId="3E49194E"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155C8BD9"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1A6DB463" w14:textId="77777777" w:rsidR="0080097F" w:rsidRPr="0036661B" w:rsidRDefault="0080097F" w:rsidP="0036661B">
            <w:pPr>
              <w:pStyle w:val="TableCopy"/>
              <w:jc w:val="right"/>
              <w:rPr>
                <w:sz w:val="18"/>
                <w:szCs w:val="18"/>
              </w:rPr>
            </w:pPr>
            <w:r w:rsidRPr="0036661B">
              <w:rPr>
                <w:sz w:val="18"/>
                <w:szCs w:val="18"/>
              </w:rPr>
              <w:t>(10,275)</w:t>
            </w:r>
          </w:p>
        </w:tc>
        <w:tc>
          <w:tcPr>
            <w:tcW w:w="935" w:type="dxa"/>
          </w:tcPr>
          <w:p w14:paraId="7DAE0869" w14:textId="77777777" w:rsidR="0080097F" w:rsidRPr="0036661B" w:rsidRDefault="0080097F" w:rsidP="0036661B">
            <w:pPr>
              <w:pStyle w:val="TableCopy"/>
              <w:jc w:val="right"/>
              <w:rPr>
                <w:sz w:val="18"/>
                <w:szCs w:val="18"/>
              </w:rPr>
            </w:pPr>
            <w:r w:rsidRPr="0036661B">
              <w:rPr>
                <w:sz w:val="18"/>
                <w:szCs w:val="18"/>
              </w:rPr>
              <w:t>(19,284)</w:t>
            </w:r>
          </w:p>
        </w:tc>
        <w:tc>
          <w:tcPr>
            <w:tcW w:w="879" w:type="dxa"/>
          </w:tcPr>
          <w:p w14:paraId="1885AB2B" w14:textId="77777777" w:rsidR="0080097F" w:rsidRPr="0036661B" w:rsidRDefault="0080097F" w:rsidP="0036661B">
            <w:pPr>
              <w:pStyle w:val="TableCopy"/>
              <w:jc w:val="right"/>
              <w:rPr>
                <w:sz w:val="18"/>
                <w:szCs w:val="18"/>
              </w:rPr>
            </w:pPr>
            <w:r w:rsidRPr="0036661B">
              <w:rPr>
                <w:sz w:val="18"/>
                <w:szCs w:val="18"/>
              </w:rPr>
              <w:t>(1,999)</w:t>
            </w:r>
          </w:p>
        </w:tc>
        <w:tc>
          <w:tcPr>
            <w:tcW w:w="879" w:type="dxa"/>
          </w:tcPr>
          <w:p w14:paraId="5B045062" w14:textId="77777777" w:rsidR="0080097F" w:rsidRPr="0036661B" w:rsidRDefault="0080097F" w:rsidP="0036661B">
            <w:pPr>
              <w:pStyle w:val="TableCopy"/>
              <w:jc w:val="right"/>
              <w:rPr>
                <w:sz w:val="18"/>
                <w:szCs w:val="18"/>
              </w:rPr>
            </w:pPr>
            <w:r w:rsidRPr="0036661B">
              <w:rPr>
                <w:sz w:val="18"/>
                <w:szCs w:val="18"/>
              </w:rPr>
              <w:t>(3,407)</w:t>
            </w:r>
          </w:p>
        </w:tc>
        <w:tc>
          <w:tcPr>
            <w:tcW w:w="737" w:type="dxa"/>
          </w:tcPr>
          <w:p w14:paraId="4F8CAF8B" w14:textId="77777777" w:rsidR="0080097F" w:rsidRPr="0036661B" w:rsidRDefault="0080097F" w:rsidP="0036661B">
            <w:pPr>
              <w:pStyle w:val="TableCopy"/>
              <w:jc w:val="right"/>
              <w:rPr>
                <w:sz w:val="18"/>
                <w:szCs w:val="18"/>
              </w:rPr>
            </w:pPr>
            <w:r w:rsidRPr="0036661B">
              <w:rPr>
                <w:sz w:val="18"/>
                <w:szCs w:val="18"/>
              </w:rPr>
              <w:t>(300)</w:t>
            </w:r>
          </w:p>
        </w:tc>
        <w:tc>
          <w:tcPr>
            <w:tcW w:w="737" w:type="dxa"/>
          </w:tcPr>
          <w:p w14:paraId="63374F92" w14:textId="77777777" w:rsidR="0080097F" w:rsidRPr="0036661B" w:rsidRDefault="0080097F" w:rsidP="0036661B">
            <w:pPr>
              <w:pStyle w:val="TableCopy"/>
              <w:jc w:val="right"/>
              <w:rPr>
                <w:sz w:val="18"/>
                <w:szCs w:val="18"/>
              </w:rPr>
            </w:pPr>
            <w:r w:rsidRPr="0036661B">
              <w:rPr>
                <w:sz w:val="18"/>
                <w:szCs w:val="18"/>
              </w:rPr>
              <w:t>(2,721)</w:t>
            </w:r>
          </w:p>
        </w:tc>
        <w:tc>
          <w:tcPr>
            <w:tcW w:w="737" w:type="dxa"/>
          </w:tcPr>
          <w:p w14:paraId="5BF47957" w14:textId="77777777" w:rsidR="0080097F" w:rsidRPr="0036661B" w:rsidRDefault="0080097F" w:rsidP="0036661B">
            <w:pPr>
              <w:pStyle w:val="TableCopy"/>
              <w:jc w:val="right"/>
              <w:rPr>
                <w:sz w:val="18"/>
                <w:szCs w:val="18"/>
              </w:rPr>
            </w:pPr>
            <w:r w:rsidRPr="0036661B">
              <w:rPr>
                <w:sz w:val="18"/>
                <w:szCs w:val="18"/>
              </w:rPr>
              <w:t>(752)</w:t>
            </w:r>
          </w:p>
        </w:tc>
        <w:tc>
          <w:tcPr>
            <w:tcW w:w="737" w:type="dxa"/>
          </w:tcPr>
          <w:p w14:paraId="4CDFEE9F" w14:textId="77777777" w:rsidR="0080097F" w:rsidRPr="0036661B" w:rsidRDefault="0080097F" w:rsidP="0036661B">
            <w:pPr>
              <w:pStyle w:val="TableCopy"/>
              <w:jc w:val="right"/>
              <w:rPr>
                <w:sz w:val="18"/>
                <w:szCs w:val="18"/>
              </w:rPr>
            </w:pPr>
            <w:r w:rsidRPr="0036661B">
              <w:rPr>
                <w:sz w:val="18"/>
                <w:szCs w:val="18"/>
              </w:rPr>
              <w:t>(1,819)</w:t>
            </w:r>
          </w:p>
        </w:tc>
        <w:tc>
          <w:tcPr>
            <w:tcW w:w="907" w:type="dxa"/>
          </w:tcPr>
          <w:p w14:paraId="45D238CE" w14:textId="77777777" w:rsidR="0080097F" w:rsidRPr="0036661B" w:rsidRDefault="0080097F" w:rsidP="0036661B">
            <w:pPr>
              <w:pStyle w:val="TableCopy"/>
              <w:jc w:val="right"/>
              <w:rPr>
                <w:sz w:val="18"/>
                <w:szCs w:val="18"/>
              </w:rPr>
            </w:pPr>
            <w:r w:rsidRPr="0036661B">
              <w:rPr>
                <w:sz w:val="18"/>
                <w:szCs w:val="18"/>
              </w:rPr>
              <w:t>–</w:t>
            </w:r>
          </w:p>
        </w:tc>
        <w:tc>
          <w:tcPr>
            <w:tcW w:w="907" w:type="dxa"/>
          </w:tcPr>
          <w:p w14:paraId="2CDA1805"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45D841D8" w14:textId="77777777" w:rsidR="0080097F" w:rsidRPr="0036661B" w:rsidRDefault="0080097F" w:rsidP="0036661B">
            <w:pPr>
              <w:pStyle w:val="TableCopy"/>
              <w:jc w:val="right"/>
              <w:rPr>
                <w:sz w:val="18"/>
                <w:szCs w:val="18"/>
              </w:rPr>
            </w:pPr>
            <w:r w:rsidRPr="0036661B">
              <w:rPr>
                <w:sz w:val="18"/>
                <w:szCs w:val="18"/>
              </w:rPr>
              <w:t>(46)</w:t>
            </w:r>
          </w:p>
        </w:tc>
        <w:tc>
          <w:tcPr>
            <w:tcW w:w="737" w:type="dxa"/>
          </w:tcPr>
          <w:p w14:paraId="1462E6FE" w14:textId="77777777" w:rsidR="0080097F" w:rsidRPr="0036661B" w:rsidRDefault="0080097F" w:rsidP="0036661B">
            <w:pPr>
              <w:pStyle w:val="TableCopy"/>
              <w:jc w:val="right"/>
              <w:rPr>
                <w:sz w:val="18"/>
                <w:szCs w:val="18"/>
              </w:rPr>
            </w:pPr>
            <w:r w:rsidRPr="0036661B">
              <w:rPr>
                <w:sz w:val="18"/>
                <w:szCs w:val="18"/>
              </w:rPr>
              <w:t>(46)</w:t>
            </w:r>
          </w:p>
        </w:tc>
        <w:tc>
          <w:tcPr>
            <w:tcW w:w="935" w:type="dxa"/>
          </w:tcPr>
          <w:p w14:paraId="31446ADA" w14:textId="77777777" w:rsidR="0080097F" w:rsidRPr="0036661B" w:rsidRDefault="0080097F" w:rsidP="0036661B">
            <w:pPr>
              <w:pStyle w:val="TableCopy"/>
              <w:jc w:val="right"/>
              <w:rPr>
                <w:sz w:val="18"/>
                <w:szCs w:val="18"/>
              </w:rPr>
            </w:pPr>
            <w:r w:rsidRPr="0036661B">
              <w:rPr>
                <w:sz w:val="18"/>
                <w:szCs w:val="18"/>
              </w:rPr>
              <w:t>(13,372)</w:t>
            </w:r>
          </w:p>
        </w:tc>
        <w:tc>
          <w:tcPr>
            <w:tcW w:w="935" w:type="dxa"/>
          </w:tcPr>
          <w:p w14:paraId="28C3F919" w14:textId="77777777" w:rsidR="0080097F" w:rsidRPr="0036661B" w:rsidRDefault="0080097F" w:rsidP="0036661B">
            <w:pPr>
              <w:pStyle w:val="TableCopy"/>
              <w:jc w:val="right"/>
              <w:rPr>
                <w:sz w:val="18"/>
                <w:szCs w:val="18"/>
              </w:rPr>
            </w:pPr>
            <w:r w:rsidRPr="0036661B">
              <w:rPr>
                <w:sz w:val="18"/>
                <w:szCs w:val="18"/>
              </w:rPr>
              <w:t>(27,276)</w:t>
            </w:r>
          </w:p>
        </w:tc>
      </w:tr>
      <w:tr w:rsidR="0036661B" w:rsidRPr="0036661B" w14:paraId="305317BB" w14:textId="77777777" w:rsidTr="0036661B">
        <w:trPr>
          <w:cantSplit/>
        </w:trPr>
        <w:tc>
          <w:tcPr>
            <w:tcW w:w="1531" w:type="dxa"/>
          </w:tcPr>
          <w:p w14:paraId="5E7DC846" w14:textId="77777777" w:rsidR="0080097F" w:rsidRPr="0036661B" w:rsidRDefault="0080097F" w:rsidP="0036661B">
            <w:pPr>
              <w:pStyle w:val="TableCopy"/>
              <w:rPr>
                <w:sz w:val="18"/>
                <w:szCs w:val="18"/>
              </w:rPr>
            </w:pPr>
            <w:r w:rsidRPr="0036661B">
              <w:rPr>
                <w:sz w:val="18"/>
                <w:szCs w:val="18"/>
              </w:rPr>
              <w:t xml:space="preserve">Reclassification </w:t>
            </w:r>
          </w:p>
        </w:tc>
        <w:tc>
          <w:tcPr>
            <w:tcW w:w="935" w:type="dxa"/>
          </w:tcPr>
          <w:p w14:paraId="1A792111"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33F63CE1"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088A43F5"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3B5DB4AB" w14:textId="77777777" w:rsidR="0080097F" w:rsidRPr="0036661B" w:rsidRDefault="0080097F" w:rsidP="0036661B">
            <w:pPr>
              <w:pStyle w:val="TableCopy"/>
              <w:jc w:val="right"/>
              <w:rPr>
                <w:sz w:val="18"/>
                <w:szCs w:val="18"/>
              </w:rPr>
            </w:pPr>
            <w:r w:rsidRPr="0036661B">
              <w:rPr>
                <w:sz w:val="18"/>
                <w:szCs w:val="18"/>
              </w:rPr>
              <w:t>(2,452)</w:t>
            </w:r>
          </w:p>
        </w:tc>
        <w:tc>
          <w:tcPr>
            <w:tcW w:w="879" w:type="dxa"/>
          </w:tcPr>
          <w:p w14:paraId="14E8D379" w14:textId="77777777" w:rsidR="0080097F" w:rsidRPr="0036661B" w:rsidRDefault="0080097F" w:rsidP="0036661B">
            <w:pPr>
              <w:pStyle w:val="TableCopy"/>
              <w:jc w:val="right"/>
              <w:rPr>
                <w:sz w:val="18"/>
                <w:szCs w:val="18"/>
              </w:rPr>
            </w:pPr>
            <w:r w:rsidRPr="0036661B">
              <w:rPr>
                <w:sz w:val="18"/>
                <w:szCs w:val="18"/>
              </w:rPr>
              <w:t>–</w:t>
            </w:r>
          </w:p>
        </w:tc>
        <w:tc>
          <w:tcPr>
            <w:tcW w:w="879" w:type="dxa"/>
          </w:tcPr>
          <w:p w14:paraId="43058A25" w14:textId="77777777" w:rsidR="0080097F" w:rsidRPr="0036661B" w:rsidRDefault="0080097F" w:rsidP="0036661B">
            <w:pPr>
              <w:pStyle w:val="TableCopy"/>
              <w:jc w:val="right"/>
              <w:rPr>
                <w:sz w:val="18"/>
                <w:szCs w:val="18"/>
              </w:rPr>
            </w:pPr>
            <w:r w:rsidRPr="0036661B">
              <w:rPr>
                <w:sz w:val="18"/>
                <w:szCs w:val="18"/>
              </w:rPr>
              <w:t>398</w:t>
            </w:r>
          </w:p>
        </w:tc>
        <w:tc>
          <w:tcPr>
            <w:tcW w:w="737" w:type="dxa"/>
          </w:tcPr>
          <w:p w14:paraId="46918854"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5827E504" w14:textId="77777777" w:rsidR="0080097F" w:rsidRPr="0036661B" w:rsidRDefault="0080097F" w:rsidP="0036661B">
            <w:pPr>
              <w:pStyle w:val="TableCopy"/>
              <w:jc w:val="right"/>
              <w:rPr>
                <w:sz w:val="18"/>
                <w:szCs w:val="18"/>
              </w:rPr>
            </w:pPr>
            <w:r w:rsidRPr="0036661B">
              <w:rPr>
                <w:sz w:val="18"/>
                <w:szCs w:val="18"/>
              </w:rPr>
              <w:t>(93)</w:t>
            </w:r>
          </w:p>
        </w:tc>
        <w:tc>
          <w:tcPr>
            <w:tcW w:w="737" w:type="dxa"/>
          </w:tcPr>
          <w:p w14:paraId="0D89B6E1"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773982D8" w14:textId="77777777" w:rsidR="0080097F" w:rsidRPr="0036661B" w:rsidRDefault="0080097F" w:rsidP="0036661B">
            <w:pPr>
              <w:pStyle w:val="TableCopy"/>
              <w:jc w:val="right"/>
              <w:rPr>
                <w:sz w:val="18"/>
                <w:szCs w:val="18"/>
              </w:rPr>
            </w:pPr>
            <w:r w:rsidRPr="0036661B">
              <w:rPr>
                <w:sz w:val="18"/>
                <w:szCs w:val="18"/>
              </w:rPr>
              <w:t>–</w:t>
            </w:r>
          </w:p>
        </w:tc>
        <w:tc>
          <w:tcPr>
            <w:tcW w:w="907" w:type="dxa"/>
          </w:tcPr>
          <w:p w14:paraId="745D7FA4" w14:textId="77777777" w:rsidR="0080097F" w:rsidRPr="0036661B" w:rsidRDefault="0080097F" w:rsidP="0036661B">
            <w:pPr>
              <w:pStyle w:val="TableCopy"/>
              <w:jc w:val="right"/>
              <w:rPr>
                <w:sz w:val="18"/>
                <w:szCs w:val="18"/>
              </w:rPr>
            </w:pPr>
            <w:r w:rsidRPr="0036661B">
              <w:rPr>
                <w:sz w:val="18"/>
                <w:szCs w:val="18"/>
              </w:rPr>
              <w:t>–</w:t>
            </w:r>
          </w:p>
        </w:tc>
        <w:tc>
          <w:tcPr>
            <w:tcW w:w="907" w:type="dxa"/>
          </w:tcPr>
          <w:p w14:paraId="41F6BB6D"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31812063" w14:textId="77777777" w:rsidR="0080097F" w:rsidRPr="0036661B" w:rsidRDefault="0080097F" w:rsidP="0036661B">
            <w:pPr>
              <w:pStyle w:val="TableCopy"/>
              <w:jc w:val="right"/>
              <w:rPr>
                <w:sz w:val="18"/>
                <w:szCs w:val="18"/>
              </w:rPr>
            </w:pPr>
            <w:r w:rsidRPr="0036661B">
              <w:rPr>
                <w:sz w:val="18"/>
                <w:szCs w:val="18"/>
              </w:rPr>
              <w:t>–</w:t>
            </w:r>
          </w:p>
        </w:tc>
        <w:tc>
          <w:tcPr>
            <w:tcW w:w="737" w:type="dxa"/>
          </w:tcPr>
          <w:p w14:paraId="41C43CFF"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2064E3F9" w14:textId="77777777" w:rsidR="0080097F" w:rsidRPr="0036661B" w:rsidRDefault="0080097F" w:rsidP="0036661B">
            <w:pPr>
              <w:pStyle w:val="TableCopy"/>
              <w:jc w:val="right"/>
              <w:rPr>
                <w:sz w:val="18"/>
                <w:szCs w:val="18"/>
              </w:rPr>
            </w:pPr>
            <w:r w:rsidRPr="0036661B">
              <w:rPr>
                <w:sz w:val="18"/>
                <w:szCs w:val="18"/>
              </w:rPr>
              <w:t>–</w:t>
            </w:r>
          </w:p>
        </w:tc>
        <w:tc>
          <w:tcPr>
            <w:tcW w:w="935" w:type="dxa"/>
          </w:tcPr>
          <w:p w14:paraId="598A790F" w14:textId="77777777" w:rsidR="0080097F" w:rsidRPr="0036661B" w:rsidRDefault="0080097F" w:rsidP="0036661B">
            <w:pPr>
              <w:pStyle w:val="TableCopy"/>
              <w:jc w:val="right"/>
              <w:rPr>
                <w:sz w:val="18"/>
                <w:szCs w:val="18"/>
              </w:rPr>
            </w:pPr>
            <w:r w:rsidRPr="0036661B">
              <w:rPr>
                <w:sz w:val="18"/>
                <w:szCs w:val="18"/>
              </w:rPr>
              <w:t>(2,147)</w:t>
            </w:r>
          </w:p>
        </w:tc>
      </w:tr>
      <w:tr w:rsidR="0036661B" w:rsidRPr="0036661B" w14:paraId="1F432995" w14:textId="77777777" w:rsidTr="0036661B">
        <w:trPr>
          <w:cantSplit/>
        </w:trPr>
        <w:tc>
          <w:tcPr>
            <w:tcW w:w="1531" w:type="dxa"/>
          </w:tcPr>
          <w:p w14:paraId="7EC22E42" w14:textId="77777777" w:rsidR="0080097F" w:rsidRPr="0036661B" w:rsidRDefault="0080097F" w:rsidP="0036661B">
            <w:pPr>
              <w:pStyle w:val="TableCopy"/>
              <w:rPr>
                <w:b/>
                <w:bCs/>
                <w:sz w:val="18"/>
                <w:szCs w:val="18"/>
              </w:rPr>
            </w:pPr>
            <w:r w:rsidRPr="0036661B">
              <w:rPr>
                <w:b/>
                <w:bCs/>
                <w:sz w:val="18"/>
                <w:szCs w:val="18"/>
              </w:rPr>
              <w:t>Closing balance</w:t>
            </w:r>
          </w:p>
        </w:tc>
        <w:tc>
          <w:tcPr>
            <w:tcW w:w="935" w:type="dxa"/>
          </w:tcPr>
          <w:p w14:paraId="7A758532" w14:textId="77777777" w:rsidR="0080097F" w:rsidRPr="0036661B" w:rsidRDefault="0080097F" w:rsidP="0036661B">
            <w:pPr>
              <w:pStyle w:val="TableCopy"/>
              <w:jc w:val="right"/>
              <w:rPr>
                <w:b/>
                <w:bCs/>
                <w:sz w:val="18"/>
                <w:szCs w:val="18"/>
              </w:rPr>
            </w:pPr>
            <w:r w:rsidRPr="0036661B">
              <w:rPr>
                <w:b/>
                <w:bCs/>
                <w:sz w:val="18"/>
                <w:szCs w:val="18"/>
              </w:rPr>
              <w:t>398,620</w:t>
            </w:r>
          </w:p>
        </w:tc>
        <w:tc>
          <w:tcPr>
            <w:tcW w:w="935" w:type="dxa"/>
          </w:tcPr>
          <w:p w14:paraId="0983CCAC" w14:textId="77777777" w:rsidR="0080097F" w:rsidRPr="0036661B" w:rsidRDefault="0080097F" w:rsidP="0036661B">
            <w:pPr>
              <w:pStyle w:val="TableCopy"/>
              <w:jc w:val="right"/>
              <w:rPr>
                <w:b/>
                <w:bCs/>
                <w:sz w:val="18"/>
                <w:szCs w:val="18"/>
              </w:rPr>
            </w:pPr>
            <w:r w:rsidRPr="0036661B">
              <w:rPr>
                <w:b/>
                <w:bCs/>
                <w:sz w:val="18"/>
                <w:szCs w:val="18"/>
              </w:rPr>
              <w:t>824,366</w:t>
            </w:r>
          </w:p>
        </w:tc>
        <w:tc>
          <w:tcPr>
            <w:tcW w:w="935" w:type="dxa"/>
          </w:tcPr>
          <w:p w14:paraId="204F9F8E" w14:textId="77777777" w:rsidR="0080097F" w:rsidRPr="0036661B" w:rsidRDefault="0080097F" w:rsidP="0036661B">
            <w:pPr>
              <w:pStyle w:val="TableCopy"/>
              <w:jc w:val="right"/>
              <w:rPr>
                <w:b/>
                <w:bCs/>
                <w:sz w:val="18"/>
                <w:szCs w:val="18"/>
              </w:rPr>
            </w:pPr>
            <w:r w:rsidRPr="0036661B">
              <w:rPr>
                <w:b/>
                <w:bCs/>
                <w:sz w:val="18"/>
                <w:szCs w:val="18"/>
              </w:rPr>
              <w:t>145,161</w:t>
            </w:r>
          </w:p>
        </w:tc>
        <w:tc>
          <w:tcPr>
            <w:tcW w:w="935" w:type="dxa"/>
          </w:tcPr>
          <w:p w14:paraId="29A8BF7D" w14:textId="77777777" w:rsidR="0080097F" w:rsidRPr="0036661B" w:rsidRDefault="0080097F" w:rsidP="0036661B">
            <w:pPr>
              <w:pStyle w:val="TableCopy"/>
              <w:jc w:val="right"/>
              <w:rPr>
                <w:b/>
                <w:bCs/>
                <w:sz w:val="18"/>
                <w:szCs w:val="18"/>
              </w:rPr>
            </w:pPr>
            <w:r w:rsidRPr="0036661B">
              <w:rPr>
                <w:b/>
                <w:bCs/>
                <w:sz w:val="18"/>
                <w:szCs w:val="18"/>
              </w:rPr>
              <w:t>197,522</w:t>
            </w:r>
          </w:p>
        </w:tc>
        <w:tc>
          <w:tcPr>
            <w:tcW w:w="879" w:type="dxa"/>
          </w:tcPr>
          <w:p w14:paraId="49C6DB07" w14:textId="77777777" w:rsidR="0080097F" w:rsidRPr="0036661B" w:rsidRDefault="0080097F" w:rsidP="0036661B">
            <w:pPr>
              <w:pStyle w:val="TableCopy"/>
              <w:jc w:val="right"/>
              <w:rPr>
                <w:b/>
                <w:bCs/>
                <w:sz w:val="18"/>
                <w:szCs w:val="18"/>
              </w:rPr>
            </w:pPr>
            <w:r w:rsidRPr="0036661B">
              <w:rPr>
                <w:b/>
                <w:bCs/>
                <w:sz w:val="18"/>
                <w:szCs w:val="18"/>
              </w:rPr>
              <w:t>5,876</w:t>
            </w:r>
          </w:p>
        </w:tc>
        <w:tc>
          <w:tcPr>
            <w:tcW w:w="879" w:type="dxa"/>
          </w:tcPr>
          <w:p w14:paraId="6CCD735B" w14:textId="77777777" w:rsidR="0080097F" w:rsidRPr="0036661B" w:rsidRDefault="0080097F" w:rsidP="0036661B">
            <w:pPr>
              <w:pStyle w:val="TableCopy"/>
              <w:jc w:val="right"/>
              <w:rPr>
                <w:b/>
                <w:bCs/>
                <w:sz w:val="18"/>
                <w:szCs w:val="18"/>
              </w:rPr>
            </w:pPr>
            <w:r w:rsidRPr="0036661B">
              <w:rPr>
                <w:b/>
                <w:bCs/>
                <w:sz w:val="18"/>
                <w:szCs w:val="18"/>
              </w:rPr>
              <w:t>7,546</w:t>
            </w:r>
          </w:p>
        </w:tc>
        <w:tc>
          <w:tcPr>
            <w:tcW w:w="737" w:type="dxa"/>
          </w:tcPr>
          <w:p w14:paraId="20CF65C4" w14:textId="77777777" w:rsidR="0080097F" w:rsidRPr="0036661B" w:rsidRDefault="0080097F" w:rsidP="0036661B">
            <w:pPr>
              <w:pStyle w:val="TableCopy"/>
              <w:jc w:val="right"/>
              <w:rPr>
                <w:b/>
                <w:bCs/>
                <w:sz w:val="18"/>
                <w:szCs w:val="18"/>
              </w:rPr>
            </w:pPr>
            <w:r w:rsidRPr="0036661B">
              <w:rPr>
                <w:b/>
                <w:bCs/>
                <w:sz w:val="18"/>
                <w:szCs w:val="18"/>
              </w:rPr>
              <w:t>705</w:t>
            </w:r>
          </w:p>
        </w:tc>
        <w:tc>
          <w:tcPr>
            <w:tcW w:w="737" w:type="dxa"/>
          </w:tcPr>
          <w:p w14:paraId="4F7FE5D8" w14:textId="77777777" w:rsidR="0080097F" w:rsidRPr="0036661B" w:rsidRDefault="0080097F" w:rsidP="0036661B">
            <w:pPr>
              <w:pStyle w:val="TableCopy"/>
              <w:jc w:val="right"/>
              <w:rPr>
                <w:b/>
                <w:bCs/>
                <w:sz w:val="18"/>
                <w:szCs w:val="18"/>
              </w:rPr>
            </w:pPr>
            <w:r w:rsidRPr="0036661B">
              <w:rPr>
                <w:b/>
                <w:bCs/>
                <w:sz w:val="18"/>
                <w:szCs w:val="18"/>
              </w:rPr>
              <w:t>993</w:t>
            </w:r>
          </w:p>
        </w:tc>
        <w:tc>
          <w:tcPr>
            <w:tcW w:w="737" w:type="dxa"/>
          </w:tcPr>
          <w:p w14:paraId="78A180E8" w14:textId="77777777" w:rsidR="0080097F" w:rsidRPr="0036661B" w:rsidRDefault="0080097F" w:rsidP="0036661B">
            <w:pPr>
              <w:pStyle w:val="TableCopy"/>
              <w:jc w:val="right"/>
              <w:rPr>
                <w:b/>
                <w:bCs/>
                <w:sz w:val="18"/>
                <w:szCs w:val="18"/>
              </w:rPr>
            </w:pPr>
            <w:r w:rsidRPr="0036661B">
              <w:rPr>
                <w:b/>
                <w:bCs/>
                <w:sz w:val="18"/>
                <w:szCs w:val="18"/>
              </w:rPr>
              <w:t>3,966</w:t>
            </w:r>
          </w:p>
        </w:tc>
        <w:tc>
          <w:tcPr>
            <w:tcW w:w="737" w:type="dxa"/>
          </w:tcPr>
          <w:p w14:paraId="66DB44A2" w14:textId="77777777" w:rsidR="0080097F" w:rsidRPr="0036661B" w:rsidRDefault="0080097F" w:rsidP="0036661B">
            <w:pPr>
              <w:pStyle w:val="TableCopy"/>
              <w:jc w:val="right"/>
              <w:rPr>
                <w:b/>
                <w:bCs/>
                <w:sz w:val="18"/>
                <w:szCs w:val="18"/>
              </w:rPr>
            </w:pPr>
            <w:r w:rsidRPr="0036661B">
              <w:rPr>
                <w:b/>
                <w:bCs/>
                <w:sz w:val="18"/>
                <w:szCs w:val="18"/>
              </w:rPr>
              <w:t>3,588</w:t>
            </w:r>
          </w:p>
        </w:tc>
        <w:tc>
          <w:tcPr>
            <w:tcW w:w="907" w:type="dxa"/>
          </w:tcPr>
          <w:p w14:paraId="04E4DA8A" w14:textId="77777777" w:rsidR="0080097F" w:rsidRPr="0036661B" w:rsidRDefault="0080097F" w:rsidP="0036661B">
            <w:pPr>
              <w:pStyle w:val="TableCopy"/>
              <w:jc w:val="right"/>
              <w:rPr>
                <w:b/>
                <w:bCs/>
                <w:sz w:val="18"/>
                <w:szCs w:val="18"/>
              </w:rPr>
            </w:pPr>
            <w:r w:rsidRPr="0036661B">
              <w:rPr>
                <w:b/>
                <w:bCs/>
                <w:sz w:val="18"/>
                <w:szCs w:val="18"/>
              </w:rPr>
              <w:t>12,444</w:t>
            </w:r>
          </w:p>
        </w:tc>
        <w:tc>
          <w:tcPr>
            <w:tcW w:w="907" w:type="dxa"/>
          </w:tcPr>
          <w:p w14:paraId="5AA091E2" w14:textId="77777777" w:rsidR="0080097F" w:rsidRPr="0036661B" w:rsidRDefault="0080097F" w:rsidP="0036661B">
            <w:pPr>
              <w:pStyle w:val="TableCopy"/>
              <w:jc w:val="right"/>
              <w:rPr>
                <w:b/>
                <w:bCs/>
                <w:sz w:val="18"/>
                <w:szCs w:val="18"/>
              </w:rPr>
            </w:pPr>
            <w:r w:rsidRPr="0036661B">
              <w:rPr>
                <w:b/>
                <w:bCs/>
                <w:sz w:val="18"/>
                <w:szCs w:val="18"/>
              </w:rPr>
              <w:t>10,390</w:t>
            </w:r>
          </w:p>
        </w:tc>
        <w:tc>
          <w:tcPr>
            <w:tcW w:w="737" w:type="dxa"/>
          </w:tcPr>
          <w:p w14:paraId="5D097C51" w14:textId="77777777" w:rsidR="0080097F" w:rsidRPr="0036661B" w:rsidRDefault="0080097F" w:rsidP="0036661B">
            <w:pPr>
              <w:pStyle w:val="TableCopy"/>
              <w:jc w:val="right"/>
              <w:rPr>
                <w:b/>
                <w:bCs/>
                <w:sz w:val="18"/>
                <w:szCs w:val="18"/>
              </w:rPr>
            </w:pPr>
            <w:r w:rsidRPr="0036661B">
              <w:rPr>
                <w:b/>
                <w:bCs/>
                <w:sz w:val="18"/>
                <w:szCs w:val="18"/>
              </w:rPr>
              <w:t>2,680</w:t>
            </w:r>
          </w:p>
        </w:tc>
        <w:tc>
          <w:tcPr>
            <w:tcW w:w="737" w:type="dxa"/>
          </w:tcPr>
          <w:p w14:paraId="4FF31ADF" w14:textId="77777777" w:rsidR="0080097F" w:rsidRPr="0036661B" w:rsidRDefault="0080097F" w:rsidP="0036661B">
            <w:pPr>
              <w:pStyle w:val="TableCopy"/>
              <w:jc w:val="right"/>
              <w:rPr>
                <w:b/>
                <w:bCs/>
                <w:sz w:val="18"/>
                <w:szCs w:val="18"/>
              </w:rPr>
            </w:pPr>
            <w:r w:rsidRPr="0036661B">
              <w:rPr>
                <w:b/>
                <w:bCs/>
                <w:sz w:val="18"/>
                <w:szCs w:val="18"/>
              </w:rPr>
              <w:t>2,726</w:t>
            </w:r>
          </w:p>
        </w:tc>
        <w:tc>
          <w:tcPr>
            <w:tcW w:w="935" w:type="dxa"/>
          </w:tcPr>
          <w:p w14:paraId="3C5AC8FC" w14:textId="77777777" w:rsidR="0080097F" w:rsidRPr="0036661B" w:rsidRDefault="0080097F" w:rsidP="0036661B">
            <w:pPr>
              <w:pStyle w:val="TableCopy"/>
              <w:jc w:val="right"/>
              <w:rPr>
                <w:b/>
                <w:bCs/>
                <w:sz w:val="18"/>
                <w:szCs w:val="18"/>
              </w:rPr>
            </w:pPr>
            <w:r w:rsidRPr="0036661B">
              <w:rPr>
                <w:b/>
                <w:bCs/>
                <w:sz w:val="18"/>
                <w:szCs w:val="18"/>
              </w:rPr>
              <w:t>569,452</w:t>
            </w:r>
          </w:p>
        </w:tc>
        <w:tc>
          <w:tcPr>
            <w:tcW w:w="935" w:type="dxa"/>
          </w:tcPr>
          <w:p w14:paraId="01DD3B93" w14:textId="77777777" w:rsidR="0080097F" w:rsidRPr="0036661B" w:rsidRDefault="0080097F" w:rsidP="0036661B">
            <w:pPr>
              <w:pStyle w:val="TableCopy"/>
              <w:jc w:val="right"/>
              <w:rPr>
                <w:b/>
                <w:bCs/>
                <w:sz w:val="18"/>
                <w:szCs w:val="18"/>
              </w:rPr>
            </w:pPr>
            <w:r w:rsidRPr="0036661B">
              <w:rPr>
                <w:b/>
                <w:bCs/>
                <w:sz w:val="18"/>
                <w:szCs w:val="18"/>
              </w:rPr>
              <w:t>1,047,130</w:t>
            </w:r>
          </w:p>
        </w:tc>
      </w:tr>
    </w:tbl>
    <w:p w14:paraId="6240FAF9" w14:textId="77777777" w:rsidR="0080097F" w:rsidRPr="0036661B" w:rsidRDefault="0080097F" w:rsidP="0036661B">
      <w:pPr>
        <w:pStyle w:val="Tablefootnotes"/>
        <w:rPr>
          <w:sz w:val="16"/>
          <w:szCs w:val="20"/>
        </w:rPr>
      </w:pPr>
      <w:r w:rsidRPr="0036661B">
        <w:rPr>
          <w:sz w:val="16"/>
          <w:szCs w:val="20"/>
        </w:rPr>
        <w:t>*Includes right-of-use assets</w:t>
      </w:r>
    </w:p>
    <w:p w14:paraId="71E90C7A" w14:textId="77777777" w:rsidR="0080097F" w:rsidRPr="0036661B" w:rsidRDefault="0080097F" w:rsidP="00A002CB">
      <w:pPr>
        <w:pStyle w:val="Tablefootnotes"/>
        <w:numPr>
          <w:ilvl w:val="0"/>
          <w:numId w:val="23"/>
        </w:numPr>
        <w:ind w:left="284" w:hanging="284"/>
        <w:rPr>
          <w:sz w:val="16"/>
          <w:szCs w:val="20"/>
        </w:rPr>
      </w:pPr>
      <w:r w:rsidRPr="0036661B">
        <w:rPr>
          <w:sz w:val="16"/>
          <w:szCs w:val="20"/>
        </w:rPr>
        <w:t xml:space="preserve">Transfer of net assets out of DJSIR were due to the machinery of government change. This transfer made pursuant to FRD 119 Transfer through Contributed Capital under the </w:t>
      </w:r>
      <w:r w:rsidRPr="0036661B">
        <w:rPr>
          <w:i/>
          <w:iCs/>
          <w:sz w:val="16"/>
          <w:szCs w:val="20"/>
        </w:rPr>
        <w:t>Financial Management Act 1994</w:t>
      </w:r>
      <w:r w:rsidRPr="0036661B">
        <w:rPr>
          <w:sz w:val="16"/>
          <w:szCs w:val="20"/>
        </w:rPr>
        <w:t>.</w:t>
      </w:r>
    </w:p>
    <w:p w14:paraId="1490A55A" w14:textId="77777777" w:rsidR="0080097F" w:rsidRPr="0036661B" w:rsidRDefault="0080097F" w:rsidP="00A002CB">
      <w:pPr>
        <w:pStyle w:val="Tablefootnotes"/>
        <w:numPr>
          <w:ilvl w:val="0"/>
          <w:numId w:val="23"/>
        </w:numPr>
        <w:ind w:left="284" w:hanging="284"/>
        <w:rPr>
          <w:sz w:val="16"/>
          <w:szCs w:val="20"/>
        </w:rPr>
      </w:pPr>
      <w:r w:rsidRPr="0036661B">
        <w:rPr>
          <w:sz w:val="16"/>
          <w:szCs w:val="20"/>
        </w:rPr>
        <w:t xml:space="preserve">In FY2023–24, $470,367 of the net assets transferred out relates to a transfer from DJSIR via contributed capital to Department of Transport and Planning (DTP) by Order made under section 41A of the </w:t>
      </w:r>
      <w:r w:rsidRPr="0036661B">
        <w:rPr>
          <w:i/>
          <w:iCs/>
          <w:sz w:val="16"/>
          <w:szCs w:val="20"/>
        </w:rPr>
        <w:t>Project Development and Construction Management Act 1994</w:t>
      </w:r>
      <w:r w:rsidRPr="0036661B">
        <w:rPr>
          <w:sz w:val="16"/>
          <w:szCs w:val="20"/>
        </w:rPr>
        <w:t>, effective on 1 August 2023. In the prior year, net assets transferred out from DJSIR via contributed capital to Victoria 2026 and Melbourne Arts Precinct Corporation (</w:t>
      </w:r>
      <w:proofErr w:type="spellStart"/>
      <w:r w:rsidRPr="0036661B">
        <w:rPr>
          <w:sz w:val="16"/>
          <w:szCs w:val="20"/>
        </w:rPr>
        <w:t>MAPCo</w:t>
      </w:r>
      <w:proofErr w:type="spellEnd"/>
      <w:r w:rsidRPr="0036661B">
        <w:rPr>
          <w:sz w:val="16"/>
          <w:szCs w:val="20"/>
        </w:rPr>
        <w:t xml:space="preserve">). Both transfers were made pursuant to FRD 119A Transfer through Contribute Capital under the </w:t>
      </w:r>
      <w:r w:rsidRPr="0036661B">
        <w:rPr>
          <w:i/>
          <w:iCs/>
          <w:sz w:val="16"/>
          <w:szCs w:val="20"/>
        </w:rPr>
        <w:t>Financial Management Act 1994</w:t>
      </w:r>
      <w:r w:rsidRPr="0036661B">
        <w:rPr>
          <w:sz w:val="16"/>
          <w:szCs w:val="20"/>
        </w:rPr>
        <w:t>.</w:t>
      </w:r>
    </w:p>
    <w:p w14:paraId="0C241915" w14:textId="77777777" w:rsidR="0080097F" w:rsidRPr="0036661B" w:rsidRDefault="0080097F" w:rsidP="00A002CB">
      <w:pPr>
        <w:pStyle w:val="Tablefootnotes"/>
        <w:numPr>
          <w:ilvl w:val="0"/>
          <w:numId w:val="23"/>
        </w:numPr>
        <w:ind w:left="284" w:hanging="284"/>
        <w:rPr>
          <w:sz w:val="16"/>
          <w:szCs w:val="20"/>
        </w:rPr>
      </w:pPr>
      <w:r w:rsidRPr="0036661B">
        <w:rPr>
          <w:sz w:val="16"/>
          <w:szCs w:val="20"/>
        </w:rPr>
        <w:t xml:space="preserve">In the prior year, the assets transferred from the Department of Education were independently valued by the VGV as </w:t>
      </w:r>
      <w:proofErr w:type="gramStart"/>
      <w:r w:rsidRPr="0036661B">
        <w:rPr>
          <w:sz w:val="16"/>
          <w:szCs w:val="20"/>
        </w:rPr>
        <w:t>at</w:t>
      </w:r>
      <w:proofErr w:type="gramEnd"/>
      <w:r w:rsidRPr="0036661B">
        <w:rPr>
          <w:sz w:val="16"/>
          <w:szCs w:val="20"/>
        </w:rPr>
        <w:t xml:space="preserve"> 30 June 2023.</w:t>
      </w:r>
    </w:p>
    <w:p w14:paraId="5FE2F49F" w14:textId="4D7EDC99" w:rsidR="0080097F" w:rsidRPr="0036661B" w:rsidRDefault="0080097F" w:rsidP="00A002CB">
      <w:pPr>
        <w:pStyle w:val="Tablefootnotes"/>
        <w:numPr>
          <w:ilvl w:val="0"/>
          <w:numId w:val="23"/>
        </w:numPr>
        <w:ind w:left="284" w:hanging="284"/>
        <w:rPr>
          <w:sz w:val="16"/>
          <w:szCs w:val="20"/>
        </w:rPr>
      </w:pPr>
      <w:r w:rsidRPr="0036661B">
        <w:rPr>
          <w:sz w:val="16"/>
          <w:szCs w:val="20"/>
        </w:rPr>
        <w:t>Fair value assessments have been performed for all classes of assets in this purpose group and the decision was made that movements were</w:t>
      </w:r>
      <w:r w:rsidR="0036661B">
        <w:rPr>
          <w:sz w:val="16"/>
          <w:szCs w:val="20"/>
        </w:rPr>
        <w:t xml:space="preserve"> </w:t>
      </w:r>
      <w:r w:rsidRPr="0036661B">
        <w:rPr>
          <w:sz w:val="16"/>
          <w:szCs w:val="20"/>
        </w:rPr>
        <w:t>not material (less than or equal to 10 per cent) for a full revaluation. The next scheduled full revaluation for this purpose group will be conducted in 2026.</w:t>
      </w:r>
    </w:p>
    <w:p w14:paraId="4A79411F" w14:textId="77777777" w:rsidR="00C601B8" w:rsidRDefault="00C601B8" w:rsidP="00896BC3">
      <w:pPr>
        <w:pStyle w:val="Heading2"/>
        <w:sectPr w:rsidR="00C601B8" w:rsidSect="00C601B8">
          <w:pgSz w:w="16838" w:h="11906" w:orient="landscape" w:code="9"/>
          <w:pgMar w:top="1134" w:right="1134" w:bottom="1134" w:left="1134" w:header="720" w:footer="720" w:gutter="0"/>
          <w:cols w:space="720"/>
          <w:noEndnote/>
          <w:docGrid w:linePitch="326"/>
        </w:sectPr>
      </w:pPr>
    </w:p>
    <w:p w14:paraId="20CF683B" w14:textId="5CE71D62" w:rsidR="0080097F" w:rsidRDefault="0080097F" w:rsidP="007824E5">
      <w:pPr>
        <w:pStyle w:val="Heading2Numbered"/>
      </w:pPr>
      <w:bookmarkStart w:id="58" w:name="_Ref180396723"/>
      <w:r>
        <w:lastRenderedPageBreak/>
        <w:t>Joint operations</w:t>
      </w:r>
      <w:bookmarkEnd w:id="58"/>
    </w:p>
    <w:p w14:paraId="4FDE6B8F" w14:textId="6C8B6422" w:rsidR="0080097F" w:rsidRDefault="0080097F" w:rsidP="00896BC3">
      <w:r>
        <w:t>Joint arrangements are contractual arrangements between DJSIR and one or more other parties</w:t>
      </w:r>
      <w:r w:rsidR="0036661B">
        <w:t xml:space="preserve"> </w:t>
      </w:r>
      <w:r>
        <w:t>to undertake an economic activity that is subject</w:t>
      </w:r>
      <w:r w:rsidR="0036661B">
        <w:t xml:space="preserve"> </w:t>
      </w:r>
      <w:r>
        <w:t xml:space="preserve">to joint control. </w:t>
      </w:r>
    </w:p>
    <w:p w14:paraId="22D13BC5" w14:textId="5D0366EB" w:rsidR="0080097F" w:rsidRDefault="0080097F" w:rsidP="00896BC3">
      <w:r>
        <w:t>Joint control is the contractually agreed sharing</w:t>
      </w:r>
      <w:r w:rsidR="0036661B">
        <w:t xml:space="preserve"> </w:t>
      </w:r>
      <w:r>
        <w:t xml:space="preserve">of control of an arrangement, which exists only when decisions about the relevant activities of the joint arrangement require the unanimous consent of the parties sharing control. </w:t>
      </w:r>
    </w:p>
    <w:p w14:paraId="4FEEC0D8" w14:textId="7F1F3B6E" w:rsidR="0080097F" w:rsidRDefault="0080097F" w:rsidP="00896BC3">
      <w:r>
        <w:t>Investments in joint arrangements are classified</w:t>
      </w:r>
      <w:r w:rsidR="0036661B">
        <w:t xml:space="preserve"> </w:t>
      </w:r>
      <w:r>
        <w:t>as either joint operations or joint ventures.</w:t>
      </w:r>
      <w:r w:rsidR="0036661B">
        <w:t xml:space="preserve"> </w:t>
      </w:r>
      <w:r>
        <w:t>The classification depends on the contractual</w:t>
      </w:r>
      <w:r w:rsidR="0036661B">
        <w:t xml:space="preserve"> </w:t>
      </w:r>
      <w:r>
        <w:t>rights and obligations of each investor, rather than</w:t>
      </w:r>
      <w:r w:rsidR="0036661B">
        <w:t xml:space="preserve"> </w:t>
      </w:r>
      <w:r>
        <w:t xml:space="preserve">the legal structure of the joint arrangement. </w:t>
      </w:r>
    </w:p>
    <w:p w14:paraId="76868651" w14:textId="77777777" w:rsidR="0080097F" w:rsidRDefault="0080097F" w:rsidP="00896BC3">
      <w:r>
        <w:t>For joint operations, DJSIR recognises in the financial statements: its assets, including its share of any assets held jointly; its liabilities, including its share of any liabilities that it had incurred; its revenue from the sale of its share of the output from the joint operation and its expenses, including its share of any expenses incurred jointly.</w:t>
      </w:r>
    </w:p>
    <w:p w14:paraId="21DBCEEF" w14:textId="0A9D807A" w:rsidR="0080097F" w:rsidRPr="00A5246A" w:rsidRDefault="00A5246A" w:rsidP="00A5246A">
      <w:pPr>
        <w:pStyle w:val="Normalbeforebullets"/>
        <w:rPr>
          <w:b/>
          <w:bCs/>
        </w:rPr>
      </w:pPr>
      <w:r w:rsidRPr="00A5246A">
        <w:rPr>
          <w:b/>
          <w:bCs/>
        </w:rPr>
        <w:t>Additional Information on Joint Operations</w:t>
      </w:r>
    </w:p>
    <w:p w14:paraId="089E63E5" w14:textId="2E815422" w:rsidR="0080097F" w:rsidRDefault="0080097F" w:rsidP="00896BC3">
      <w:r>
        <w:t>Due to the machinery of government changes, interests in the two joint operations were transferred to the Department of Energy, Environment and Climate Action (DEECA) effective 1 January 2023. The ownership interests in prior year are for the period 1 July 2022 till</w:t>
      </w:r>
      <w:r w:rsidR="00A5246A">
        <w:t xml:space="preserve"> </w:t>
      </w:r>
      <w:r>
        <w:t>31 December 2022.</w:t>
      </w:r>
    </w:p>
    <w:tbl>
      <w:tblPr>
        <w:tblStyle w:val="TableGrid"/>
        <w:tblW w:w="9634" w:type="dxa"/>
        <w:tblLayout w:type="fixed"/>
        <w:tblLook w:val="0020" w:firstRow="1" w:lastRow="0" w:firstColumn="0" w:lastColumn="0" w:noHBand="0" w:noVBand="0"/>
      </w:tblPr>
      <w:tblGrid>
        <w:gridCol w:w="2405"/>
        <w:gridCol w:w="2834"/>
        <w:gridCol w:w="1465"/>
        <w:gridCol w:w="1465"/>
        <w:gridCol w:w="1465"/>
      </w:tblGrid>
      <w:tr w:rsidR="00A16956" w:rsidRPr="00A5246A" w14:paraId="6E05D9FA" w14:textId="77777777" w:rsidTr="00A5246A">
        <w:trPr>
          <w:cantSplit/>
        </w:trPr>
        <w:tc>
          <w:tcPr>
            <w:tcW w:w="2405" w:type="dxa"/>
          </w:tcPr>
          <w:p w14:paraId="7D097D88" w14:textId="3F8351C9" w:rsidR="0080097F" w:rsidRPr="00A5246A" w:rsidRDefault="0080097F" w:rsidP="00A5246A">
            <w:pPr>
              <w:pStyle w:val="TableColumnHeading"/>
            </w:pPr>
            <w:bookmarkStart w:id="59" w:name="TableColumnTitles_37"/>
            <w:bookmarkEnd w:id="59"/>
            <w:r w:rsidRPr="00A5246A">
              <w:t>Name of entity</w:t>
            </w:r>
          </w:p>
        </w:tc>
        <w:tc>
          <w:tcPr>
            <w:tcW w:w="2834" w:type="dxa"/>
          </w:tcPr>
          <w:p w14:paraId="7021CEE0" w14:textId="77777777" w:rsidR="0080097F" w:rsidRPr="00A5246A" w:rsidRDefault="0080097F" w:rsidP="00A5246A">
            <w:pPr>
              <w:pStyle w:val="TableColumnHeading"/>
            </w:pPr>
            <w:r w:rsidRPr="00A5246A">
              <w:t>Principal activity</w:t>
            </w:r>
          </w:p>
        </w:tc>
        <w:tc>
          <w:tcPr>
            <w:tcW w:w="1465" w:type="dxa"/>
          </w:tcPr>
          <w:p w14:paraId="5C0A6CF9" w14:textId="77777777" w:rsidR="0080097F" w:rsidRPr="00A5246A" w:rsidRDefault="0080097F" w:rsidP="00A5246A">
            <w:pPr>
              <w:pStyle w:val="TableColumnHeading"/>
              <w:jc w:val="right"/>
            </w:pPr>
            <w:r w:rsidRPr="00A5246A">
              <w:t>Country of incorporation</w:t>
            </w:r>
          </w:p>
        </w:tc>
        <w:tc>
          <w:tcPr>
            <w:tcW w:w="1465" w:type="dxa"/>
          </w:tcPr>
          <w:p w14:paraId="17036134" w14:textId="04338A5A" w:rsidR="0080097F" w:rsidRPr="00A5246A" w:rsidRDefault="00A5246A" w:rsidP="00A5246A">
            <w:pPr>
              <w:pStyle w:val="TableColumnHeading"/>
              <w:jc w:val="right"/>
            </w:pPr>
            <w:r w:rsidRPr="00A5246A">
              <w:t xml:space="preserve">Ownership interest </w:t>
            </w:r>
            <w:r w:rsidR="0080097F" w:rsidRPr="00A5246A">
              <w:t>2024 %</w:t>
            </w:r>
          </w:p>
        </w:tc>
        <w:tc>
          <w:tcPr>
            <w:tcW w:w="1465" w:type="dxa"/>
          </w:tcPr>
          <w:p w14:paraId="77B4CC13" w14:textId="5CE37905" w:rsidR="0080097F" w:rsidRPr="00A5246A" w:rsidRDefault="00A5246A" w:rsidP="00A5246A">
            <w:pPr>
              <w:pStyle w:val="TableColumnHeading"/>
              <w:jc w:val="right"/>
            </w:pPr>
            <w:r w:rsidRPr="00A5246A">
              <w:t xml:space="preserve">Ownership interest </w:t>
            </w:r>
            <w:r w:rsidR="0080097F" w:rsidRPr="00A5246A">
              <w:t>2023 %</w:t>
            </w:r>
          </w:p>
        </w:tc>
      </w:tr>
      <w:tr w:rsidR="00A16956" w:rsidRPr="00A5246A" w14:paraId="63909A72" w14:textId="77777777" w:rsidTr="00A5246A">
        <w:trPr>
          <w:cantSplit/>
        </w:trPr>
        <w:tc>
          <w:tcPr>
            <w:tcW w:w="2405" w:type="dxa"/>
          </w:tcPr>
          <w:p w14:paraId="71884D5E" w14:textId="77777777" w:rsidR="0080097F" w:rsidRPr="00A5246A" w:rsidRDefault="0080097F" w:rsidP="00A5246A">
            <w:pPr>
              <w:pStyle w:val="TableCopy"/>
            </w:pPr>
            <w:r w:rsidRPr="00A5246A">
              <w:t>Royal Melbourne Showgrounds</w:t>
            </w:r>
          </w:p>
        </w:tc>
        <w:tc>
          <w:tcPr>
            <w:tcW w:w="2834" w:type="dxa"/>
          </w:tcPr>
          <w:p w14:paraId="150D119A" w14:textId="1BFA811D" w:rsidR="0080097F" w:rsidRPr="00A5246A" w:rsidRDefault="0080097F" w:rsidP="00A5246A">
            <w:pPr>
              <w:pStyle w:val="TableCopy"/>
            </w:pPr>
            <w:r w:rsidRPr="00A5246A">
              <w:t>To host a variety of events for</w:t>
            </w:r>
            <w:r w:rsidR="00A5246A">
              <w:t xml:space="preserve"> </w:t>
            </w:r>
            <w:r w:rsidRPr="00A5246A">
              <w:t>public at the Showgrounds</w:t>
            </w:r>
          </w:p>
        </w:tc>
        <w:tc>
          <w:tcPr>
            <w:tcW w:w="1465" w:type="dxa"/>
          </w:tcPr>
          <w:p w14:paraId="3168FD90" w14:textId="77777777" w:rsidR="0080097F" w:rsidRPr="00A5246A" w:rsidRDefault="0080097F" w:rsidP="00A5246A">
            <w:pPr>
              <w:pStyle w:val="TableCopy"/>
              <w:jc w:val="right"/>
            </w:pPr>
            <w:r w:rsidRPr="00A5246A">
              <w:t>Australia</w:t>
            </w:r>
          </w:p>
        </w:tc>
        <w:tc>
          <w:tcPr>
            <w:tcW w:w="1465" w:type="dxa"/>
          </w:tcPr>
          <w:p w14:paraId="23D45521" w14:textId="77777777" w:rsidR="0080097F" w:rsidRPr="00A5246A" w:rsidRDefault="0080097F" w:rsidP="00A5246A">
            <w:pPr>
              <w:pStyle w:val="TableCopy"/>
              <w:jc w:val="right"/>
            </w:pPr>
            <w:r w:rsidRPr="00A5246A">
              <w:t>–</w:t>
            </w:r>
          </w:p>
        </w:tc>
        <w:tc>
          <w:tcPr>
            <w:tcW w:w="1465" w:type="dxa"/>
          </w:tcPr>
          <w:p w14:paraId="23D2A855" w14:textId="77777777" w:rsidR="0080097F" w:rsidRPr="00A5246A" w:rsidRDefault="0080097F" w:rsidP="00A5246A">
            <w:pPr>
              <w:pStyle w:val="TableCopy"/>
              <w:jc w:val="right"/>
            </w:pPr>
            <w:r w:rsidRPr="00A5246A">
              <w:t>50.0</w:t>
            </w:r>
          </w:p>
        </w:tc>
      </w:tr>
      <w:tr w:rsidR="00A16956" w:rsidRPr="00A5246A" w14:paraId="13E6FF28" w14:textId="77777777" w:rsidTr="00A5246A">
        <w:trPr>
          <w:cantSplit/>
        </w:trPr>
        <w:tc>
          <w:tcPr>
            <w:tcW w:w="2405" w:type="dxa"/>
          </w:tcPr>
          <w:p w14:paraId="3D81F1E3" w14:textId="77777777" w:rsidR="0080097F" w:rsidRPr="00A5246A" w:rsidRDefault="0080097F" w:rsidP="00A5246A">
            <w:pPr>
              <w:pStyle w:val="TableCopy"/>
            </w:pPr>
            <w:r w:rsidRPr="00A5246A">
              <w:t>Biosciences Research Centre</w:t>
            </w:r>
          </w:p>
        </w:tc>
        <w:tc>
          <w:tcPr>
            <w:tcW w:w="2834" w:type="dxa"/>
          </w:tcPr>
          <w:p w14:paraId="3D296F93" w14:textId="0CCD6AB5" w:rsidR="0080097F" w:rsidRPr="00A5246A" w:rsidRDefault="0080097F" w:rsidP="00A5246A">
            <w:pPr>
              <w:pStyle w:val="TableCopy"/>
            </w:pPr>
            <w:r w:rsidRPr="00A5246A">
              <w:t>To continue to provide a</w:t>
            </w:r>
            <w:r w:rsidR="00A5246A">
              <w:t xml:space="preserve"> </w:t>
            </w:r>
            <w:r w:rsidRPr="00A5246A">
              <w:t>world-class research facility</w:t>
            </w:r>
          </w:p>
        </w:tc>
        <w:tc>
          <w:tcPr>
            <w:tcW w:w="1465" w:type="dxa"/>
          </w:tcPr>
          <w:p w14:paraId="79AA39A2" w14:textId="77777777" w:rsidR="0080097F" w:rsidRPr="00A5246A" w:rsidRDefault="0080097F" w:rsidP="00A5246A">
            <w:pPr>
              <w:pStyle w:val="TableCopy"/>
              <w:jc w:val="right"/>
            </w:pPr>
            <w:r w:rsidRPr="00A5246A">
              <w:t>Australia</w:t>
            </w:r>
          </w:p>
        </w:tc>
        <w:tc>
          <w:tcPr>
            <w:tcW w:w="1465" w:type="dxa"/>
          </w:tcPr>
          <w:p w14:paraId="1271F6E3" w14:textId="77777777" w:rsidR="0080097F" w:rsidRPr="00A5246A" w:rsidRDefault="0080097F" w:rsidP="00A5246A">
            <w:pPr>
              <w:pStyle w:val="TableCopy"/>
              <w:jc w:val="right"/>
            </w:pPr>
            <w:r w:rsidRPr="00A5246A">
              <w:t>–</w:t>
            </w:r>
          </w:p>
        </w:tc>
        <w:tc>
          <w:tcPr>
            <w:tcW w:w="1465" w:type="dxa"/>
          </w:tcPr>
          <w:p w14:paraId="39191FD5" w14:textId="77777777" w:rsidR="0080097F" w:rsidRPr="00A5246A" w:rsidRDefault="0080097F" w:rsidP="00A5246A">
            <w:pPr>
              <w:pStyle w:val="TableCopy"/>
              <w:jc w:val="right"/>
            </w:pPr>
            <w:r w:rsidRPr="00A5246A">
              <w:t>75.0</w:t>
            </w:r>
          </w:p>
        </w:tc>
      </w:tr>
    </w:tbl>
    <w:p w14:paraId="21CB4C13" w14:textId="77777777" w:rsidR="0080097F" w:rsidRDefault="0080097F" w:rsidP="00896BC3"/>
    <w:p w14:paraId="0F323C2A" w14:textId="1097D67F" w:rsidR="0080097F" w:rsidRPr="00A5246A" w:rsidRDefault="00A5246A" w:rsidP="00A5246A">
      <w:pPr>
        <w:pStyle w:val="Normalbeforebullets"/>
        <w:rPr>
          <w:b/>
          <w:bCs/>
        </w:rPr>
      </w:pPr>
      <w:r w:rsidRPr="00A5246A">
        <w:rPr>
          <w:b/>
          <w:bCs/>
        </w:rPr>
        <w:lastRenderedPageBreak/>
        <w:t>Summarised Financial Information</w:t>
      </w:r>
      <w:r>
        <w:rPr>
          <w:b/>
          <w:bCs/>
        </w:rPr>
        <w:t xml:space="preserve"> </w:t>
      </w:r>
      <w:r w:rsidRPr="00A5246A">
        <w:rPr>
          <w:b/>
          <w:bCs/>
        </w:rPr>
        <w:t>($ thousand)</w:t>
      </w:r>
    </w:p>
    <w:tbl>
      <w:tblPr>
        <w:tblStyle w:val="TableGrid"/>
        <w:tblW w:w="9653" w:type="dxa"/>
        <w:tblLayout w:type="fixed"/>
        <w:tblLook w:val="0020" w:firstRow="1" w:lastRow="0" w:firstColumn="0" w:lastColumn="0" w:noHBand="0" w:noVBand="0"/>
      </w:tblPr>
      <w:tblGrid>
        <w:gridCol w:w="3681"/>
        <w:gridCol w:w="1493"/>
        <w:gridCol w:w="1493"/>
        <w:gridCol w:w="1493"/>
        <w:gridCol w:w="1493"/>
      </w:tblGrid>
      <w:tr w:rsidR="00A16956" w:rsidRPr="00A5246A" w14:paraId="563D84EC" w14:textId="77777777" w:rsidTr="00A5246A">
        <w:trPr>
          <w:trHeight w:val="60"/>
        </w:trPr>
        <w:tc>
          <w:tcPr>
            <w:tcW w:w="3681" w:type="dxa"/>
          </w:tcPr>
          <w:p w14:paraId="372E078F" w14:textId="050D58B7" w:rsidR="0080097F" w:rsidRPr="00A5246A" w:rsidRDefault="0080097F" w:rsidP="00A5246A">
            <w:pPr>
              <w:pStyle w:val="TableColumnHeading"/>
            </w:pPr>
            <w:bookmarkStart w:id="60" w:name="TableColumnTitles_38"/>
            <w:bookmarkEnd w:id="60"/>
          </w:p>
        </w:tc>
        <w:tc>
          <w:tcPr>
            <w:tcW w:w="1493" w:type="dxa"/>
          </w:tcPr>
          <w:p w14:paraId="7BE4BDB1" w14:textId="5C067289" w:rsidR="0080097F" w:rsidRPr="00A5246A" w:rsidRDefault="00A5246A" w:rsidP="00A5246A">
            <w:pPr>
              <w:pStyle w:val="TableColumnHeading"/>
              <w:jc w:val="right"/>
            </w:pPr>
            <w:r w:rsidRPr="00A5246A">
              <w:t>Bioscience Research Centre</w:t>
            </w:r>
            <w:r>
              <w:t xml:space="preserve"> </w:t>
            </w:r>
            <w:r>
              <w:br/>
            </w:r>
            <w:r w:rsidR="0080097F" w:rsidRPr="00A5246A">
              <w:t>2024</w:t>
            </w:r>
          </w:p>
        </w:tc>
        <w:tc>
          <w:tcPr>
            <w:tcW w:w="1493" w:type="dxa"/>
          </w:tcPr>
          <w:p w14:paraId="114E356D" w14:textId="7E64DB7D" w:rsidR="0080097F" w:rsidRPr="00A5246A" w:rsidRDefault="00A5246A" w:rsidP="00A5246A">
            <w:pPr>
              <w:pStyle w:val="TableColumnHeading"/>
              <w:jc w:val="right"/>
            </w:pPr>
            <w:r w:rsidRPr="00A5246A">
              <w:t>Bioscience Research Centre</w:t>
            </w:r>
            <w:r>
              <w:t xml:space="preserve"> </w:t>
            </w:r>
            <w:r>
              <w:br/>
            </w:r>
            <w:r w:rsidR="0080097F" w:rsidRPr="00A5246A">
              <w:t>2023</w:t>
            </w:r>
            <w:r w:rsidR="0080097F" w:rsidRPr="00A5246A">
              <w:rPr>
                <w:vertAlign w:val="superscript"/>
              </w:rPr>
              <w:t>(i)</w:t>
            </w:r>
          </w:p>
        </w:tc>
        <w:tc>
          <w:tcPr>
            <w:tcW w:w="1493" w:type="dxa"/>
          </w:tcPr>
          <w:p w14:paraId="00644F79" w14:textId="60482850" w:rsidR="0080097F" w:rsidRPr="00A5246A" w:rsidRDefault="00A5246A" w:rsidP="00A5246A">
            <w:pPr>
              <w:pStyle w:val="TableColumnHeading"/>
              <w:jc w:val="right"/>
            </w:pPr>
            <w:r w:rsidRPr="00A5246A">
              <w:t>Royal Melbourne Showgrounds</w:t>
            </w:r>
            <w:r>
              <w:t xml:space="preserve"> </w:t>
            </w:r>
            <w:r w:rsidR="0080097F" w:rsidRPr="00A5246A">
              <w:t>2024</w:t>
            </w:r>
          </w:p>
        </w:tc>
        <w:tc>
          <w:tcPr>
            <w:tcW w:w="1493" w:type="dxa"/>
          </w:tcPr>
          <w:p w14:paraId="23498344" w14:textId="3E8B3F1A" w:rsidR="0080097F" w:rsidRPr="00A5246A" w:rsidRDefault="00A5246A" w:rsidP="00A5246A">
            <w:pPr>
              <w:pStyle w:val="TableColumnHeading"/>
              <w:jc w:val="right"/>
            </w:pPr>
            <w:r w:rsidRPr="00A5246A">
              <w:t>Royal Melbourne Showgrounds</w:t>
            </w:r>
            <w:r>
              <w:t xml:space="preserve"> </w:t>
            </w:r>
            <w:r w:rsidR="0080097F" w:rsidRPr="00A5246A">
              <w:t>2023</w:t>
            </w:r>
            <w:r w:rsidR="0080097F" w:rsidRPr="00A5246A">
              <w:rPr>
                <w:vertAlign w:val="superscript"/>
              </w:rPr>
              <w:t>(i)</w:t>
            </w:r>
          </w:p>
        </w:tc>
      </w:tr>
      <w:tr w:rsidR="00A16956" w:rsidRPr="00A5246A" w14:paraId="000B31DC" w14:textId="77777777" w:rsidTr="00A5246A">
        <w:trPr>
          <w:trHeight w:val="60"/>
        </w:trPr>
        <w:tc>
          <w:tcPr>
            <w:tcW w:w="3681" w:type="dxa"/>
          </w:tcPr>
          <w:p w14:paraId="112122F6" w14:textId="77777777" w:rsidR="0080097F" w:rsidRPr="00A5246A" w:rsidRDefault="0080097F" w:rsidP="00A5246A">
            <w:pPr>
              <w:pStyle w:val="TableCopy"/>
              <w:keepNext/>
            </w:pPr>
            <w:r w:rsidRPr="00A5246A">
              <w:t xml:space="preserve">Income </w:t>
            </w:r>
          </w:p>
        </w:tc>
        <w:tc>
          <w:tcPr>
            <w:tcW w:w="1493" w:type="dxa"/>
          </w:tcPr>
          <w:p w14:paraId="3F46E6F2" w14:textId="77777777" w:rsidR="0080097F" w:rsidRPr="00A5246A" w:rsidRDefault="0080097F" w:rsidP="00A5246A">
            <w:pPr>
              <w:pStyle w:val="TableCopy"/>
              <w:keepNext/>
              <w:jc w:val="right"/>
            </w:pPr>
            <w:r w:rsidRPr="00A5246A">
              <w:t>–</w:t>
            </w:r>
          </w:p>
        </w:tc>
        <w:tc>
          <w:tcPr>
            <w:tcW w:w="1493" w:type="dxa"/>
          </w:tcPr>
          <w:p w14:paraId="1E16B8DE" w14:textId="77777777" w:rsidR="0080097F" w:rsidRPr="00A5246A" w:rsidRDefault="0080097F" w:rsidP="00A5246A">
            <w:pPr>
              <w:pStyle w:val="TableCopy"/>
              <w:keepNext/>
              <w:jc w:val="right"/>
            </w:pPr>
            <w:r w:rsidRPr="00A5246A">
              <w:t>19,460</w:t>
            </w:r>
          </w:p>
        </w:tc>
        <w:tc>
          <w:tcPr>
            <w:tcW w:w="1493" w:type="dxa"/>
          </w:tcPr>
          <w:p w14:paraId="68BEE627" w14:textId="77777777" w:rsidR="0080097F" w:rsidRPr="00A5246A" w:rsidRDefault="0080097F" w:rsidP="00A5246A">
            <w:pPr>
              <w:pStyle w:val="TableCopy"/>
              <w:keepNext/>
              <w:jc w:val="right"/>
            </w:pPr>
            <w:r w:rsidRPr="00A5246A">
              <w:t>–</w:t>
            </w:r>
          </w:p>
        </w:tc>
        <w:tc>
          <w:tcPr>
            <w:tcW w:w="1493" w:type="dxa"/>
          </w:tcPr>
          <w:p w14:paraId="7E904746" w14:textId="77777777" w:rsidR="0080097F" w:rsidRPr="00A5246A" w:rsidRDefault="0080097F" w:rsidP="00A5246A">
            <w:pPr>
              <w:pStyle w:val="TableCopy"/>
              <w:keepNext/>
              <w:jc w:val="right"/>
            </w:pPr>
            <w:r w:rsidRPr="00A5246A">
              <w:t>371</w:t>
            </w:r>
          </w:p>
        </w:tc>
      </w:tr>
      <w:tr w:rsidR="00A16956" w:rsidRPr="00A5246A" w14:paraId="241DD8FF" w14:textId="77777777" w:rsidTr="00A5246A">
        <w:trPr>
          <w:trHeight w:val="60"/>
        </w:trPr>
        <w:tc>
          <w:tcPr>
            <w:tcW w:w="3681" w:type="dxa"/>
          </w:tcPr>
          <w:p w14:paraId="488467EA" w14:textId="77777777" w:rsidR="0080097F" w:rsidRPr="00A5246A" w:rsidRDefault="0080097F" w:rsidP="00A5246A">
            <w:pPr>
              <w:pStyle w:val="TableCopy"/>
              <w:keepNext/>
            </w:pPr>
            <w:r w:rsidRPr="00A5246A">
              <w:t>Expenses</w:t>
            </w:r>
          </w:p>
        </w:tc>
        <w:tc>
          <w:tcPr>
            <w:tcW w:w="1493" w:type="dxa"/>
          </w:tcPr>
          <w:p w14:paraId="1A934F2F" w14:textId="77777777" w:rsidR="0080097F" w:rsidRPr="00A5246A" w:rsidRDefault="0080097F" w:rsidP="00A5246A">
            <w:pPr>
              <w:pStyle w:val="TableCopy"/>
              <w:keepNext/>
              <w:jc w:val="right"/>
            </w:pPr>
            <w:r w:rsidRPr="00A5246A">
              <w:t>–</w:t>
            </w:r>
          </w:p>
        </w:tc>
        <w:tc>
          <w:tcPr>
            <w:tcW w:w="1493" w:type="dxa"/>
          </w:tcPr>
          <w:p w14:paraId="205170A7" w14:textId="77777777" w:rsidR="0080097F" w:rsidRPr="00A5246A" w:rsidRDefault="0080097F" w:rsidP="00A5246A">
            <w:pPr>
              <w:pStyle w:val="TableCopy"/>
              <w:keepNext/>
              <w:jc w:val="right"/>
            </w:pPr>
            <w:r w:rsidRPr="00A5246A">
              <w:t>(20,492)</w:t>
            </w:r>
          </w:p>
        </w:tc>
        <w:tc>
          <w:tcPr>
            <w:tcW w:w="1493" w:type="dxa"/>
          </w:tcPr>
          <w:p w14:paraId="6F5B8172" w14:textId="77777777" w:rsidR="0080097F" w:rsidRPr="00A5246A" w:rsidRDefault="0080097F" w:rsidP="00A5246A">
            <w:pPr>
              <w:pStyle w:val="TableCopy"/>
              <w:keepNext/>
              <w:jc w:val="right"/>
            </w:pPr>
            <w:r w:rsidRPr="00A5246A">
              <w:t>–</w:t>
            </w:r>
          </w:p>
        </w:tc>
        <w:tc>
          <w:tcPr>
            <w:tcW w:w="1493" w:type="dxa"/>
          </w:tcPr>
          <w:p w14:paraId="2481D6E5" w14:textId="77777777" w:rsidR="0080097F" w:rsidRPr="00A5246A" w:rsidRDefault="0080097F" w:rsidP="00A5246A">
            <w:pPr>
              <w:pStyle w:val="TableCopy"/>
              <w:keepNext/>
              <w:jc w:val="right"/>
            </w:pPr>
            <w:r w:rsidRPr="00A5246A">
              <w:t>(2,785)</w:t>
            </w:r>
          </w:p>
        </w:tc>
      </w:tr>
      <w:tr w:rsidR="00A16956" w:rsidRPr="00A5246A" w14:paraId="0DE4A8FA" w14:textId="77777777" w:rsidTr="00A5246A">
        <w:trPr>
          <w:trHeight w:val="60"/>
        </w:trPr>
        <w:tc>
          <w:tcPr>
            <w:tcW w:w="3681" w:type="dxa"/>
          </w:tcPr>
          <w:p w14:paraId="281A8541" w14:textId="77777777" w:rsidR="0080097F" w:rsidRPr="00A5246A" w:rsidRDefault="0080097F" w:rsidP="00A5246A">
            <w:pPr>
              <w:pStyle w:val="TableCopy"/>
              <w:rPr>
                <w:b/>
                <w:bCs/>
              </w:rPr>
            </w:pPr>
            <w:r w:rsidRPr="00A5246A">
              <w:rPr>
                <w:b/>
                <w:bCs/>
              </w:rPr>
              <w:t>Net loss</w:t>
            </w:r>
          </w:p>
        </w:tc>
        <w:tc>
          <w:tcPr>
            <w:tcW w:w="1493" w:type="dxa"/>
          </w:tcPr>
          <w:p w14:paraId="1C76E78E" w14:textId="77777777" w:rsidR="0080097F" w:rsidRPr="00A5246A" w:rsidRDefault="0080097F" w:rsidP="00A5246A">
            <w:pPr>
              <w:pStyle w:val="TableCopy"/>
              <w:jc w:val="right"/>
              <w:rPr>
                <w:b/>
                <w:bCs/>
              </w:rPr>
            </w:pPr>
            <w:r w:rsidRPr="00A5246A">
              <w:rPr>
                <w:b/>
                <w:bCs/>
              </w:rPr>
              <w:t>–</w:t>
            </w:r>
          </w:p>
        </w:tc>
        <w:tc>
          <w:tcPr>
            <w:tcW w:w="1493" w:type="dxa"/>
          </w:tcPr>
          <w:p w14:paraId="189DFD5E" w14:textId="77777777" w:rsidR="0080097F" w:rsidRPr="00A5246A" w:rsidRDefault="0080097F" w:rsidP="00A5246A">
            <w:pPr>
              <w:pStyle w:val="TableCopy"/>
              <w:jc w:val="right"/>
              <w:rPr>
                <w:b/>
                <w:bCs/>
              </w:rPr>
            </w:pPr>
            <w:r w:rsidRPr="00A5246A">
              <w:rPr>
                <w:b/>
                <w:bCs/>
              </w:rPr>
              <w:t>(1,032)</w:t>
            </w:r>
          </w:p>
        </w:tc>
        <w:tc>
          <w:tcPr>
            <w:tcW w:w="1493" w:type="dxa"/>
          </w:tcPr>
          <w:p w14:paraId="000DBD45" w14:textId="77777777" w:rsidR="0080097F" w:rsidRPr="00A5246A" w:rsidRDefault="0080097F" w:rsidP="00A5246A">
            <w:pPr>
              <w:pStyle w:val="TableCopy"/>
              <w:jc w:val="right"/>
              <w:rPr>
                <w:b/>
                <w:bCs/>
              </w:rPr>
            </w:pPr>
            <w:r w:rsidRPr="00A5246A">
              <w:rPr>
                <w:b/>
                <w:bCs/>
              </w:rPr>
              <w:t>–</w:t>
            </w:r>
          </w:p>
        </w:tc>
        <w:tc>
          <w:tcPr>
            <w:tcW w:w="1493" w:type="dxa"/>
          </w:tcPr>
          <w:p w14:paraId="2A22A36F" w14:textId="77777777" w:rsidR="0080097F" w:rsidRPr="00A5246A" w:rsidRDefault="0080097F" w:rsidP="00A5246A">
            <w:pPr>
              <w:pStyle w:val="TableCopy"/>
              <w:jc w:val="right"/>
              <w:rPr>
                <w:b/>
                <w:bCs/>
              </w:rPr>
            </w:pPr>
            <w:r w:rsidRPr="00A5246A">
              <w:rPr>
                <w:b/>
                <w:bCs/>
              </w:rPr>
              <w:t>2,414</w:t>
            </w:r>
          </w:p>
        </w:tc>
      </w:tr>
    </w:tbl>
    <w:p w14:paraId="01A42230" w14:textId="77777777" w:rsidR="0080097F" w:rsidRDefault="0080097F" w:rsidP="00A002CB">
      <w:pPr>
        <w:pStyle w:val="Tablefootnotes"/>
        <w:numPr>
          <w:ilvl w:val="0"/>
          <w:numId w:val="24"/>
        </w:numPr>
        <w:ind w:left="284" w:hanging="284"/>
      </w:pPr>
      <w:r>
        <w:t>The income statement information in prior year reflects half year results till 31 December 2022. The assets and liabilities were transferred to DEECA as part of the machinery of government changes effective 1 January 2023.</w:t>
      </w:r>
    </w:p>
    <w:p w14:paraId="392F14B5" w14:textId="539729F0" w:rsidR="0080097F" w:rsidRDefault="0080097F" w:rsidP="00A5246A">
      <w:pPr>
        <w:pStyle w:val="Heading1Numbered"/>
      </w:pPr>
      <w:bookmarkStart w:id="61" w:name="_Ref180396734"/>
      <w:r>
        <w:lastRenderedPageBreak/>
        <w:t>Other Assets and Liabilities</w:t>
      </w:r>
      <w:bookmarkEnd w:id="61"/>
    </w:p>
    <w:p w14:paraId="5E3A4845" w14:textId="77777777" w:rsidR="0080097F" w:rsidRDefault="0080097F" w:rsidP="00896BC3">
      <w:pPr>
        <w:pStyle w:val="Heading2"/>
      </w:pPr>
      <w:r>
        <w:t>Introduction</w:t>
      </w:r>
    </w:p>
    <w:p w14:paraId="7CF35F6C" w14:textId="77777777" w:rsidR="0080097F" w:rsidRDefault="0080097F" w:rsidP="00896BC3">
      <w:r>
        <w:t>This section sets out those assets and liabilities that arose from DJSIR’s controlled operations.</w:t>
      </w:r>
    </w:p>
    <w:p w14:paraId="2A8D59A5" w14:textId="77777777" w:rsidR="0080097F" w:rsidRDefault="0080097F" w:rsidP="00896BC3">
      <w:pPr>
        <w:pStyle w:val="Heading2"/>
      </w:pPr>
      <w:r>
        <w:t>Structure</w:t>
      </w:r>
    </w:p>
    <w:p w14:paraId="0BB4D71A" w14:textId="77777777" w:rsidR="0080097F" w:rsidRPr="00A5246A" w:rsidRDefault="0080097F" w:rsidP="00D77D28">
      <w:pPr>
        <w:spacing w:after="140"/>
      </w:pPr>
      <w:r w:rsidRPr="00A5246A">
        <w:t>6.1</w:t>
      </w:r>
      <w:r w:rsidRPr="00A5246A">
        <w:tab/>
        <w:t xml:space="preserve">Receivables </w:t>
      </w:r>
    </w:p>
    <w:p w14:paraId="33ACB0DA" w14:textId="77777777" w:rsidR="0080097F" w:rsidRPr="00A5246A" w:rsidRDefault="0080097F" w:rsidP="00D77D28">
      <w:pPr>
        <w:spacing w:after="140"/>
      </w:pPr>
      <w:r w:rsidRPr="00A5246A">
        <w:t>6.2</w:t>
      </w:r>
      <w:r w:rsidRPr="00A5246A">
        <w:tab/>
        <w:t xml:space="preserve">Payables </w:t>
      </w:r>
    </w:p>
    <w:p w14:paraId="03095BB6" w14:textId="77777777" w:rsidR="0080097F" w:rsidRPr="00A5246A" w:rsidRDefault="0080097F" w:rsidP="00A5246A">
      <w:r w:rsidRPr="00A5246A">
        <w:t>6.3</w:t>
      </w:r>
      <w:r w:rsidRPr="00A5246A">
        <w:tab/>
        <w:t>Other provisions</w:t>
      </w:r>
    </w:p>
    <w:p w14:paraId="191017A8" w14:textId="5C6E8317" w:rsidR="0080097F" w:rsidRDefault="00A5246A" w:rsidP="00F86915">
      <w:pPr>
        <w:pStyle w:val="Heading2Numbered"/>
      </w:pPr>
      <w:r>
        <w:t>Receivables ($ thousand)</w:t>
      </w:r>
    </w:p>
    <w:p w14:paraId="196846E7" w14:textId="61DE5553" w:rsidR="0080097F" w:rsidRDefault="0080097F" w:rsidP="00896BC3">
      <w:r>
        <w:t>Receivables includes amounts owing from government through appropriation receivable, short-term and</w:t>
      </w:r>
      <w:r w:rsidR="00A5246A">
        <w:t xml:space="preserve"> </w:t>
      </w:r>
      <w:r>
        <w:t>long-term advances and accounts receivable, accrued investment income, grants, taxes and interest receivable.</w:t>
      </w:r>
    </w:p>
    <w:tbl>
      <w:tblPr>
        <w:tblStyle w:val="TableGrid"/>
        <w:tblW w:w="9634" w:type="dxa"/>
        <w:tblLayout w:type="fixed"/>
        <w:tblLook w:val="0020" w:firstRow="1" w:lastRow="0" w:firstColumn="0" w:lastColumn="0" w:noHBand="0" w:noVBand="0"/>
      </w:tblPr>
      <w:tblGrid>
        <w:gridCol w:w="5613"/>
        <w:gridCol w:w="2010"/>
        <w:gridCol w:w="2011"/>
      </w:tblGrid>
      <w:tr w:rsidR="00A16956" w:rsidRPr="00A5246A" w14:paraId="580B48CC" w14:textId="77777777" w:rsidTr="00A5246A">
        <w:trPr>
          <w:trHeight w:val="60"/>
          <w:tblHeader/>
        </w:trPr>
        <w:tc>
          <w:tcPr>
            <w:tcW w:w="5613" w:type="dxa"/>
          </w:tcPr>
          <w:p w14:paraId="13A2402C" w14:textId="53CAE337" w:rsidR="0080097F" w:rsidRPr="00A5246A" w:rsidRDefault="0080097F" w:rsidP="00A5246A">
            <w:pPr>
              <w:pStyle w:val="TableColumnHeading"/>
            </w:pPr>
            <w:bookmarkStart w:id="62" w:name="TableColumnTitles_39"/>
            <w:bookmarkEnd w:id="62"/>
          </w:p>
        </w:tc>
        <w:tc>
          <w:tcPr>
            <w:tcW w:w="2010" w:type="dxa"/>
          </w:tcPr>
          <w:p w14:paraId="5284846B" w14:textId="77777777" w:rsidR="0080097F" w:rsidRPr="00A5246A" w:rsidRDefault="0080097F" w:rsidP="00A5246A">
            <w:pPr>
              <w:pStyle w:val="TableColumnHeading"/>
              <w:jc w:val="right"/>
            </w:pPr>
            <w:r w:rsidRPr="00A5246A">
              <w:t>2024</w:t>
            </w:r>
          </w:p>
        </w:tc>
        <w:tc>
          <w:tcPr>
            <w:tcW w:w="2011" w:type="dxa"/>
          </w:tcPr>
          <w:p w14:paraId="40D8CBB2" w14:textId="77777777" w:rsidR="0080097F" w:rsidRPr="00A5246A" w:rsidRDefault="0080097F" w:rsidP="00A5246A">
            <w:pPr>
              <w:pStyle w:val="TableColumnHeading"/>
              <w:jc w:val="right"/>
            </w:pPr>
            <w:r w:rsidRPr="00A5246A">
              <w:t>2023</w:t>
            </w:r>
          </w:p>
        </w:tc>
      </w:tr>
      <w:tr w:rsidR="00A16956" w:rsidRPr="00A5246A" w14:paraId="36C3F840" w14:textId="77777777" w:rsidTr="00A5246A">
        <w:trPr>
          <w:trHeight w:val="60"/>
        </w:trPr>
        <w:tc>
          <w:tcPr>
            <w:tcW w:w="5613" w:type="dxa"/>
          </w:tcPr>
          <w:p w14:paraId="43F4B1D8" w14:textId="3C2A038E" w:rsidR="0080097F" w:rsidRPr="00A5246A" w:rsidRDefault="0080097F" w:rsidP="00A5246A">
            <w:pPr>
              <w:pStyle w:val="TableHeading"/>
            </w:pPr>
            <w:r w:rsidRPr="00A5246A">
              <w:t>Contractual</w:t>
            </w:r>
          </w:p>
        </w:tc>
        <w:tc>
          <w:tcPr>
            <w:tcW w:w="2010" w:type="dxa"/>
          </w:tcPr>
          <w:p w14:paraId="1D578F5A" w14:textId="32D73B93" w:rsidR="0080097F" w:rsidRPr="00A5246A" w:rsidRDefault="0080097F" w:rsidP="00A5246A">
            <w:pPr>
              <w:pStyle w:val="TableHeading"/>
              <w:jc w:val="right"/>
            </w:pPr>
          </w:p>
        </w:tc>
        <w:tc>
          <w:tcPr>
            <w:tcW w:w="2011" w:type="dxa"/>
          </w:tcPr>
          <w:p w14:paraId="4323280B" w14:textId="061539D7" w:rsidR="0080097F" w:rsidRPr="00A5246A" w:rsidRDefault="0080097F" w:rsidP="00A5246A">
            <w:pPr>
              <w:pStyle w:val="TableHeading"/>
              <w:jc w:val="right"/>
            </w:pPr>
          </w:p>
        </w:tc>
      </w:tr>
      <w:tr w:rsidR="00A16956" w:rsidRPr="00A5246A" w14:paraId="4896D1A8" w14:textId="77777777" w:rsidTr="00A5246A">
        <w:trPr>
          <w:trHeight w:val="60"/>
        </w:trPr>
        <w:tc>
          <w:tcPr>
            <w:tcW w:w="5613" w:type="dxa"/>
          </w:tcPr>
          <w:p w14:paraId="17178951" w14:textId="77777777" w:rsidR="0080097F" w:rsidRPr="00A5246A" w:rsidRDefault="0080097F" w:rsidP="00A5246A">
            <w:pPr>
              <w:pStyle w:val="TableCopy"/>
            </w:pPr>
            <w:r w:rsidRPr="00A5246A">
              <w:t>Receivables – government</w:t>
            </w:r>
          </w:p>
        </w:tc>
        <w:tc>
          <w:tcPr>
            <w:tcW w:w="2010" w:type="dxa"/>
          </w:tcPr>
          <w:p w14:paraId="7CFBA8A3" w14:textId="77777777" w:rsidR="0080097F" w:rsidRPr="00A5246A" w:rsidRDefault="0080097F" w:rsidP="00A5246A">
            <w:pPr>
              <w:pStyle w:val="TableCopy"/>
              <w:jc w:val="right"/>
            </w:pPr>
            <w:r w:rsidRPr="00A5246A">
              <w:t>132,110</w:t>
            </w:r>
          </w:p>
        </w:tc>
        <w:tc>
          <w:tcPr>
            <w:tcW w:w="2011" w:type="dxa"/>
          </w:tcPr>
          <w:p w14:paraId="5D81689A" w14:textId="77777777" w:rsidR="0080097F" w:rsidRPr="00A5246A" w:rsidRDefault="0080097F" w:rsidP="00A5246A">
            <w:pPr>
              <w:pStyle w:val="TableCopy"/>
              <w:jc w:val="right"/>
            </w:pPr>
            <w:r w:rsidRPr="00A5246A">
              <w:t>195,802</w:t>
            </w:r>
          </w:p>
        </w:tc>
      </w:tr>
      <w:tr w:rsidR="00A16956" w:rsidRPr="00A5246A" w14:paraId="1DDB8C10" w14:textId="77777777" w:rsidTr="00A5246A">
        <w:trPr>
          <w:trHeight w:val="60"/>
        </w:trPr>
        <w:tc>
          <w:tcPr>
            <w:tcW w:w="5613" w:type="dxa"/>
          </w:tcPr>
          <w:p w14:paraId="5CF60195" w14:textId="77777777" w:rsidR="0080097F" w:rsidRPr="00A5246A" w:rsidRDefault="0080097F" w:rsidP="00A5246A">
            <w:pPr>
              <w:pStyle w:val="TableCopy"/>
            </w:pPr>
            <w:r w:rsidRPr="00A5246A">
              <w:t>Receivables – non-government</w:t>
            </w:r>
            <w:r w:rsidRPr="00A5246A">
              <w:rPr>
                <w:vertAlign w:val="superscript"/>
              </w:rPr>
              <w:t>(ii)</w:t>
            </w:r>
          </w:p>
        </w:tc>
        <w:tc>
          <w:tcPr>
            <w:tcW w:w="2010" w:type="dxa"/>
          </w:tcPr>
          <w:p w14:paraId="64A78C04" w14:textId="77777777" w:rsidR="0080097F" w:rsidRPr="00A5246A" w:rsidRDefault="0080097F" w:rsidP="00A5246A">
            <w:pPr>
              <w:pStyle w:val="TableCopy"/>
              <w:jc w:val="right"/>
            </w:pPr>
            <w:r w:rsidRPr="00A5246A">
              <w:t>67,673</w:t>
            </w:r>
          </w:p>
        </w:tc>
        <w:tc>
          <w:tcPr>
            <w:tcW w:w="2011" w:type="dxa"/>
          </w:tcPr>
          <w:p w14:paraId="0AB35BF5" w14:textId="77777777" w:rsidR="0080097F" w:rsidRPr="00A5246A" w:rsidRDefault="0080097F" w:rsidP="00A5246A">
            <w:pPr>
              <w:pStyle w:val="TableCopy"/>
              <w:jc w:val="right"/>
            </w:pPr>
            <w:r w:rsidRPr="00A5246A">
              <w:t>91,339</w:t>
            </w:r>
          </w:p>
        </w:tc>
      </w:tr>
      <w:tr w:rsidR="00A16956" w:rsidRPr="00A5246A" w14:paraId="2F139CA1" w14:textId="77777777" w:rsidTr="00A5246A">
        <w:trPr>
          <w:trHeight w:val="60"/>
        </w:trPr>
        <w:tc>
          <w:tcPr>
            <w:tcW w:w="5613" w:type="dxa"/>
          </w:tcPr>
          <w:p w14:paraId="0A991549" w14:textId="77777777" w:rsidR="0080097F" w:rsidRPr="00A5246A" w:rsidRDefault="0080097F" w:rsidP="00A5246A">
            <w:pPr>
              <w:pStyle w:val="TableCopy"/>
            </w:pPr>
            <w:r w:rsidRPr="00A5246A">
              <w:t>Less allowance for impairment losses of contractual receivables</w:t>
            </w:r>
            <w:r w:rsidRPr="00A5246A">
              <w:rPr>
                <w:vertAlign w:val="superscript"/>
              </w:rPr>
              <w:t>(iii)</w:t>
            </w:r>
          </w:p>
        </w:tc>
        <w:tc>
          <w:tcPr>
            <w:tcW w:w="2010" w:type="dxa"/>
          </w:tcPr>
          <w:p w14:paraId="2DD25255" w14:textId="77777777" w:rsidR="0080097F" w:rsidRPr="00A5246A" w:rsidRDefault="0080097F" w:rsidP="00A5246A">
            <w:pPr>
              <w:pStyle w:val="TableCopy"/>
              <w:jc w:val="right"/>
            </w:pPr>
            <w:r w:rsidRPr="00A5246A">
              <w:t>(42,639)</w:t>
            </w:r>
          </w:p>
        </w:tc>
        <w:tc>
          <w:tcPr>
            <w:tcW w:w="2011" w:type="dxa"/>
          </w:tcPr>
          <w:p w14:paraId="78AD6549" w14:textId="77777777" w:rsidR="0080097F" w:rsidRPr="00A5246A" w:rsidRDefault="0080097F" w:rsidP="00A5246A">
            <w:pPr>
              <w:pStyle w:val="TableCopy"/>
              <w:jc w:val="right"/>
            </w:pPr>
            <w:r w:rsidRPr="00A5246A">
              <w:t>(61,794)</w:t>
            </w:r>
          </w:p>
        </w:tc>
      </w:tr>
      <w:tr w:rsidR="00A16956" w:rsidRPr="00A5246A" w14:paraId="219FE0D9" w14:textId="77777777" w:rsidTr="00A5246A">
        <w:trPr>
          <w:trHeight w:val="60"/>
        </w:trPr>
        <w:tc>
          <w:tcPr>
            <w:tcW w:w="5613" w:type="dxa"/>
          </w:tcPr>
          <w:p w14:paraId="1E6C90C0" w14:textId="77777777" w:rsidR="0080097F" w:rsidRPr="00A5246A" w:rsidRDefault="0080097F" w:rsidP="00A5246A">
            <w:pPr>
              <w:pStyle w:val="TableCopy"/>
            </w:pPr>
            <w:r w:rsidRPr="00A5246A">
              <w:t>Other receivables</w:t>
            </w:r>
          </w:p>
        </w:tc>
        <w:tc>
          <w:tcPr>
            <w:tcW w:w="2010" w:type="dxa"/>
          </w:tcPr>
          <w:p w14:paraId="45F9DB6F" w14:textId="77777777" w:rsidR="0080097F" w:rsidRPr="00A5246A" w:rsidRDefault="0080097F" w:rsidP="00A5246A">
            <w:pPr>
              <w:pStyle w:val="TableCopy"/>
              <w:jc w:val="right"/>
            </w:pPr>
            <w:r w:rsidRPr="00A5246A">
              <w:t>–</w:t>
            </w:r>
          </w:p>
        </w:tc>
        <w:tc>
          <w:tcPr>
            <w:tcW w:w="2011" w:type="dxa"/>
          </w:tcPr>
          <w:p w14:paraId="1D640852" w14:textId="77777777" w:rsidR="0080097F" w:rsidRPr="00A5246A" w:rsidRDefault="0080097F" w:rsidP="00A5246A">
            <w:pPr>
              <w:pStyle w:val="TableCopy"/>
              <w:jc w:val="right"/>
            </w:pPr>
            <w:r w:rsidRPr="00A5246A">
              <w:t>2,180</w:t>
            </w:r>
          </w:p>
        </w:tc>
      </w:tr>
      <w:tr w:rsidR="00A16956" w:rsidRPr="00A5246A" w14:paraId="0C8B3472" w14:textId="77777777" w:rsidTr="00A5246A">
        <w:trPr>
          <w:trHeight w:val="60"/>
        </w:trPr>
        <w:tc>
          <w:tcPr>
            <w:tcW w:w="5613" w:type="dxa"/>
          </w:tcPr>
          <w:p w14:paraId="0D819B02" w14:textId="3EA932D2" w:rsidR="0080097F" w:rsidRPr="00A5246A" w:rsidRDefault="0080097F" w:rsidP="00A5246A">
            <w:pPr>
              <w:pStyle w:val="TableHeading"/>
            </w:pPr>
            <w:r w:rsidRPr="00A5246A">
              <w:t>Statutory</w:t>
            </w:r>
          </w:p>
        </w:tc>
        <w:tc>
          <w:tcPr>
            <w:tcW w:w="2010" w:type="dxa"/>
          </w:tcPr>
          <w:p w14:paraId="40245BB7" w14:textId="7858E56B" w:rsidR="0080097F" w:rsidRPr="00A5246A" w:rsidRDefault="0080097F" w:rsidP="00A5246A">
            <w:pPr>
              <w:pStyle w:val="TableHeading"/>
              <w:jc w:val="right"/>
            </w:pPr>
          </w:p>
        </w:tc>
        <w:tc>
          <w:tcPr>
            <w:tcW w:w="2011" w:type="dxa"/>
          </w:tcPr>
          <w:p w14:paraId="4DDF59F7" w14:textId="05663FC6" w:rsidR="0080097F" w:rsidRPr="00A5246A" w:rsidRDefault="0080097F" w:rsidP="00A5246A">
            <w:pPr>
              <w:pStyle w:val="TableHeading"/>
              <w:jc w:val="right"/>
            </w:pPr>
          </w:p>
        </w:tc>
      </w:tr>
      <w:tr w:rsidR="00A16956" w:rsidRPr="00A5246A" w14:paraId="50465E1E" w14:textId="77777777" w:rsidTr="00A5246A">
        <w:trPr>
          <w:trHeight w:val="60"/>
        </w:trPr>
        <w:tc>
          <w:tcPr>
            <w:tcW w:w="5613" w:type="dxa"/>
          </w:tcPr>
          <w:p w14:paraId="5367B97A" w14:textId="63A5687F" w:rsidR="0080097F" w:rsidRPr="00A5246A" w:rsidRDefault="0080097F" w:rsidP="00A5246A">
            <w:pPr>
              <w:pStyle w:val="TableCopy"/>
            </w:pPr>
            <w:r w:rsidRPr="00A5246A">
              <w:t>Amounts owing from Victorian Government</w:t>
            </w:r>
            <w:r w:rsidRPr="00A5246A">
              <w:rPr>
                <w:vertAlign w:val="superscript"/>
              </w:rPr>
              <w:t>(i)</w:t>
            </w:r>
          </w:p>
        </w:tc>
        <w:tc>
          <w:tcPr>
            <w:tcW w:w="2010" w:type="dxa"/>
          </w:tcPr>
          <w:p w14:paraId="4D4362C6" w14:textId="77777777" w:rsidR="0080097F" w:rsidRPr="00A5246A" w:rsidRDefault="0080097F" w:rsidP="00A5246A">
            <w:pPr>
              <w:pStyle w:val="TableCopy"/>
              <w:jc w:val="right"/>
            </w:pPr>
            <w:r w:rsidRPr="00A5246A">
              <w:t>595,998</w:t>
            </w:r>
          </w:p>
        </w:tc>
        <w:tc>
          <w:tcPr>
            <w:tcW w:w="2011" w:type="dxa"/>
          </w:tcPr>
          <w:p w14:paraId="2D311D86" w14:textId="77777777" w:rsidR="0080097F" w:rsidRPr="00A5246A" w:rsidRDefault="0080097F" w:rsidP="00A5246A">
            <w:pPr>
              <w:pStyle w:val="TableCopy"/>
              <w:jc w:val="right"/>
            </w:pPr>
            <w:r w:rsidRPr="00A5246A">
              <w:t>324,216</w:t>
            </w:r>
          </w:p>
        </w:tc>
      </w:tr>
      <w:tr w:rsidR="00A16956" w:rsidRPr="00A5246A" w14:paraId="68153330" w14:textId="77777777" w:rsidTr="00A5246A">
        <w:trPr>
          <w:trHeight w:val="60"/>
        </w:trPr>
        <w:tc>
          <w:tcPr>
            <w:tcW w:w="5613" w:type="dxa"/>
          </w:tcPr>
          <w:p w14:paraId="369586D5" w14:textId="77777777" w:rsidR="0080097F" w:rsidRPr="00A5246A" w:rsidRDefault="0080097F" w:rsidP="00A5246A">
            <w:pPr>
              <w:pStyle w:val="TableCopy"/>
            </w:pPr>
            <w:r w:rsidRPr="00A5246A">
              <w:t>GST input tax credit recoverable from the ATO</w:t>
            </w:r>
          </w:p>
        </w:tc>
        <w:tc>
          <w:tcPr>
            <w:tcW w:w="2010" w:type="dxa"/>
          </w:tcPr>
          <w:p w14:paraId="21625C5E" w14:textId="77777777" w:rsidR="0080097F" w:rsidRPr="00A5246A" w:rsidRDefault="0080097F" w:rsidP="00A5246A">
            <w:pPr>
              <w:pStyle w:val="TableCopy"/>
              <w:jc w:val="right"/>
            </w:pPr>
            <w:r w:rsidRPr="00A5246A">
              <w:t>25,091</w:t>
            </w:r>
          </w:p>
        </w:tc>
        <w:tc>
          <w:tcPr>
            <w:tcW w:w="2011" w:type="dxa"/>
          </w:tcPr>
          <w:p w14:paraId="557E4476" w14:textId="77777777" w:rsidR="0080097F" w:rsidRPr="00A5246A" w:rsidRDefault="0080097F" w:rsidP="00A5246A">
            <w:pPr>
              <w:pStyle w:val="TableCopy"/>
              <w:jc w:val="right"/>
            </w:pPr>
            <w:r w:rsidRPr="00A5246A">
              <w:t>30,888</w:t>
            </w:r>
          </w:p>
        </w:tc>
      </w:tr>
      <w:tr w:rsidR="00A16956" w:rsidRPr="00A5246A" w14:paraId="446CD99B" w14:textId="77777777" w:rsidTr="00A5246A">
        <w:trPr>
          <w:trHeight w:val="60"/>
        </w:trPr>
        <w:tc>
          <w:tcPr>
            <w:tcW w:w="5613" w:type="dxa"/>
          </w:tcPr>
          <w:p w14:paraId="1059ADDA" w14:textId="77777777" w:rsidR="0080097F" w:rsidRPr="00A5246A" w:rsidRDefault="0080097F" w:rsidP="00A5246A">
            <w:pPr>
              <w:pStyle w:val="TableCopy"/>
            </w:pPr>
            <w:r w:rsidRPr="00A5246A">
              <w:t>Other taxes</w:t>
            </w:r>
          </w:p>
        </w:tc>
        <w:tc>
          <w:tcPr>
            <w:tcW w:w="2010" w:type="dxa"/>
          </w:tcPr>
          <w:p w14:paraId="5B6F4FDF" w14:textId="77777777" w:rsidR="0080097F" w:rsidRPr="00A5246A" w:rsidRDefault="0080097F" w:rsidP="00A5246A">
            <w:pPr>
              <w:pStyle w:val="TableCopy"/>
              <w:jc w:val="right"/>
            </w:pPr>
            <w:r w:rsidRPr="00A5246A">
              <w:t>124</w:t>
            </w:r>
          </w:p>
        </w:tc>
        <w:tc>
          <w:tcPr>
            <w:tcW w:w="2011" w:type="dxa"/>
          </w:tcPr>
          <w:p w14:paraId="58580962" w14:textId="77777777" w:rsidR="0080097F" w:rsidRPr="00A5246A" w:rsidRDefault="0080097F" w:rsidP="00A5246A">
            <w:pPr>
              <w:pStyle w:val="TableCopy"/>
              <w:jc w:val="right"/>
            </w:pPr>
            <w:r w:rsidRPr="00A5246A">
              <w:t>44</w:t>
            </w:r>
          </w:p>
        </w:tc>
      </w:tr>
      <w:tr w:rsidR="00A16956" w:rsidRPr="00A5246A" w14:paraId="3E75A9EF" w14:textId="77777777" w:rsidTr="00A5246A">
        <w:trPr>
          <w:trHeight w:val="60"/>
        </w:trPr>
        <w:tc>
          <w:tcPr>
            <w:tcW w:w="5613" w:type="dxa"/>
          </w:tcPr>
          <w:p w14:paraId="1EE4E375" w14:textId="77777777" w:rsidR="0080097F" w:rsidRPr="00A5246A" w:rsidRDefault="0080097F" w:rsidP="00A5246A">
            <w:pPr>
              <w:pStyle w:val="TableCopy"/>
              <w:rPr>
                <w:b/>
                <w:bCs/>
              </w:rPr>
            </w:pPr>
            <w:r w:rsidRPr="00A5246A">
              <w:rPr>
                <w:b/>
                <w:bCs/>
              </w:rPr>
              <w:t xml:space="preserve">Total receivables </w:t>
            </w:r>
          </w:p>
        </w:tc>
        <w:tc>
          <w:tcPr>
            <w:tcW w:w="2010" w:type="dxa"/>
          </w:tcPr>
          <w:p w14:paraId="4DF6B24E" w14:textId="77777777" w:rsidR="0080097F" w:rsidRPr="00A5246A" w:rsidRDefault="0080097F" w:rsidP="00A5246A">
            <w:pPr>
              <w:pStyle w:val="TableCopy"/>
              <w:jc w:val="right"/>
              <w:rPr>
                <w:b/>
                <w:bCs/>
              </w:rPr>
            </w:pPr>
            <w:r w:rsidRPr="00A5246A">
              <w:rPr>
                <w:b/>
                <w:bCs/>
              </w:rPr>
              <w:t>778,357</w:t>
            </w:r>
          </w:p>
        </w:tc>
        <w:tc>
          <w:tcPr>
            <w:tcW w:w="2011" w:type="dxa"/>
          </w:tcPr>
          <w:p w14:paraId="0C233A06" w14:textId="77777777" w:rsidR="0080097F" w:rsidRPr="00A5246A" w:rsidRDefault="0080097F" w:rsidP="00A5246A">
            <w:pPr>
              <w:pStyle w:val="TableCopy"/>
              <w:jc w:val="right"/>
              <w:rPr>
                <w:b/>
                <w:bCs/>
              </w:rPr>
            </w:pPr>
            <w:r w:rsidRPr="00A5246A">
              <w:rPr>
                <w:b/>
                <w:bCs/>
              </w:rPr>
              <w:t>582,675</w:t>
            </w:r>
          </w:p>
        </w:tc>
      </w:tr>
      <w:tr w:rsidR="00A16956" w:rsidRPr="00A5246A" w14:paraId="6702B15D" w14:textId="77777777" w:rsidTr="00A5246A">
        <w:trPr>
          <w:trHeight w:val="60"/>
        </w:trPr>
        <w:tc>
          <w:tcPr>
            <w:tcW w:w="5613" w:type="dxa"/>
          </w:tcPr>
          <w:p w14:paraId="430500AD" w14:textId="77777777" w:rsidR="0080097F" w:rsidRPr="00A5246A" w:rsidRDefault="0080097F" w:rsidP="00A5246A">
            <w:pPr>
              <w:pStyle w:val="TableCopy"/>
              <w:keepNext/>
            </w:pPr>
            <w:r w:rsidRPr="00A5246A">
              <w:lastRenderedPageBreak/>
              <w:t>Represented by:</w:t>
            </w:r>
          </w:p>
        </w:tc>
        <w:tc>
          <w:tcPr>
            <w:tcW w:w="2010" w:type="dxa"/>
          </w:tcPr>
          <w:p w14:paraId="31F7D84C" w14:textId="1C1BD971" w:rsidR="0080097F" w:rsidRPr="00A5246A" w:rsidRDefault="0080097F" w:rsidP="00A5246A">
            <w:pPr>
              <w:pStyle w:val="TableCopy"/>
              <w:keepNext/>
              <w:jc w:val="right"/>
            </w:pPr>
          </w:p>
        </w:tc>
        <w:tc>
          <w:tcPr>
            <w:tcW w:w="2011" w:type="dxa"/>
          </w:tcPr>
          <w:p w14:paraId="0C31A139" w14:textId="737191AC" w:rsidR="0080097F" w:rsidRPr="00A5246A" w:rsidRDefault="0080097F" w:rsidP="00A5246A">
            <w:pPr>
              <w:pStyle w:val="TableCopy"/>
              <w:keepNext/>
              <w:jc w:val="right"/>
            </w:pPr>
          </w:p>
        </w:tc>
      </w:tr>
      <w:tr w:rsidR="00A16956" w:rsidRPr="00A5246A" w14:paraId="53F69379" w14:textId="77777777" w:rsidTr="00A5246A">
        <w:trPr>
          <w:trHeight w:val="60"/>
        </w:trPr>
        <w:tc>
          <w:tcPr>
            <w:tcW w:w="5613" w:type="dxa"/>
          </w:tcPr>
          <w:p w14:paraId="6D5B3CAF" w14:textId="77777777" w:rsidR="0080097F" w:rsidRPr="00A5246A" w:rsidRDefault="0080097F" w:rsidP="00A5246A">
            <w:pPr>
              <w:pStyle w:val="TableCopy"/>
            </w:pPr>
            <w:r w:rsidRPr="00A5246A">
              <w:t xml:space="preserve">Current receivables </w:t>
            </w:r>
          </w:p>
        </w:tc>
        <w:tc>
          <w:tcPr>
            <w:tcW w:w="2010" w:type="dxa"/>
          </w:tcPr>
          <w:p w14:paraId="60340819" w14:textId="77777777" w:rsidR="0080097F" w:rsidRPr="00A5246A" w:rsidRDefault="0080097F" w:rsidP="00A5246A">
            <w:pPr>
              <w:pStyle w:val="TableCopy"/>
              <w:jc w:val="right"/>
            </w:pPr>
            <w:r w:rsidRPr="00A5246A">
              <w:t>767,068</w:t>
            </w:r>
          </w:p>
        </w:tc>
        <w:tc>
          <w:tcPr>
            <w:tcW w:w="2011" w:type="dxa"/>
          </w:tcPr>
          <w:p w14:paraId="4727911B" w14:textId="77777777" w:rsidR="0080097F" w:rsidRPr="00A5246A" w:rsidRDefault="0080097F" w:rsidP="00A5246A">
            <w:pPr>
              <w:pStyle w:val="TableCopy"/>
              <w:jc w:val="right"/>
            </w:pPr>
            <w:r w:rsidRPr="00A5246A">
              <w:t>520,886</w:t>
            </w:r>
          </w:p>
        </w:tc>
      </w:tr>
      <w:tr w:rsidR="00A16956" w:rsidRPr="00A5246A" w14:paraId="624C1347" w14:textId="77777777" w:rsidTr="00A5246A">
        <w:trPr>
          <w:trHeight w:val="60"/>
        </w:trPr>
        <w:tc>
          <w:tcPr>
            <w:tcW w:w="5613" w:type="dxa"/>
          </w:tcPr>
          <w:p w14:paraId="35845A8E" w14:textId="77777777" w:rsidR="0080097F" w:rsidRPr="00A5246A" w:rsidRDefault="0080097F" w:rsidP="00A5246A">
            <w:pPr>
              <w:pStyle w:val="TableCopy"/>
            </w:pPr>
            <w:r w:rsidRPr="00A5246A">
              <w:t xml:space="preserve">Non-current receivables </w:t>
            </w:r>
          </w:p>
        </w:tc>
        <w:tc>
          <w:tcPr>
            <w:tcW w:w="2010" w:type="dxa"/>
          </w:tcPr>
          <w:p w14:paraId="3192CC02" w14:textId="77777777" w:rsidR="0080097F" w:rsidRPr="00A5246A" w:rsidRDefault="0080097F" w:rsidP="00A5246A">
            <w:pPr>
              <w:pStyle w:val="TableCopy"/>
              <w:jc w:val="right"/>
            </w:pPr>
            <w:r w:rsidRPr="00A5246A">
              <w:t>11,289</w:t>
            </w:r>
          </w:p>
        </w:tc>
        <w:tc>
          <w:tcPr>
            <w:tcW w:w="2011" w:type="dxa"/>
          </w:tcPr>
          <w:p w14:paraId="67A93B12" w14:textId="77777777" w:rsidR="0080097F" w:rsidRPr="00A5246A" w:rsidRDefault="0080097F" w:rsidP="00A5246A">
            <w:pPr>
              <w:pStyle w:val="TableCopy"/>
              <w:jc w:val="right"/>
            </w:pPr>
            <w:r w:rsidRPr="00A5246A">
              <w:t>61,789</w:t>
            </w:r>
          </w:p>
        </w:tc>
      </w:tr>
    </w:tbl>
    <w:p w14:paraId="78307C27" w14:textId="77777777" w:rsidR="0080097F" w:rsidRDefault="0080097F" w:rsidP="00A002CB">
      <w:pPr>
        <w:pStyle w:val="Tablefootnotes"/>
        <w:numPr>
          <w:ilvl w:val="0"/>
          <w:numId w:val="25"/>
        </w:numPr>
        <w:ind w:left="284" w:hanging="284"/>
      </w:pPr>
      <w:bookmarkStart w:id="63" w:name="_Ref180396750"/>
      <w:r>
        <w:t>The amounts recognised from the Victorian Government represent funding for all commitments incurred through the appropriations and are drawn from the Consolidated Fund as the commitments fall due.</w:t>
      </w:r>
      <w:bookmarkEnd w:id="63"/>
    </w:p>
    <w:p w14:paraId="7717DD2D" w14:textId="77777777" w:rsidR="0080097F" w:rsidRDefault="0080097F" w:rsidP="00A002CB">
      <w:pPr>
        <w:pStyle w:val="Tablefootnotes"/>
        <w:numPr>
          <w:ilvl w:val="0"/>
          <w:numId w:val="25"/>
        </w:numPr>
        <w:ind w:left="284" w:hanging="284"/>
      </w:pPr>
      <w:r>
        <w:t xml:space="preserve">Includes commercial loans to third parties and other receivables. Amounts are recognised at fair value in accordance with AASB 9 at initial recognition and subsequently measured on a straight-line basis at amortised cost. </w:t>
      </w:r>
    </w:p>
    <w:p w14:paraId="698CEEAC" w14:textId="77777777" w:rsidR="0080097F" w:rsidRDefault="0080097F" w:rsidP="00A002CB">
      <w:pPr>
        <w:pStyle w:val="Tablefootnotes"/>
        <w:numPr>
          <w:ilvl w:val="0"/>
          <w:numId w:val="25"/>
        </w:numPr>
        <w:ind w:left="284" w:hanging="284"/>
      </w:pPr>
      <w:r>
        <w:t>Included in this amount are payments that were made to ineligible COVID-19 grants and flood grantees which have been recognised as other receivables and an allowance for impairment losses recognised.</w:t>
      </w:r>
    </w:p>
    <w:p w14:paraId="5EAD28E7" w14:textId="77777777" w:rsidR="0080097F" w:rsidRDefault="0080097F" w:rsidP="00896BC3">
      <w:r>
        <w:rPr>
          <w:rStyle w:val="BMediumBody"/>
        </w:rPr>
        <w:t>Contractual receivables</w:t>
      </w:r>
      <w:r>
        <w:t xml:space="preserve"> are classified as financial instruments and categorised as ‘financial assets at amortised </w:t>
      </w:r>
      <w:proofErr w:type="gramStart"/>
      <w:r>
        <w:t>costs’</w:t>
      </w:r>
      <w:proofErr w:type="gramEnd"/>
      <w:r>
        <w:t>. They are initially recognised at fair value plus any directly attributable transaction costs. DJSIR holds the contractual receivables with the objective to collect the contractual cash flows and therefore subsequently measured at amortised cost using the effective interest method, less any impairment.</w:t>
      </w:r>
    </w:p>
    <w:p w14:paraId="34071FC1" w14:textId="77777777" w:rsidR="0080097F" w:rsidRDefault="0080097F" w:rsidP="00896BC3">
      <w:r>
        <w:rPr>
          <w:rStyle w:val="BMediumBody"/>
        </w:rPr>
        <w:t>Statutory receivables</w:t>
      </w:r>
      <w:r>
        <w:t xml:space="preserve"> do not arise from contracts and are recognised and measured similarly to contractual receivables (except for impairment) but are not classified as financial instruments for disclosure purposes. DJSIR applies AASB 9 for initial measurement of the statutory receivables and as a result statutory receivables are initially recognised at fair value plus any directly attributable transaction cost. Amounts recognised from the Victorian Government represent funding for all commitments incurred and are drawn from the Consolidated Fund as the commitments fall due.</w:t>
      </w:r>
    </w:p>
    <w:p w14:paraId="1059EFEE" w14:textId="77777777" w:rsidR="0080097F" w:rsidRDefault="0080097F" w:rsidP="00896BC3">
      <w:r>
        <w:t>Details about DJSIR’s impairment policies and the exposure to credit risk are set out in Note 8.1.3.</w:t>
      </w:r>
    </w:p>
    <w:p w14:paraId="027964A5" w14:textId="2BD4C29E" w:rsidR="0080097F" w:rsidRDefault="00F86915" w:rsidP="00A5246A">
      <w:pPr>
        <w:pStyle w:val="Heading2Numbered"/>
      </w:pPr>
      <w:bookmarkStart w:id="64" w:name="_Ref180396760"/>
      <w:r>
        <w:t>Payables ($ thousand)</w:t>
      </w:r>
      <w:bookmarkEnd w:id="64"/>
    </w:p>
    <w:tbl>
      <w:tblPr>
        <w:tblStyle w:val="TableGrid"/>
        <w:tblW w:w="9634" w:type="dxa"/>
        <w:tblLayout w:type="fixed"/>
        <w:tblLook w:val="0020" w:firstRow="1" w:lastRow="0" w:firstColumn="0" w:lastColumn="0" w:noHBand="0" w:noVBand="0"/>
      </w:tblPr>
      <w:tblGrid>
        <w:gridCol w:w="7083"/>
        <w:gridCol w:w="1275"/>
        <w:gridCol w:w="1276"/>
      </w:tblGrid>
      <w:tr w:rsidR="00A16956" w:rsidRPr="00CB29C2" w14:paraId="398D5D32" w14:textId="77777777" w:rsidTr="00BB5899">
        <w:trPr>
          <w:trHeight w:val="60"/>
          <w:tblHeader/>
        </w:trPr>
        <w:tc>
          <w:tcPr>
            <w:tcW w:w="7083" w:type="dxa"/>
          </w:tcPr>
          <w:p w14:paraId="1D14B56E" w14:textId="33C61B37" w:rsidR="0080097F" w:rsidRPr="00CB29C2" w:rsidRDefault="0080097F" w:rsidP="00CB29C2">
            <w:pPr>
              <w:pStyle w:val="TableColumnHeading"/>
            </w:pPr>
            <w:bookmarkStart w:id="65" w:name="TableColumnTitles_40"/>
            <w:bookmarkEnd w:id="65"/>
          </w:p>
        </w:tc>
        <w:tc>
          <w:tcPr>
            <w:tcW w:w="1275" w:type="dxa"/>
          </w:tcPr>
          <w:p w14:paraId="3E81009F" w14:textId="77777777" w:rsidR="0080097F" w:rsidRPr="00CB29C2" w:rsidRDefault="0080097F" w:rsidP="00CB29C2">
            <w:pPr>
              <w:pStyle w:val="TableColumnHeading"/>
              <w:jc w:val="right"/>
            </w:pPr>
            <w:r w:rsidRPr="00CB29C2">
              <w:t>2024</w:t>
            </w:r>
          </w:p>
        </w:tc>
        <w:tc>
          <w:tcPr>
            <w:tcW w:w="1276" w:type="dxa"/>
          </w:tcPr>
          <w:p w14:paraId="7601AE6C" w14:textId="77777777" w:rsidR="0080097F" w:rsidRPr="00CB29C2" w:rsidRDefault="0080097F" w:rsidP="00CB29C2">
            <w:pPr>
              <w:pStyle w:val="TableColumnHeading"/>
              <w:jc w:val="right"/>
            </w:pPr>
            <w:r w:rsidRPr="00CB29C2">
              <w:t>2023</w:t>
            </w:r>
          </w:p>
        </w:tc>
      </w:tr>
      <w:tr w:rsidR="00A16956" w:rsidRPr="00CB29C2" w14:paraId="10C3F4C0" w14:textId="77777777" w:rsidTr="00BB5899">
        <w:trPr>
          <w:trHeight w:val="60"/>
        </w:trPr>
        <w:tc>
          <w:tcPr>
            <w:tcW w:w="7083" w:type="dxa"/>
          </w:tcPr>
          <w:p w14:paraId="7F3D19A8" w14:textId="7873D281" w:rsidR="0080097F" w:rsidRPr="00CB29C2" w:rsidRDefault="0080097F" w:rsidP="00CB29C2">
            <w:pPr>
              <w:pStyle w:val="TableHeading"/>
            </w:pPr>
            <w:r w:rsidRPr="00CB29C2">
              <w:t>Contractual</w:t>
            </w:r>
          </w:p>
        </w:tc>
        <w:tc>
          <w:tcPr>
            <w:tcW w:w="1275" w:type="dxa"/>
          </w:tcPr>
          <w:p w14:paraId="660E41B5" w14:textId="7885F4C1" w:rsidR="0080097F" w:rsidRPr="00CB29C2" w:rsidRDefault="0080097F" w:rsidP="00CB29C2">
            <w:pPr>
              <w:pStyle w:val="TableHeading"/>
              <w:jc w:val="right"/>
            </w:pPr>
          </w:p>
        </w:tc>
        <w:tc>
          <w:tcPr>
            <w:tcW w:w="1276" w:type="dxa"/>
          </w:tcPr>
          <w:p w14:paraId="4BFBAA60" w14:textId="488384AE" w:rsidR="0080097F" w:rsidRPr="00CB29C2" w:rsidRDefault="0080097F" w:rsidP="00CB29C2">
            <w:pPr>
              <w:pStyle w:val="TableHeading"/>
              <w:jc w:val="right"/>
            </w:pPr>
          </w:p>
        </w:tc>
      </w:tr>
      <w:tr w:rsidR="00A16956" w:rsidRPr="00CB29C2" w14:paraId="14A2FF07" w14:textId="77777777" w:rsidTr="00BB5899">
        <w:trPr>
          <w:trHeight w:val="60"/>
        </w:trPr>
        <w:tc>
          <w:tcPr>
            <w:tcW w:w="7083" w:type="dxa"/>
          </w:tcPr>
          <w:p w14:paraId="4891355A" w14:textId="77777777" w:rsidR="0080097F" w:rsidRPr="00CB29C2" w:rsidRDefault="0080097F" w:rsidP="00CB29C2">
            <w:pPr>
              <w:pStyle w:val="TableCopy"/>
            </w:pPr>
            <w:r w:rsidRPr="00CB29C2">
              <w:t xml:space="preserve">Supplies and services </w:t>
            </w:r>
          </w:p>
        </w:tc>
        <w:tc>
          <w:tcPr>
            <w:tcW w:w="1275" w:type="dxa"/>
          </w:tcPr>
          <w:p w14:paraId="05B8A21A" w14:textId="77777777" w:rsidR="0080097F" w:rsidRPr="00CB29C2" w:rsidRDefault="0080097F" w:rsidP="00CB29C2">
            <w:pPr>
              <w:pStyle w:val="TableCopy"/>
              <w:jc w:val="right"/>
            </w:pPr>
            <w:r w:rsidRPr="00CB29C2">
              <w:t>90,326</w:t>
            </w:r>
          </w:p>
        </w:tc>
        <w:tc>
          <w:tcPr>
            <w:tcW w:w="1276" w:type="dxa"/>
          </w:tcPr>
          <w:p w14:paraId="172F8236" w14:textId="77777777" w:rsidR="0080097F" w:rsidRPr="00CB29C2" w:rsidRDefault="0080097F" w:rsidP="00CB29C2">
            <w:pPr>
              <w:pStyle w:val="TableCopy"/>
              <w:jc w:val="right"/>
            </w:pPr>
            <w:r w:rsidRPr="00CB29C2">
              <w:t>54,764</w:t>
            </w:r>
          </w:p>
        </w:tc>
      </w:tr>
      <w:tr w:rsidR="00A16956" w:rsidRPr="00CB29C2" w14:paraId="6693FA67" w14:textId="77777777" w:rsidTr="00BB5899">
        <w:trPr>
          <w:trHeight w:val="60"/>
        </w:trPr>
        <w:tc>
          <w:tcPr>
            <w:tcW w:w="7083" w:type="dxa"/>
          </w:tcPr>
          <w:p w14:paraId="4C1E65DE" w14:textId="77777777" w:rsidR="0080097F" w:rsidRPr="00CB29C2" w:rsidRDefault="0080097F" w:rsidP="00CB29C2">
            <w:pPr>
              <w:pStyle w:val="TableCopy"/>
            </w:pPr>
            <w:r w:rsidRPr="00CB29C2">
              <w:t xml:space="preserve">Amounts payable to government and agencies </w:t>
            </w:r>
          </w:p>
        </w:tc>
        <w:tc>
          <w:tcPr>
            <w:tcW w:w="1275" w:type="dxa"/>
          </w:tcPr>
          <w:p w14:paraId="4536C393" w14:textId="77777777" w:rsidR="0080097F" w:rsidRPr="00CB29C2" w:rsidRDefault="0080097F" w:rsidP="00CB29C2">
            <w:pPr>
              <w:pStyle w:val="TableCopy"/>
              <w:jc w:val="right"/>
            </w:pPr>
            <w:r w:rsidRPr="00CB29C2">
              <w:t>103,043</w:t>
            </w:r>
          </w:p>
        </w:tc>
        <w:tc>
          <w:tcPr>
            <w:tcW w:w="1276" w:type="dxa"/>
          </w:tcPr>
          <w:p w14:paraId="60F9B4A5" w14:textId="77777777" w:rsidR="0080097F" w:rsidRPr="00CB29C2" w:rsidRDefault="0080097F" w:rsidP="00CB29C2">
            <w:pPr>
              <w:pStyle w:val="TableCopy"/>
              <w:jc w:val="right"/>
            </w:pPr>
            <w:r w:rsidRPr="00CB29C2">
              <w:t>64,242</w:t>
            </w:r>
          </w:p>
        </w:tc>
      </w:tr>
      <w:tr w:rsidR="00A16956" w:rsidRPr="00CB29C2" w14:paraId="6CD082F7" w14:textId="77777777" w:rsidTr="00BB5899">
        <w:trPr>
          <w:trHeight w:val="60"/>
        </w:trPr>
        <w:tc>
          <w:tcPr>
            <w:tcW w:w="7083" w:type="dxa"/>
          </w:tcPr>
          <w:p w14:paraId="55FA20CD" w14:textId="77777777" w:rsidR="0080097F" w:rsidRPr="00CB29C2" w:rsidRDefault="0080097F" w:rsidP="00CB29C2">
            <w:pPr>
              <w:pStyle w:val="TableCopy"/>
            </w:pPr>
            <w:r w:rsidRPr="00CB29C2">
              <w:t>Accrued grants</w:t>
            </w:r>
          </w:p>
        </w:tc>
        <w:tc>
          <w:tcPr>
            <w:tcW w:w="1275" w:type="dxa"/>
          </w:tcPr>
          <w:p w14:paraId="77C93B13" w14:textId="77777777" w:rsidR="0080097F" w:rsidRPr="00CB29C2" w:rsidRDefault="0080097F" w:rsidP="00CB29C2">
            <w:pPr>
              <w:pStyle w:val="TableCopy"/>
              <w:jc w:val="right"/>
            </w:pPr>
            <w:r w:rsidRPr="00CB29C2">
              <w:t>443,835</w:t>
            </w:r>
          </w:p>
        </w:tc>
        <w:tc>
          <w:tcPr>
            <w:tcW w:w="1276" w:type="dxa"/>
          </w:tcPr>
          <w:p w14:paraId="7DEC499A" w14:textId="77777777" w:rsidR="0080097F" w:rsidRPr="00CB29C2" w:rsidRDefault="0080097F" w:rsidP="00CB29C2">
            <w:pPr>
              <w:pStyle w:val="TableCopy"/>
              <w:jc w:val="right"/>
            </w:pPr>
            <w:r w:rsidRPr="00CB29C2">
              <w:t>285,138</w:t>
            </w:r>
          </w:p>
        </w:tc>
      </w:tr>
      <w:tr w:rsidR="00A16956" w:rsidRPr="00CB29C2" w14:paraId="73995597" w14:textId="77777777" w:rsidTr="00BB5899">
        <w:trPr>
          <w:trHeight w:val="60"/>
        </w:trPr>
        <w:tc>
          <w:tcPr>
            <w:tcW w:w="7083" w:type="dxa"/>
          </w:tcPr>
          <w:p w14:paraId="163D3ED6" w14:textId="60EBAB77" w:rsidR="0080097F" w:rsidRPr="00CB29C2" w:rsidRDefault="0080097F" w:rsidP="00CB29C2">
            <w:pPr>
              <w:pStyle w:val="TableHeading"/>
            </w:pPr>
            <w:r w:rsidRPr="00CB29C2">
              <w:lastRenderedPageBreak/>
              <w:t>Statutory</w:t>
            </w:r>
          </w:p>
        </w:tc>
        <w:tc>
          <w:tcPr>
            <w:tcW w:w="1275" w:type="dxa"/>
          </w:tcPr>
          <w:p w14:paraId="46A04A05" w14:textId="29850C8E" w:rsidR="0080097F" w:rsidRPr="00CB29C2" w:rsidRDefault="0080097F" w:rsidP="00CB29C2">
            <w:pPr>
              <w:pStyle w:val="TableHeading"/>
              <w:jc w:val="right"/>
            </w:pPr>
          </w:p>
        </w:tc>
        <w:tc>
          <w:tcPr>
            <w:tcW w:w="1276" w:type="dxa"/>
          </w:tcPr>
          <w:p w14:paraId="0E447717" w14:textId="443467F5" w:rsidR="0080097F" w:rsidRPr="00CB29C2" w:rsidRDefault="0080097F" w:rsidP="00CB29C2">
            <w:pPr>
              <w:pStyle w:val="TableHeading"/>
              <w:jc w:val="right"/>
            </w:pPr>
          </w:p>
        </w:tc>
      </w:tr>
      <w:tr w:rsidR="00A16956" w:rsidRPr="00CB29C2" w14:paraId="5163DE3E" w14:textId="77777777" w:rsidTr="00BB5899">
        <w:trPr>
          <w:trHeight w:val="60"/>
        </w:trPr>
        <w:tc>
          <w:tcPr>
            <w:tcW w:w="7083" w:type="dxa"/>
          </w:tcPr>
          <w:p w14:paraId="5C757073" w14:textId="77777777" w:rsidR="0080097F" w:rsidRPr="00CB29C2" w:rsidRDefault="0080097F" w:rsidP="00CB29C2">
            <w:pPr>
              <w:pStyle w:val="TableCopy"/>
              <w:keepNext/>
            </w:pPr>
            <w:r w:rsidRPr="00CB29C2">
              <w:t>Other taxes payable</w:t>
            </w:r>
          </w:p>
        </w:tc>
        <w:tc>
          <w:tcPr>
            <w:tcW w:w="1275" w:type="dxa"/>
          </w:tcPr>
          <w:p w14:paraId="2067C984" w14:textId="77777777" w:rsidR="0080097F" w:rsidRPr="00CB29C2" w:rsidRDefault="0080097F" w:rsidP="00CB29C2">
            <w:pPr>
              <w:pStyle w:val="TableCopy"/>
              <w:keepNext/>
              <w:jc w:val="right"/>
            </w:pPr>
            <w:r w:rsidRPr="00CB29C2">
              <w:t>428</w:t>
            </w:r>
          </w:p>
        </w:tc>
        <w:tc>
          <w:tcPr>
            <w:tcW w:w="1276" w:type="dxa"/>
          </w:tcPr>
          <w:p w14:paraId="48AA8958" w14:textId="77777777" w:rsidR="0080097F" w:rsidRPr="00CB29C2" w:rsidRDefault="0080097F" w:rsidP="00CB29C2">
            <w:pPr>
              <w:pStyle w:val="TableCopy"/>
              <w:keepNext/>
              <w:jc w:val="right"/>
            </w:pPr>
            <w:r w:rsidRPr="00CB29C2">
              <w:t>880</w:t>
            </w:r>
          </w:p>
        </w:tc>
      </w:tr>
      <w:tr w:rsidR="00A16956" w:rsidRPr="00CB29C2" w14:paraId="39D59C94" w14:textId="77777777" w:rsidTr="00BB5899">
        <w:trPr>
          <w:trHeight w:val="60"/>
        </w:trPr>
        <w:tc>
          <w:tcPr>
            <w:tcW w:w="7083" w:type="dxa"/>
          </w:tcPr>
          <w:p w14:paraId="7F51D23A" w14:textId="77777777" w:rsidR="0080097F" w:rsidRPr="00CB29C2" w:rsidRDefault="0080097F" w:rsidP="00CB29C2">
            <w:pPr>
              <w:pStyle w:val="TableCopy"/>
              <w:rPr>
                <w:b/>
                <w:bCs/>
              </w:rPr>
            </w:pPr>
            <w:r w:rsidRPr="00CB29C2">
              <w:rPr>
                <w:b/>
                <w:bCs/>
              </w:rPr>
              <w:t>Total payables</w:t>
            </w:r>
          </w:p>
        </w:tc>
        <w:tc>
          <w:tcPr>
            <w:tcW w:w="1275" w:type="dxa"/>
          </w:tcPr>
          <w:p w14:paraId="00FAF5E2" w14:textId="77777777" w:rsidR="0080097F" w:rsidRPr="00CB29C2" w:rsidRDefault="0080097F" w:rsidP="00CB29C2">
            <w:pPr>
              <w:pStyle w:val="TableCopy"/>
              <w:jc w:val="right"/>
              <w:rPr>
                <w:b/>
                <w:bCs/>
              </w:rPr>
            </w:pPr>
            <w:r w:rsidRPr="00CB29C2">
              <w:rPr>
                <w:b/>
                <w:bCs/>
              </w:rPr>
              <w:t>637,632</w:t>
            </w:r>
          </w:p>
        </w:tc>
        <w:tc>
          <w:tcPr>
            <w:tcW w:w="1276" w:type="dxa"/>
          </w:tcPr>
          <w:p w14:paraId="36B7877D" w14:textId="77777777" w:rsidR="0080097F" w:rsidRPr="00CB29C2" w:rsidRDefault="0080097F" w:rsidP="00CB29C2">
            <w:pPr>
              <w:pStyle w:val="TableCopy"/>
              <w:jc w:val="right"/>
              <w:rPr>
                <w:b/>
                <w:bCs/>
              </w:rPr>
            </w:pPr>
            <w:r w:rsidRPr="00CB29C2">
              <w:rPr>
                <w:b/>
                <w:bCs/>
              </w:rPr>
              <w:t>405,024</w:t>
            </w:r>
          </w:p>
        </w:tc>
      </w:tr>
      <w:tr w:rsidR="00A16956" w:rsidRPr="00CB29C2" w14:paraId="270898E4" w14:textId="77777777" w:rsidTr="00BB5899">
        <w:trPr>
          <w:trHeight w:val="60"/>
        </w:trPr>
        <w:tc>
          <w:tcPr>
            <w:tcW w:w="7083" w:type="dxa"/>
          </w:tcPr>
          <w:p w14:paraId="52E4BAB9" w14:textId="77777777" w:rsidR="0080097F" w:rsidRPr="00CB29C2" w:rsidRDefault="0080097F" w:rsidP="00CB29C2">
            <w:pPr>
              <w:pStyle w:val="TableCopy"/>
            </w:pPr>
            <w:r w:rsidRPr="00CB29C2">
              <w:t>Represented by:</w:t>
            </w:r>
          </w:p>
        </w:tc>
        <w:tc>
          <w:tcPr>
            <w:tcW w:w="1275" w:type="dxa"/>
          </w:tcPr>
          <w:p w14:paraId="2BDC26B2" w14:textId="77777777" w:rsidR="0080097F" w:rsidRPr="00CB29C2" w:rsidRDefault="0080097F" w:rsidP="00CB29C2">
            <w:pPr>
              <w:pStyle w:val="TableCopy"/>
              <w:jc w:val="right"/>
            </w:pPr>
            <w:r w:rsidRPr="00CB29C2">
              <w:t xml:space="preserve"> </w:t>
            </w:r>
          </w:p>
        </w:tc>
        <w:tc>
          <w:tcPr>
            <w:tcW w:w="1276" w:type="dxa"/>
          </w:tcPr>
          <w:p w14:paraId="37C54C30" w14:textId="77777777" w:rsidR="0080097F" w:rsidRPr="00CB29C2" w:rsidRDefault="0080097F" w:rsidP="00CB29C2">
            <w:pPr>
              <w:pStyle w:val="TableCopy"/>
              <w:jc w:val="right"/>
            </w:pPr>
            <w:r w:rsidRPr="00CB29C2">
              <w:t xml:space="preserve"> </w:t>
            </w:r>
          </w:p>
        </w:tc>
      </w:tr>
      <w:tr w:rsidR="00A16956" w:rsidRPr="00CB29C2" w14:paraId="3570E9D1" w14:textId="77777777" w:rsidTr="00BB5899">
        <w:trPr>
          <w:trHeight w:val="60"/>
        </w:trPr>
        <w:tc>
          <w:tcPr>
            <w:tcW w:w="7083" w:type="dxa"/>
          </w:tcPr>
          <w:p w14:paraId="0FDE394C" w14:textId="77777777" w:rsidR="0080097F" w:rsidRPr="00CB29C2" w:rsidRDefault="0080097F" w:rsidP="00CB29C2">
            <w:pPr>
              <w:pStyle w:val="TableCopy"/>
            </w:pPr>
            <w:r w:rsidRPr="00CB29C2">
              <w:t>Current payables</w:t>
            </w:r>
          </w:p>
        </w:tc>
        <w:tc>
          <w:tcPr>
            <w:tcW w:w="1275" w:type="dxa"/>
          </w:tcPr>
          <w:p w14:paraId="5B48E39C" w14:textId="77777777" w:rsidR="0080097F" w:rsidRPr="00CB29C2" w:rsidRDefault="0080097F" w:rsidP="00CB29C2">
            <w:pPr>
              <w:pStyle w:val="TableCopy"/>
              <w:jc w:val="right"/>
            </w:pPr>
            <w:r w:rsidRPr="00CB29C2">
              <w:t>637,632</w:t>
            </w:r>
          </w:p>
        </w:tc>
        <w:tc>
          <w:tcPr>
            <w:tcW w:w="1276" w:type="dxa"/>
          </w:tcPr>
          <w:p w14:paraId="1650D10F" w14:textId="77777777" w:rsidR="0080097F" w:rsidRPr="00CB29C2" w:rsidRDefault="0080097F" w:rsidP="00CB29C2">
            <w:pPr>
              <w:pStyle w:val="TableCopy"/>
              <w:jc w:val="right"/>
            </w:pPr>
            <w:r w:rsidRPr="00CB29C2">
              <w:t>405,024</w:t>
            </w:r>
          </w:p>
        </w:tc>
      </w:tr>
    </w:tbl>
    <w:p w14:paraId="47C6C7B3" w14:textId="77777777" w:rsidR="0080097F" w:rsidRDefault="0080097F">
      <w:pPr>
        <w:pStyle w:val="TBodycopy04Table"/>
        <w:rPr>
          <w:sz w:val="36"/>
          <w:szCs w:val="36"/>
        </w:rPr>
      </w:pPr>
    </w:p>
    <w:p w14:paraId="2FE7F086" w14:textId="77777777" w:rsidR="0080097F" w:rsidRDefault="0080097F" w:rsidP="00896BC3">
      <w:r w:rsidRPr="00CB29C2">
        <w:rPr>
          <w:rStyle w:val="TBCMediumGreyTable"/>
          <w:b/>
          <w:bCs/>
        </w:rPr>
        <w:t>Contractual payables:</w:t>
      </w:r>
      <w:r>
        <w:t xml:space="preserve"> classified as financial instruments and measured at amortised cost. Accounts payable represents liabilities for goods and services provided to DJSIR prior to the end of the financial year that are unpaid.</w:t>
      </w:r>
    </w:p>
    <w:p w14:paraId="70031DFE" w14:textId="77777777" w:rsidR="0080097F" w:rsidRDefault="0080097F" w:rsidP="00896BC3">
      <w:r>
        <w:t>Payables for supplies and services have an average credit period of 30 days.</w:t>
      </w:r>
    </w:p>
    <w:p w14:paraId="42A286E5" w14:textId="77777777" w:rsidR="0080097F" w:rsidRDefault="0080097F" w:rsidP="00896BC3">
      <w:r w:rsidRPr="00CB29C2">
        <w:rPr>
          <w:rStyle w:val="TBCMediumGreyTable"/>
          <w:b/>
          <w:bCs/>
        </w:rPr>
        <w:t>Statutory payables:</w:t>
      </w:r>
      <w:r>
        <w:t xml:space="preserve"> recognised and measured similarly to contractual payables but are not classified as financial instruments and not included in the category of financial liabilities at amortised cost, because they do not arise from contracts. </w:t>
      </w:r>
    </w:p>
    <w:p w14:paraId="701DCF23" w14:textId="77777777" w:rsidR="0080097F" w:rsidRDefault="0080097F" w:rsidP="00896BC3">
      <w:r w:rsidRPr="00CB29C2">
        <w:rPr>
          <w:rStyle w:val="TBCMediumGreyTable"/>
          <w:b/>
          <w:bCs/>
        </w:rPr>
        <w:t>Accrued Grants:</w:t>
      </w:r>
      <w:r>
        <w:t xml:space="preserve"> represent amounts that have been incurred under the terms of the grant but have not yet been paid by DJSIR at the reporting date. </w:t>
      </w:r>
    </w:p>
    <w:p w14:paraId="42A06AA6" w14:textId="372F46CE" w:rsidR="0080097F" w:rsidRPr="00CB29C2" w:rsidRDefault="00CB29C2" w:rsidP="00CB29C2">
      <w:pPr>
        <w:pStyle w:val="Normalbeforebullets"/>
        <w:rPr>
          <w:b/>
          <w:bCs/>
        </w:rPr>
      </w:pPr>
      <w:r w:rsidRPr="00CB29C2">
        <w:rPr>
          <w:b/>
          <w:bCs/>
        </w:rPr>
        <w:t>Maturity Analysis of Contractual Payables</w:t>
      </w:r>
      <w:r w:rsidRPr="00CB29C2">
        <w:rPr>
          <w:b/>
          <w:bCs/>
          <w:vertAlign w:val="superscript"/>
        </w:rPr>
        <w:t>(i)</w:t>
      </w:r>
      <w:r w:rsidRPr="00CB29C2">
        <w:rPr>
          <w:b/>
          <w:bCs/>
        </w:rPr>
        <w:t xml:space="preserve"> ($ thousand)</w:t>
      </w:r>
    </w:p>
    <w:tbl>
      <w:tblPr>
        <w:tblStyle w:val="TableGrid"/>
        <w:tblW w:w="9634" w:type="dxa"/>
        <w:tblLayout w:type="fixed"/>
        <w:tblLook w:val="0020" w:firstRow="1" w:lastRow="0" w:firstColumn="0" w:lastColumn="0" w:noHBand="0" w:noVBand="0"/>
      </w:tblPr>
      <w:tblGrid>
        <w:gridCol w:w="2211"/>
        <w:gridCol w:w="1077"/>
        <w:gridCol w:w="1077"/>
        <w:gridCol w:w="1077"/>
        <w:gridCol w:w="1077"/>
        <w:gridCol w:w="1077"/>
        <w:gridCol w:w="1077"/>
        <w:gridCol w:w="961"/>
      </w:tblGrid>
      <w:tr w:rsidR="00A16956" w14:paraId="01DBF394" w14:textId="77777777" w:rsidTr="00EE4C0A">
        <w:trPr>
          <w:cantSplit/>
          <w:tblHeader/>
        </w:trPr>
        <w:tc>
          <w:tcPr>
            <w:tcW w:w="2211" w:type="dxa"/>
          </w:tcPr>
          <w:p w14:paraId="73B1D1A9" w14:textId="1EFA11A3" w:rsidR="0080097F" w:rsidRDefault="0080097F" w:rsidP="00CB29C2">
            <w:pPr>
              <w:pStyle w:val="TableColumnHeading"/>
            </w:pPr>
            <w:bookmarkStart w:id="66" w:name="TableColumnTitles_41"/>
            <w:bookmarkEnd w:id="66"/>
          </w:p>
        </w:tc>
        <w:tc>
          <w:tcPr>
            <w:tcW w:w="1077" w:type="dxa"/>
          </w:tcPr>
          <w:p w14:paraId="07C54219" w14:textId="77777777" w:rsidR="0080097F" w:rsidRDefault="0080097F" w:rsidP="00EE4C0A">
            <w:pPr>
              <w:pStyle w:val="TableColumnHeading"/>
              <w:jc w:val="right"/>
            </w:pPr>
            <w:r>
              <w:t>Carrying amount</w:t>
            </w:r>
          </w:p>
        </w:tc>
        <w:tc>
          <w:tcPr>
            <w:tcW w:w="1077" w:type="dxa"/>
          </w:tcPr>
          <w:p w14:paraId="35857CBE" w14:textId="77777777" w:rsidR="0080097F" w:rsidRDefault="0080097F" w:rsidP="00EE4C0A">
            <w:pPr>
              <w:pStyle w:val="TableColumnHeading"/>
              <w:jc w:val="right"/>
            </w:pPr>
            <w:r>
              <w:t>Nominal amount</w:t>
            </w:r>
          </w:p>
        </w:tc>
        <w:tc>
          <w:tcPr>
            <w:tcW w:w="1077" w:type="dxa"/>
          </w:tcPr>
          <w:p w14:paraId="5D0F5FAF" w14:textId="77777777" w:rsidR="0080097F" w:rsidRDefault="0080097F" w:rsidP="00EE4C0A">
            <w:pPr>
              <w:pStyle w:val="TableColumnHeading"/>
              <w:jc w:val="right"/>
            </w:pPr>
            <w:r>
              <w:t xml:space="preserve">Less than </w:t>
            </w:r>
            <w:r>
              <w:br/>
              <w:t>1 month</w:t>
            </w:r>
          </w:p>
        </w:tc>
        <w:tc>
          <w:tcPr>
            <w:tcW w:w="1077" w:type="dxa"/>
          </w:tcPr>
          <w:p w14:paraId="31D6B489" w14:textId="77777777" w:rsidR="0080097F" w:rsidRDefault="0080097F" w:rsidP="00EE4C0A">
            <w:pPr>
              <w:pStyle w:val="TableColumnHeading"/>
              <w:jc w:val="right"/>
            </w:pPr>
            <w:r>
              <w:t>1–3 month</w:t>
            </w:r>
          </w:p>
        </w:tc>
        <w:tc>
          <w:tcPr>
            <w:tcW w:w="1077" w:type="dxa"/>
          </w:tcPr>
          <w:p w14:paraId="14D8BE32" w14:textId="5A055EB9" w:rsidR="0080097F" w:rsidRDefault="0080097F" w:rsidP="00EE4C0A">
            <w:pPr>
              <w:pStyle w:val="TableColumnHeading"/>
              <w:jc w:val="right"/>
            </w:pPr>
            <w:r>
              <w:t>3 months</w:t>
            </w:r>
            <w:r w:rsidR="00EE4C0A">
              <w:t xml:space="preserve"> </w:t>
            </w:r>
            <w:r>
              <w:t>–</w:t>
            </w:r>
            <w:r w:rsidR="00EE4C0A">
              <w:t xml:space="preserve"> </w:t>
            </w:r>
            <w:r>
              <w:t>1 year</w:t>
            </w:r>
          </w:p>
        </w:tc>
        <w:tc>
          <w:tcPr>
            <w:tcW w:w="1077" w:type="dxa"/>
          </w:tcPr>
          <w:p w14:paraId="5A053025" w14:textId="77777777" w:rsidR="0080097F" w:rsidRDefault="0080097F" w:rsidP="00EE4C0A">
            <w:pPr>
              <w:pStyle w:val="TableColumnHeading"/>
              <w:jc w:val="right"/>
            </w:pPr>
            <w:r>
              <w:t xml:space="preserve">1–5 years </w:t>
            </w:r>
          </w:p>
        </w:tc>
        <w:tc>
          <w:tcPr>
            <w:tcW w:w="961" w:type="dxa"/>
          </w:tcPr>
          <w:p w14:paraId="1414ED30" w14:textId="77777777" w:rsidR="0080097F" w:rsidRDefault="0080097F" w:rsidP="00EE4C0A">
            <w:pPr>
              <w:pStyle w:val="TableColumnHeading"/>
              <w:jc w:val="right"/>
            </w:pPr>
            <w:r>
              <w:t>5+ years</w:t>
            </w:r>
          </w:p>
        </w:tc>
      </w:tr>
      <w:tr w:rsidR="00A16956" w:rsidRPr="00CB29C2" w14:paraId="6D4075BE" w14:textId="77777777" w:rsidTr="00EE4C0A">
        <w:trPr>
          <w:cantSplit/>
        </w:trPr>
        <w:tc>
          <w:tcPr>
            <w:tcW w:w="2211" w:type="dxa"/>
          </w:tcPr>
          <w:p w14:paraId="6E1C1D86" w14:textId="77777777" w:rsidR="0080097F" w:rsidRPr="00CB29C2" w:rsidRDefault="0080097F" w:rsidP="00CB29C2">
            <w:pPr>
              <w:pStyle w:val="TableHeading"/>
            </w:pPr>
            <w:r w:rsidRPr="00CB29C2">
              <w:t>2024</w:t>
            </w:r>
          </w:p>
        </w:tc>
        <w:tc>
          <w:tcPr>
            <w:tcW w:w="1077" w:type="dxa"/>
          </w:tcPr>
          <w:p w14:paraId="47A596B1" w14:textId="16A8EE98" w:rsidR="0080097F" w:rsidRPr="00CB29C2" w:rsidRDefault="0080097F" w:rsidP="00EE4C0A">
            <w:pPr>
              <w:pStyle w:val="TableHeading"/>
              <w:jc w:val="right"/>
            </w:pPr>
          </w:p>
        </w:tc>
        <w:tc>
          <w:tcPr>
            <w:tcW w:w="1077" w:type="dxa"/>
          </w:tcPr>
          <w:p w14:paraId="3692DC31" w14:textId="3AD4F432" w:rsidR="0080097F" w:rsidRPr="00CB29C2" w:rsidRDefault="0080097F" w:rsidP="00EE4C0A">
            <w:pPr>
              <w:pStyle w:val="TableHeading"/>
              <w:jc w:val="right"/>
            </w:pPr>
          </w:p>
        </w:tc>
        <w:tc>
          <w:tcPr>
            <w:tcW w:w="1077" w:type="dxa"/>
          </w:tcPr>
          <w:p w14:paraId="3B16201D" w14:textId="36C4E6BF" w:rsidR="0080097F" w:rsidRPr="00CB29C2" w:rsidRDefault="0080097F" w:rsidP="00EE4C0A">
            <w:pPr>
              <w:pStyle w:val="TableHeading"/>
              <w:jc w:val="right"/>
            </w:pPr>
          </w:p>
        </w:tc>
        <w:tc>
          <w:tcPr>
            <w:tcW w:w="1077" w:type="dxa"/>
          </w:tcPr>
          <w:p w14:paraId="5ADAC9FB" w14:textId="6C4539BD" w:rsidR="0080097F" w:rsidRPr="00CB29C2" w:rsidRDefault="0080097F" w:rsidP="00EE4C0A">
            <w:pPr>
              <w:pStyle w:val="TableHeading"/>
              <w:jc w:val="right"/>
            </w:pPr>
          </w:p>
        </w:tc>
        <w:tc>
          <w:tcPr>
            <w:tcW w:w="1077" w:type="dxa"/>
          </w:tcPr>
          <w:p w14:paraId="16838D09" w14:textId="5736CC37" w:rsidR="0080097F" w:rsidRPr="00CB29C2" w:rsidRDefault="0080097F" w:rsidP="00EE4C0A">
            <w:pPr>
              <w:pStyle w:val="TableHeading"/>
              <w:jc w:val="right"/>
            </w:pPr>
          </w:p>
        </w:tc>
        <w:tc>
          <w:tcPr>
            <w:tcW w:w="1077" w:type="dxa"/>
          </w:tcPr>
          <w:p w14:paraId="4FC6467E" w14:textId="3F7DC68C" w:rsidR="0080097F" w:rsidRPr="00CB29C2" w:rsidRDefault="0080097F" w:rsidP="00EE4C0A">
            <w:pPr>
              <w:pStyle w:val="TableHeading"/>
              <w:jc w:val="right"/>
            </w:pPr>
          </w:p>
        </w:tc>
        <w:tc>
          <w:tcPr>
            <w:tcW w:w="961" w:type="dxa"/>
          </w:tcPr>
          <w:p w14:paraId="048B40C5" w14:textId="0129E689" w:rsidR="0080097F" w:rsidRPr="00CB29C2" w:rsidRDefault="0080097F" w:rsidP="00EE4C0A">
            <w:pPr>
              <w:pStyle w:val="TableHeading"/>
              <w:jc w:val="right"/>
            </w:pPr>
          </w:p>
        </w:tc>
      </w:tr>
      <w:tr w:rsidR="00A16956" w:rsidRPr="00CB29C2" w14:paraId="2B40F831" w14:textId="77777777" w:rsidTr="00EE4C0A">
        <w:trPr>
          <w:cantSplit/>
        </w:trPr>
        <w:tc>
          <w:tcPr>
            <w:tcW w:w="2211" w:type="dxa"/>
          </w:tcPr>
          <w:p w14:paraId="5CF1F25B" w14:textId="77777777" w:rsidR="0080097F" w:rsidRPr="00CB29C2" w:rsidRDefault="0080097F" w:rsidP="00CB29C2">
            <w:pPr>
              <w:pStyle w:val="TableCopy"/>
            </w:pPr>
            <w:r w:rsidRPr="00CB29C2">
              <w:t>Supplies and services</w:t>
            </w:r>
          </w:p>
        </w:tc>
        <w:tc>
          <w:tcPr>
            <w:tcW w:w="1077" w:type="dxa"/>
          </w:tcPr>
          <w:p w14:paraId="48EB8279" w14:textId="77777777" w:rsidR="0080097F" w:rsidRPr="00CB29C2" w:rsidRDefault="0080097F" w:rsidP="00EE4C0A">
            <w:pPr>
              <w:pStyle w:val="TableCopy"/>
              <w:jc w:val="right"/>
            </w:pPr>
            <w:r w:rsidRPr="00CB29C2">
              <w:t>90,326</w:t>
            </w:r>
          </w:p>
        </w:tc>
        <w:tc>
          <w:tcPr>
            <w:tcW w:w="1077" w:type="dxa"/>
          </w:tcPr>
          <w:p w14:paraId="0DF927A3" w14:textId="77777777" w:rsidR="0080097F" w:rsidRPr="00CB29C2" w:rsidRDefault="0080097F" w:rsidP="00EE4C0A">
            <w:pPr>
              <w:pStyle w:val="TableCopy"/>
              <w:jc w:val="right"/>
            </w:pPr>
            <w:r w:rsidRPr="00CB29C2">
              <w:t>90,326</w:t>
            </w:r>
          </w:p>
        </w:tc>
        <w:tc>
          <w:tcPr>
            <w:tcW w:w="1077" w:type="dxa"/>
          </w:tcPr>
          <w:p w14:paraId="2A725D3A" w14:textId="77777777" w:rsidR="0080097F" w:rsidRPr="00CB29C2" w:rsidRDefault="0080097F" w:rsidP="00EE4C0A">
            <w:pPr>
              <w:pStyle w:val="TableCopy"/>
              <w:jc w:val="right"/>
            </w:pPr>
            <w:r w:rsidRPr="00CB29C2">
              <w:t>90,326</w:t>
            </w:r>
          </w:p>
        </w:tc>
        <w:tc>
          <w:tcPr>
            <w:tcW w:w="1077" w:type="dxa"/>
          </w:tcPr>
          <w:p w14:paraId="006F38B7" w14:textId="77777777" w:rsidR="0080097F" w:rsidRPr="00CB29C2" w:rsidRDefault="0080097F" w:rsidP="00EE4C0A">
            <w:pPr>
              <w:pStyle w:val="TableCopy"/>
              <w:jc w:val="right"/>
            </w:pPr>
            <w:r w:rsidRPr="00CB29C2">
              <w:t>–</w:t>
            </w:r>
          </w:p>
        </w:tc>
        <w:tc>
          <w:tcPr>
            <w:tcW w:w="1077" w:type="dxa"/>
          </w:tcPr>
          <w:p w14:paraId="45DF7243" w14:textId="77777777" w:rsidR="0080097F" w:rsidRPr="00CB29C2" w:rsidRDefault="0080097F" w:rsidP="00EE4C0A">
            <w:pPr>
              <w:pStyle w:val="TableCopy"/>
              <w:jc w:val="right"/>
            </w:pPr>
            <w:r w:rsidRPr="00CB29C2">
              <w:t>–</w:t>
            </w:r>
          </w:p>
        </w:tc>
        <w:tc>
          <w:tcPr>
            <w:tcW w:w="1077" w:type="dxa"/>
          </w:tcPr>
          <w:p w14:paraId="282F4D82" w14:textId="77777777" w:rsidR="0080097F" w:rsidRPr="00CB29C2" w:rsidRDefault="0080097F" w:rsidP="00EE4C0A">
            <w:pPr>
              <w:pStyle w:val="TableCopy"/>
              <w:jc w:val="right"/>
            </w:pPr>
            <w:r w:rsidRPr="00CB29C2">
              <w:t>–</w:t>
            </w:r>
          </w:p>
        </w:tc>
        <w:tc>
          <w:tcPr>
            <w:tcW w:w="961" w:type="dxa"/>
          </w:tcPr>
          <w:p w14:paraId="39BD3903" w14:textId="77777777" w:rsidR="0080097F" w:rsidRPr="00CB29C2" w:rsidRDefault="0080097F" w:rsidP="00EE4C0A">
            <w:pPr>
              <w:pStyle w:val="TableCopy"/>
              <w:jc w:val="right"/>
            </w:pPr>
            <w:r w:rsidRPr="00CB29C2">
              <w:t>–</w:t>
            </w:r>
          </w:p>
        </w:tc>
      </w:tr>
      <w:tr w:rsidR="00A16956" w:rsidRPr="00CB29C2" w14:paraId="31328064" w14:textId="77777777" w:rsidTr="00EE4C0A">
        <w:trPr>
          <w:cantSplit/>
        </w:trPr>
        <w:tc>
          <w:tcPr>
            <w:tcW w:w="2211" w:type="dxa"/>
          </w:tcPr>
          <w:p w14:paraId="767E29F1" w14:textId="77777777" w:rsidR="0080097F" w:rsidRPr="00CB29C2" w:rsidRDefault="0080097F" w:rsidP="00CB29C2">
            <w:pPr>
              <w:pStyle w:val="TableCopy"/>
            </w:pPr>
            <w:r w:rsidRPr="00CB29C2">
              <w:t xml:space="preserve">Amounts payable to government and agencies </w:t>
            </w:r>
          </w:p>
        </w:tc>
        <w:tc>
          <w:tcPr>
            <w:tcW w:w="1077" w:type="dxa"/>
          </w:tcPr>
          <w:p w14:paraId="611C00F4" w14:textId="77777777" w:rsidR="0080097F" w:rsidRPr="00CB29C2" w:rsidRDefault="0080097F" w:rsidP="00EE4C0A">
            <w:pPr>
              <w:pStyle w:val="TableCopy"/>
              <w:jc w:val="right"/>
            </w:pPr>
            <w:r w:rsidRPr="00CB29C2">
              <w:t>103,043</w:t>
            </w:r>
          </w:p>
        </w:tc>
        <w:tc>
          <w:tcPr>
            <w:tcW w:w="1077" w:type="dxa"/>
          </w:tcPr>
          <w:p w14:paraId="0A5D7AF8" w14:textId="77777777" w:rsidR="0080097F" w:rsidRPr="00CB29C2" w:rsidRDefault="0080097F" w:rsidP="00EE4C0A">
            <w:pPr>
              <w:pStyle w:val="TableCopy"/>
              <w:jc w:val="right"/>
            </w:pPr>
            <w:r w:rsidRPr="00CB29C2">
              <w:t>103,043</w:t>
            </w:r>
          </w:p>
        </w:tc>
        <w:tc>
          <w:tcPr>
            <w:tcW w:w="1077" w:type="dxa"/>
          </w:tcPr>
          <w:p w14:paraId="3F4325E7" w14:textId="77777777" w:rsidR="0080097F" w:rsidRPr="00CB29C2" w:rsidRDefault="0080097F" w:rsidP="00EE4C0A">
            <w:pPr>
              <w:pStyle w:val="TableCopy"/>
              <w:jc w:val="right"/>
            </w:pPr>
            <w:r w:rsidRPr="00CB29C2">
              <w:t>103,043</w:t>
            </w:r>
          </w:p>
        </w:tc>
        <w:tc>
          <w:tcPr>
            <w:tcW w:w="1077" w:type="dxa"/>
          </w:tcPr>
          <w:p w14:paraId="0E11F666" w14:textId="77777777" w:rsidR="0080097F" w:rsidRPr="00CB29C2" w:rsidRDefault="0080097F" w:rsidP="00EE4C0A">
            <w:pPr>
              <w:pStyle w:val="TableCopy"/>
              <w:jc w:val="right"/>
            </w:pPr>
            <w:r w:rsidRPr="00CB29C2">
              <w:t>–</w:t>
            </w:r>
          </w:p>
        </w:tc>
        <w:tc>
          <w:tcPr>
            <w:tcW w:w="1077" w:type="dxa"/>
          </w:tcPr>
          <w:p w14:paraId="6226549C" w14:textId="77777777" w:rsidR="0080097F" w:rsidRPr="00CB29C2" w:rsidRDefault="0080097F" w:rsidP="00EE4C0A">
            <w:pPr>
              <w:pStyle w:val="TableCopy"/>
              <w:jc w:val="right"/>
            </w:pPr>
            <w:r w:rsidRPr="00CB29C2">
              <w:t>–</w:t>
            </w:r>
          </w:p>
        </w:tc>
        <w:tc>
          <w:tcPr>
            <w:tcW w:w="1077" w:type="dxa"/>
          </w:tcPr>
          <w:p w14:paraId="7388CF4B" w14:textId="77777777" w:rsidR="0080097F" w:rsidRPr="00CB29C2" w:rsidRDefault="0080097F" w:rsidP="00EE4C0A">
            <w:pPr>
              <w:pStyle w:val="TableCopy"/>
              <w:jc w:val="right"/>
            </w:pPr>
            <w:r w:rsidRPr="00CB29C2">
              <w:t>–</w:t>
            </w:r>
          </w:p>
        </w:tc>
        <w:tc>
          <w:tcPr>
            <w:tcW w:w="961" w:type="dxa"/>
          </w:tcPr>
          <w:p w14:paraId="62855C4A" w14:textId="77777777" w:rsidR="0080097F" w:rsidRPr="00CB29C2" w:rsidRDefault="0080097F" w:rsidP="00EE4C0A">
            <w:pPr>
              <w:pStyle w:val="TableCopy"/>
              <w:jc w:val="right"/>
            </w:pPr>
            <w:r w:rsidRPr="00CB29C2">
              <w:t>–</w:t>
            </w:r>
          </w:p>
        </w:tc>
      </w:tr>
      <w:tr w:rsidR="00A16956" w:rsidRPr="00CB29C2" w14:paraId="30E81242" w14:textId="77777777" w:rsidTr="00EE4C0A">
        <w:trPr>
          <w:cantSplit/>
        </w:trPr>
        <w:tc>
          <w:tcPr>
            <w:tcW w:w="2211" w:type="dxa"/>
          </w:tcPr>
          <w:p w14:paraId="79743951" w14:textId="77777777" w:rsidR="0080097F" w:rsidRPr="00CB29C2" w:rsidRDefault="0080097F" w:rsidP="00CB29C2">
            <w:pPr>
              <w:pStyle w:val="TableCopy"/>
            </w:pPr>
            <w:r w:rsidRPr="00CB29C2">
              <w:t xml:space="preserve">Accrued grants </w:t>
            </w:r>
          </w:p>
        </w:tc>
        <w:tc>
          <w:tcPr>
            <w:tcW w:w="1077" w:type="dxa"/>
          </w:tcPr>
          <w:p w14:paraId="7AC7D315" w14:textId="77777777" w:rsidR="0080097F" w:rsidRPr="00CB29C2" w:rsidRDefault="0080097F" w:rsidP="00EE4C0A">
            <w:pPr>
              <w:pStyle w:val="TableCopy"/>
              <w:jc w:val="right"/>
            </w:pPr>
            <w:r w:rsidRPr="00CB29C2">
              <w:t>443,835</w:t>
            </w:r>
          </w:p>
        </w:tc>
        <w:tc>
          <w:tcPr>
            <w:tcW w:w="1077" w:type="dxa"/>
          </w:tcPr>
          <w:p w14:paraId="5EF9B3CE" w14:textId="77777777" w:rsidR="0080097F" w:rsidRPr="00CB29C2" w:rsidRDefault="0080097F" w:rsidP="00EE4C0A">
            <w:pPr>
              <w:pStyle w:val="TableCopy"/>
              <w:jc w:val="right"/>
            </w:pPr>
            <w:r w:rsidRPr="00CB29C2">
              <w:t>443,835</w:t>
            </w:r>
          </w:p>
        </w:tc>
        <w:tc>
          <w:tcPr>
            <w:tcW w:w="1077" w:type="dxa"/>
          </w:tcPr>
          <w:p w14:paraId="2C73C452" w14:textId="77777777" w:rsidR="0080097F" w:rsidRPr="00CB29C2" w:rsidRDefault="0080097F" w:rsidP="00EE4C0A">
            <w:pPr>
              <w:pStyle w:val="TableCopy"/>
              <w:jc w:val="right"/>
            </w:pPr>
            <w:r w:rsidRPr="00CB29C2">
              <w:t>443,835</w:t>
            </w:r>
          </w:p>
        </w:tc>
        <w:tc>
          <w:tcPr>
            <w:tcW w:w="1077" w:type="dxa"/>
          </w:tcPr>
          <w:p w14:paraId="703F5980" w14:textId="77777777" w:rsidR="0080097F" w:rsidRPr="00CB29C2" w:rsidRDefault="0080097F" w:rsidP="00EE4C0A">
            <w:pPr>
              <w:pStyle w:val="TableCopy"/>
              <w:jc w:val="right"/>
            </w:pPr>
            <w:r w:rsidRPr="00CB29C2">
              <w:t>–</w:t>
            </w:r>
          </w:p>
        </w:tc>
        <w:tc>
          <w:tcPr>
            <w:tcW w:w="1077" w:type="dxa"/>
          </w:tcPr>
          <w:p w14:paraId="495969ED" w14:textId="77777777" w:rsidR="0080097F" w:rsidRPr="00CB29C2" w:rsidRDefault="0080097F" w:rsidP="00EE4C0A">
            <w:pPr>
              <w:pStyle w:val="TableCopy"/>
              <w:jc w:val="right"/>
            </w:pPr>
            <w:r w:rsidRPr="00CB29C2">
              <w:t>–</w:t>
            </w:r>
          </w:p>
        </w:tc>
        <w:tc>
          <w:tcPr>
            <w:tcW w:w="1077" w:type="dxa"/>
          </w:tcPr>
          <w:p w14:paraId="06418EA1" w14:textId="77777777" w:rsidR="0080097F" w:rsidRPr="00CB29C2" w:rsidRDefault="0080097F" w:rsidP="00EE4C0A">
            <w:pPr>
              <w:pStyle w:val="TableCopy"/>
              <w:jc w:val="right"/>
            </w:pPr>
            <w:r w:rsidRPr="00CB29C2">
              <w:t>–</w:t>
            </w:r>
          </w:p>
        </w:tc>
        <w:tc>
          <w:tcPr>
            <w:tcW w:w="961" w:type="dxa"/>
          </w:tcPr>
          <w:p w14:paraId="1C096EB0" w14:textId="77777777" w:rsidR="0080097F" w:rsidRPr="00CB29C2" w:rsidRDefault="0080097F" w:rsidP="00EE4C0A">
            <w:pPr>
              <w:pStyle w:val="TableCopy"/>
              <w:jc w:val="right"/>
            </w:pPr>
            <w:r w:rsidRPr="00CB29C2">
              <w:t>–</w:t>
            </w:r>
          </w:p>
        </w:tc>
      </w:tr>
      <w:tr w:rsidR="00A16956" w:rsidRPr="00EE4C0A" w14:paraId="7E2CA357" w14:textId="77777777" w:rsidTr="00EE4C0A">
        <w:trPr>
          <w:cantSplit/>
        </w:trPr>
        <w:tc>
          <w:tcPr>
            <w:tcW w:w="2211" w:type="dxa"/>
          </w:tcPr>
          <w:p w14:paraId="521129EB" w14:textId="77777777" w:rsidR="0080097F" w:rsidRPr="00EE4C0A" w:rsidRDefault="0080097F" w:rsidP="00CB29C2">
            <w:pPr>
              <w:pStyle w:val="TableCopy"/>
              <w:rPr>
                <w:b/>
                <w:bCs/>
              </w:rPr>
            </w:pPr>
            <w:r w:rsidRPr="00EE4C0A">
              <w:rPr>
                <w:b/>
                <w:bCs/>
              </w:rPr>
              <w:t xml:space="preserve">Total </w:t>
            </w:r>
          </w:p>
        </w:tc>
        <w:tc>
          <w:tcPr>
            <w:tcW w:w="1077" w:type="dxa"/>
          </w:tcPr>
          <w:p w14:paraId="77820232" w14:textId="77777777" w:rsidR="0080097F" w:rsidRPr="00EE4C0A" w:rsidRDefault="0080097F" w:rsidP="00EE4C0A">
            <w:pPr>
              <w:pStyle w:val="TableCopy"/>
              <w:jc w:val="right"/>
              <w:rPr>
                <w:b/>
                <w:bCs/>
              </w:rPr>
            </w:pPr>
            <w:r w:rsidRPr="00EE4C0A">
              <w:rPr>
                <w:b/>
                <w:bCs/>
              </w:rPr>
              <w:t>637,204</w:t>
            </w:r>
          </w:p>
        </w:tc>
        <w:tc>
          <w:tcPr>
            <w:tcW w:w="1077" w:type="dxa"/>
          </w:tcPr>
          <w:p w14:paraId="519B3299" w14:textId="77777777" w:rsidR="0080097F" w:rsidRPr="00EE4C0A" w:rsidRDefault="0080097F" w:rsidP="00EE4C0A">
            <w:pPr>
              <w:pStyle w:val="TableCopy"/>
              <w:jc w:val="right"/>
              <w:rPr>
                <w:b/>
                <w:bCs/>
              </w:rPr>
            </w:pPr>
            <w:r w:rsidRPr="00EE4C0A">
              <w:rPr>
                <w:b/>
                <w:bCs/>
              </w:rPr>
              <w:t>637,204</w:t>
            </w:r>
          </w:p>
        </w:tc>
        <w:tc>
          <w:tcPr>
            <w:tcW w:w="1077" w:type="dxa"/>
          </w:tcPr>
          <w:p w14:paraId="49F0E9EE" w14:textId="77777777" w:rsidR="0080097F" w:rsidRPr="00EE4C0A" w:rsidRDefault="0080097F" w:rsidP="00EE4C0A">
            <w:pPr>
              <w:pStyle w:val="TableCopy"/>
              <w:jc w:val="right"/>
              <w:rPr>
                <w:b/>
                <w:bCs/>
              </w:rPr>
            </w:pPr>
            <w:r w:rsidRPr="00EE4C0A">
              <w:rPr>
                <w:b/>
                <w:bCs/>
              </w:rPr>
              <w:t>637,204</w:t>
            </w:r>
          </w:p>
        </w:tc>
        <w:tc>
          <w:tcPr>
            <w:tcW w:w="1077" w:type="dxa"/>
          </w:tcPr>
          <w:p w14:paraId="3A4B1AD7" w14:textId="77777777" w:rsidR="0080097F" w:rsidRPr="00EE4C0A" w:rsidRDefault="0080097F" w:rsidP="00EE4C0A">
            <w:pPr>
              <w:pStyle w:val="TableCopy"/>
              <w:jc w:val="right"/>
              <w:rPr>
                <w:b/>
                <w:bCs/>
              </w:rPr>
            </w:pPr>
            <w:r w:rsidRPr="00EE4C0A">
              <w:rPr>
                <w:b/>
                <w:bCs/>
              </w:rPr>
              <w:t>–</w:t>
            </w:r>
          </w:p>
        </w:tc>
        <w:tc>
          <w:tcPr>
            <w:tcW w:w="1077" w:type="dxa"/>
          </w:tcPr>
          <w:p w14:paraId="6E51799A" w14:textId="77777777" w:rsidR="0080097F" w:rsidRPr="00EE4C0A" w:rsidRDefault="0080097F" w:rsidP="00EE4C0A">
            <w:pPr>
              <w:pStyle w:val="TableCopy"/>
              <w:jc w:val="right"/>
              <w:rPr>
                <w:b/>
                <w:bCs/>
              </w:rPr>
            </w:pPr>
            <w:r w:rsidRPr="00EE4C0A">
              <w:rPr>
                <w:b/>
                <w:bCs/>
              </w:rPr>
              <w:t>–</w:t>
            </w:r>
          </w:p>
        </w:tc>
        <w:tc>
          <w:tcPr>
            <w:tcW w:w="1077" w:type="dxa"/>
          </w:tcPr>
          <w:p w14:paraId="46B2FE6F" w14:textId="77777777" w:rsidR="0080097F" w:rsidRPr="00EE4C0A" w:rsidRDefault="0080097F" w:rsidP="00EE4C0A">
            <w:pPr>
              <w:pStyle w:val="TableCopy"/>
              <w:jc w:val="right"/>
              <w:rPr>
                <w:b/>
                <w:bCs/>
              </w:rPr>
            </w:pPr>
            <w:r w:rsidRPr="00EE4C0A">
              <w:rPr>
                <w:b/>
                <w:bCs/>
              </w:rPr>
              <w:t>–</w:t>
            </w:r>
          </w:p>
        </w:tc>
        <w:tc>
          <w:tcPr>
            <w:tcW w:w="961" w:type="dxa"/>
          </w:tcPr>
          <w:p w14:paraId="5BD7BAF8" w14:textId="77777777" w:rsidR="0080097F" w:rsidRPr="00EE4C0A" w:rsidRDefault="0080097F" w:rsidP="00EE4C0A">
            <w:pPr>
              <w:pStyle w:val="TableCopy"/>
              <w:jc w:val="right"/>
              <w:rPr>
                <w:b/>
                <w:bCs/>
              </w:rPr>
            </w:pPr>
            <w:r w:rsidRPr="00EE4C0A">
              <w:rPr>
                <w:b/>
                <w:bCs/>
              </w:rPr>
              <w:t>–</w:t>
            </w:r>
          </w:p>
        </w:tc>
      </w:tr>
      <w:tr w:rsidR="00A16956" w:rsidRPr="00CB29C2" w14:paraId="3C2E1879" w14:textId="77777777" w:rsidTr="00EE4C0A">
        <w:trPr>
          <w:cantSplit/>
        </w:trPr>
        <w:tc>
          <w:tcPr>
            <w:tcW w:w="2211" w:type="dxa"/>
          </w:tcPr>
          <w:p w14:paraId="11834C5A" w14:textId="77777777" w:rsidR="0080097F" w:rsidRPr="00CB29C2" w:rsidRDefault="0080097F" w:rsidP="00EE4C0A">
            <w:pPr>
              <w:pStyle w:val="TableHeading"/>
            </w:pPr>
            <w:r w:rsidRPr="00CB29C2">
              <w:lastRenderedPageBreak/>
              <w:t>2023</w:t>
            </w:r>
          </w:p>
        </w:tc>
        <w:tc>
          <w:tcPr>
            <w:tcW w:w="1077" w:type="dxa"/>
          </w:tcPr>
          <w:p w14:paraId="7514C307" w14:textId="7713393A" w:rsidR="0080097F" w:rsidRPr="00CB29C2" w:rsidRDefault="0080097F" w:rsidP="00EE4C0A">
            <w:pPr>
              <w:pStyle w:val="TableHeading"/>
            </w:pPr>
          </w:p>
        </w:tc>
        <w:tc>
          <w:tcPr>
            <w:tcW w:w="1077" w:type="dxa"/>
          </w:tcPr>
          <w:p w14:paraId="388AD56F" w14:textId="10751780" w:rsidR="0080097F" w:rsidRPr="00CB29C2" w:rsidRDefault="0080097F" w:rsidP="00EE4C0A">
            <w:pPr>
              <w:pStyle w:val="TableHeading"/>
            </w:pPr>
          </w:p>
        </w:tc>
        <w:tc>
          <w:tcPr>
            <w:tcW w:w="1077" w:type="dxa"/>
          </w:tcPr>
          <w:p w14:paraId="412AE0C3" w14:textId="7A259FEC" w:rsidR="0080097F" w:rsidRPr="00CB29C2" w:rsidRDefault="0080097F" w:rsidP="00EE4C0A">
            <w:pPr>
              <w:pStyle w:val="TableHeading"/>
            </w:pPr>
          </w:p>
        </w:tc>
        <w:tc>
          <w:tcPr>
            <w:tcW w:w="1077" w:type="dxa"/>
          </w:tcPr>
          <w:p w14:paraId="24FD5FB9" w14:textId="4B43912F" w:rsidR="0080097F" w:rsidRPr="00CB29C2" w:rsidRDefault="0080097F" w:rsidP="00EE4C0A">
            <w:pPr>
              <w:pStyle w:val="TableHeading"/>
            </w:pPr>
          </w:p>
        </w:tc>
        <w:tc>
          <w:tcPr>
            <w:tcW w:w="1077" w:type="dxa"/>
          </w:tcPr>
          <w:p w14:paraId="274E0F9B" w14:textId="357B038A" w:rsidR="0080097F" w:rsidRPr="00CB29C2" w:rsidRDefault="0080097F" w:rsidP="00EE4C0A">
            <w:pPr>
              <w:pStyle w:val="TableHeading"/>
            </w:pPr>
          </w:p>
        </w:tc>
        <w:tc>
          <w:tcPr>
            <w:tcW w:w="1077" w:type="dxa"/>
          </w:tcPr>
          <w:p w14:paraId="78B96726" w14:textId="4776D94C" w:rsidR="0080097F" w:rsidRPr="00CB29C2" w:rsidRDefault="0080097F" w:rsidP="00EE4C0A">
            <w:pPr>
              <w:pStyle w:val="TableHeading"/>
            </w:pPr>
          </w:p>
        </w:tc>
        <w:tc>
          <w:tcPr>
            <w:tcW w:w="961" w:type="dxa"/>
          </w:tcPr>
          <w:p w14:paraId="7BB725B2" w14:textId="1B0FC7F6" w:rsidR="0080097F" w:rsidRPr="00CB29C2" w:rsidRDefault="0080097F" w:rsidP="00EE4C0A">
            <w:pPr>
              <w:pStyle w:val="TableHeading"/>
            </w:pPr>
          </w:p>
        </w:tc>
      </w:tr>
      <w:tr w:rsidR="00A16956" w:rsidRPr="00CB29C2" w14:paraId="15406DD9" w14:textId="77777777" w:rsidTr="00EE4C0A">
        <w:trPr>
          <w:cantSplit/>
        </w:trPr>
        <w:tc>
          <w:tcPr>
            <w:tcW w:w="2211" w:type="dxa"/>
          </w:tcPr>
          <w:p w14:paraId="4F6DA8B5" w14:textId="77777777" w:rsidR="0080097F" w:rsidRPr="00CB29C2" w:rsidRDefault="0080097F" w:rsidP="00EE4C0A">
            <w:pPr>
              <w:pStyle w:val="TableCopy"/>
              <w:keepNext/>
            </w:pPr>
            <w:r w:rsidRPr="00CB29C2">
              <w:t>Supplies and services</w:t>
            </w:r>
          </w:p>
        </w:tc>
        <w:tc>
          <w:tcPr>
            <w:tcW w:w="1077" w:type="dxa"/>
          </w:tcPr>
          <w:p w14:paraId="3CEDFDEC" w14:textId="77777777" w:rsidR="0080097F" w:rsidRPr="00CB29C2" w:rsidRDefault="0080097F" w:rsidP="00EE4C0A">
            <w:pPr>
              <w:pStyle w:val="TableCopy"/>
              <w:jc w:val="right"/>
            </w:pPr>
            <w:r w:rsidRPr="00CB29C2">
              <w:t>54,764</w:t>
            </w:r>
          </w:p>
        </w:tc>
        <w:tc>
          <w:tcPr>
            <w:tcW w:w="1077" w:type="dxa"/>
          </w:tcPr>
          <w:p w14:paraId="11331C3B" w14:textId="77777777" w:rsidR="0080097F" w:rsidRPr="00CB29C2" w:rsidRDefault="0080097F" w:rsidP="00EE4C0A">
            <w:pPr>
              <w:pStyle w:val="TableCopy"/>
              <w:jc w:val="right"/>
            </w:pPr>
            <w:r w:rsidRPr="00CB29C2">
              <w:t>54,764</w:t>
            </w:r>
          </w:p>
        </w:tc>
        <w:tc>
          <w:tcPr>
            <w:tcW w:w="1077" w:type="dxa"/>
          </w:tcPr>
          <w:p w14:paraId="70CEC093" w14:textId="77777777" w:rsidR="0080097F" w:rsidRPr="00CB29C2" w:rsidRDefault="0080097F" w:rsidP="00EE4C0A">
            <w:pPr>
              <w:pStyle w:val="TableCopy"/>
              <w:jc w:val="right"/>
            </w:pPr>
            <w:r w:rsidRPr="00CB29C2">
              <w:t>54,764</w:t>
            </w:r>
          </w:p>
        </w:tc>
        <w:tc>
          <w:tcPr>
            <w:tcW w:w="1077" w:type="dxa"/>
          </w:tcPr>
          <w:p w14:paraId="46BEA9A2" w14:textId="77777777" w:rsidR="0080097F" w:rsidRPr="00CB29C2" w:rsidRDefault="0080097F" w:rsidP="00EE4C0A">
            <w:pPr>
              <w:pStyle w:val="TableCopy"/>
              <w:jc w:val="right"/>
            </w:pPr>
            <w:r w:rsidRPr="00CB29C2">
              <w:t>–</w:t>
            </w:r>
          </w:p>
        </w:tc>
        <w:tc>
          <w:tcPr>
            <w:tcW w:w="1077" w:type="dxa"/>
          </w:tcPr>
          <w:p w14:paraId="1B7E8ACA" w14:textId="77777777" w:rsidR="0080097F" w:rsidRPr="00CB29C2" w:rsidRDefault="0080097F" w:rsidP="00EE4C0A">
            <w:pPr>
              <w:pStyle w:val="TableCopy"/>
              <w:jc w:val="right"/>
            </w:pPr>
            <w:r w:rsidRPr="00CB29C2">
              <w:t>–</w:t>
            </w:r>
          </w:p>
        </w:tc>
        <w:tc>
          <w:tcPr>
            <w:tcW w:w="1077" w:type="dxa"/>
          </w:tcPr>
          <w:p w14:paraId="609F202D" w14:textId="77777777" w:rsidR="0080097F" w:rsidRPr="00CB29C2" w:rsidRDefault="0080097F" w:rsidP="00EE4C0A">
            <w:pPr>
              <w:pStyle w:val="TableCopy"/>
              <w:jc w:val="right"/>
            </w:pPr>
            <w:r w:rsidRPr="00CB29C2">
              <w:t>–</w:t>
            </w:r>
          </w:p>
        </w:tc>
        <w:tc>
          <w:tcPr>
            <w:tcW w:w="961" w:type="dxa"/>
          </w:tcPr>
          <w:p w14:paraId="53A25269" w14:textId="77777777" w:rsidR="0080097F" w:rsidRPr="00CB29C2" w:rsidRDefault="0080097F" w:rsidP="00EE4C0A">
            <w:pPr>
              <w:pStyle w:val="TableCopy"/>
              <w:jc w:val="right"/>
            </w:pPr>
            <w:r w:rsidRPr="00CB29C2">
              <w:t>–</w:t>
            </w:r>
          </w:p>
        </w:tc>
      </w:tr>
      <w:tr w:rsidR="00A16956" w:rsidRPr="00CB29C2" w14:paraId="6A3596AC" w14:textId="77777777" w:rsidTr="00EE4C0A">
        <w:trPr>
          <w:cantSplit/>
        </w:trPr>
        <w:tc>
          <w:tcPr>
            <w:tcW w:w="2211" w:type="dxa"/>
          </w:tcPr>
          <w:p w14:paraId="63C2E04B" w14:textId="77777777" w:rsidR="0080097F" w:rsidRPr="00CB29C2" w:rsidRDefault="0080097F" w:rsidP="00EE4C0A">
            <w:pPr>
              <w:pStyle w:val="TableCopy"/>
              <w:keepNext/>
            </w:pPr>
            <w:r w:rsidRPr="00CB29C2">
              <w:t xml:space="preserve">Amounts payable to government and agencies </w:t>
            </w:r>
          </w:p>
        </w:tc>
        <w:tc>
          <w:tcPr>
            <w:tcW w:w="1077" w:type="dxa"/>
          </w:tcPr>
          <w:p w14:paraId="46237B81" w14:textId="77777777" w:rsidR="0080097F" w:rsidRPr="00CB29C2" w:rsidRDefault="0080097F" w:rsidP="00EE4C0A">
            <w:pPr>
              <w:pStyle w:val="TableCopy"/>
              <w:jc w:val="right"/>
            </w:pPr>
            <w:r w:rsidRPr="00CB29C2">
              <w:t>64,242</w:t>
            </w:r>
          </w:p>
        </w:tc>
        <w:tc>
          <w:tcPr>
            <w:tcW w:w="1077" w:type="dxa"/>
          </w:tcPr>
          <w:p w14:paraId="5A45F108" w14:textId="77777777" w:rsidR="0080097F" w:rsidRPr="00CB29C2" w:rsidRDefault="0080097F" w:rsidP="00EE4C0A">
            <w:pPr>
              <w:pStyle w:val="TableCopy"/>
              <w:jc w:val="right"/>
            </w:pPr>
            <w:r w:rsidRPr="00CB29C2">
              <w:t>64,242</w:t>
            </w:r>
          </w:p>
        </w:tc>
        <w:tc>
          <w:tcPr>
            <w:tcW w:w="1077" w:type="dxa"/>
          </w:tcPr>
          <w:p w14:paraId="483CB2B2" w14:textId="77777777" w:rsidR="0080097F" w:rsidRPr="00CB29C2" w:rsidRDefault="0080097F" w:rsidP="00EE4C0A">
            <w:pPr>
              <w:pStyle w:val="TableCopy"/>
              <w:jc w:val="right"/>
            </w:pPr>
            <w:r w:rsidRPr="00CB29C2">
              <w:t>64,242</w:t>
            </w:r>
          </w:p>
        </w:tc>
        <w:tc>
          <w:tcPr>
            <w:tcW w:w="1077" w:type="dxa"/>
          </w:tcPr>
          <w:p w14:paraId="5BA03AFE" w14:textId="77777777" w:rsidR="0080097F" w:rsidRPr="00CB29C2" w:rsidRDefault="0080097F" w:rsidP="00EE4C0A">
            <w:pPr>
              <w:pStyle w:val="TableCopy"/>
              <w:jc w:val="right"/>
            </w:pPr>
            <w:r w:rsidRPr="00CB29C2">
              <w:t>–</w:t>
            </w:r>
          </w:p>
        </w:tc>
        <w:tc>
          <w:tcPr>
            <w:tcW w:w="1077" w:type="dxa"/>
          </w:tcPr>
          <w:p w14:paraId="2D04046E" w14:textId="77777777" w:rsidR="0080097F" w:rsidRPr="00CB29C2" w:rsidRDefault="0080097F" w:rsidP="00EE4C0A">
            <w:pPr>
              <w:pStyle w:val="TableCopy"/>
              <w:jc w:val="right"/>
            </w:pPr>
            <w:r w:rsidRPr="00CB29C2">
              <w:t>–</w:t>
            </w:r>
          </w:p>
        </w:tc>
        <w:tc>
          <w:tcPr>
            <w:tcW w:w="1077" w:type="dxa"/>
          </w:tcPr>
          <w:p w14:paraId="0E2AC7DB" w14:textId="77777777" w:rsidR="0080097F" w:rsidRPr="00CB29C2" w:rsidRDefault="0080097F" w:rsidP="00EE4C0A">
            <w:pPr>
              <w:pStyle w:val="TableCopy"/>
              <w:jc w:val="right"/>
            </w:pPr>
            <w:r w:rsidRPr="00CB29C2">
              <w:t>–</w:t>
            </w:r>
          </w:p>
        </w:tc>
        <w:tc>
          <w:tcPr>
            <w:tcW w:w="961" w:type="dxa"/>
          </w:tcPr>
          <w:p w14:paraId="1A41D282" w14:textId="77777777" w:rsidR="0080097F" w:rsidRPr="00CB29C2" w:rsidRDefault="0080097F" w:rsidP="00EE4C0A">
            <w:pPr>
              <w:pStyle w:val="TableCopy"/>
              <w:jc w:val="right"/>
            </w:pPr>
            <w:r w:rsidRPr="00CB29C2">
              <w:t>–</w:t>
            </w:r>
          </w:p>
        </w:tc>
      </w:tr>
      <w:tr w:rsidR="00A16956" w:rsidRPr="00CB29C2" w14:paraId="1C10A2BC" w14:textId="77777777" w:rsidTr="00EE4C0A">
        <w:trPr>
          <w:cantSplit/>
        </w:trPr>
        <w:tc>
          <w:tcPr>
            <w:tcW w:w="2211" w:type="dxa"/>
          </w:tcPr>
          <w:p w14:paraId="24E22F56" w14:textId="77777777" w:rsidR="0080097F" w:rsidRPr="00CB29C2" w:rsidRDefault="0080097F" w:rsidP="00CB29C2">
            <w:pPr>
              <w:pStyle w:val="TableCopy"/>
            </w:pPr>
            <w:r w:rsidRPr="00CB29C2">
              <w:t xml:space="preserve">Accrued grants </w:t>
            </w:r>
          </w:p>
        </w:tc>
        <w:tc>
          <w:tcPr>
            <w:tcW w:w="1077" w:type="dxa"/>
          </w:tcPr>
          <w:p w14:paraId="143EAA78" w14:textId="77777777" w:rsidR="0080097F" w:rsidRPr="00CB29C2" w:rsidRDefault="0080097F" w:rsidP="00EE4C0A">
            <w:pPr>
              <w:pStyle w:val="TableCopy"/>
              <w:jc w:val="right"/>
            </w:pPr>
            <w:r w:rsidRPr="00CB29C2">
              <w:t>285,138</w:t>
            </w:r>
          </w:p>
        </w:tc>
        <w:tc>
          <w:tcPr>
            <w:tcW w:w="1077" w:type="dxa"/>
          </w:tcPr>
          <w:p w14:paraId="431E8839" w14:textId="77777777" w:rsidR="0080097F" w:rsidRPr="00CB29C2" w:rsidRDefault="0080097F" w:rsidP="00EE4C0A">
            <w:pPr>
              <w:pStyle w:val="TableCopy"/>
              <w:jc w:val="right"/>
            </w:pPr>
            <w:r w:rsidRPr="00CB29C2">
              <w:t>285,138</w:t>
            </w:r>
          </w:p>
        </w:tc>
        <w:tc>
          <w:tcPr>
            <w:tcW w:w="1077" w:type="dxa"/>
          </w:tcPr>
          <w:p w14:paraId="055CC941" w14:textId="77777777" w:rsidR="0080097F" w:rsidRPr="00CB29C2" w:rsidRDefault="0080097F" w:rsidP="00EE4C0A">
            <w:pPr>
              <w:pStyle w:val="TableCopy"/>
              <w:jc w:val="right"/>
            </w:pPr>
            <w:r w:rsidRPr="00CB29C2">
              <w:t>285,138</w:t>
            </w:r>
          </w:p>
        </w:tc>
        <w:tc>
          <w:tcPr>
            <w:tcW w:w="1077" w:type="dxa"/>
          </w:tcPr>
          <w:p w14:paraId="53A16E38" w14:textId="77777777" w:rsidR="0080097F" w:rsidRPr="00CB29C2" w:rsidRDefault="0080097F" w:rsidP="00EE4C0A">
            <w:pPr>
              <w:pStyle w:val="TableCopy"/>
              <w:jc w:val="right"/>
            </w:pPr>
            <w:r w:rsidRPr="00CB29C2">
              <w:t>–</w:t>
            </w:r>
          </w:p>
        </w:tc>
        <w:tc>
          <w:tcPr>
            <w:tcW w:w="1077" w:type="dxa"/>
          </w:tcPr>
          <w:p w14:paraId="730E4F9B" w14:textId="77777777" w:rsidR="0080097F" w:rsidRPr="00CB29C2" w:rsidRDefault="0080097F" w:rsidP="00EE4C0A">
            <w:pPr>
              <w:pStyle w:val="TableCopy"/>
              <w:jc w:val="right"/>
            </w:pPr>
            <w:r w:rsidRPr="00CB29C2">
              <w:t>–</w:t>
            </w:r>
          </w:p>
        </w:tc>
        <w:tc>
          <w:tcPr>
            <w:tcW w:w="1077" w:type="dxa"/>
          </w:tcPr>
          <w:p w14:paraId="0710D16B" w14:textId="77777777" w:rsidR="0080097F" w:rsidRPr="00CB29C2" w:rsidRDefault="0080097F" w:rsidP="00EE4C0A">
            <w:pPr>
              <w:pStyle w:val="TableCopy"/>
              <w:jc w:val="right"/>
            </w:pPr>
            <w:r w:rsidRPr="00CB29C2">
              <w:t>–</w:t>
            </w:r>
          </w:p>
        </w:tc>
        <w:tc>
          <w:tcPr>
            <w:tcW w:w="961" w:type="dxa"/>
          </w:tcPr>
          <w:p w14:paraId="2B3E9CC3" w14:textId="77777777" w:rsidR="0080097F" w:rsidRPr="00CB29C2" w:rsidRDefault="0080097F" w:rsidP="00EE4C0A">
            <w:pPr>
              <w:pStyle w:val="TableCopy"/>
              <w:jc w:val="right"/>
            </w:pPr>
            <w:r w:rsidRPr="00CB29C2">
              <w:t>–</w:t>
            </w:r>
          </w:p>
        </w:tc>
      </w:tr>
      <w:tr w:rsidR="00A16956" w:rsidRPr="00EE4C0A" w14:paraId="700A54D3" w14:textId="77777777" w:rsidTr="00EE4C0A">
        <w:trPr>
          <w:cantSplit/>
        </w:trPr>
        <w:tc>
          <w:tcPr>
            <w:tcW w:w="2211" w:type="dxa"/>
          </w:tcPr>
          <w:p w14:paraId="453FBB1F" w14:textId="77777777" w:rsidR="0080097F" w:rsidRPr="00EE4C0A" w:rsidRDefault="0080097F" w:rsidP="00CB29C2">
            <w:pPr>
              <w:pStyle w:val="TableCopy"/>
              <w:rPr>
                <w:b/>
                <w:bCs/>
              </w:rPr>
            </w:pPr>
            <w:r w:rsidRPr="00EE4C0A">
              <w:rPr>
                <w:b/>
                <w:bCs/>
              </w:rPr>
              <w:t xml:space="preserve">Total </w:t>
            </w:r>
          </w:p>
        </w:tc>
        <w:tc>
          <w:tcPr>
            <w:tcW w:w="1077" w:type="dxa"/>
          </w:tcPr>
          <w:p w14:paraId="38FA7046" w14:textId="77777777" w:rsidR="0080097F" w:rsidRPr="00EE4C0A" w:rsidRDefault="0080097F" w:rsidP="00EE4C0A">
            <w:pPr>
              <w:pStyle w:val="TableCopy"/>
              <w:jc w:val="right"/>
              <w:rPr>
                <w:b/>
                <w:bCs/>
              </w:rPr>
            </w:pPr>
            <w:r w:rsidRPr="00EE4C0A">
              <w:rPr>
                <w:b/>
                <w:bCs/>
              </w:rPr>
              <w:t>404,145</w:t>
            </w:r>
          </w:p>
        </w:tc>
        <w:tc>
          <w:tcPr>
            <w:tcW w:w="1077" w:type="dxa"/>
          </w:tcPr>
          <w:p w14:paraId="7AB2095D" w14:textId="77777777" w:rsidR="0080097F" w:rsidRPr="00EE4C0A" w:rsidRDefault="0080097F" w:rsidP="00EE4C0A">
            <w:pPr>
              <w:pStyle w:val="TableCopy"/>
              <w:jc w:val="right"/>
              <w:rPr>
                <w:b/>
                <w:bCs/>
              </w:rPr>
            </w:pPr>
            <w:r w:rsidRPr="00EE4C0A">
              <w:rPr>
                <w:b/>
                <w:bCs/>
              </w:rPr>
              <w:t>404,145</w:t>
            </w:r>
          </w:p>
        </w:tc>
        <w:tc>
          <w:tcPr>
            <w:tcW w:w="1077" w:type="dxa"/>
          </w:tcPr>
          <w:p w14:paraId="1B1E301F" w14:textId="77777777" w:rsidR="0080097F" w:rsidRPr="00EE4C0A" w:rsidRDefault="0080097F" w:rsidP="00EE4C0A">
            <w:pPr>
              <w:pStyle w:val="TableCopy"/>
              <w:jc w:val="right"/>
              <w:rPr>
                <w:b/>
                <w:bCs/>
              </w:rPr>
            </w:pPr>
            <w:r w:rsidRPr="00EE4C0A">
              <w:rPr>
                <w:b/>
                <w:bCs/>
              </w:rPr>
              <w:t>404,145</w:t>
            </w:r>
          </w:p>
        </w:tc>
        <w:tc>
          <w:tcPr>
            <w:tcW w:w="1077" w:type="dxa"/>
          </w:tcPr>
          <w:p w14:paraId="7028C823" w14:textId="77777777" w:rsidR="0080097F" w:rsidRPr="00EE4C0A" w:rsidRDefault="0080097F" w:rsidP="00EE4C0A">
            <w:pPr>
              <w:pStyle w:val="TableCopy"/>
              <w:jc w:val="right"/>
              <w:rPr>
                <w:b/>
                <w:bCs/>
              </w:rPr>
            </w:pPr>
            <w:r w:rsidRPr="00EE4C0A">
              <w:rPr>
                <w:b/>
                <w:bCs/>
              </w:rPr>
              <w:t>–</w:t>
            </w:r>
          </w:p>
        </w:tc>
        <w:tc>
          <w:tcPr>
            <w:tcW w:w="1077" w:type="dxa"/>
          </w:tcPr>
          <w:p w14:paraId="6792CD5D" w14:textId="77777777" w:rsidR="0080097F" w:rsidRPr="00EE4C0A" w:rsidRDefault="0080097F" w:rsidP="00EE4C0A">
            <w:pPr>
              <w:pStyle w:val="TableCopy"/>
              <w:jc w:val="right"/>
              <w:rPr>
                <w:b/>
                <w:bCs/>
              </w:rPr>
            </w:pPr>
            <w:r w:rsidRPr="00EE4C0A">
              <w:rPr>
                <w:b/>
                <w:bCs/>
              </w:rPr>
              <w:t>–</w:t>
            </w:r>
          </w:p>
        </w:tc>
        <w:tc>
          <w:tcPr>
            <w:tcW w:w="1077" w:type="dxa"/>
          </w:tcPr>
          <w:p w14:paraId="05DD634C" w14:textId="77777777" w:rsidR="0080097F" w:rsidRPr="00EE4C0A" w:rsidRDefault="0080097F" w:rsidP="00EE4C0A">
            <w:pPr>
              <w:pStyle w:val="TableCopy"/>
              <w:jc w:val="right"/>
              <w:rPr>
                <w:b/>
                <w:bCs/>
              </w:rPr>
            </w:pPr>
            <w:r w:rsidRPr="00EE4C0A">
              <w:rPr>
                <w:b/>
                <w:bCs/>
              </w:rPr>
              <w:t>–</w:t>
            </w:r>
          </w:p>
        </w:tc>
        <w:tc>
          <w:tcPr>
            <w:tcW w:w="961" w:type="dxa"/>
          </w:tcPr>
          <w:p w14:paraId="19370D6A" w14:textId="77777777" w:rsidR="0080097F" w:rsidRPr="00EE4C0A" w:rsidRDefault="0080097F" w:rsidP="00EE4C0A">
            <w:pPr>
              <w:pStyle w:val="TableCopy"/>
              <w:jc w:val="right"/>
              <w:rPr>
                <w:b/>
                <w:bCs/>
              </w:rPr>
            </w:pPr>
            <w:r w:rsidRPr="00EE4C0A">
              <w:rPr>
                <w:b/>
                <w:bCs/>
              </w:rPr>
              <w:t>–</w:t>
            </w:r>
          </w:p>
        </w:tc>
      </w:tr>
    </w:tbl>
    <w:p w14:paraId="5DB4E034" w14:textId="77777777" w:rsidR="0080097F" w:rsidRDefault="0080097F" w:rsidP="00A002CB">
      <w:pPr>
        <w:pStyle w:val="Tablefootnotes"/>
        <w:numPr>
          <w:ilvl w:val="0"/>
          <w:numId w:val="26"/>
        </w:numPr>
        <w:ind w:left="284" w:hanging="284"/>
      </w:pPr>
      <w:r>
        <w:t>Maturity analysis is presented using the contractual undiscounted cash flows.</w:t>
      </w:r>
    </w:p>
    <w:p w14:paraId="4107CD37" w14:textId="153C9B7A" w:rsidR="0080097F" w:rsidRDefault="0080097F" w:rsidP="00EE4C0A">
      <w:pPr>
        <w:pStyle w:val="Heading2Numbered"/>
      </w:pPr>
      <w:bookmarkStart w:id="67" w:name="_Ref180396767"/>
      <w:r>
        <w:t xml:space="preserve">Other </w:t>
      </w:r>
      <w:r w:rsidR="00EE4C0A">
        <w:t>provisions ($ thousand)</w:t>
      </w:r>
      <w:bookmarkEnd w:id="67"/>
    </w:p>
    <w:tbl>
      <w:tblPr>
        <w:tblStyle w:val="TableGrid"/>
        <w:tblW w:w="9634" w:type="dxa"/>
        <w:tblLayout w:type="fixed"/>
        <w:tblLook w:val="0020" w:firstRow="1" w:lastRow="0" w:firstColumn="0" w:lastColumn="0" w:noHBand="0" w:noVBand="0"/>
      </w:tblPr>
      <w:tblGrid>
        <w:gridCol w:w="7087"/>
        <w:gridCol w:w="1273"/>
        <w:gridCol w:w="1274"/>
      </w:tblGrid>
      <w:tr w:rsidR="00A16956" w:rsidRPr="00EE4C0A" w14:paraId="69B4470F" w14:textId="77777777" w:rsidTr="00EE4C0A">
        <w:trPr>
          <w:cantSplit/>
          <w:tblHeader/>
        </w:trPr>
        <w:tc>
          <w:tcPr>
            <w:tcW w:w="7087" w:type="dxa"/>
          </w:tcPr>
          <w:p w14:paraId="00616559" w14:textId="6BFABD14" w:rsidR="0080097F" w:rsidRPr="00EE4C0A" w:rsidRDefault="0080097F" w:rsidP="00EE4C0A">
            <w:pPr>
              <w:pStyle w:val="TableColumnHeading"/>
            </w:pPr>
            <w:bookmarkStart w:id="68" w:name="TableColumnTitles_42"/>
            <w:bookmarkEnd w:id="68"/>
          </w:p>
        </w:tc>
        <w:tc>
          <w:tcPr>
            <w:tcW w:w="1273" w:type="dxa"/>
          </w:tcPr>
          <w:p w14:paraId="3379AA2D" w14:textId="77777777" w:rsidR="0080097F" w:rsidRPr="00EE4C0A" w:rsidRDefault="0080097F" w:rsidP="00EE4C0A">
            <w:pPr>
              <w:pStyle w:val="TableColumnHeading"/>
              <w:jc w:val="right"/>
            </w:pPr>
            <w:r w:rsidRPr="00EE4C0A">
              <w:t>2024</w:t>
            </w:r>
          </w:p>
        </w:tc>
        <w:tc>
          <w:tcPr>
            <w:tcW w:w="1274" w:type="dxa"/>
          </w:tcPr>
          <w:p w14:paraId="5D824595" w14:textId="77777777" w:rsidR="0080097F" w:rsidRPr="00EE4C0A" w:rsidRDefault="0080097F" w:rsidP="00EE4C0A">
            <w:pPr>
              <w:pStyle w:val="TableColumnHeading"/>
              <w:jc w:val="right"/>
            </w:pPr>
            <w:r w:rsidRPr="00EE4C0A">
              <w:t>2023</w:t>
            </w:r>
          </w:p>
        </w:tc>
      </w:tr>
      <w:tr w:rsidR="00A16956" w:rsidRPr="00EE4C0A" w14:paraId="58AC5B04" w14:textId="77777777" w:rsidTr="00EE4C0A">
        <w:trPr>
          <w:cantSplit/>
        </w:trPr>
        <w:tc>
          <w:tcPr>
            <w:tcW w:w="7087" w:type="dxa"/>
          </w:tcPr>
          <w:p w14:paraId="4416F3CC" w14:textId="77777777" w:rsidR="0080097F" w:rsidRPr="00EE4C0A" w:rsidRDefault="0080097F" w:rsidP="00EE4C0A">
            <w:pPr>
              <w:pStyle w:val="TableCopy"/>
            </w:pPr>
            <w:r w:rsidRPr="00EE4C0A">
              <w:t>Make-good provision</w:t>
            </w:r>
          </w:p>
        </w:tc>
        <w:tc>
          <w:tcPr>
            <w:tcW w:w="1273" w:type="dxa"/>
          </w:tcPr>
          <w:p w14:paraId="3F93C1C9" w14:textId="77777777" w:rsidR="0080097F" w:rsidRPr="00EE4C0A" w:rsidRDefault="0080097F" w:rsidP="00EE4C0A">
            <w:pPr>
              <w:pStyle w:val="TableCopy"/>
              <w:jc w:val="right"/>
            </w:pPr>
            <w:r w:rsidRPr="00EE4C0A">
              <w:t>2,895</w:t>
            </w:r>
          </w:p>
        </w:tc>
        <w:tc>
          <w:tcPr>
            <w:tcW w:w="1274" w:type="dxa"/>
          </w:tcPr>
          <w:p w14:paraId="227E0C58" w14:textId="77777777" w:rsidR="0080097F" w:rsidRPr="00EE4C0A" w:rsidRDefault="0080097F" w:rsidP="00EE4C0A">
            <w:pPr>
              <w:pStyle w:val="TableCopy"/>
              <w:jc w:val="right"/>
            </w:pPr>
            <w:r w:rsidRPr="00EE4C0A">
              <w:t>6</w:t>
            </w:r>
          </w:p>
        </w:tc>
      </w:tr>
      <w:tr w:rsidR="00A16956" w:rsidRPr="00EE4C0A" w14:paraId="30F0908F" w14:textId="77777777" w:rsidTr="00EE4C0A">
        <w:trPr>
          <w:cantSplit/>
        </w:trPr>
        <w:tc>
          <w:tcPr>
            <w:tcW w:w="7087" w:type="dxa"/>
          </w:tcPr>
          <w:p w14:paraId="672C9A7E" w14:textId="77777777" w:rsidR="0080097F" w:rsidRPr="00EE4C0A" w:rsidRDefault="0080097F" w:rsidP="00EE4C0A">
            <w:pPr>
              <w:pStyle w:val="TableCopy"/>
            </w:pPr>
            <w:r w:rsidRPr="00EE4C0A">
              <w:t>Other provisions</w:t>
            </w:r>
          </w:p>
        </w:tc>
        <w:tc>
          <w:tcPr>
            <w:tcW w:w="1273" w:type="dxa"/>
          </w:tcPr>
          <w:p w14:paraId="352FBF26" w14:textId="77777777" w:rsidR="0080097F" w:rsidRPr="00EE4C0A" w:rsidRDefault="0080097F" w:rsidP="00EE4C0A">
            <w:pPr>
              <w:pStyle w:val="TableCopy"/>
              <w:jc w:val="right"/>
            </w:pPr>
            <w:r w:rsidRPr="00EE4C0A">
              <w:t>5</w:t>
            </w:r>
          </w:p>
        </w:tc>
        <w:tc>
          <w:tcPr>
            <w:tcW w:w="1274" w:type="dxa"/>
          </w:tcPr>
          <w:p w14:paraId="03C4D373" w14:textId="77777777" w:rsidR="0080097F" w:rsidRPr="00EE4C0A" w:rsidRDefault="0080097F" w:rsidP="00EE4C0A">
            <w:pPr>
              <w:pStyle w:val="TableCopy"/>
              <w:jc w:val="right"/>
            </w:pPr>
            <w:r w:rsidRPr="00EE4C0A">
              <w:t>5</w:t>
            </w:r>
          </w:p>
        </w:tc>
      </w:tr>
      <w:tr w:rsidR="00A16956" w:rsidRPr="00EE4C0A" w14:paraId="6A1330B8" w14:textId="77777777" w:rsidTr="00EE4C0A">
        <w:trPr>
          <w:cantSplit/>
        </w:trPr>
        <w:tc>
          <w:tcPr>
            <w:tcW w:w="7087" w:type="dxa"/>
          </w:tcPr>
          <w:p w14:paraId="17E6971E" w14:textId="77777777" w:rsidR="0080097F" w:rsidRPr="00EE4C0A" w:rsidRDefault="0080097F" w:rsidP="00EE4C0A">
            <w:pPr>
              <w:pStyle w:val="TableCopy"/>
              <w:rPr>
                <w:b/>
                <w:bCs/>
              </w:rPr>
            </w:pPr>
            <w:r w:rsidRPr="00EE4C0A">
              <w:rPr>
                <w:b/>
                <w:bCs/>
              </w:rPr>
              <w:t>Total current provisions</w:t>
            </w:r>
          </w:p>
        </w:tc>
        <w:tc>
          <w:tcPr>
            <w:tcW w:w="1273" w:type="dxa"/>
          </w:tcPr>
          <w:p w14:paraId="04401339" w14:textId="77777777" w:rsidR="0080097F" w:rsidRPr="00EE4C0A" w:rsidRDefault="0080097F" w:rsidP="00EE4C0A">
            <w:pPr>
              <w:pStyle w:val="TableCopy"/>
              <w:jc w:val="right"/>
              <w:rPr>
                <w:b/>
                <w:bCs/>
              </w:rPr>
            </w:pPr>
            <w:r w:rsidRPr="00EE4C0A">
              <w:rPr>
                <w:b/>
                <w:bCs/>
              </w:rPr>
              <w:t>2,900</w:t>
            </w:r>
          </w:p>
        </w:tc>
        <w:tc>
          <w:tcPr>
            <w:tcW w:w="1274" w:type="dxa"/>
          </w:tcPr>
          <w:p w14:paraId="292E2376" w14:textId="77777777" w:rsidR="0080097F" w:rsidRPr="00EE4C0A" w:rsidRDefault="0080097F" w:rsidP="00EE4C0A">
            <w:pPr>
              <w:pStyle w:val="TableCopy"/>
              <w:jc w:val="right"/>
              <w:rPr>
                <w:b/>
                <w:bCs/>
              </w:rPr>
            </w:pPr>
            <w:r w:rsidRPr="00EE4C0A">
              <w:rPr>
                <w:b/>
                <w:bCs/>
              </w:rPr>
              <w:t>11</w:t>
            </w:r>
          </w:p>
        </w:tc>
      </w:tr>
      <w:tr w:rsidR="00A16956" w:rsidRPr="00EE4C0A" w14:paraId="1427C28B" w14:textId="77777777" w:rsidTr="00EE4C0A">
        <w:trPr>
          <w:cantSplit/>
        </w:trPr>
        <w:tc>
          <w:tcPr>
            <w:tcW w:w="7087" w:type="dxa"/>
          </w:tcPr>
          <w:p w14:paraId="7D40EE4A" w14:textId="77777777" w:rsidR="0080097F" w:rsidRPr="00EE4C0A" w:rsidRDefault="0080097F" w:rsidP="00EE4C0A">
            <w:pPr>
              <w:pStyle w:val="TableHeading"/>
            </w:pPr>
            <w:r w:rsidRPr="00EE4C0A">
              <w:t>Non-current provisions</w:t>
            </w:r>
          </w:p>
        </w:tc>
        <w:tc>
          <w:tcPr>
            <w:tcW w:w="1273" w:type="dxa"/>
          </w:tcPr>
          <w:p w14:paraId="3F0278DB" w14:textId="69B75251" w:rsidR="0080097F" w:rsidRPr="00EE4C0A" w:rsidRDefault="0080097F" w:rsidP="00EE4C0A">
            <w:pPr>
              <w:pStyle w:val="TableHeading"/>
            </w:pPr>
          </w:p>
        </w:tc>
        <w:tc>
          <w:tcPr>
            <w:tcW w:w="1274" w:type="dxa"/>
          </w:tcPr>
          <w:p w14:paraId="5CE339A8" w14:textId="54A56F9A" w:rsidR="0080097F" w:rsidRPr="00EE4C0A" w:rsidRDefault="0080097F" w:rsidP="00EE4C0A">
            <w:pPr>
              <w:pStyle w:val="TableHeading"/>
            </w:pPr>
          </w:p>
        </w:tc>
      </w:tr>
      <w:tr w:rsidR="00A16956" w:rsidRPr="00EE4C0A" w14:paraId="32A64899" w14:textId="77777777" w:rsidTr="00EE4C0A">
        <w:trPr>
          <w:cantSplit/>
        </w:trPr>
        <w:tc>
          <w:tcPr>
            <w:tcW w:w="7087" w:type="dxa"/>
          </w:tcPr>
          <w:p w14:paraId="545F002C" w14:textId="77777777" w:rsidR="0080097F" w:rsidRPr="00EE4C0A" w:rsidRDefault="0080097F" w:rsidP="00EE4C0A">
            <w:pPr>
              <w:pStyle w:val="TableCopy"/>
            </w:pPr>
            <w:r w:rsidRPr="00EE4C0A">
              <w:t>Make-good provision</w:t>
            </w:r>
          </w:p>
        </w:tc>
        <w:tc>
          <w:tcPr>
            <w:tcW w:w="1273" w:type="dxa"/>
          </w:tcPr>
          <w:p w14:paraId="5B96823B" w14:textId="77777777" w:rsidR="0080097F" w:rsidRPr="00EE4C0A" w:rsidRDefault="0080097F" w:rsidP="00EE4C0A">
            <w:pPr>
              <w:pStyle w:val="TableCopy"/>
              <w:jc w:val="right"/>
            </w:pPr>
            <w:r w:rsidRPr="00EE4C0A">
              <w:t>366</w:t>
            </w:r>
          </w:p>
        </w:tc>
        <w:tc>
          <w:tcPr>
            <w:tcW w:w="1274" w:type="dxa"/>
          </w:tcPr>
          <w:p w14:paraId="380F0101" w14:textId="77777777" w:rsidR="0080097F" w:rsidRPr="00EE4C0A" w:rsidRDefault="0080097F" w:rsidP="00EE4C0A">
            <w:pPr>
              <w:pStyle w:val="TableCopy"/>
              <w:jc w:val="right"/>
            </w:pPr>
            <w:r w:rsidRPr="00EE4C0A">
              <w:t>3,255</w:t>
            </w:r>
          </w:p>
        </w:tc>
      </w:tr>
      <w:tr w:rsidR="00A16956" w:rsidRPr="00EE4C0A" w14:paraId="6B5EF7AD" w14:textId="77777777" w:rsidTr="00EE4C0A">
        <w:trPr>
          <w:cantSplit/>
        </w:trPr>
        <w:tc>
          <w:tcPr>
            <w:tcW w:w="7087" w:type="dxa"/>
          </w:tcPr>
          <w:p w14:paraId="303BE921" w14:textId="77777777" w:rsidR="0080097F" w:rsidRPr="00EE4C0A" w:rsidRDefault="0080097F" w:rsidP="00EE4C0A">
            <w:pPr>
              <w:pStyle w:val="TableCopy"/>
              <w:rPr>
                <w:b/>
                <w:bCs/>
              </w:rPr>
            </w:pPr>
            <w:r w:rsidRPr="00EE4C0A">
              <w:rPr>
                <w:b/>
                <w:bCs/>
              </w:rPr>
              <w:t>Total non-current provisions</w:t>
            </w:r>
          </w:p>
        </w:tc>
        <w:tc>
          <w:tcPr>
            <w:tcW w:w="1273" w:type="dxa"/>
          </w:tcPr>
          <w:p w14:paraId="056B5EC6" w14:textId="77777777" w:rsidR="0080097F" w:rsidRPr="00EE4C0A" w:rsidRDefault="0080097F" w:rsidP="00EE4C0A">
            <w:pPr>
              <w:pStyle w:val="TableCopy"/>
              <w:jc w:val="right"/>
              <w:rPr>
                <w:b/>
                <w:bCs/>
              </w:rPr>
            </w:pPr>
            <w:r w:rsidRPr="00EE4C0A">
              <w:rPr>
                <w:b/>
                <w:bCs/>
              </w:rPr>
              <w:t>366</w:t>
            </w:r>
          </w:p>
        </w:tc>
        <w:tc>
          <w:tcPr>
            <w:tcW w:w="1274" w:type="dxa"/>
          </w:tcPr>
          <w:p w14:paraId="031F85DC" w14:textId="77777777" w:rsidR="0080097F" w:rsidRPr="00EE4C0A" w:rsidRDefault="0080097F" w:rsidP="00EE4C0A">
            <w:pPr>
              <w:pStyle w:val="TableCopy"/>
              <w:jc w:val="right"/>
              <w:rPr>
                <w:b/>
                <w:bCs/>
              </w:rPr>
            </w:pPr>
            <w:r w:rsidRPr="00EE4C0A">
              <w:rPr>
                <w:b/>
                <w:bCs/>
              </w:rPr>
              <w:t>3,255</w:t>
            </w:r>
          </w:p>
        </w:tc>
      </w:tr>
      <w:tr w:rsidR="00A16956" w:rsidRPr="00EE4C0A" w14:paraId="6D096428" w14:textId="77777777" w:rsidTr="00EE4C0A">
        <w:trPr>
          <w:cantSplit/>
        </w:trPr>
        <w:tc>
          <w:tcPr>
            <w:tcW w:w="7087" w:type="dxa"/>
          </w:tcPr>
          <w:p w14:paraId="35508EE1" w14:textId="77777777" w:rsidR="0080097F" w:rsidRPr="00EE4C0A" w:rsidRDefault="0080097F" w:rsidP="00EE4C0A">
            <w:pPr>
              <w:pStyle w:val="TableCopy"/>
              <w:rPr>
                <w:b/>
                <w:bCs/>
              </w:rPr>
            </w:pPr>
            <w:r w:rsidRPr="00EE4C0A">
              <w:rPr>
                <w:b/>
                <w:bCs/>
              </w:rPr>
              <w:t>Total other provisions</w:t>
            </w:r>
          </w:p>
        </w:tc>
        <w:tc>
          <w:tcPr>
            <w:tcW w:w="1273" w:type="dxa"/>
          </w:tcPr>
          <w:p w14:paraId="6E860ED9" w14:textId="77777777" w:rsidR="0080097F" w:rsidRPr="00EE4C0A" w:rsidRDefault="0080097F" w:rsidP="00EE4C0A">
            <w:pPr>
              <w:pStyle w:val="TableCopy"/>
              <w:jc w:val="right"/>
              <w:rPr>
                <w:b/>
                <w:bCs/>
              </w:rPr>
            </w:pPr>
            <w:r w:rsidRPr="00EE4C0A">
              <w:rPr>
                <w:b/>
                <w:bCs/>
              </w:rPr>
              <w:t>3,266</w:t>
            </w:r>
          </w:p>
        </w:tc>
        <w:tc>
          <w:tcPr>
            <w:tcW w:w="1274" w:type="dxa"/>
          </w:tcPr>
          <w:p w14:paraId="27F4951E" w14:textId="77777777" w:rsidR="0080097F" w:rsidRPr="00EE4C0A" w:rsidRDefault="0080097F" w:rsidP="00EE4C0A">
            <w:pPr>
              <w:pStyle w:val="TableCopy"/>
              <w:jc w:val="right"/>
              <w:rPr>
                <w:b/>
                <w:bCs/>
              </w:rPr>
            </w:pPr>
            <w:r w:rsidRPr="00EE4C0A">
              <w:rPr>
                <w:b/>
                <w:bCs/>
              </w:rPr>
              <w:t>3,266</w:t>
            </w:r>
          </w:p>
        </w:tc>
      </w:tr>
    </w:tbl>
    <w:p w14:paraId="1C543E95" w14:textId="77777777" w:rsidR="0080097F" w:rsidRDefault="0080097F" w:rsidP="00EE4C0A"/>
    <w:p w14:paraId="66F18AE8" w14:textId="75062EE2" w:rsidR="0080097F" w:rsidRDefault="0080097F" w:rsidP="00896BC3">
      <w:r>
        <w:t>Other 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w:t>
      </w:r>
      <w:r w:rsidR="00EE4C0A">
        <w:t xml:space="preserve"> </w:t>
      </w:r>
      <w:proofErr w:type="gramStart"/>
      <w:r>
        <w:t>taking into account</w:t>
      </w:r>
      <w:proofErr w:type="gramEnd"/>
      <w:r>
        <w:t xml:space="preserve"> the risks and uncertainties surrounding the obligation.</w:t>
      </w:r>
    </w:p>
    <w:p w14:paraId="5B6AC9A3" w14:textId="77777777" w:rsidR="0080097F" w:rsidRDefault="0080097F" w:rsidP="00896BC3">
      <w:r>
        <w:t xml:space="preserve">Where a provision is measured using the cash flows estimated to settle the present obligation, </w:t>
      </w:r>
      <w:proofErr w:type="gramStart"/>
      <w:r>
        <w:t>its</w:t>
      </w:r>
      <w:proofErr w:type="gramEnd"/>
      <w:r>
        <w:t xml:space="preserve"> carrying amount is the present value of those cash flows, using a discount rate that reflects the time value of money and risks specific to the provision.</w:t>
      </w:r>
    </w:p>
    <w:p w14:paraId="2AC64683" w14:textId="1D774910" w:rsidR="0080097F" w:rsidRPr="00EE4C0A" w:rsidRDefault="00EE4C0A" w:rsidP="00EE4C0A">
      <w:pPr>
        <w:pStyle w:val="Normalbeforebullets"/>
        <w:rPr>
          <w:b/>
          <w:bCs/>
        </w:rPr>
      </w:pPr>
      <w:r w:rsidRPr="00EE4C0A">
        <w:rPr>
          <w:b/>
          <w:bCs/>
        </w:rPr>
        <w:lastRenderedPageBreak/>
        <w:t>Reconciliation of Movements in Other Provisions ($ thousand)</w:t>
      </w:r>
    </w:p>
    <w:tbl>
      <w:tblPr>
        <w:tblStyle w:val="TableGrid"/>
        <w:tblW w:w="9634" w:type="dxa"/>
        <w:tblLayout w:type="fixed"/>
        <w:tblLook w:val="0020" w:firstRow="1" w:lastRow="0" w:firstColumn="0" w:lastColumn="0" w:noHBand="0" w:noVBand="0"/>
      </w:tblPr>
      <w:tblGrid>
        <w:gridCol w:w="7087"/>
        <w:gridCol w:w="1273"/>
        <w:gridCol w:w="1274"/>
      </w:tblGrid>
      <w:tr w:rsidR="00A16956" w:rsidRPr="00EE4C0A" w14:paraId="1503CA8B" w14:textId="77777777" w:rsidTr="00EE4C0A">
        <w:trPr>
          <w:trHeight w:val="60"/>
        </w:trPr>
        <w:tc>
          <w:tcPr>
            <w:tcW w:w="7087" w:type="dxa"/>
          </w:tcPr>
          <w:p w14:paraId="4313C6F9" w14:textId="17AB8D83" w:rsidR="0080097F" w:rsidRPr="00EE4C0A" w:rsidRDefault="0080097F" w:rsidP="00EE4C0A">
            <w:pPr>
              <w:pStyle w:val="TableColumnHeading"/>
            </w:pPr>
            <w:bookmarkStart w:id="69" w:name="TableColumnTitles_43"/>
            <w:bookmarkEnd w:id="69"/>
          </w:p>
        </w:tc>
        <w:tc>
          <w:tcPr>
            <w:tcW w:w="1273" w:type="dxa"/>
          </w:tcPr>
          <w:p w14:paraId="68C50EB4" w14:textId="77777777" w:rsidR="0080097F" w:rsidRPr="00EE4C0A" w:rsidRDefault="0080097F" w:rsidP="00EE4C0A">
            <w:pPr>
              <w:pStyle w:val="TableColumnHeading"/>
              <w:jc w:val="right"/>
            </w:pPr>
            <w:r w:rsidRPr="00EE4C0A">
              <w:t>2024</w:t>
            </w:r>
          </w:p>
        </w:tc>
        <w:tc>
          <w:tcPr>
            <w:tcW w:w="1274" w:type="dxa"/>
          </w:tcPr>
          <w:p w14:paraId="6AD1FDD5" w14:textId="77777777" w:rsidR="0080097F" w:rsidRPr="00EE4C0A" w:rsidRDefault="0080097F" w:rsidP="00EE4C0A">
            <w:pPr>
              <w:pStyle w:val="TableColumnHeading"/>
              <w:jc w:val="right"/>
            </w:pPr>
            <w:r w:rsidRPr="00EE4C0A">
              <w:t>2023</w:t>
            </w:r>
          </w:p>
        </w:tc>
      </w:tr>
      <w:tr w:rsidR="00A16956" w:rsidRPr="00EE4C0A" w14:paraId="3338642D" w14:textId="77777777" w:rsidTr="00EE4C0A">
        <w:trPr>
          <w:trHeight w:val="60"/>
        </w:trPr>
        <w:tc>
          <w:tcPr>
            <w:tcW w:w="7087" w:type="dxa"/>
          </w:tcPr>
          <w:p w14:paraId="4D7DFB34" w14:textId="77777777" w:rsidR="0080097F" w:rsidRPr="00EE4C0A" w:rsidRDefault="0080097F" w:rsidP="00EE4C0A">
            <w:pPr>
              <w:pStyle w:val="TableHeading"/>
            </w:pPr>
            <w:r w:rsidRPr="00EE4C0A">
              <w:t xml:space="preserve">Current </w:t>
            </w:r>
          </w:p>
        </w:tc>
        <w:tc>
          <w:tcPr>
            <w:tcW w:w="1273" w:type="dxa"/>
          </w:tcPr>
          <w:p w14:paraId="751AE962" w14:textId="670A0DD6" w:rsidR="0080097F" w:rsidRPr="00EE4C0A" w:rsidRDefault="0080097F" w:rsidP="00EE4C0A">
            <w:pPr>
              <w:pStyle w:val="TableHeading"/>
            </w:pPr>
          </w:p>
        </w:tc>
        <w:tc>
          <w:tcPr>
            <w:tcW w:w="1274" w:type="dxa"/>
          </w:tcPr>
          <w:p w14:paraId="2478393B" w14:textId="06618A7A" w:rsidR="0080097F" w:rsidRPr="00EE4C0A" w:rsidRDefault="0080097F" w:rsidP="00EE4C0A">
            <w:pPr>
              <w:pStyle w:val="TableHeading"/>
            </w:pPr>
          </w:p>
        </w:tc>
      </w:tr>
      <w:tr w:rsidR="00A16956" w:rsidRPr="00EE4C0A" w14:paraId="64AE6983" w14:textId="77777777" w:rsidTr="00EE4C0A">
        <w:trPr>
          <w:trHeight w:val="60"/>
        </w:trPr>
        <w:tc>
          <w:tcPr>
            <w:tcW w:w="7087" w:type="dxa"/>
          </w:tcPr>
          <w:p w14:paraId="1567E0BA" w14:textId="77777777" w:rsidR="0080097F" w:rsidRPr="00EE4C0A" w:rsidRDefault="0080097F" w:rsidP="00EE4C0A">
            <w:pPr>
              <w:pStyle w:val="TableCopy"/>
              <w:rPr>
                <w:b/>
                <w:bCs/>
              </w:rPr>
            </w:pPr>
            <w:r w:rsidRPr="00EE4C0A">
              <w:rPr>
                <w:b/>
                <w:bCs/>
              </w:rPr>
              <w:t>Opening balance</w:t>
            </w:r>
          </w:p>
        </w:tc>
        <w:tc>
          <w:tcPr>
            <w:tcW w:w="1273" w:type="dxa"/>
          </w:tcPr>
          <w:p w14:paraId="4D24F2E5" w14:textId="77777777" w:rsidR="0080097F" w:rsidRPr="00EE4C0A" w:rsidRDefault="0080097F" w:rsidP="00EE4C0A">
            <w:pPr>
              <w:pStyle w:val="TableCopy"/>
              <w:jc w:val="right"/>
              <w:rPr>
                <w:b/>
                <w:bCs/>
              </w:rPr>
            </w:pPr>
            <w:r w:rsidRPr="00EE4C0A">
              <w:rPr>
                <w:b/>
                <w:bCs/>
              </w:rPr>
              <w:t>3,266</w:t>
            </w:r>
          </w:p>
        </w:tc>
        <w:tc>
          <w:tcPr>
            <w:tcW w:w="1274" w:type="dxa"/>
          </w:tcPr>
          <w:p w14:paraId="1D87254B" w14:textId="77777777" w:rsidR="0080097F" w:rsidRPr="00EE4C0A" w:rsidRDefault="0080097F" w:rsidP="00EE4C0A">
            <w:pPr>
              <w:pStyle w:val="TableCopy"/>
              <w:jc w:val="right"/>
              <w:rPr>
                <w:b/>
                <w:bCs/>
              </w:rPr>
            </w:pPr>
            <w:r w:rsidRPr="00EE4C0A">
              <w:rPr>
                <w:b/>
                <w:bCs/>
              </w:rPr>
              <w:t>30,690</w:t>
            </w:r>
          </w:p>
        </w:tc>
      </w:tr>
      <w:tr w:rsidR="00A16956" w:rsidRPr="00EE4C0A" w14:paraId="18FB041C" w14:textId="77777777" w:rsidTr="00EE4C0A">
        <w:trPr>
          <w:trHeight w:val="60"/>
        </w:trPr>
        <w:tc>
          <w:tcPr>
            <w:tcW w:w="7087" w:type="dxa"/>
          </w:tcPr>
          <w:p w14:paraId="1212BA6F" w14:textId="77777777" w:rsidR="0080097F" w:rsidRPr="00EE4C0A" w:rsidRDefault="0080097F" w:rsidP="00EE4C0A">
            <w:pPr>
              <w:pStyle w:val="TableCopy"/>
            </w:pPr>
            <w:r w:rsidRPr="00EE4C0A">
              <w:t xml:space="preserve">Additional provisions recognised </w:t>
            </w:r>
          </w:p>
        </w:tc>
        <w:tc>
          <w:tcPr>
            <w:tcW w:w="1273" w:type="dxa"/>
          </w:tcPr>
          <w:p w14:paraId="7386E0C1" w14:textId="77777777" w:rsidR="0080097F" w:rsidRPr="00EE4C0A" w:rsidRDefault="0080097F" w:rsidP="00EE4C0A">
            <w:pPr>
              <w:pStyle w:val="TableCopy"/>
              <w:jc w:val="right"/>
            </w:pPr>
            <w:r w:rsidRPr="00EE4C0A">
              <w:t>–</w:t>
            </w:r>
          </w:p>
        </w:tc>
        <w:tc>
          <w:tcPr>
            <w:tcW w:w="1274" w:type="dxa"/>
          </w:tcPr>
          <w:p w14:paraId="1869414E" w14:textId="77777777" w:rsidR="0080097F" w:rsidRPr="00EE4C0A" w:rsidRDefault="0080097F" w:rsidP="00EE4C0A">
            <w:pPr>
              <w:pStyle w:val="TableCopy"/>
              <w:jc w:val="right"/>
            </w:pPr>
            <w:r w:rsidRPr="00EE4C0A">
              <w:t>–</w:t>
            </w:r>
          </w:p>
        </w:tc>
      </w:tr>
      <w:tr w:rsidR="00A16956" w:rsidRPr="00EE4C0A" w14:paraId="283B8C9E" w14:textId="77777777" w:rsidTr="00EE4C0A">
        <w:trPr>
          <w:trHeight w:val="60"/>
        </w:trPr>
        <w:tc>
          <w:tcPr>
            <w:tcW w:w="7087" w:type="dxa"/>
          </w:tcPr>
          <w:p w14:paraId="70D9778B" w14:textId="77777777" w:rsidR="0080097F" w:rsidRPr="00EE4C0A" w:rsidRDefault="0080097F" w:rsidP="00EE4C0A">
            <w:pPr>
              <w:pStyle w:val="TableCopy"/>
            </w:pPr>
            <w:r w:rsidRPr="00EE4C0A">
              <w:t>Reductions arising from payments/other sacrifices of future economic benefits</w:t>
            </w:r>
          </w:p>
        </w:tc>
        <w:tc>
          <w:tcPr>
            <w:tcW w:w="1273" w:type="dxa"/>
          </w:tcPr>
          <w:p w14:paraId="61CBF360" w14:textId="77777777" w:rsidR="0080097F" w:rsidRPr="00EE4C0A" w:rsidRDefault="0080097F" w:rsidP="00EE4C0A">
            <w:pPr>
              <w:pStyle w:val="TableCopy"/>
              <w:jc w:val="right"/>
            </w:pPr>
            <w:r w:rsidRPr="00EE4C0A">
              <w:t>–</w:t>
            </w:r>
          </w:p>
        </w:tc>
        <w:tc>
          <w:tcPr>
            <w:tcW w:w="1274" w:type="dxa"/>
          </w:tcPr>
          <w:p w14:paraId="684488A8" w14:textId="77777777" w:rsidR="0080097F" w:rsidRPr="00EE4C0A" w:rsidRDefault="0080097F" w:rsidP="00EE4C0A">
            <w:pPr>
              <w:pStyle w:val="TableCopy"/>
              <w:jc w:val="right"/>
            </w:pPr>
            <w:r w:rsidRPr="00EE4C0A">
              <w:t>(15,794)</w:t>
            </w:r>
          </w:p>
        </w:tc>
      </w:tr>
      <w:tr w:rsidR="00A16956" w:rsidRPr="00EE4C0A" w14:paraId="5D43893F" w14:textId="77777777" w:rsidTr="00EE4C0A">
        <w:trPr>
          <w:trHeight w:val="60"/>
        </w:trPr>
        <w:tc>
          <w:tcPr>
            <w:tcW w:w="7087" w:type="dxa"/>
          </w:tcPr>
          <w:p w14:paraId="0F8E5F58" w14:textId="77777777" w:rsidR="0080097F" w:rsidRPr="00EE4C0A" w:rsidRDefault="0080097F" w:rsidP="00EE4C0A">
            <w:pPr>
              <w:pStyle w:val="TableCopy"/>
            </w:pPr>
            <w:r w:rsidRPr="00EE4C0A">
              <w:t>Reduction due to machinery of government transfer out</w:t>
            </w:r>
          </w:p>
        </w:tc>
        <w:tc>
          <w:tcPr>
            <w:tcW w:w="1273" w:type="dxa"/>
          </w:tcPr>
          <w:p w14:paraId="63EC738E" w14:textId="77777777" w:rsidR="0080097F" w:rsidRPr="00EE4C0A" w:rsidRDefault="0080097F" w:rsidP="00EE4C0A">
            <w:pPr>
              <w:pStyle w:val="TableCopy"/>
              <w:jc w:val="right"/>
            </w:pPr>
            <w:r w:rsidRPr="00EE4C0A">
              <w:t>–</w:t>
            </w:r>
          </w:p>
        </w:tc>
        <w:tc>
          <w:tcPr>
            <w:tcW w:w="1274" w:type="dxa"/>
          </w:tcPr>
          <w:p w14:paraId="0119FE75" w14:textId="77777777" w:rsidR="0080097F" w:rsidRPr="00EE4C0A" w:rsidRDefault="0080097F" w:rsidP="00EE4C0A">
            <w:pPr>
              <w:pStyle w:val="TableCopy"/>
              <w:jc w:val="right"/>
            </w:pPr>
            <w:r w:rsidRPr="00EE4C0A">
              <w:t>(11,630)</w:t>
            </w:r>
          </w:p>
        </w:tc>
      </w:tr>
      <w:tr w:rsidR="00A16956" w:rsidRPr="00EE4C0A" w14:paraId="1DA464AF" w14:textId="77777777" w:rsidTr="00EE4C0A">
        <w:trPr>
          <w:trHeight w:val="60"/>
        </w:trPr>
        <w:tc>
          <w:tcPr>
            <w:tcW w:w="7087" w:type="dxa"/>
          </w:tcPr>
          <w:p w14:paraId="02F51F51" w14:textId="77777777" w:rsidR="0080097F" w:rsidRPr="00EE4C0A" w:rsidRDefault="0080097F" w:rsidP="00EE4C0A">
            <w:pPr>
              <w:pStyle w:val="TableCopy"/>
              <w:rPr>
                <w:b/>
                <w:bCs/>
              </w:rPr>
            </w:pPr>
            <w:r w:rsidRPr="00EE4C0A">
              <w:rPr>
                <w:b/>
                <w:bCs/>
              </w:rPr>
              <w:t>Closing balance</w:t>
            </w:r>
          </w:p>
        </w:tc>
        <w:tc>
          <w:tcPr>
            <w:tcW w:w="1273" w:type="dxa"/>
          </w:tcPr>
          <w:p w14:paraId="10BF14CF" w14:textId="77777777" w:rsidR="0080097F" w:rsidRPr="00EE4C0A" w:rsidRDefault="0080097F" w:rsidP="00EE4C0A">
            <w:pPr>
              <w:pStyle w:val="TableCopy"/>
              <w:jc w:val="right"/>
              <w:rPr>
                <w:b/>
                <w:bCs/>
              </w:rPr>
            </w:pPr>
            <w:r w:rsidRPr="00EE4C0A">
              <w:rPr>
                <w:b/>
                <w:bCs/>
              </w:rPr>
              <w:t>3,266</w:t>
            </w:r>
          </w:p>
        </w:tc>
        <w:tc>
          <w:tcPr>
            <w:tcW w:w="1274" w:type="dxa"/>
          </w:tcPr>
          <w:p w14:paraId="0D8E0D64" w14:textId="77777777" w:rsidR="0080097F" w:rsidRPr="00EE4C0A" w:rsidRDefault="0080097F" w:rsidP="00EE4C0A">
            <w:pPr>
              <w:pStyle w:val="TableCopy"/>
              <w:jc w:val="right"/>
              <w:rPr>
                <w:b/>
                <w:bCs/>
              </w:rPr>
            </w:pPr>
            <w:r w:rsidRPr="00EE4C0A">
              <w:rPr>
                <w:b/>
                <w:bCs/>
              </w:rPr>
              <w:t>3,266</w:t>
            </w:r>
          </w:p>
        </w:tc>
      </w:tr>
    </w:tbl>
    <w:p w14:paraId="46B75F9F" w14:textId="77777777" w:rsidR="0080097F" w:rsidRDefault="0080097F" w:rsidP="00D77D28"/>
    <w:p w14:paraId="0793E3DD" w14:textId="25166469" w:rsidR="0080097F" w:rsidRDefault="0080097F" w:rsidP="00EE4C0A">
      <w:pPr>
        <w:pStyle w:val="Heading1Numbered"/>
      </w:pPr>
      <w:bookmarkStart w:id="70" w:name="_Ref180396801"/>
      <w:r>
        <w:lastRenderedPageBreak/>
        <w:t>Financing Our Operations</w:t>
      </w:r>
      <w:bookmarkEnd w:id="70"/>
    </w:p>
    <w:p w14:paraId="4F995BDE" w14:textId="77777777" w:rsidR="0080097F" w:rsidRPr="00EE4C0A" w:rsidRDefault="0080097F" w:rsidP="00EE4C0A">
      <w:pPr>
        <w:pStyle w:val="Heading2"/>
      </w:pPr>
      <w:r>
        <w:t>Introduction</w:t>
      </w:r>
    </w:p>
    <w:p w14:paraId="49663189" w14:textId="14494A83" w:rsidR="0080097F" w:rsidRDefault="0080097F" w:rsidP="00896BC3">
      <w:r>
        <w:t>This section provides information on the sources</w:t>
      </w:r>
      <w:r w:rsidR="00EE4C0A">
        <w:t xml:space="preserve"> </w:t>
      </w:r>
      <w:r>
        <w:t>of finance utilised by DJSIR during its operations,</w:t>
      </w:r>
      <w:r w:rsidR="00EE4C0A">
        <w:t xml:space="preserve"> </w:t>
      </w:r>
      <w:r>
        <w:t>along with interest expenses (the cost of borrowings) and other information related to financing activities</w:t>
      </w:r>
      <w:r w:rsidR="00EE4C0A">
        <w:t xml:space="preserve"> </w:t>
      </w:r>
      <w:r>
        <w:t>of DJSIR.</w:t>
      </w:r>
    </w:p>
    <w:p w14:paraId="70871F19" w14:textId="77777777" w:rsidR="0080097F" w:rsidRDefault="0080097F" w:rsidP="00896BC3">
      <w:r>
        <w:t xml:space="preserve">This section includes disclosures of balances that are financial instruments (such as borrowings and cash balances). Notes 8.1 below and 8.3 below provide additional, specific financial instrument disclosures. </w:t>
      </w:r>
    </w:p>
    <w:p w14:paraId="0AC0E31E" w14:textId="77777777" w:rsidR="0080097F" w:rsidRDefault="0080097F" w:rsidP="00896BC3">
      <w:pPr>
        <w:rPr>
          <w:rStyle w:val="BItalicsBody"/>
        </w:rPr>
      </w:pPr>
      <w:r>
        <w:rPr>
          <w:rStyle w:val="BItalicsBody"/>
        </w:rPr>
        <w:t>Significant judgement: Commitments for expenditure</w:t>
      </w:r>
    </w:p>
    <w:p w14:paraId="24D5B211" w14:textId="77777777" w:rsidR="0080097F" w:rsidRDefault="0080097F" w:rsidP="00896BC3">
      <w:r>
        <w:t>A significant judgement was made that the occupancy agreement is a service contract (rather than a ‘lease’ as defined in AASB 16 Leases). The cost for the accommodation and other related services are expensed (Note 3.4 Other operating expenses).</w:t>
      </w:r>
    </w:p>
    <w:p w14:paraId="351D0A8C" w14:textId="5ABC3CE9" w:rsidR="0080097F" w:rsidRDefault="0080097F" w:rsidP="00896BC3">
      <w:pPr>
        <w:pStyle w:val="Heading2"/>
      </w:pPr>
      <w:r>
        <w:t>Structure</w:t>
      </w:r>
    </w:p>
    <w:p w14:paraId="362A6491" w14:textId="77777777" w:rsidR="0080097F" w:rsidRDefault="0080097F" w:rsidP="00D77D28">
      <w:pPr>
        <w:spacing w:after="140"/>
      </w:pPr>
      <w:r>
        <w:t>7.1</w:t>
      </w:r>
      <w:r>
        <w:tab/>
        <w:t xml:space="preserve">Borrowings </w:t>
      </w:r>
    </w:p>
    <w:p w14:paraId="1360E200" w14:textId="77777777" w:rsidR="0080097F" w:rsidRDefault="0080097F" w:rsidP="00D77D28">
      <w:pPr>
        <w:spacing w:after="140"/>
      </w:pPr>
      <w:r>
        <w:t>7.2</w:t>
      </w:r>
      <w:r>
        <w:tab/>
        <w:t xml:space="preserve">Leases </w:t>
      </w:r>
    </w:p>
    <w:p w14:paraId="06CACCE1" w14:textId="77777777" w:rsidR="0080097F" w:rsidRDefault="0080097F" w:rsidP="00D77D28">
      <w:pPr>
        <w:spacing w:after="140"/>
      </w:pPr>
      <w:r>
        <w:t>7.3</w:t>
      </w:r>
      <w:r>
        <w:tab/>
        <w:t>Cash flow information and balances</w:t>
      </w:r>
    </w:p>
    <w:p w14:paraId="2D229407" w14:textId="77777777" w:rsidR="0080097F" w:rsidRDefault="0080097F" w:rsidP="00D77D28">
      <w:pPr>
        <w:spacing w:after="140"/>
      </w:pPr>
      <w:r>
        <w:t>7.4</w:t>
      </w:r>
      <w:r>
        <w:tab/>
        <w:t>Trust account balances</w:t>
      </w:r>
    </w:p>
    <w:p w14:paraId="2295A48A" w14:textId="77777777" w:rsidR="0080097F" w:rsidRDefault="0080097F" w:rsidP="00EE4C0A">
      <w:r>
        <w:t>7.5</w:t>
      </w:r>
      <w:r>
        <w:tab/>
        <w:t xml:space="preserve">Commitments for expenditure </w:t>
      </w:r>
    </w:p>
    <w:p w14:paraId="61D60D5C" w14:textId="76CF11B3" w:rsidR="0080097F" w:rsidRDefault="0080097F" w:rsidP="00134C00">
      <w:pPr>
        <w:pStyle w:val="Heading2Numbered"/>
      </w:pPr>
      <w:bookmarkStart w:id="71" w:name="_Ref180396774"/>
      <w:r>
        <w:t>Borrowings</w:t>
      </w:r>
      <w:r w:rsidR="00EE4C0A">
        <w:t xml:space="preserve"> ($ thousand)</w:t>
      </w:r>
      <w:bookmarkEnd w:id="71"/>
    </w:p>
    <w:tbl>
      <w:tblPr>
        <w:tblStyle w:val="TableGrid"/>
        <w:tblW w:w="9634" w:type="dxa"/>
        <w:tblLayout w:type="fixed"/>
        <w:tblLook w:val="0020" w:firstRow="1" w:lastRow="0" w:firstColumn="0" w:lastColumn="0" w:noHBand="0" w:noVBand="0"/>
      </w:tblPr>
      <w:tblGrid>
        <w:gridCol w:w="7087"/>
        <w:gridCol w:w="1273"/>
        <w:gridCol w:w="1274"/>
      </w:tblGrid>
      <w:tr w:rsidR="00A16956" w:rsidRPr="00EE4C0A" w14:paraId="34455682" w14:textId="77777777" w:rsidTr="00EE4C0A">
        <w:trPr>
          <w:cantSplit/>
          <w:tblHeader/>
        </w:trPr>
        <w:tc>
          <w:tcPr>
            <w:tcW w:w="7087" w:type="dxa"/>
          </w:tcPr>
          <w:p w14:paraId="6C8406D8" w14:textId="399EB938" w:rsidR="0080097F" w:rsidRPr="00EE4C0A" w:rsidRDefault="0080097F" w:rsidP="006B2E1F">
            <w:pPr>
              <w:pStyle w:val="TableColumnHeading"/>
              <w:tabs>
                <w:tab w:val="left" w:pos="4013"/>
              </w:tabs>
            </w:pPr>
            <w:bookmarkStart w:id="72" w:name="TableColumnTitles_44"/>
            <w:bookmarkEnd w:id="72"/>
          </w:p>
        </w:tc>
        <w:tc>
          <w:tcPr>
            <w:tcW w:w="1273" w:type="dxa"/>
          </w:tcPr>
          <w:p w14:paraId="2007736C" w14:textId="77777777" w:rsidR="0080097F" w:rsidRPr="00EE4C0A" w:rsidRDefault="0080097F" w:rsidP="00EE4C0A">
            <w:pPr>
              <w:pStyle w:val="TableColumnHeading"/>
              <w:jc w:val="right"/>
            </w:pPr>
            <w:r w:rsidRPr="00EE4C0A">
              <w:t>2024</w:t>
            </w:r>
          </w:p>
        </w:tc>
        <w:tc>
          <w:tcPr>
            <w:tcW w:w="1274" w:type="dxa"/>
          </w:tcPr>
          <w:p w14:paraId="58E3BFE3" w14:textId="77777777" w:rsidR="0080097F" w:rsidRPr="00EE4C0A" w:rsidRDefault="0080097F" w:rsidP="00EE4C0A">
            <w:pPr>
              <w:pStyle w:val="TableColumnHeading"/>
              <w:jc w:val="right"/>
            </w:pPr>
            <w:r w:rsidRPr="00EE4C0A">
              <w:t>2023</w:t>
            </w:r>
          </w:p>
        </w:tc>
      </w:tr>
      <w:tr w:rsidR="00A16956" w:rsidRPr="00EE4C0A" w14:paraId="1EB316CE" w14:textId="77777777" w:rsidTr="00EE4C0A">
        <w:trPr>
          <w:cantSplit/>
        </w:trPr>
        <w:tc>
          <w:tcPr>
            <w:tcW w:w="7087" w:type="dxa"/>
          </w:tcPr>
          <w:p w14:paraId="63149A68" w14:textId="77777777" w:rsidR="0080097F" w:rsidRPr="00EE4C0A" w:rsidRDefault="0080097F" w:rsidP="00EE4C0A">
            <w:pPr>
              <w:pStyle w:val="TableHeading"/>
            </w:pPr>
            <w:r w:rsidRPr="00EE4C0A">
              <w:t>Current borrowings</w:t>
            </w:r>
          </w:p>
        </w:tc>
        <w:tc>
          <w:tcPr>
            <w:tcW w:w="1273" w:type="dxa"/>
          </w:tcPr>
          <w:p w14:paraId="2874782D" w14:textId="630A7809" w:rsidR="0080097F" w:rsidRPr="00EE4C0A" w:rsidRDefault="0080097F" w:rsidP="00EE4C0A">
            <w:pPr>
              <w:pStyle w:val="TableHeading"/>
            </w:pPr>
          </w:p>
        </w:tc>
        <w:tc>
          <w:tcPr>
            <w:tcW w:w="1274" w:type="dxa"/>
          </w:tcPr>
          <w:p w14:paraId="17331B82" w14:textId="01B6F610" w:rsidR="0080097F" w:rsidRPr="00EE4C0A" w:rsidRDefault="0080097F" w:rsidP="00EE4C0A">
            <w:pPr>
              <w:pStyle w:val="TableHeading"/>
            </w:pPr>
          </w:p>
        </w:tc>
      </w:tr>
      <w:tr w:rsidR="00A16956" w:rsidRPr="00EE4C0A" w14:paraId="5182AF44" w14:textId="77777777" w:rsidTr="00EE4C0A">
        <w:trPr>
          <w:cantSplit/>
        </w:trPr>
        <w:tc>
          <w:tcPr>
            <w:tcW w:w="7087" w:type="dxa"/>
          </w:tcPr>
          <w:p w14:paraId="577EA8BD" w14:textId="77777777" w:rsidR="0080097F" w:rsidRPr="00EE4C0A" w:rsidRDefault="0080097F" w:rsidP="00EE4C0A">
            <w:pPr>
              <w:pStyle w:val="TableCopy"/>
            </w:pPr>
            <w:r w:rsidRPr="00EE4C0A">
              <w:t>Lease liabilities</w:t>
            </w:r>
            <w:r w:rsidRPr="00D77D28">
              <w:rPr>
                <w:vertAlign w:val="superscript"/>
              </w:rPr>
              <w:t>(i)</w:t>
            </w:r>
            <w:r w:rsidRPr="00EE4C0A">
              <w:t xml:space="preserve"> </w:t>
            </w:r>
          </w:p>
        </w:tc>
        <w:tc>
          <w:tcPr>
            <w:tcW w:w="1273" w:type="dxa"/>
          </w:tcPr>
          <w:p w14:paraId="311C3493" w14:textId="77777777" w:rsidR="0080097F" w:rsidRPr="00EE4C0A" w:rsidRDefault="0080097F" w:rsidP="00EE4C0A">
            <w:pPr>
              <w:pStyle w:val="TableCopy"/>
              <w:jc w:val="right"/>
            </w:pPr>
            <w:r w:rsidRPr="00EE4C0A">
              <w:t>4,442</w:t>
            </w:r>
          </w:p>
        </w:tc>
        <w:tc>
          <w:tcPr>
            <w:tcW w:w="1274" w:type="dxa"/>
          </w:tcPr>
          <w:p w14:paraId="2219C40B" w14:textId="77777777" w:rsidR="0080097F" w:rsidRPr="00EE4C0A" w:rsidRDefault="0080097F" w:rsidP="00EE4C0A">
            <w:pPr>
              <w:pStyle w:val="TableCopy"/>
              <w:jc w:val="right"/>
            </w:pPr>
            <w:r w:rsidRPr="00EE4C0A">
              <w:t>2,617</w:t>
            </w:r>
          </w:p>
        </w:tc>
      </w:tr>
      <w:tr w:rsidR="00A16956" w:rsidRPr="00EE4C0A" w14:paraId="23D0E8E7" w14:textId="77777777" w:rsidTr="00EE4C0A">
        <w:trPr>
          <w:cantSplit/>
        </w:trPr>
        <w:tc>
          <w:tcPr>
            <w:tcW w:w="7087" w:type="dxa"/>
          </w:tcPr>
          <w:p w14:paraId="1D8A924E" w14:textId="77777777" w:rsidR="0080097F" w:rsidRPr="00EE4C0A" w:rsidRDefault="0080097F" w:rsidP="00EE4C0A">
            <w:pPr>
              <w:pStyle w:val="TableCopy"/>
            </w:pPr>
            <w:r w:rsidRPr="00EE4C0A">
              <w:t>Advances from government</w:t>
            </w:r>
            <w:r w:rsidRPr="00D77D28">
              <w:rPr>
                <w:vertAlign w:val="superscript"/>
              </w:rPr>
              <w:t>(ii)</w:t>
            </w:r>
          </w:p>
        </w:tc>
        <w:tc>
          <w:tcPr>
            <w:tcW w:w="1273" w:type="dxa"/>
          </w:tcPr>
          <w:p w14:paraId="681B8291" w14:textId="77777777" w:rsidR="0080097F" w:rsidRPr="00EE4C0A" w:rsidRDefault="0080097F" w:rsidP="00EE4C0A">
            <w:pPr>
              <w:pStyle w:val="TableCopy"/>
              <w:jc w:val="right"/>
            </w:pPr>
            <w:r w:rsidRPr="00EE4C0A">
              <w:t>34,107</w:t>
            </w:r>
          </w:p>
        </w:tc>
        <w:tc>
          <w:tcPr>
            <w:tcW w:w="1274" w:type="dxa"/>
          </w:tcPr>
          <w:p w14:paraId="026CD26A" w14:textId="77777777" w:rsidR="0080097F" w:rsidRPr="00EE4C0A" w:rsidRDefault="0080097F" w:rsidP="00EE4C0A">
            <w:pPr>
              <w:pStyle w:val="TableCopy"/>
              <w:jc w:val="right"/>
            </w:pPr>
            <w:r w:rsidRPr="00EE4C0A">
              <w:t>43,549</w:t>
            </w:r>
          </w:p>
        </w:tc>
      </w:tr>
      <w:tr w:rsidR="00A16956" w:rsidRPr="00134C00" w14:paraId="58AEA8ED" w14:textId="77777777" w:rsidTr="00EE4C0A">
        <w:trPr>
          <w:cantSplit/>
        </w:trPr>
        <w:tc>
          <w:tcPr>
            <w:tcW w:w="7087" w:type="dxa"/>
          </w:tcPr>
          <w:p w14:paraId="2083A8D5" w14:textId="77777777" w:rsidR="0080097F" w:rsidRPr="00134C00" w:rsidRDefault="0080097F" w:rsidP="00EE4C0A">
            <w:pPr>
              <w:pStyle w:val="TableCopy"/>
              <w:rPr>
                <w:b/>
                <w:bCs/>
              </w:rPr>
            </w:pPr>
            <w:r w:rsidRPr="00134C00">
              <w:rPr>
                <w:b/>
                <w:bCs/>
              </w:rPr>
              <w:t>Total current borrowings</w:t>
            </w:r>
          </w:p>
        </w:tc>
        <w:tc>
          <w:tcPr>
            <w:tcW w:w="1273" w:type="dxa"/>
          </w:tcPr>
          <w:p w14:paraId="75F0C5B9" w14:textId="77777777" w:rsidR="0080097F" w:rsidRPr="00134C00" w:rsidRDefault="0080097F" w:rsidP="00EE4C0A">
            <w:pPr>
              <w:pStyle w:val="TableCopy"/>
              <w:jc w:val="right"/>
              <w:rPr>
                <w:b/>
                <w:bCs/>
              </w:rPr>
            </w:pPr>
            <w:r w:rsidRPr="00134C00">
              <w:rPr>
                <w:b/>
                <w:bCs/>
              </w:rPr>
              <w:t>38,549</w:t>
            </w:r>
          </w:p>
        </w:tc>
        <w:tc>
          <w:tcPr>
            <w:tcW w:w="1274" w:type="dxa"/>
          </w:tcPr>
          <w:p w14:paraId="30DE3BF3" w14:textId="77777777" w:rsidR="0080097F" w:rsidRPr="00134C00" w:rsidRDefault="0080097F" w:rsidP="00EE4C0A">
            <w:pPr>
              <w:pStyle w:val="TableCopy"/>
              <w:jc w:val="right"/>
              <w:rPr>
                <w:b/>
                <w:bCs/>
              </w:rPr>
            </w:pPr>
            <w:r w:rsidRPr="00134C00">
              <w:rPr>
                <w:b/>
                <w:bCs/>
              </w:rPr>
              <w:t>46,166</w:t>
            </w:r>
          </w:p>
        </w:tc>
      </w:tr>
      <w:tr w:rsidR="00A16956" w:rsidRPr="00EE4C0A" w14:paraId="0E533203" w14:textId="77777777" w:rsidTr="00EE4C0A">
        <w:trPr>
          <w:cantSplit/>
        </w:trPr>
        <w:tc>
          <w:tcPr>
            <w:tcW w:w="7087" w:type="dxa"/>
          </w:tcPr>
          <w:p w14:paraId="3F936929" w14:textId="77777777" w:rsidR="0080097F" w:rsidRPr="00EE4C0A" w:rsidRDefault="0080097F" w:rsidP="00134C00">
            <w:pPr>
              <w:pStyle w:val="TableHeading"/>
            </w:pPr>
            <w:r w:rsidRPr="00EE4C0A">
              <w:lastRenderedPageBreak/>
              <w:t>Non-current borrowings</w:t>
            </w:r>
          </w:p>
        </w:tc>
        <w:tc>
          <w:tcPr>
            <w:tcW w:w="1273" w:type="dxa"/>
          </w:tcPr>
          <w:p w14:paraId="1536144D" w14:textId="0C9D1E8A" w:rsidR="0080097F" w:rsidRPr="00EE4C0A" w:rsidRDefault="0080097F" w:rsidP="00134C00">
            <w:pPr>
              <w:pStyle w:val="TableHeading"/>
            </w:pPr>
          </w:p>
        </w:tc>
        <w:tc>
          <w:tcPr>
            <w:tcW w:w="1274" w:type="dxa"/>
          </w:tcPr>
          <w:p w14:paraId="56B58F9C" w14:textId="40014ABE" w:rsidR="0080097F" w:rsidRPr="00EE4C0A" w:rsidRDefault="0080097F" w:rsidP="00134C00">
            <w:pPr>
              <w:pStyle w:val="TableHeading"/>
            </w:pPr>
          </w:p>
        </w:tc>
      </w:tr>
      <w:tr w:rsidR="00A16956" w:rsidRPr="00EE4C0A" w14:paraId="111EA5CA" w14:textId="77777777" w:rsidTr="00EE4C0A">
        <w:trPr>
          <w:cantSplit/>
        </w:trPr>
        <w:tc>
          <w:tcPr>
            <w:tcW w:w="7087" w:type="dxa"/>
          </w:tcPr>
          <w:p w14:paraId="28B24481" w14:textId="452E6DD9" w:rsidR="0080097F" w:rsidRPr="00EE4C0A" w:rsidRDefault="0080097F" w:rsidP="00D77D28">
            <w:pPr>
              <w:pStyle w:val="TableCopy"/>
              <w:keepNext/>
            </w:pPr>
            <w:r w:rsidRPr="00EE4C0A">
              <w:t>Lease liabilities</w:t>
            </w:r>
            <w:r w:rsidRPr="00D77D28">
              <w:rPr>
                <w:vertAlign w:val="superscript"/>
              </w:rPr>
              <w:t>(i)</w:t>
            </w:r>
          </w:p>
        </w:tc>
        <w:tc>
          <w:tcPr>
            <w:tcW w:w="1273" w:type="dxa"/>
          </w:tcPr>
          <w:p w14:paraId="59FAD12B" w14:textId="77777777" w:rsidR="0080097F" w:rsidRPr="00EE4C0A" w:rsidRDefault="0080097F" w:rsidP="00EE4C0A">
            <w:pPr>
              <w:pStyle w:val="TableCopy"/>
              <w:jc w:val="right"/>
            </w:pPr>
            <w:r w:rsidRPr="00EE4C0A">
              <w:t>8,448</w:t>
            </w:r>
          </w:p>
        </w:tc>
        <w:tc>
          <w:tcPr>
            <w:tcW w:w="1274" w:type="dxa"/>
          </w:tcPr>
          <w:p w14:paraId="06374354" w14:textId="77777777" w:rsidR="0080097F" w:rsidRPr="00EE4C0A" w:rsidRDefault="0080097F" w:rsidP="00EE4C0A">
            <w:pPr>
              <w:pStyle w:val="TableCopy"/>
              <w:jc w:val="right"/>
            </w:pPr>
            <w:r w:rsidRPr="00EE4C0A">
              <w:t>11,724</w:t>
            </w:r>
          </w:p>
        </w:tc>
      </w:tr>
      <w:tr w:rsidR="00A16956" w:rsidRPr="00EE4C0A" w14:paraId="0411C7AF" w14:textId="77777777" w:rsidTr="00EE4C0A">
        <w:trPr>
          <w:cantSplit/>
        </w:trPr>
        <w:tc>
          <w:tcPr>
            <w:tcW w:w="7087" w:type="dxa"/>
          </w:tcPr>
          <w:p w14:paraId="5FCAF9AB" w14:textId="77777777" w:rsidR="0080097F" w:rsidRPr="00EE4C0A" w:rsidRDefault="0080097F" w:rsidP="00EE4C0A">
            <w:pPr>
              <w:pStyle w:val="TableCopy"/>
            </w:pPr>
            <w:r w:rsidRPr="00EE4C0A">
              <w:t>Advances from government</w:t>
            </w:r>
            <w:r w:rsidRPr="00D77D28">
              <w:rPr>
                <w:vertAlign w:val="superscript"/>
              </w:rPr>
              <w:t>(ii)</w:t>
            </w:r>
          </w:p>
        </w:tc>
        <w:tc>
          <w:tcPr>
            <w:tcW w:w="1273" w:type="dxa"/>
          </w:tcPr>
          <w:p w14:paraId="08D8F34F" w14:textId="77777777" w:rsidR="0080097F" w:rsidRPr="00EE4C0A" w:rsidRDefault="0080097F" w:rsidP="00EE4C0A">
            <w:pPr>
              <w:pStyle w:val="TableCopy"/>
              <w:jc w:val="right"/>
            </w:pPr>
            <w:r w:rsidRPr="00EE4C0A">
              <w:t>9,417</w:t>
            </w:r>
          </w:p>
        </w:tc>
        <w:tc>
          <w:tcPr>
            <w:tcW w:w="1274" w:type="dxa"/>
          </w:tcPr>
          <w:p w14:paraId="05FADD8B" w14:textId="77777777" w:rsidR="0080097F" w:rsidRPr="00EE4C0A" w:rsidRDefault="0080097F" w:rsidP="00EE4C0A">
            <w:pPr>
              <w:pStyle w:val="TableCopy"/>
              <w:jc w:val="right"/>
            </w:pPr>
            <w:r w:rsidRPr="00EE4C0A">
              <w:t>16,140</w:t>
            </w:r>
          </w:p>
        </w:tc>
      </w:tr>
      <w:tr w:rsidR="00A16956" w:rsidRPr="00134C00" w14:paraId="5BABC73A" w14:textId="77777777" w:rsidTr="00EE4C0A">
        <w:trPr>
          <w:cantSplit/>
        </w:trPr>
        <w:tc>
          <w:tcPr>
            <w:tcW w:w="7087" w:type="dxa"/>
          </w:tcPr>
          <w:p w14:paraId="3926422B" w14:textId="77777777" w:rsidR="0080097F" w:rsidRPr="00134C00" w:rsidRDefault="0080097F" w:rsidP="00EE4C0A">
            <w:pPr>
              <w:pStyle w:val="TableCopy"/>
              <w:rPr>
                <w:b/>
                <w:bCs/>
              </w:rPr>
            </w:pPr>
            <w:r w:rsidRPr="00134C00">
              <w:rPr>
                <w:b/>
                <w:bCs/>
              </w:rPr>
              <w:t>Total non-current borrowings</w:t>
            </w:r>
          </w:p>
        </w:tc>
        <w:tc>
          <w:tcPr>
            <w:tcW w:w="1273" w:type="dxa"/>
          </w:tcPr>
          <w:p w14:paraId="0BC52AF0" w14:textId="77777777" w:rsidR="0080097F" w:rsidRPr="00134C00" w:rsidRDefault="0080097F" w:rsidP="00EE4C0A">
            <w:pPr>
              <w:pStyle w:val="TableCopy"/>
              <w:jc w:val="right"/>
              <w:rPr>
                <w:b/>
                <w:bCs/>
              </w:rPr>
            </w:pPr>
            <w:r w:rsidRPr="00134C00">
              <w:rPr>
                <w:b/>
                <w:bCs/>
              </w:rPr>
              <w:t>17,865</w:t>
            </w:r>
          </w:p>
        </w:tc>
        <w:tc>
          <w:tcPr>
            <w:tcW w:w="1274" w:type="dxa"/>
          </w:tcPr>
          <w:p w14:paraId="260CFF53" w14:textId="77777777" w:rsidR="0080097F" w:rsidRPr="00134C00" w:rsidRDefault="0080097F" w:rsidP="00EE4C0A">
            <w:pPr>
              <w:pStyle w:val="TableCopy"/>
              <w:jc w:val="right"/>
              <w:rPr>
                <w:b/>
                <w:bCs/>
              </w:rPr>
            </w:pPr>
            <w:r w:rsidRPr="00134C00">
              <w:rPr>
                <w:b/>
                <w:bCs/>
              </w:rPr>
              <w:t>27,865</w:t>
            </w:r>
          </w:p>
        </w:tc>
      </w:tr>
      <w:tr w:rsidR="00A16956" w:rsidRPr="00134C00" w14:paraId="0622FA18" w14:textId="77777777" w:rsidTr="00EE4C0A">
        <w:trPr>
          <w:cantSplit/>
        </w:trPr>
        <w:tc>
          <w:tcPr>
            <w:tcW w:w="7087" w:type="dxa"/>
          </w:tcPr>
          <w:p w14:paraId="6806DF20" w14:textId="77777777" w:rsidR="0080097F" w:rsidRPr="00134C00" w:rsidRDefault="0080097F" w:rsidP="00EE4C0A">
            <w:pPr>
              <w:pStyle w:val="TableCopy"/>
              <w:rPr>
                <w:b/>
                <w:bCs/>
              </w:rPr>
            </w:pPr>
            <w:r w:rsidRPr="00134C00">
              <w:rPr>
                <w:b/>
                <w:bCs/>
              </w:rPr>
              <w:t>Total borrowings</w:t>
            </w:r>
          </w:p>
        </w:tc>
        <w:tc>
          <w:tcPr>
            <w:tcW w:w="1273" w:type="dxa"/>
          </w:tcPr>
          <w:p w14:paraId="6AAAAD68" w14:textId="77777777" w:rsidR="0080097F" w:rsidRPr="00134C00" w:rsidRDefault="0080097F" w:rsidP="00EE4C0A">
            <w:pPr>
              <w:pStyle w:val="TableCopy"/>
              <w:jc w:val="right"/>
              <w:rPr>
                <w:b/>
                <w:bCs/>
              </w:rPr>
            </w:pPr>
            <w:r w:rsidRPr="00134C00">
              <w:rPr>
                <w:b/>
                <w:bCs/>
              </w:rPr>
              <w:t>56,414</w:t>
            </w:r>
          </w:p>
        </w:tc>
        <w:tc>
          <w:tcPr>
            <w:tcW w:w="1274" w:type="dxa"/>
          </w:tcPr>
          <w:p w14:paraId="30CB665E" w14:textId="77777777" w:rsidR="0080097F" w:rsidRPr="00134C00" w:rsidRDefault="0080097F" w:rsidP="00EE4C0A">
            <w:pPr>
              <w:pStyle w:val="TableCopy"/>
              <w:jc w:val="right"/>
              <w:rPr>
                <w:b/>
                <w:bCs/>
              </w:rPr>
            </w:pPr>
            <w:r w:rsidRPr="00134C00">
              <w:rPr>
                <w:b/>
                <w:bCs/>
              </w:rPr>
              <w:t>74,031</w:t>
            </w:r>
          </w:p>
        </w:tc>
      </w:tr>
    </w:tbl>
    <w:p w14:paraId="07473F35" w14:textId="77777777" w:rsidR="0080097F" w:rsidRDefault="0080097F" w:rsidP="00A002CB">
      <w:pPr>
        <w:pStyle w:val="Tablefootnotes"/>
        <w:numPr>
          <w:ilvl w:val="0"/>
          <w:numId w:val="27"/>
        </w:numPr>
        <w:ind w:left="284" w:hanging="284"/>
      </w:pPr>
      <w:r>
        <w:t>Secured by the leased assets.</w:t>
      </w:r>
    </w:p>
    <w:p w14:paraId="53508EFF" w14:textId="77777777" w:rsidR="0080097F" w:rsidRDefault="0080097F" w:rsidP="00A002CB">
      <w:pPr>
        <w:pStyle w:val="Tablefootnotes"/>
        <w:numPr>
          <w:ilvl w:val="0"/>
          <w:numId w:val="27"/>
        </w:numPr>
        <w:ind w:left="284" w:hanging="284"/>
      </w:pPr>
      <w:r>
        <w:t>Advances from government are unsecured loans which bear no interest. The terms of the loans are generally agreed by the Minister at the time the advance is provided.</w:t>
      </w:r>
    </w:p>
    <w:p w14:paraId="548AB60F" w14:textId="77777777" w:rsidR="0080097F" w:rsidRDefault="0080097F" w:rsidP="00896BC3">
      <w:r>
        <w:t>Borrowings are classified as financial instruments. The measurement basis depends on whether DJSIR has categorised its interest-bearing liabilities as either ‘financial liabilities designated at fair value through net result’, or financial liabilities at ‘amortised cost’. The classification depends on the nature and purpose of the interest-bearing liabilities. DJSIR determines the classification of its interest-bearing liabilities at initial recognition.</w:t>
      </w:r>
    </w:p>
    <w:p w14:paraId="68774D17" w14:textId="77777777" w:rsidR="0080097F" w:rsidRDefault="0080097F" w:rsidP="00896BC3">
      <w:r>
        <w:t xml:space="preserve">All other interest-bearing borrowings are initially recognised at the fair value of the consideration received less directly attributable transaction costs and subsequently measured at amortised cost using the effective interest method. </w:t>
      </w:r>
    </w:p>
    <w:p w14:paraId="43D55DEC" w14:textId="77777777" w:rsidR="0080097F" w:rsidRDefault="0080097F" w:rsidP="00896BC3">
      <w:r>
        <w:t>During the current year, there were no defaults and breaches of loans.</w:t>
      </w:r>
    </w:p>
    <w:p w14:paraId="4D704B0D" w14:textId="0478ABCD" w:rsidR="0080097F" w:rsidRDefault="0080097F" w:rsidP="00134C00">
      <w:pPr>
        <w:pStyle w:val="Heading3Numbered"/>
      </w:pPr>
      <w:r>
        <w:t>Maturity analysis of borrowings</w:t>
      </w:r>
      <w:r>
        <w:rPr>
          <w:vertAlign w:val="superscript"/>
        </w:rPr>
        <w:t>(i)</w:t>
      </w:r>
      <w:r w:rsidR="00134C00" w:rsidRPr="00134C00">
        <w:t xml:space="preserve"> </w:t>
      </w:r>
      <w:r w:rsidR="00134C00">
        <w:t>($ thousand)</w:t>
      </w:r>
    </w:p>
    <w:tbl>
      <w:tblPr>
        <w:tblStyle w:val="TableGrid"/>
        <w:tblW w:w="9777" w:type="dxa"/>
        <w:tblLayout w:type="fixed"/>
        <w:tblLook w:val="0020" w:firstRow="1" w:lastRow="0" w:firstColumn="0" w:lastColumn="0" w:noHBand="0" w:noVBand="0"/>
      </w:tblPr>
      <w:tblGrid>
        <w:gridCol w:w="2608"/>
        <w:gridCol w:w="1020"/>
        <w:gridCol w:w="1020"/>
        <w:gridCol w:w="1049"/>
        <w:gridCol w:w="1020"/>
        <w:gridCol w:w="1020"/>
        <w:gridCol w:w="1020"/>
        <w:gridCol w:w="1020"/>
      </w:tblGrid>
      <w:tr w:rsidR="00A16956" w:rsidRPr="00134C00" w14:paraId="049CA91C" w14:textId="77777777" w:rsidTr="00134C00">
        <w:trPr>
          <w:cantSplit/>
        </w:trPr>
        <w:tc>
          <w:tcPr>
            <w:tcW w:w="2608" w:type="dxa"/>
          </w:tcPr>
          <w:p w14:paraId="23672322" w14:textId="39443695" w:rsidR="0080097F" w:rsidRPr="00134C00" w:rsidRDefault="0080097F" w:rsidP="00134C00">
            <w:pPr>
              <w:pStyle w:val="TableColumnHeading"/>
            </w:pPr>
            <w:bookmarkStart w:id="73" w:name="TableColumnTitles_45"/>
            <w:bookmarkEnd w:id="73"/>
          </w:p>
        </w:tc>
        <w:tc>
          <w:tcPr>
            <w:tcW w:w="1020" w:type="dxa"/>
          </w:tcPr>
          <w:p w14:paraId="46BB8B4B" w14:textId="77777777" w:rsidR="0080097F" w:rsidRPr="00134C00" w:rsidRDefault="0080097F" w:rsidP="00134C00">
            <w:pPr>
              <w:pStyle w:val="TableColumnHeading"/>
              <w:jc w:val="right"/>
            </w:pPr>
            <w:r w:rsidRPr="00134C00">
              <w:t>Carrying amount</w:t>
            </w:r>
          </w:p>
        </w:tc>
        <w:tc>
          <w:tcPr>
            <w:tcW w:w="1020" w:type="dxa"/>
          </w:tcPr>
          <w:p w14:paraId="23DBA213" w14:textId="77777777" w:rsidR="0080097F" w:rsidRPr="00134C00" w:rsidRDefault="0080097F" w:rsidP="00134C00">
            <w:pPr>
              <w:pStyle w:val="TableColumnHeading"/>
              <w:jc w:val="right"/>
            </w:pPr>
            <w:r w:rsidRPr="00134C00">
              <w:t>Nominal amount</w:t>
            </w:r>
          </w:p>
        </w:tc>
        <w:tc>
          <w:tcPr>
            <w:tcW w:w="1049" w:type="dxa"/>
          </w:tcPr>
          <w:p w14:paraId="3BE586F9" w14:textId="77777777" w:rsidR="0080097F" w:rsidRPr="00134C00" w:rsidRDefault="0080097F" w:rsidP="00134C00">
            <w:pPr>
              <w:pStyle w:val="TableColumnHeading"/>
              <w:jc w:val="right"/>
            </w:pPr>
            <w:r w:rsidRPr="00134C00">
              <w:t xml:space="preserve">Less than </w:t>
            </w:r>
            <w:r w:rsidRPr="00134C00">
              <w:br/>
              <w:t>1 month</w:t>
            </w:r>
          </w:p>
        </w:tc>
        <w:tc>
          <w:tcPr>
            <w:tcW w:w="1020" w:type="dxa"/>
          </w:tcPr>
          <w:p w14:paraId="6F77D0A7" w14:textId="77777777" w:rsidR="0080097F" w:rsidRPr="00134C00" w:rsidRDefault="0080097F" w:rsidP="00134C00">
            <w:pPr>
              <w:pStyle w:val="TableColumnHeading"/>
              <w:jc w:val="right"/>
            </w:pPr>
            <w:r w:rsidRPr="00134C00">
              <w:t>1–3 month</w:t>
            </w:r>
          </w:p>
        </w:tc>
        <w:tc>
          <w:tcPr>
            <w:tcW w:w="1020" w:type="dxa"/>
          </w:tcPr>
          <w:p w14:paraId="628C7A78" w14:textId="45B9DFE8" w:rsidR="0080097F" w:rsidRPr="00134C00" w:rsidRDefault="0080097F" w:rsidP="00134C00">
            <w:pPr>
              <w:pStyle w:val="TableColumnHeading"/>
              <w:jc w:val="right"/>
            </w:pPr>
            <w:r w:rsidRPr="00134C00">
              <w:t>3 months</w:t>
            </w:r>
            <w:r w:rsidR="00134C00">
              <w:t xml:space="preserve"> </w:t>
            </w:r>
            <w:r w:rsidRPr="00134C00">
              <w:t>–</w:t>
            </w:r>
            <w:r w:rsidR="00134C00">
              <w:t xml:space="preserve"> </w:t>
            </w:r>
            <w:r w:rsidRPr="00134C00">
              <w:t>1 year</w:t>
            </w:r>
          </w:p>
        </w:tc>
        <w:tc>
          <w:tcPr>
            <w:tcW w:w="1020" w:type="dxa"/>
          </w:tcPr>
          <w:p w14:paraId="42434BB3" w14:textId="77777777" w:rsidR="0080097F" w:rsidRPr="00134C00" w:rsidRDefault="0080097F" w:rsidP="00134C00">
            <w:pPr>
              <w:pStyle w:val="TableColumnHeading"/>
              <w:jc w:val="right"/>
            </w:pPr>
            <w:r w:rsidRPr="00134C00">
              <w:t xml:space="preserve">1–5 years </w:t>
            </w:r>
          </w:p>
        </w:tc>
        <w:tc>
          <w:tcPr>
            <w:tcW w:w="1020" w:type="dxa"/>
          </w:tcPr>
          <w:p w14:paraId="2ABBE067" w14:textId="77777777" w:rsidR="0080097F" w:rsidRPr="00134C00" w:rsidRDefault="0080097F" w:rsidP="00134C00">
            <w:pPr>
              <w:pStyle w:val="TableColumnHeading"/>
              <w:jc w:val="right"/>
            </w:pPr>
            <w:r w:rsidRPr="00134C00">
              <w:t>5+ years</w:t>
            </w:r>
          </w:p>
        </w:tc>
      </w:tr>
      <w:tr w:rsidR="00A16956" w:rsidRPr="00134C00" w14:paraId="14C050B2" w14:textId="77777777" w:rsidTr="00134C00">
        <w:trPr>
          <w:cantSplit/>
        </w:trPr>
        <w:tc>
          <w:tcPr>
            <w:tcW w:w="2608" w:type="dxa"/>
          </w:tcPr>
          <w:p w14:paraId="09105AE9" w14:textId="77777777" w:rsidR="0080097F" w:rsidRPr="00134C00" w:rsidRDefault="0080097F" w:rsidP="00134C00">
            <w:pPr>
              <w:pStyle w:val="TableHeading"/>
            </w:pPr>
            <w:r w:rsidRPr="00134C00">
              <w:t>2024</w:t>
            </w:r>
          </w:p>
        </w:tc>
        <w:tc>
          <w:tcPr>
            <w:tcW w:w="1020" w:type="dxa"/>
          </w:tcPr>
          <w:p w14:paraId="537C57E9" w14:textId="54C07D8D" w:rsidR="0080097F" w:rsidRPr="00134C00" w:rsidRDefault="0080097F" w:rsidP="00134C00">
            <w:pPr>
              <w:pStyle w:val="TableHeading"/>
              <w:jc w:val="right"/>
            </w:pPr>
          </w:p>
        </w:tc>
        <w:tc>
          <w:tcPr>
            <w:tcW w:w="1020" w:type="dxa"/>
          </w:tcPr>
          <w:p w14:paraId="6445797B" w14:textId="48FE0988" w:rsidR="0080097F" w:rsidRPr="00134C00" w:rsidRDefault="0080097F" w:rsidP="00134C00">
            <w:pPr>
              <w:pStyle w:val="TableHeading"/>
              <w:jc w:val="right"/>
            </w:pPr>
          </w:p>
        </w:tc>
        <w:tc>
          <w:tcPr>
            <w:tcW w:w="1049" w:type="dxa"/>
          </w:tcPr>
          <w:p w14:paraId="58525CD7" w14:textId="0285258B" w:rsidR="0080097F" w:rsidRPr="00134C00" w:rsidRDefault="0080097F" w:rsidP="00134C00">
            <w:pPr>
              <w:pStyle w:val="TableHeading"/>
              <w:jc w:val="right"/>
            </w:pPr>
          </w:p>
        </w:tc>
        <w:tc>
          <w:tcPr>
            <w:tcW w:w="1020" w:type="dxa"/>
          </w:tcPr>
          <w:p w14:paraId="6AC0994B" w14:textId="44DD8D5E" w:rsidR="0080097F" w:rsidRPr="00134C00" w:rsidRDefault="0080097F" w:rsidP="00134C00">
            <w:pPr>
              <w:pStyle w:val="TableHeading"/>
              <w:jc w:val="right"/>
            </w:pPr>
          </w:p>
        </w:tc>
        <w:tc>
          <w:tcPr>
            <w:tcW w:w="1020" w:type="dxa"/>
          </w:tcPr>
          <w:p w14:paraId="79C5AF61" w14:textId="65B0A602" w:rsidR="0080097F" w:rsidRPr="00134C00" w:rsidRDefault="0080097F" w:rsidP="00134C00">
            <w:pPr>
              <w:pStyle w:val="TableHeading"/>
              <w:jc w:val="right"/>
            </w:pPr>
          </w:p>
        </w:tc>
        <w:tc>
          <w:tcPr>
            <w:tcW w:w="1020" w:type="dxa"/>
          </w:tcPr>
          <w:p w14:paraId="2FE613FA" w14:textId="28E49EE6" w:rsidR="0080097F" w:rsidRPr="00134C00" w:rsidRDefault="0080097F" w:rsidP="00134C00">
            <w:pPr>
              <w:pStyle w:val="TableHeading"/>
              <w:jc w:val="right"/>
            </w:pPr>
          </w:p>
        </w:tc>
        <w:tc>
          <w:tcPr>
            <w:tcW w:w="1020" w:type="dxa"/>
          </w:tcPr>
          <w:p w14:paraId="28991B7D" w14:textId="2EA5C789" w:rsidR="0080097F" w:rsidRPr="00134C00" w:rsidRDefault="0080097F" w:rsidP="00134C00">
            <w:pPr>
              <w:pStyle w:val="TableHeading"/>
              <w:jc w:val="right"/>
            </w:pPr>
          </w:p>
        </w:tc>
      </w:tr>
      <w:tr w:rsidR="00A16956" w:rsidRPr="00134C00" w14:paraId="3B3DCFD8" w14:textId="77777777" w:rsidTr="00134C00">
        <w:trPr>
          <w:cantSplit/>
        </w:trPr>
        <w:tc>
          <w:tcPr>
            <w:tcW w:w="2608" w:type="dxa"/>
          </w:tcPr>
          <w:p w14:paraId="30E47EAD" w14:textId="77777777" w:rsidR="0080097F" w:rsidRPr="00134C00" w:rsidRDefault="0080097F" w:rsidP="00134C00">
            <w:pPr>
              <w:pStyle w:val="TableCopy"/>
            </w:pPr>
            <w:r w:rsidRPr="00134C00">
              <w:t>Lease liabilities</w:t>
            </w:r>
          </w:p>
        </w:tc>
        <w:tc>
          <w:tcPr>
            <w:tcW w:w="1020" w:type="dxa"/>
          </w:tcPr>
          <w:p w14:paraId="48DC8DA9" w14:textId="77777777" w:rsidR="0080097F" w:rsidRPr="00134C00" w:rsidRDefault="0080097F" w:rsidP="00134C00">
            <w:pPr>
              <w:pStyle w:val="TableCopy"/>
              <w:jc w:val="right"/>
            </w:pPr>
            <w:r w:rsidRPr="00134C00">
              <w:t>12,890</w:t>
            </w:r>
          </w:p>
        </w:tc>
        <w:tc>
          <w:tcPr>
            <w:tcW w:w="1020" w:type="dxa"/>
          </w:tcPr>
          <w:p w14:paraId="50336BED" w14:textId="77777777" w:rsidR="0080097F" w:rsidRPr="00134C00" w:rsidRDefault="0080097F" w:rsidP="00134C00">
            <w:pPr>
              <w:pStyle w:val="TableCopy"/>
              <w:jc w:val="right"/>
            </w:pPr>
            <w:r w:rsidRPr="00134C00">
              <w:t>12,901</w:t>
            </w:r>
          </w:p>
        </w:tc>
        <w:tc>
          <w:tcPr>
            <w:tcW w:w="1049" w:type="dxa"/>
          </w:tcPr>
          <w:p w14:paraId="5FC053A3" w14:textId="77777777" w:rsidR="0080097F" w:rsidRPr="00134C00" w:rsidRDefault="0080097F" w:rsidP="00134C00">
            <w:pPr>
              <w:pStyle w:val="TableCopy"/>
              <w:jc w:val="right"/>
            </w:pPr>
            <w:r w:rsidRPr="00134C00">
              <w:t>407</w:t>
            </w:r>
          </w:p>
        </w:tc>
        <w:tc>
          <w:tcPr>
            <w:tcW w:w="1020" w:type="dxa"/>
          </w:tcPr>
          <w:p w14:paraId="70558DAC" w14:textId="77777777" w:rsidR="0080097F" w:rsidRPr="00134C00" w:rsidRDefault="0080097F" w:rsidP="00134C00">
            <w:pPr>
              <w:pStyle w:val="TableCopy"/>
              <w:jc w:val="right"/>
            </w:pPr>
            <w:r w:rsidRPr="00134C00">
              <w:t>817</w:t>
            </w:r>
          </w:p>
        </w:tc>
        <w:tc>
          <w:tcPr>
            <w:tcW w:w="1020" w:type="dxa"/>
          </w:tcPr>
          <w:p w14:paraId="1D28EA2F" w14:textId="77777777" w:rsidR="0080097F" w:rsidRPr="00134C00" w:rsidRDefault="0080097F" w:rsidP="00134C00">
            <w:pPr>
              <w:pStyle w:val="TableCopy"/>
              <w:jc w:val="right"/>
            </w:pPr>
            <w:r w:rsidRPr="00134C00">
              <w:t>3,229</w:t>
            </w:r>
          </w:p>
        </w:tc>
        <w:tc>
          <w:tcPr>
            <w:tcW w:w="1020" w:type="dxa"/>
          </w:tcPr>
          <w:p w14:paraId="45ACD9BA" w14:textId="77777777" w:rsidR="0080097F" w:rsidRPr="00134C00" w:rsidRDefault="0080097F" w:rsidP="00134C00">
            <w:pPr>
              <w:pStyle w:val="TableCopy"/>
              <w:jc w:val="right"/>
            </w:pPr>
            <w:r w:rsidRPr="00134C00">
              <w:t>7,106</w:t>
            </w:r>
          </w:p>
        </w:tc>
        <w:tc>
          <w:tcPr>
            <w:tcW w:w="1020" w:type="dxa"/>
          </w:tcPr>
          <w:p w14:paraId="13298772" w14:textId="77777777" w:rsidR="0080097F" w:rsidRPr="00134C00" w:rsidRDefault="0080097F" w:rsidP="00134C00">
            <w:pPr>
              <w:pStyle w:val="TableCopy"/>
              <w:jc w:val="right"/>
            </w:pPr>
            <w:r w:rsidRPr="00134C00">
              <w:t>1,343</w:t>
            </w:r>
          </w:p>
        </w:tc>
      </w:tr>
      <w:tr w:rsidR="00A16956" w:rsidRPr="00134C00" w14:paraId="112DEF17" w14:textId="77777777" w:rsidTr="00134C00">
        <w:trPr>
          <w:cantSplit/>
        </w:trPr>
        <w:tc>
          <w:tcPr>
            <w:tcW w:w="2608" w:type="dxa"/>
          </w:tcPr>
          <w:p w14:paraId="4D5B6A7C" w14:textId="77777777" w:rsidR="0080097F" w:rsidRPr="00134C00" w:rsidRDefault="0080097F" w:rsidP="00134C00">
            <w:pPr>
              <w:pStyle w:val="TableCopy"/>
            </w:pPr>
            <w:r w:rsidRPr="00134C00">
              <w:t xml:space="preserve">Advances from government </w:t>
            </w:r>
          </w:p>
        </w:tc>
        <w:tc>
          <w:tcPr>
            <w:tcW w:w="1020" w:type="dxa"/>
          </w:tcPr>
          <w:p w14:paraId="4710E8CB" w14:textId="77777777" w:rsidR="0080097F" w:rsidRPr="00134C00" w:rsidRDefault="0080097F" w:rsidP="00134C00">
            <w:pPr>
              <w:pStyle w:val="TableCopy"/>
              <w:jc w:val="right"/>
            </w:pPr>
            <w:r w:rsidRPr="00134C00">
              <w:t>43,524</w:t>
            </w:r>
          </w:p>
        </w:tc>
        <w:tc>
          <w:tcPr>
            <w:tcW w:w="1020" w:type="dxa"/>
          </w:tcPr>
          <w:p w14:paraId="6EBF941A" w14:textId="77777777" w:rsidR="0080097F" w:rsidRPr="00134C00" w:rsidRDefault="0080097F" w:rsidP="00134C00">
            <w:pPr>
              <w:pStyle w:val="TableCopy"/>
              <w:jc w:val="right"/>
            </w:pPr>
            <w:r w:rsidRPr="00134C00">
              <w:t>43,524</w:t>
            </w:r>
          </w:p>
        </w:tc>
        <w:tc>
          <w:tcPr>
            <w:tcW w:w="1049" w:type="dxa"/>
          </w:tcPr>
          <w:p w14:paraId="46A199EA" w14:textId="77777777" w:rsidR="0080097F" w:rsidRPr="00134C00" w:rsidRDefault="0080097F" w:rsidP="00134C00">
            <w:pPr>
              <w:pStyle w:val="TableCopy"/>
              <w:jc w:val="right"/>
            </w:pPr>
            <w:r w:rsidRPr="00134C00">
              <w:t>25,067</w:t>
            </w:r>
          </w:p>
        </w:tc>
        <w:tc>
          <w:tcPr>
            <w:tcW w:w="1020" w:type="dxa"/>
          </w:tcPr>
          <w:p w14:paraId="409A7236" w14:textId="77777777" w:rsidR="0080097F" w:rsidRPr="00134C00" w:rsidRDefault="0080097F" w:rsidP="00134C00">
            <w:pPr>
              <w:pStyle w:val="TableCopy"/>
              <w:jc w:val="right"/>
            </w:pPr>
            <w:r w:rsidRPr="00134C00">
              <w:t>–</w:t>
            </w:r>
          </w:p>
        </w:tc>
        <w:tc>
          <w:tcPr>
            <w:tcW w:w="1020" w:type="dxa"/>
          </w:tcPr>
          <w:p w14:paraId="001C510C" w14:textId="77777777" w:rsidR="0080097F" w:rsidRPr="00134C00" w:rsidRDefault="0080097F" w:rsidP="00134C00">
            <w:pPr>
              <w:pStyle w:val="TableCopy"/>
              <w:jc w:val="right"/>
            </w:pPr>
            <w:r w:rsidRPr="00134C00">
              <w:t>9,040</w:t>
            </w:r>
          </w:p>
        </w:tc>
        <w:tc>
          <w:tcPr>
            <w:tcW w:w="1020" w:type="dxa"/>
          </w:tcPr>
          <w:p w14:paraId="595DDB27" w14:textId="77777777" w:rsidR="0080097F" w:rsidRPr="00134C00" w:rsidRDefault="0080097F" w:rsidP="00134C00">
            <w:pPr>
              <w:pStyle w:val="TableCopy"/>
              <w:jc w:val="right"/>
            </w:pPr>
            <w:r w:rsidRPr="00134C00">
              <w:t>9,417</w:t>
            </w:r>
          </w:p>
        </w:tc>
        <w:tc>
          <w:tcPr>
            <w:tcW w:w="1020" w:type="dxa"/>
          </w:tcPr>
          <w:p w14:paraId="00AD3DF1" w14:textId="77777777" w:rsidR="0080097F" w:rsidRPr="00134C00" w:rsidRDefault="0080097F" w:rsidP="00134C00">
            <w:pPr>
              <w:pStyle w:val="TableCopy"/>
              <w:jc w:val="right"/>
            </w:pPr>
            <w:r w:rsidRPr="00134C00">
              <w:t>–</w:t>
            </w:r>
          </w:p>
        </w:tc>
      </w:tr>
      <w:tr w:rsidR="00A16956" w:rsidRPr="00134C00" w14:paraId="3D7ADC26" w14:textId="77777777" w:rsidTr="00134C00">
        <w:trPr>
          <w:cantSplit/>
        </w:trPr>
        <w:tc>
          <w:tcPr>
            <w:tcW w:w="2608" w:type="dxa"/>
          </w:tcPr>
          <w:p w14:paraId="2A3A0319" w14:textId="77777777" w:rsidR="0080097F" w:rsidRPr="00134C00" w:rsidRDefault="0080097F" w:rsidP="00134C00">
            <w:pPr>
              <w:pStyle w:val="TableCopy"/>
              <w:rPr>
                <w:b/>
                <w:bCs/>
              </w:rPr>
            </w:pPr>
            <w:r w:rsidRPr="00134C00">
              <w:rPr>
                <w:b/>
                <w:bCs/>
              </w:rPr>
              <w:t xml:space="preserve">Total </w:t>
            </w:r>
          </w:p>
        </w:tc>
        <w:tc>
          <w:tcPr>
            <w:tcW w:w="1020" w:type="dxa"/>
          </w:tcPr>
          <w:p w14:paraId="0E95AED7" w14:textId="77777777" w:rsidR="0080097F" w:rsidRPr="00134C00" w:rsidRDefault="0080097F" w:rsidP="00134C00">
            <w:pPr>
              <w:pStyle w:val="TableCopy"/>
              <w:jc w:val="right"/>
              <w:rPr>
                <w:b/>
                <w:bCs/>
              </w:rPr>
            </w:pPr>
            <w:r w:rsidRPr="00134C00">
              <w:rPr>
                <w:b/>
                <w:bCs/>
              </w:rPr>
              <w:t>56,414</w:t>
            </w:r>
          </w:p>
        </w:tc>
        <w:tc>
          <w:tcPr>
            <w:tcW w:w="1020" w:type="dxa"/>
          </w:tcPr>
          <w:p w14:paraId="1F611449" w14:textId="77777777" w:rsidR="0080097F" w:rsidRPr="00134C00" w:rsidRDefault="0080097F" w:rsidP="00134C00">
            <w:pPr>
              <w:pStyle w:val="TableCopy"/>
              <w:jc w:val="right"/>
              <w:rPr>
                <w:b/>
                <w:bCs/>
              </w:rPr>
            </w:pPr>
            <w:r w:rsidRPr="00134C00">
              <w:rPr>
                <w:b/>
                <w:bCs/>
              </w:rPr>
              <w:t>56,426</w:t>
            </w:r>
          </w:p>
        </w:tc>
        <w:tc>
          <w:tcPr>
            <w:tcW w:w="1049" w:type="dxa"/>
          </w:tcPr>
          <w:p w14:paraId="6A53E9C1" w14:textId="77777777" w:rsidR="0080097F" w:rsidRPr="00134C00" w:rsidRDefault="0080097F" w:rsidP="00134C00">
            <w:pPr>
              <w:pStyle w:val="TableCopy"/>
              <w:jc w:val="right"/>
              <w:rPr>
                <w:b/>
                <w:bCs/>
              </w:rPr>
            </w:pPr>
            <w:r w:rsidRPr="00134C00">
              <w:rPr>
                <w:b/>
                <w:bCs/>
              </w:rPr>
              <w:t>25,474</w:t>
            </w:r>
          </w:p>
        </w:tc>
        <w:tc>
          <w:tcPr>
            <w:tcW w:w="1020" w:type="dxa"/>
          </w:tcPr>
          <w:p w14:paraId="303B8045" w14:textId="77777777" w:rsidR="0080097F" w:rsidRPr="00134C00" w:rsidRDefault="0080097F" w:rsidP="00134C00">
            <w:pPr>
              <w:pStyle w:val="TableCopy"/>
              <w:jc w:val="right"/>
              <w:rPr>
                <w:b/>
                <w:bCs/>
              </w:rPr>
            </w:pPr>
            <w:r w:rsidRPr="00134C00">
              <w:rPr>
                <w:b/>
                <w:bCs/>
              </w:rPr>
              <w:t>817</w:t>
            </w:r>
          </w:p>
        </w:tc>
        <w:tc>
          <w:tcPr>
            <w:tcW w:w="1020" w:type="dxa"/>
          </w:tcPr>
          <w:p w14:paraId="75B4AF7B" w14:textId="77777777" w:rsidR="0080097F" w:rsidRPr="00134C00" w:rsidRDefault="0080097F" w:rsidP="00134C00">
            <w:pPr>
              <w:pStyle w:val="TableCopy"/>
              <w:jc w:val="right"/>
              <w:rPr>
                <w:b/>
                <w:bCs/>
              </w:rPr>
            </w:pPr>
            <w:r w:rsidRPr="00134C00">
              <w:rPr>
                <w:b/>
                <w:bCs/>
              </w:rPr>
              <w:t>12,269</w:t>
            </w:r>
          </w:p>
        </w:tc>
        <w:tc>
          <w:tcPr>
            <w:tcW w:w="1020" w:type="dxa"/>
          </w:tcPr>
          <w:p w14:paraId="2FBCE869" w14:textId="77777777" w:rsidR="0080097F" w:rsidRPr="00134C00" w:rsidRDefault="0080097F" w:rsidP="00134C00">
            <w:pPr>
              <w:pStyle w:val="TableCopy"/>
              <w:jc w:val="right"/>
              <w:rPr>
                <w:b/>
                <w:bCs/>
              </w:rPr>
            </w:pPr>
            <w:r w:rsidRPr="00134C00">
              <w:rPr>
                <w:b/>
                <w:bCs/>
              </w:rPr>
              <w:t>16,523</w:t>
            </w:r>
          </w:p>
        </w:tc>
        <w:tc>
          <w:tcPr>
            <w:tcW w:w="1020" w:type="dxa"/>
          </w:tcPr>
          <w:p w14:paraId="7D2CDF2E" w14:textId="77777777" w:rsidR="0080097F" w:rsidRPr="00134C00" w:rsidRDefault="0080097F" w:rsidP="00134C00">
            <w:pPr>
              <w:pStyle w:val="TableCopy"/>
              <w:jc w:val="right"/>
              <w:rPr>
                <w:b/>
                <w:bCs/>
              </w:rPr>
            </w:pPr>
            <w:r w:rsidRPr="00134C00">
              <w:rPr>
                <w:b/>
                <w:bCs/>
              </w:rPr>
              <w:t>1,343</w:t>
            </w:r>
          </w:p>
        </w:tc>
      </w:tr>
      <w:tr w:rsidR="00A16956" w:rsidRPr="00134C00" w14:paraId="604FE6E3" w14:textId="77777777" w:rsidTr="00134C00">
        <w:trPr>
          <w:cantSplit/>
        </w:trPr>
        <w:tc>
          <w:tcPr>
            <w:tcW w:w="2608" w:type="dxa"/>
          </w:tcPr>
          <w:p w14:paraId="2D5C8223" w14:textId="77777777" w:rsidR="0080097F" w:rsidRPr="00134C00" w:rsidRDefault="0080097F" w:rsidP="00134C00">
            <w:pPr>
              <w:pStyle w:val="TableHeading"/>
            </w:pPr>
            <w:r w:rsidRPr="00134C00">
              <w:t>2023</w:t>
            </w:r>
          </w:p>
        </w:tc>
        <w:tc>
          <w:tcPr>
            <w:tcW w:w="1020" w:type="dxa"/>
          </w:tcPr>
          <w:p w14:paraId="50F93482" w14:textId="10B49B82" w:rsidR="0080097F" w:rsidRPr="00134C00" w:rsidRDefault="0080097F" w:rsidP="00134C00">
            <w:pPr>
              <w:pStyle w:val="TableHeading"/>
            </w:pPr>
          </w:p>
        </w:tc>
        <w:tc>
          <w:tcPr>
            <w:tcW w:w="1020" w:type="dxa"/>
          </w:tcPr>
          <w:p w14:paraId="0360371F" w14:textId="5D6F44F0" w:rsidR="0080097F" w:rsidRPr="00134C00" w:rsidRDefault="0080097F" w:rsidP="00134C00">
            <w:pPr>
              <w:pStyle w:val="TableHeading"/>
            </w:pPr>
          </w:p>
        </w:tc>
        <w:tc>
          <w:tcPr>
            <w:tcW w:w="1049" w:type="dxa"/>
          </w:tcPr>
          <w:p w14:paraId="1D2F5636" w14:textId="68A001BB" w:rsidR="0080097F" w:rsidRPr="00134C00" w:rsidRDefault="0080097F" w:rsidP="00134C00">
            <w:pPr>
              <w:pStyle w:val="TableHeading"/>
            </w:pPr>
          </w:p>
        </w:tc>
        <w:tc>
          <w:tcPr>
            <w:tcW w:w="1020" w:type="dxa"/>
          </w:tcPr>
          <w:p w14:paraId="3C0B2711" w14:textId="34602CB6" w:rsidR="0080097F" w:rsidRPr="00134C00" w:rsidRDefault="0080097F" w:rsidP="00134C00">
            <w:pPr>
              <w:pStyle w:val="TableHeading"/>
            </w:pPr>
          </w:p>
        </w:tc>
        <w:tc>
          <w:tcPr>
            <w:tcW w:w="1020" w:type="dxa"/>
          </w:tcPr>
          <w:p w14:paraId="12E67BAA" w14:textId="33CC0171" w:rsidR="0080097F" w:rsidRPr="00134C00" w:rsidRDefault="0080097F" w:rsidP="00134C00">
            <w:pPr>
              <w:pStyle w:val="TableHeading"/>
            </w:pPr>
          </w:p>
        </w:tc>
        <w:tc>
          <w:tcPr>
            <w:tcW w:w="1020" w:type="dxa"/>
          </w:tcPr>
          <w:p w14:paraId="2F22DCFC" w14:textId="693F1315" w:rsidR="0080097F" w:rsidRPr="00134C00" w:rsidRDefault="0080097F" w:rsidP="00134C00">
            <w:pPr>
              <w:pStyle w:val="TableHeading"/>
            </w:pPr>
          </w:p>
        </w:tc>
        <w:tc>
          <w:tcPr>
            <w:tcW w:w="1020" w:type="dxa"/>
          </w:tcPr>
          <w:p w14:paraId="67847A2C" w14:textId="06CFB428" w:rsidR="0080097F" w:rsidRPr="00134C00" w:rsidRDefault="0080097F" w:rsidP="00134C00">
            <w:pPr>
              <w:pStyle w:val="TableHeading"/>
            </w:pPr>
          </w:p>
        </w:tc>
      </w:tr>
      <w:tr w:rsidR="00A16956" w:rsidRPr="00134C00" w14:paraId="5D8DC959" w14:textId="77777777" w:rsidTr="00134C00">
        <w:trPr>
          <w:cantSplit/>
        </w:trPr>
        <w:tc>
          <w:tcPr>
            <w:tcW w:w="2608" w:type="dxa"/>
          </w:tcPr>
          <w:p w14:paraId="74598ACC" w14:textId="77777777" w:rsidR="0080097F" w:rsidRPr="00134C00" w:rsidRDefault="0080097F" w:rsidP="00134C00">
            <w:pPr>
              <w:pStyle w:val="TableCopy"/>
            </w:pPr>
            <w:r w:rsidRPr="00134C00">
              <w:t>Lease liabilities</w:t>
            </w:r>
          </w:p>
        </w:tc>
        <w:tc>
          <w:tcPr>
            <w:tcW w:w="1020" w:type="dxa"/>
          </w:tcPr>
          <w:p w14:paraId="2A2EA960" w14:textId="77777777" w:rsidR="0080097F" w:rsidRPr="00134C00" w:rsidRDefault="0080097F" w:rsidP="00134C00">
            <w:pPr>
              <w:pStyle w:val="TableCopy"/>
              <w:jc w:val="right"/>
            </w:pPr>
            <w:r w:rsidRPr="00134C00">
              <w:t>14,342</w:t>
            </w:r>
          </w:p>
        </w:tc>
        <w:tc>
          <w:tcPr>
            <w:tcW w:w="1020" w:type="dxa"/>
          </w:tcPr>
          <w:p w14:paraId="5B2485B1" w14:textId="77777777" w:rsidR="0080097F" w:rsidRPr="00134C00" w:rsidRDefault="0080097F" w:rsidP="00134C00">
            <w:pPr>
              <w:pStyle w:val="TableCopy"/>
              <w:jc w:val="right"/>
            </w:pPr>
            <w:r w:rsidRPr="00134C00">
              <w:t>14,904</w:t>
            </w:r>
          </w:p>
        </w:tc>
        <w:tc>
          <w:tcPr>
            <w:tcW w:w="1049" w:type="dxa"/>
          </w:tcPr>
          <w:p w14:paraId="2329AB86" w14:textId="77777777" w:rsidR="0080097F" w:rsidRPr="00134C00" w:rsidRDefault="0080097F" w:rsidP="00134C00">
            <w:pPr>
              <w:pStyle w:val="TableCopy"/>
              <w:jc w:val="right"/>
            </w:pPr>
            <w:r w:rsidRPr="00134C00">
              <w:t>415</w:t>
            </w:r>
          </w:p>
        </w:tc>
        <w:tc>
          <w:tcPr>
            <w:tcW w:w="1020" w:type="dxa"/>
          </w:tcPr>
          <w:p w14:paraId="10A5ED74" w14:textId="77777777" w:rsidR="0080097F" w:rsidRPr="00134C00" w:rsidRDefault="0080097F" w:rsidP="00134C00">
            <w:pPr>
              <w:pStyle w:val="TableCopy"/>
              <w:jc w:val="right"/>
            </w:pPr>
            <w:r w:rsidRPr="00134C00">
              <w:t>797</w:t>
            </w:r>
          </w:p>
        </w:tc>
        <w:tc>
          <w:tcPr>
            <w:tcW w:w="1020" w:type="dxa"/>
          </w:tcPr>
          <w:p w14:paraId="48933057" w14:textId="77777777" w:rsidR="0080097F" w:rsidRPr="00134C00" w:rsidRDefault="0080097F" w:rsidP="00134C00">
            <w:pPr>
              <w:pStyle w:val="TableCopy"/>
              <w:jc w:val="right"/>
            </w:pPr>
            <w:r w:rsidRPr="00134C00">
              <w:t>3,350</w:t>
            </w:r>
          </w:p>
        </w:tc>
        <w:tc>
          <w:tcPr>
            <w:tcW w:w="1020" w:type="dxa"/>
          </w:tcPr>
          <w:p w14:paraId="51B25218" w14:textId="77777777" w:rsidR="0080097F" w:rsidRPr="00134C00" w:rsidRDefault="0080097F" w:rsidP="00134C00">
            <w:pPr>
              <w:pStyle w:val="TableCopy"/>
              <w:jc w:val="right"/>
            </w:pPr>
            <w:r w:rsidRPr="00134C00">
              <w:t>8,999</w:t>
            </w:r>
          </w:p>
        </w:tc>
        <w:tc>
          <w:tcPr>
            <w:tcW w:w="1020" w:type="dxa"/>
          </w:tcPr>
          <w:p w14:paraId="4104506A" w14:textId="77777777" w:rsidR="0080097F" w:rsidRPr="00134C00" w:rsidRDefault="0080097F" w:rsidP="00134C00">
            <w:pPr>
              <w:pStyle w:val="TableCopy"/>
              <w:jc w:val="right"/>
            </w:pPr>
            <w:r w:rsidRPr="00134C00">
              <w:t>1,342</w:t>
            </w:r>
          </w:p>
        </w:tc>
      </w:tr>
      <w:tr w:rsidR="00A16956" w:rsidRPr="00134C00" w14:paraId="4EEB0131" w14:textId="77777777" w:rsidTr="00134C00">
        <w:trPr>
          <w:cantSplit/>
        </w:trPr>
        <w:tc>
          <w:tcPr>
            <w:tcW w:w="2608" w:type="dxa"/>
          </w:tcPr>
          <w:p w14:paraId="2372492E" w14:textId="77777777" w:rsidR="0080097F" w:rsidRPr="00134C00" w:rsidRDefault="0080097F" w:rsidP="00134C00">
            <w:pPr>
              <w:pStyle w:val="TableCopy"/>
            </w:pPr>
            <w:r w:rsidRPr="00134C00">
              <w:t xml:space="preserve">Advances from government </w:t>
            </w:r>
          </w:p>
        </w:tc>
        <w:tc>
          <w:tcPr>
            <w:tcW w:w="1020" w:type="dxa"/>
          </w:tcPr>
          <w:p w14:paraId="726E2820" w14:textId="77777777" w:rsidR="0080097F" w:rsidRPr="00134C00" w:rsidRDefault="0080097F" w:rsidP="00134C00">
            <w:pPr>
              <w:pStyle w:val="TableCopy"/>
              <w:jc w:val="right"/>
            </w:pPr>
            <w:r w:rsidRPr="00134C00">
              <w:t>59,689</w:t>
            </w:r>
          </w:p>
        </w:tc>
        <w:tc>
          <w:tcPr>
            <w:tcW w:w="1020" w:type="dxa"/>
          </w:tcPr>
          <w:p w14:paraId="0706393B" w14:textId="77777777" w:rsidR="0080097F" w:rsidRPr="00134C00" w:rsidRDefault="0080097F" w:rsidP="00134C00">
            <w:pPr>
              <w:pStyle w:val="TableCopy"/>
              <w:jc w:val="right"/>
            </w:pPr>
            <w:r w:rsidRPr="00134C00">
              <w:t>60,504</w:t>
            </w:r>
          </w:p>
        </w:tc>
        <w:tc>
          <w:tcPr>
            <w:tcW w:w="1049" w:type="dxa"/>
          </w:tcPr>
          <w:p w14:paraId="14CE4B9A" w14:textId="77777777" w:rsidR="0080097F" w:rsidRPr="00134C00" w:rsidRDefault="0080097F" w:rsidP="00134C00">
            <w:pPr>
              <w:pStyle w:val="TableCopy"/>
              <w:jc w:val="right"/>
            </w:pPr>
            <w:r w:rsidRPr="00134C00">
              <w:t>31,066</w:t>
            </w:r>
          </w:p>
        </w:tc>
        <w:tc>
          <w:tcPr>
            <w:tcW w:w="1020" w:type="dxa"/>
          </w:tcPr>
          <w:p w14:paraId="49370B24" w14:textId="77777777" w:rsidR="0080097F" w:rsidRPr="00134C00" w:rsidRDefault="0080097F" w:rsidP="00134C00">
            <w:pPr>
              <w:pStyle w:val="TableCopy"/>
              <w:jc w:val="right"/>
            </w:pPr>
            <w:r w:rsidRPr="00134C00">
              <w:t>–</w:t>
            </w:r>
          </w:p>
        </w:tc>
        <w:tc>
          <w:tcPr>
            <w:tcW w:w="1020" w:type="dxa"/>
          </w:tcPr>
          <w:p w14:paraId="5FB346C2" w14:textId="77777777" w:rsidR="0080097F" w:rsidRPr="00134C00" w:rsidRDefault="0080097F" w:rsidP="00134C00">
            <w:pPr>
              <w:pStyle w:val="TableCopy"/>
              <w:jc w:val="right"/>
            </w:pPr>
            <w:r w:rsidRPr="00134C00">
              <w:t>13,298</w:t>
            </w:r>
          </w:p>
        </w:tc>
        <w:tc>
          <w:tcPr>
            <w:tcW w:w="1020" w:type="dxa"/>
          </w:tcPr>
          <w:p w14:paraId="7BAE62C7" w14:textId="77777777" w:rsidR="0080097F" w:rsidRPr="00134C00" w:rsidRDefault="0080097F" w:rsidP="00134C00">
            <w:pPr>
              <w:pStyle w:val="TableCopy"/>
              <w:jc w:val="right"/>
            </w:pPr>
            <w:r w:rsidRPr="00134C00">
              <w:t>15,515</w:t>
            </w:r>
          </w:p>
        </w:tc>
        <w:tc>
          <w:tcPr>
            <w:tcW w:w="1020" w:type="dxa"/>
          </w:tcPr>
          <w:p w14:paraId="6C10787B" w14:textId="77777777" w:rsidR="0080097F" w:rsidRPr="00134C00" w:rsidRDefault="0080097F" w:rsidP="00134C00">
            <w:pPr>
              <w:pStyle w:val="TableCopy"/>
              <w:jc w:val="right"/>
            </w:pPr>
            <w:r w:rsidRPr="00134C00">
              <w:t>625</w:t>
            </w:r>
          </w:p>
        </w:tc>
      </w:tr>
      <w:tr w:rsidR="00A16956" w:rsidRPr="00134C00" w14:paraId="3714AB2F" w14:textId="77777777" w:rsidTr="00134C00">
        <w:trPr>
          <w:cantSplit/>
        </w:trPr>
        <w:tc>
          <w:tcPr>
            <w:tcW w:w="2608" w:type="dxa"/>
          </w:tcPr>
          <w:p w14:paraId="28998E0B" w14:textId="77777777" w:rsidR="0080097F" w:rsidRPr="00134C00" w:rsidRDefault="0080097F" w:rsidP="00134C00">
            <w:pPr>
              <w:pStyle w:val="TableCopy"/>
              <w:rPr>
                <w:b/>
                <w:bCs/>
              </w:rPr>
            </w:pPr>
            <w:r w:rsidRPr="00134C00">
              <w:rPr>
                <w:b/>
                <w:bCs/>
              </w:rPr>
              <w:t xml:space="preserve">Total </w:t>
            </w:r>
          </w:p>
        </w:tc>
        <w:tc>
          <w:tcPr>
            <w:tcW w:w="1020" w:type="dxa"/>
          </w:tcPr>
          <w:p w14:paraId="25EAFC49" w14:textId="77777777" w:rsidR="0080097F" w:rsidRPr="00134C00" w:rsidRDefault="0080097F" w:rsidP="00134C00">
            <w:pPr>
              <w:pStyle w:val="TableCopy"/>
              <w:jc w:val="right"/>
              <w:rPr>
                <w:b/>
                <w:bCs/>
              </w:rPr>
            </w:pPr>
            <w:r w:rsidRPr="00134C00">
              <w:rPr>
                <w:b/>
                <w:bCs/>
              </w:rPr>
              <w:t>74,031</w:t>
            </w:r>
          </w:p>
        </w:tc>
        <w:tc>
          <w:tcPr>
            <w:tcW w:w="1020" w:type="dxa"/>
          </w:tcPr>
          <w:p w14:paraId="42DD5084" w14:textId="77777777" w:rsidR="0080097F" w:rsidRPr="00134C00" w:rsidRDefault="0080097F" w:rsidP="00134C00">
            <w:pPr>
              <w:pStyle w:val="TableCopy"/>
              <w:jc w:val="right"/>
              <w:rPr>
                <w:b/>
                <w:bCs/>
              </w:rPr>
            </w:pPr>
            <w:r w:rsidRPr="00134C00">
              <w:rPr>
                <w:b/>
                <w:bCs/>
              </w:rPr>
              <w:t>75,408</w:t>
            </w:r>
          </w:p>
        </w:tc>
        <w:tc>
          <w:tcPr>
            <w:tcW w:w="1049" w:type="dxa"/>
          </w:tcPr>
          <w:p w14:paraId="3F66A32E" w14:textId="77777777" w:rsidR="0080097F" w:rsidRPr="00134C00" w:rsidRDefault="0080097F" w:rsidP="00134C00">
            <w:pPr>
              <w:pStyle w:val="TableCopy"/>
              <w:jc w:val="right"/>
              <w:rPr>
                <w:b/>
                <w:bCs/>
              </w:rPr>
            </w:pPr>
            <w:r w:rsidRPr="00134C00">
              <w:rPr>
                <w:b/>
                <w:bCs/>
              </w:rPr>
              <w:t>31,481</w:t>
            </w:r>
          </w:p>
        </w:tc>
        <w:tc>
          <w:tcPr>
            <w:tcW w:w="1020" w:type="dxa"/>
          </w:tcPr>
          <w:p w14:paraId="5F8F03A3" w14:textId="77777777" w:rsidR="0080097F" w:rsidRPr="00134C00" w:rsidRDefault="0080097F" w:rsidP="00134C00">
            <w:pPr>
              <w:pStyle w:val="TableCopy"/>
              <w:jc w:val="right"/>
              <w:rPr>
                <w:b/>
                <w:bCs/>
              </w:rPr>
            </w:pPr>
            <w:r w:rsidRPr="00134C00">
              <w:rPr>
                <w:b/>
                <w:bCs/>
              </w:rPr>
              <w:t>797</w:t>
            </w:r>
          </w:p>
        </w:tc>
        <w:tc>
          <w:tcPr>
            <w:tcW w:w="1020" w:type="dxa"/>
          </w:tcPr>
          <w:p w14:paraId="0C8B5B96" w14:textId="77777777" w:rsidR="0080097F" w:rsidRPr="00134C00" w:rsidRDefault="0080097F" w:rsidP="00134C00">
            <w:pPr>
              <w:pStyle w:val="TableCopy"/>
              <w:jc w:val="right"/>
              <w:rPr>
                <w:b/>
                <w:bCs/>
              </w:rPr>
            </w:pPr>
            <w:r w:rsidRPr="00134C00">
              <w:rPr>
                <w:b/>
                <w:bCs/>
              </w:rPr>
              <w:t>16,648</w:t>
            </w:r>
          </w:p>
        </w:tc>
        <w:tc>
          <w:tcPr>
            <w:tcW w:w="1020" w:type="dxa"/>
          </w:tcPr>
          <w:p w14:paraId="59453506" w14:textId="77777777" w:rsidR="0080097F" w:rsidRPr="00134C00" w:rsidRDefault="0080097F" w:rsidP="00134C00">
            <w:pPr>
              <w:pStyle w:val="TableCopy"/>
              <w:jc w:val="right"/>
              <w:rPr>
                <w:b/>
                <w:bCs/>
              </w:rPr>
            </w:pPr>
            <w:r w:rsidRPr="00134C00">
              <w:rPr>
                <w:b/>
                <w:bCs/>
              </w:rPr>
              <w:t>24,514</w:t>
            </w:r>
          </w:p>
        </w:tc>
        <w:tc>
          <w:tcPr>
            <w:tcW w:w="1020" w:type="dxa"/>
          </w:tcPr>
          <w:p w14:paraId="4F101579" w14:textId="77777777" w:rsidR="0080097F" w:rsidRPr="00134C00" w:rsidRDefault="0080097F" w:rsidP="00134C00">
            <w:pPr>
              <w:pStyle w:val="TableCopy"/>
              <w:jc w:val="right"/>
              <w:rPr>
                <w:b/>
                <w:bCs/>
              </w:rPr>
            </w:pPr>
            <w:r w:rsidRPr="00134C00">
              <w:rPr>
                <w:b/>
                <w:bCs/>
              </w:rPr>
              <w:t>1,967</w:t>
            </w:r>
          </w:p>
        </w:tc>
      </w:tr>
    </w:tbl>
    <w:p w14:paraId="79C9B00D" w14:textId="77777777" w:rsidR="0080097F" w:rsidRDefault="0080097F" w:rsidP="00A002CB">
      <w:pPr>
        <w:pStyle w:val="Tablefootnotes"/>
        <w:numPr>
          <w:ilvl w:val="0"/>
          <w:numId w:val="28"/>
        </w:numPr>
        <w:ind w:left="512"/>
      </w:pPr>
      <w:r>
        <w:t>Maturity analysis is presented using the contractual and discounted cash flow.</w:t>
      </w:r>
    </w:p>
    <w:p w14:paraId="4973D284" w14:textId="123E46F4" w:rsidR="0080097F" w:rsidRDefault="0080097F" w:rsidP="00134C00">
      <w:pPr>
        <w:pStyle w:val="Heading2Numbered"/>
      </w:pPr>
      <w:r>
        <w:lastRenderedPageBreak/>
        <w:t>Leases</w:t>
      </w:r>
    </w:p>
    <w:p w14:paraId="7B5FEC17" w14:textId="280B61E6" w:rsidR="0080097F" w:rsidRDefault="0080097F" w:rsidP="00134C00">
      <w:pPr>
        <w:pStyle w:val="Heading3Numbered"/>
      </w:pPr>
      <w:bookmarkStart w:id="74" w:name="_Ref180396811"/>
      <w:r>
        <w:t>Leases</w:t>
      </w:r>
      <w:bookmarkEnd w:id="74"/>
    </w:p>
    <w:p w14:paraId="29F11BE7" w14:textId="77777777" w:rsidR="0080097F" w:rsidRDefault="0080097F" w:rsidP="00896BC3">
      <w:r>
        <w:t>Information about leases for which DJSIR is a lessee is presented below.</w:t>
      </w:r>
    </w:p>
    <w:p w14:paraId="21C835FA" w14:textId="54E5D18B" w:rsidR="0080097F" w:rsidRPr="00134C00" w:rsidRDefault="00134C00" w:rsidP="00134C00">
      <w:pPr>
        <w:pStyle w:val="Normalbeforebullets"/>
        <w:rPr>
          <w:b/>
          <w:bCs/>
        </w:rPr>
      </w:pPr>
      <w:r w:rsidRPr="00134C00">
        <w:rPr>
          <w:b/>
          <w:bCs/>
        </w:rPr>
        <w:t xml:space="preserve">DJSIR’s Leasing Activities </w:t>
      </w:r>
    </w:p>
    <w:p w14:paraId="18CB6F1F" w14:textId="77777777" w:rsidR="0080097F" w:rsidRDefault="0080097F" w:rsidP="00896BC3">
      <w:r>
        <w:t>DJSIR leases various properties and motor vehicles. The lease contracts are typically made for fixed periods of 1–10 years with an option to renew the lease after that date. Lease payments are renegotiated every five years to reflect market rentals.</w:t>
      </w:r>
    </w:p>
    <w:p w14:paraId="4F72ADAF" w14:textId="77777777" w:rsidR="0080097F" w:rsidRPr="00134C00" w:rsidRDefault="0080097F" w:rsidP="00134C00">
      <w:pPr>
        <w:pStyle w:val="Normalbeforebullets"/>
        <w:rPr>
          <w:b/>
          <w:bCs/>
        </w:rPr>
      </w:pPr>
      <w:r w:rsidRPr="00134C00">
        <w:rPr>
          <w:b/>
          <w:bCs/>
        </w:rPr>
        <w:t>Leases at significantly below-market terms and conditions</w:t>
      </w:r>
    </w:p>
    <w:p w14:paraId="7D7DFFF7" w14:textId="77777777" w:rsidR="0080097F" w:rsidRDefault="0080097F" w:rsidP="00896BC3">
      <w:r>
        <w:t xml:space="preserve">DJSIR has entered into a 10-year concessionary lease with an option to renew for another 10 years for the use of land to construct research facilities with </w:t>
      </w:r>
      <w:proofErr w:type="gramStart"/>
      <w:r>
        <w:t>Universities</w:t>
      </w:r>
      <w:proofErr w:type="gramEnd"/>
      <w:r>
        <w:t>. The lease payments are $1 per annum. The leased land must be used for furtherance of its objective to construct research facilities only. This land accounts for a small portion of assets used by DJSIR.</w:t>
      </w:r>
    </w:p>
    <w:p w14:paraId="65D1AE6C" w14:textId="5C172735" w:rsidR="0080097F" w:rsidRDefault="0080097F" w:rsidP="00134C00">
      <w:pPr>
        <w:pStyle w:val="Heading3"/>
        <w:tabs>
          <w:tab w:val="left" w:pos="851"/>
        </w:tabs>
        <w:ind w:left="851" w:hanging="851"/>
      </w:pPr>
      <w:r>
        <w:t>7.2.1</w:t>
      </w:r>
      <w:r w:rsidR="00134C00">
        <w:tab/>
      </w:r>
      <w:r>
        <w:t>(a) Right-of-use assets</w:t>
      </w:r>
    </w:p>
    <w:p w14:paraId="381D63A4" w14:textId="77777777" w:rsidR="0080097F" w:rsidRDefault="0080097F" w:rsidP="00896BC3">
      <w:r>
        <w:t>Right-of-use assets are presented in Note 5.1.1.</w:t>
      </w:r>
    </w:p>
    <w:p w14:paraId="5A844E76" w14:textId="2051EBC7" w:rsidR="0080097F" w:rsidRDefault="0080097F" w:rsidP="00134C00">
      <w:pPr>
        <w:pStyle w:val="Heading3"/>
        <w:tabs>
          <w:tab w:val="left" w:pos="851"/>
        </w:tabs>
        <w:ind w:left="851" w:hanging="851"/>
      </w:pPr>
      <w:r>
        <w:t>7.2.1</w:t>
      </w:r>
      <w:r w:rsidR="00134C00">
        <w:tab/>
      </w:r>
      <w:r>
        <w:t xml:space="preserve">(b) Amounts recognised in the comprehensive operating statement </w:t>
      </w:r>
      <w:r w:rsidR="00134C00">
        <w:t>($ thousand)</w:t>
      </w:r>
    </w:p>
    <w:p w14:paraId="20C2F470" w14:textId="77777777" w:rsidR="0080097F" w:rsidRDefault="0080097F" w:rsidP="00134C00">
      <w:pPr>
        <w:pStyle w:val="Normalbeforebullets"/>
      </w:pPr>
      <w:r>
        <w:t>The following amounts are recognised in the comprehensive operating statement relating to leases:</w:t>
      </w:r>
    </w:p>
    <w:tbl>
      <w:tblPr>
        <w:tblStyle w:val="TableGrid"/>
        <w:tblW w:w="9634" w:type="dxa"/>
        <w:tblLayout w:type="fixed"/>
        <w:tblLook w:val="0020" w:firstRow="1" w:lastRow="0" w:firstColumn="0" w:lastColumn="0" w:noHBand="0" w:noVBand="0"/>
      </w:tblPr>
      <w:tblGrid>
        <w:gridCol w:w="7087"/>
        <w:gridCol w:w="1273"/>
        <w:gridCol w:w="1274"/>
      </w:tblGrid>
      <w:tr w:rsidR="00A16956" w:rsidRPr="00134C00" w14:paraId="6F18BBF9" w14:textId="77777777" w:rsidTr="00134C00">
        <w:trPr>
          <w:trHeight w:val="60"/>
          <w:tblHeader/>
        </w:trPr>
        <w:tc>
          <w:tcPr>
            <w:tcW w:w="7087" w:type="dxa"/>
          </w:tcPr>
          <w:p w14:paraId="725DCC58" w14:textId="46BC2F8B" w:rsidR="0080097F" w:rsidRPr="00134C00" w:rsidRDefault="0080097F" w:rsidP="00134C00">
            <w:pPr>
              <w:pStyle w:val="TableColumnHeading"/>
            </w:pPr>
            <w:bookmarkStart w:id="75" w:name="TableColumnTitles_46"/>
            <w:bookmarkEnd w:id="75"/>
          </w:p>
        </w:tc>
        <w:tc>
          <w:tcPr>
            <w:tcW w:w="1273" w:type="dxa"/>
          </w:tcPr>
          <w:p w14:paraId="1375437C" w14:textId="77777777" w:rsidR="0080097F" w:rsidRPr="00134C00" w:rsidRDefault="0080097F" w:rsidP="00134C00">
            <w:pPr>
              <w:pStyle w:val="TableColumnHeading"/>
              <w:jc w:val="right"/>
            </w:pPr>
            <w:r w:rsidRPr="00134C00">
              <w:t>2024</w:t>
            </w:r>
          </w:p>
        </w:tc>
        <w:tc>
          <w:tcPr>
            <w:tcW w:w="1274" w:type="dxa"/>
          </w:tcPr>
          <w:p w14:paraId="14AA94BC" w14:textId="77777777" w:rsidR="0080097F" w:rsidRPr="00134C00" w:rsidRDefault="0080097F" w:rsidP="00134C00">
            <w:pPr>
              <w:pStyle w:val="TableColumnHeading"/>
              <w:jc w:val="right"/>
            </w:pPr>
            <w:r w:rsidRPr="00134C00">
              <w:t>2023</w:t>
            </w:r>
          </w:p>
        </w:tc>
      </w:tr>
      <w:tr w:rsidR="00A16956" w:rsidRPr="00134C00" w14:paraId="744CD36B" w14:textId="77777777" w:rsidTr="00134C00">
        <w:trPr>
          <w:trHeight w:val="60"/>
        </w:trPr>
        <w:tc>
          <w:tcPr>
            <w:tcW w:w="7087" w:type="dxa"/>
          </w:tcPr>
          <w:p w14:paraId="22F02AD5" w14:textId="77777777" w:rsidR="0080097F" w:rsidRPr="00134C00" w:rsidRDefault="0080097F" w:rsidP="00134C00">
            <w:pPr>
              <w:pStyle w:val="TableCopy"/>
            </w:pPr>
            <w:r w:rsidRPr="00134C00">
              <w:t>Interest expense on lease liabilities</w:t>
            </w:r>
          </w:p>
        </w:tc>
        <w:tc>
          <w:tcPr>
            <w:tcW w:w="1273" w:type="dxa"/>
          </w:tcPr>
          <w:p w14:paraId="72A7EC17" w14:textId="77777777" w:rsidR="0080097F" w:rsidRPr="00134C00" w:rsidRDefault="0080097F" w:rsidP="00134C00">
            <w:pPr>
              <w:pStyle w:val="TableCopy"/>
              <w:jc w:val="right"/>
            </w:pPr>
            <w:r w:rsidRPr="00134C00">
              <w:t>(1,131)</w:t>
            </w:r>
          </w:p>
        </w:tc>
        <w:tc>
          <w:tcPr>
            <w:tcW w:w="1274" w:type="dxa"/>
          </w:tcPr>
          <w:p w14:paraId="2F192FD5" w14:textId="77777777" w:rsidR="0080097F" w:rsidRPr="00134C00" w:rsidRDefault="0080097F" w:rsidP="00134C00">
            <w:pPr>
              <w:pStyle w:val="TableCopy"/>
              <w:jc w:val="right"/>
            </w:pPr>
            <w:r w:rsidRPr="00134C00">
              <w:t>(13,466)</w:t>
            </w:r>
          </w:p>
        </w:tc>
      </w:tr>
      <w:tr w:rsidR="00A16956" w:rsidRPr="00134C00" w14:paraId="15665896" w14:textId="77777777" w:rsidTr="00134C00">
        <w:trPr>
          <w:trHeight w:val="60"/>
        </w:trPr>
        <w:tc>
          <w:tcPr>
            <w:tcW w:w="7087" w:type="dxa"/>
          </w:tcPr>
          <w:p w14:paraId="4257B64B" w14:textId="77777777" w:rsidR="0080097F" w:rsidRPr="00134C00" w:rsidRDefault="0080097F" w:rsidP="00134C00">
            <w:pPr>
              <w:pStyle w:val="TableCopy"/>
              <w:rPr>
                <w:b/>
                <w:bCs/>
              </w:rPr>
            </w:pPr>
            <w:r w:rsidRPr="00134C00">
              <w:rPr>
                <w:b/>
                <w:bCs/>
              </w:rPr>
              <w:t>Total amount recognised in the comprehensive operating statement</w:t>
            </w:r>
          </w:p>
        </w:tc>
        <w:tc>
          <w:tcPr>
            <w:tcW w:w="1273" w:type="dxa"/>
          </w:tcPr>
          <w:p w14:paraId="39F92FFE" w14:textId="77777777" w:rsidR="0080097F" w:rsidRPr="00134C00" w:rsidRDefault="0080097F" w:rsidP="00134C00">
            <w:pPr>
              <w:pStyle w:val="TableCopy"/>
              <w:jc w:val="right"/>
              <w:rPr>
                <w:b/>
                <w:bCs/>
              </w:rPr>
            </w:pPr>
            <w:r w:rsidRPr="00134C00">
              <w:rPr>
                <w:b/>
                <w:bCs/>
              </w:rPr>
              <w:t>(1,131)</w:t>
            </w:r>
          </w:p>
        </w:tc>
        <w:tc>
          <w:tcPr>
            <w:tcW w:w="1274" w:type="dxa"/>
          </w:tcPr>
          <w:p w14:paraId="27B2E776" w14:textId="77777777" w:rsidR="0080097F" w:rsidRPr="00134C00" w:rsidRDefault="0080097F" w:rsidP="00134C00">
            <w:pPr>
              <w:pStyle w:val="TableCopy"/>
              <w:jc w:val="right"/>
              <w:rPr>
                <w:b/>
                <w:bCs/>
              </w:rPr>
            </w:pPr>
            <w:r w:rsidRPr="00134C00">
              <w:rPr>
                <w:b/>
                <w:bCs/>
              </w:rPr>
              <w:t>(13,466)</w:t>
            </w:r>
          </w:p>
        </w:tc>
      </w:tr>
    </w:tbl>
    <w:p w14:paraId="1261273F" w14:textId="77777777" w:rsidR="0080097F" w:rsidRDefault="0080097F" w:rsidP="00134C00"/>
    <w:p w14:paraId="342B4A91" w14:textId="3EFAE598" w:rsidR="0080097F" w:rsidRDefault="0080097F" w:rsidP="00134C00">
      <w:pPr>
        <w:pStyle w:val="Heading3"/>
        <w:tabs>
          <w:tab w:val="left" w:pos="851"/>
        </w:tabs>
        <w:ind w:left="851" w:hanging="851"/>
      </w:pPr>
      <w:r>
        <w:t>7.2.1</w:t>
      </w:r>
      <w:r w:rsidR="00CD4EFD">
        <w:tab/>
      </w:r>
      <w:r>
        <w:t>(c)</w:t>
      </w:r>
      <w:r w:rsidR="00CD4EFD">
        <w:t xml:space="preserve"> </w:t>
      </w:r>
      <w:r>
        <w:t xml:space="preserve">Amounts recognised in the cash flow </w:t>
      </w:r>
      <w:r w:rsidR="00CD4EFD">
        <w:t>statement ($ thousand)</w:t>
      </w:r>
    </w:p>
    <w:p w14:paraId="7BD87CBB" w14:textId="77777777" w:rsidR="0080097F" w:rsidRDefault="0080097F" w:rsidP="00896BC3">
      <w:r>
        <w:t>The following amounts are recognised in the cash flow statement for the year ending 30 June 2024 relating to leases.</w:t>
      </w:r>
    </w:p>
    <w:tbl>
      <w:tblPr>
        <w:tblStyle w:val="TableGrid"/>
        <w:tblW w:w="9634" w:type="dxa"/>
        <w:tblLayout w:type="fixed"/>
        <w:tblLook w:val="0020" w:firstRow="1" w:lastRow="0" w:firstColumn="0" w:lastColumn="0" w:noHBand="0" w:noVBand="0"/>
      </w:tblPr>
      <w:tblGrid>
        <w:gridCol w:w="7087"/>
        <w:gridCol w:w="1273"/>
        <w:gridCol w:w="1274"/>
      </w:tblGrid>
      <w:tr w:rsidR="00A16956" w:rsidRPr="00CD4EFD" w14:paraId="53BFF5C2" w14:textId="77777777" w:rsidTr="0064144A">
        <w:trPr>
          <w:trHeight w:val="60"/>
        </w:trPr>
        <w:tc>
          <w:tcPr>
            <w:tcW w:w="7087" w:type="dxa"/>
          </w:tcPr>
          <w:p w14:paraId="5AA869FB" w14:textId="05B87AAD" w:rsidR="0080097F" w:rsidRPr="00CD4EFD" w:rsidRDefault="0080097F" w:rsidP="0064144A">
            <w:pPr>
              <w:pStyle w:val="TableColumnHeading"/>
            </w:pPr>
            <w:bookmarkStart w:id="76" w:name="TableColumnTitles_47"/>
            <w:bookmarkEnd w:id="76"/>
          </w:p>
        </w:tc>
        <w:tc>
          <w:tcPr>
            <w:tcW w:w="1273" w:type="dxa"/>
          </w:tcPr>
          <w:p w14:paraId="09F69EA6" w14:textId="77777777" w:rsidR="0080097F" w:rsidRPr="00CD4EFD" w:rsidRDefault="0080097F" w:rsidP="007C74E5">
            <w:pPr>
              <w:pStyle w:val="TableColumnHeading"/>
              <w:jc w:val="right"/>
            </w:pPr>
            <w:r w:rsidRPr="00CD4EFD">
              <w:t>2024</w:t>
            </w:r>
          </w:p>
        </w:tc>
        <w:tc>
          <w:tcPr>
            <w:tcW w:w="1274" w:type="dxa"/>
          </w:tcPr>
          <w:p w14:paraId="5530FF53" w14:textId="77777777" w:rsidR="0080097F" w:rsidRPr="00CD4EFD" w:rsidRDefault="0080097F" w:rsidP="007C74E5">
            <w:pPr>
              <w:pStyle w:val="TableColumnHeading"/>
              <w:jc w:val="right"/>
            </w:pPr>
            <w:r w:rsidRPr="00CD4EFD">
              <w:t>2023</w:t>
            </w:r>
          </w:p>
        </w:tc>
      </w:tr>
      <w:tr w:rsidR="00A16956" w:rsidRPr="0064144A" w14:paraId="2EA16A50" w14:textId="77777777" w:rsidTr="0064144A">
        <w:trPr>
          <w:trHeight w:val="60"/>
        </w:trPr>
        <w:tc>
          <w:tcPr>
            <w:tcW w:w="7087" w:type="dxa"/>
          </w:tcPr>
          <w:p w14:paraId="0643EED1" w14:textId="77777777" w:rsidR="0080097F" w:rsidRPr="0064144A" w:rsidRDefault="0080097F" w:rsidP="0064144A">
            <w:pPr>
              <w:pStyle w:val="TableCopy"/>
              <w:rPr>
                <w:b/>
                <w:bCs/>
              </w:rPr>
            </w:pPr>
            <w:r w:rsidRPr="0064144A">
              <w:rPr>
                <w:b/>
                <w:bCs/>
              </w:rPr>
              <w:t>Total cash outflow for leases</w:t>
            </w:r>
          </w:p>
        </w:tc>
        <w:tc>
          <w:tcPr>
            <w:tcW w:w="1273" w:type="dxa"/>
          </w:tcPr>
          <w:p w14:paraId="772D8B82" w14:textId="77777777" w:rsidR="0080097F" w:rsidRPr="0064144A" w:rsidRDefault="0080097F" w:rsidP="007C74E5">
            <w:pPr>
              <w:pStyle w:val="TableCopy"/>
              <w:jc w:val="right"/>
              <w:rPr>
                <w:b/>
                <w:bCs/>
              </w:rPr>
            </w:pPr>
            <w:r w:rsidRPr="0064144A">
              <w:rPr>
                <w:b/>
                <w:bCs/>
              </w:rPr>
              <w:t>1,131</w:t>
            </w:r>
          </w:p>
        </w:tc>
        <w:tc>
          <w:tcPr>
            <w:tcW w:w="1274" w:type="dxa"/>
          </w:tcPr>
          <w:p w14:paraId="294DF449" w14:textId="77777777" w:rsidR="0080097F" w:rsidRPr="0064144A" w:rsidRDefault="0080097F" w:rsidP="007C74E5">
            <w:pPr>
              <w:pStyle w:val="TableCopy"/>
              <w:jc w:val="right"/>
              <w:rPr>
                <w:b/>
                <w:bCs/>
              </w:rPr>
            </w:pPr>
            <w:r w:rsidRPr="0064144A">
              <w:rPr>
                <w:b/>
                <w:bCs/>
              </w:rPr>
              <w:t>13,466</w:t>
            </w:r>
          </w:p>
        </w:tc>
      </w:tr>
    </w:tbl>
    <w:p w14:paraId="01785815" w14:textId="77777777" w:rsidR="0080097F" w:rsidRDefault="0080097F" w:rsidP="0064144A"/>
    <w:p w14:paraId="00D7C904" w14:textId="6BB61323" w:rsidR="0080097F" w:rsidRDefault="0080097F" w:rsidP="0064144A">
      <w:pPr>
        <w:pStyle w:val="Normalbeforebullets"/>
      </w:pPr>
      <w:r>
        <w:t xml:space="preserve">For any new contracts </w:t>
      </w:r>
      <w:proofErr w:type="gramStart"/>
      <w:r>
        <w:t>entered into</w:t>
      </w:r>
      <w:proofErr w:type="gramEnd"/>
      <w:r>
        <w:t>, DJSIR considers whether a contract is, or contains a lease. A lease is defined</w:t>
      </w:r>
      <w:r w:rsidR="0064144A">
        <w:t xml:space="preserve"> </w:t>
      </w:r>
      <w:r>
        <w:t>as ‘a contact or part of a contract, that conveys the right of use of an asset (the underlying asset) for a period</w:t>
      </w:r>
      <w:r w:rsidR="0064144A">
        <w:t xml:space="preserve"> </w:t>
      </w:r>
      <w:r>
        <w:t>of time in exchange for consideration’. To apply this definition DJSIR assesses whether the contract meets</w:t>
      </w:r>
      <w:r w:rsidR="0064144A">
        <w:t xml:space="preserve"> </w:t>
      </w:r>
      <w:r>
        <w:t>three key evaluations:</w:t>
      </w:r>
    </w:p>
    <w:p w14:paraId="71475872" w14:textId="77777777" w:rsidR="0080097F" w:rsidRDefault="0080097F" w:rsidP="0064144A">
      <w:pPr>
        <w:pStyle w:val="Bullet"/>
      </w:pPr>
      <w:r>
        <w:t xml:space="preserve">Whether the contract contains an identified asset, which is either explicitly identified in the contract or implicitly specified by being identified at the time the asset is made available to DJSIR and for which the supplier does not have substantive substitution </w:t>
      </w:r>
      <w:proofErr w:type="gramStart"/>
      <w:r>
        <w:t>rights;</w:t>
      </w:r>
      <w:proofErr w:type="gramEnd"/>
      <w:r>
        <w:t xml:space="preserve"> </w:t>
      </w:r>
    </w:p>
    <w:p w14:paraId="59190961" w14:textId="77777777" w:rsidR="0080097F" w:rsidRDefault="0080097F" w:rsidP="0064144A">
      <w:pPr>
        <w:pStyle w:val="Bullet"/>
      </w:pPr>
      <w:r>
        <w:t xml:space="preserve">Whether DJSIR has the right to obtain substantially </w:t>
      </w:r>
      <w:proofErr w:type="gramStart"/>
      <w:r>
        <w:t>all of</w:t>
      </w:r>
      <w:proofErr w:type="gramEnd"/>
      <w:r>
        <w:t xml:space="preserve"> the economic benefits from use of the identified asset throughout the period of use, considering its rights within the defined scope of the contract and DJSIR has the right to direct the use of the identified asset throughout the period of use; and</w:t>
      </w:r>
    </w:p>
    <w:p w14:paraId="3089B86A" w14:textId="77777777" w:rsidR="0080097F" w:rsidRDefault="0080097F" w:rsidP="0064144A">
      <w:pPr>
        <w:pStyle w:val="Bulletlast"/>
      </w:pPr>
      <w:r>
        <w:t>Whether DJSIR has the right to take decisions in respect of ‘how and for what purpose’ the asset is used throughout the period of use.</w:t>
      </w:r>
    </w:p>
    <w:p w14:paraId="2E747CBF" w14:textId="77777777" w:rsidR="0080097F" w:rsidRDefault="0080097F" w:rsidP="00896BC3">
      <w:r>
        <w:t xml:space="preserve">This policy is applied to contracts </w:t>
      </w:r>
      <w:proofErr w:type="gramStart"/>
      <w:r>
        <w:t>entered into</w:t>
      </w:r>
      <w:proofErr w:type="gramEnd"/>
      <w:r>
        <w:t>, or changed, on or after 1 July 2019.</w:t>
      </w:r>
    </w:p>
    <w:p w14:paraId="45E274BE" w14:textId="22B27936" w:rsidR="0080097F" w:rsidRPr="002F2D7F" w:rsidRDefault="002F2D7F" w:rsidP="002F2D7F">
      <w:pPr>
        <w:pStyle w:val="Normalbeforebullets"/>
        <w:rPr>
          <w:b/>
          <w:bCs/>
        </w:rPr>
      </w:pPr>
      <w:r w:rsidRPr="002F2D7F">
        <w:rPr>
          <w:b/>
          <w:bCs/>
        </w:rPr>
        <w:t xml:space="preserve">Separation </w:t>
      </w:r>
      <w:r>
        <w:rPr>
          <w:b/>
          <w:bCs/>
        </w:rPr>
        <w:t>o</w:t>
      </w:r>
      <w:r w:rsidRPr="002F2D7F">
        <w:rPr>
          <w:b/>
          <w:bCs/>
        </w:rPr>
        <w:t>f Lease and Non-Lease Components</w:t>
      </w:r>
    </w:p>
    <w:p w14:paraId="1BA57032" w14:textId="77777777" w:rsidR="0080097F" w:rsidRDefault="0080097F" w:rsidP="00896BC3">
      <w:r>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34CDF978" w14:textId="41BAB005" w:rsidR="0080097F" w:rsidRPr="002F2D7F" w:rsidRDefault="002F2D7F" w:rsidP="002F2D7F">
      <w:pPr>
        <w:pStyle w:val="Normalbeforebullets"/>
        <w:rPr>
          <w:b/>
          <w:bCs/>
        </w:rPr>
      </w:pPr>
      <w:r w:rsidRPr="002F2D7F">
        <w:rPr>
          <w:b/>
          <w:bCs/>
        </w:rPr>
        <w:t xml:space="preserve">Recognition </w:t>
      </w:r>
      <w:r>
        <w:rPr>
          <w:b/>
          <w:bCs/>
        </w:rPr>
        <w:t>a</w:t>
      </w:r>
      <w:r w:rsidRPr="002F2D7F">
        <w:rPr>
          <w:b/>
          <w:bCs/>
        </w:rPr>
        <w:t xml:space="preserve">nd Measurement of Leases as </w:t>
      </w:r>
      <w:r>
        <w:rPr>
          <w:b/>
          <w:bCs/>
        </w:rPr>
        <w:t>a</w:t>
      </w:r>
      <w:r w:rsidRPr="002F2D7F">
        <w:rPr>
          <w:b/>
          <w:bCs/>
        </w:rPr>
        <w:t xml:space="preserve"> Lessee</w:t>
      </w:r>
    </w:p>
    <w:p w14:paraId="5CE8391F" w14:textId="77777777" w:rsidR="0080097F" w:rsidRDefault="0080097F" w:rsidP="002F2D7F">
      <w:pPr>
        <w:pStyle w:val="Normalbeforebullets"/>
      </w:pPr>
      <w:r>
        <w:t xml:space="preserve">Lease liability – initial measurement </w:t>
      </w:r>
    </w:p>
    <w:p w14:paraId="53E453DF" w14:textId="77777777" w:rsidR="0080097F" w:rsidRDefault="0080097F" w:rsidP="00896BC3">
      <w:r>
        <w:t>The lease liability is initially measured at the present value of the lease payments unpaid at the commencement date, discounted using the interest rate implicit in the lease if that rate is readily determinable or DJSIR’s incremental borrowing rate.</w:t>
      </w:r>
    </w:p>
    <w:p w14:paraId="79726448" w14:textId="77777777" w:rsidR="0080097F" w:rsidRDefault="0080097F" w:rsidP="002F2D7F">
      <w:pPr>
        <w:pStyle w:val="Normalbeforebullets"/>
      </w:pPr>
      <w:r>
        <w:t>Lease payments included in the measurement of the lease liability comprise the following:</w:t>
      </w:r>
    </w:p>
    <w:p w14:paraId="347E08EE" w14:textId="77777777" w:rsidR="0080097F" w:rsidRDefault="0080097F" w:rsidP="002F2D7F">
      <w:pPr>
        <w:pStyle w:val="Bullet"/>
      </w:pPr>
      <w:r>
        <w:t xml:space="preserve">fixed payments (including in-substance fixed payments) less any lease incentive </w:t>
      </w:r>
      <w:proofErr w:type="gramStart"/>
      <w:r>
        <w:t>receivable;</w:t>
      </w:r>
      <w:proofErr w:type="gramEnd"/>
    </w:p>
    <w:p w14:paraId="62296627" w14:textId="77777777" w:rsidR="0080097F" w:rsidRDefault="0080097F" w:rsidP="002F2D7F">
      <w:pPr>
        <w:pStyle w:val="Bullet"/>
      </w:pPr>
      <w:r>
        <w:t xml:space="preserve">variable payments based on an index or rate, initially measured using the index or rate as at the commencement </w:t>
      </w:r>
      <w:proofErr w:type="gramStart"/>
      <w:r>
        <w:t>date;</w:t>
      </w:r>
      <w:proofErr w:type="gramEnd"/>
    </w:p>
    <w:p w14:paraId="6940E23F" w14:textId="77777777" w:rsidR="0080097F" w:rsidRDefault="0080097F" w:rsidP="002F2D7F">
      <w:pPr>
        <w:pStyle w:val="Bullet"/>
        <w:keepNext/>
      </w:pPr>
      <w:r>
        <w:lastRenderedPageBreak/>
        <w:t>amounts expected to be payable under a residual value guarantee; and</w:t>
      </w:r>
    </w:p>
    <w:p w14:paraId="7934834B" w14:textId="77777777" w:rsidR="0080097F" w:rsidRDefault="0080097F" w:rsidP="002F2D7F">
      <w:pPr>
        <w:pStyle w:val="Bulletlast"/>
      </w:pPr>
      <w:r>
        <w:t>payments arising from purchase and termination options reasonably certain to be exercised.</w:t>
      </w:r>
    </w:p>
    <w:p w14:paraId="6E9DD07A" w14:textId="77777777" w:rsidR="0080097F" w:rsidRPr="002F2D7F" w:rsidRDefault="0080097F" w:rsidP="002F2D7F">
      <w:pPr>
        <w:pStyle w:val="Normalbeforebullets"/>
      </w:pPr>
      <w:r w:rsidRPr="002F2D7F">
        <w:t xml:space="preserve">Lease liability – subsequent measurement </w:t>
      </w:r>
    </w:p>
    <w:p w14:paraId="3753B874" w14:textId="3C1DE0B9" w:rsidR="0080097F" w:rsidRDefault="0080097F" w:rsidP="00896BC3">
      <w:proofErr w:type="gramStart"/>
      <w:r>
        <w:t>Subsequent to</w:t>
      </w:r>
      <w:proofErr w:type="gramEnd"/>
      <w:r>
        <w:t xml:space="preserve"> initial measurement, the liability will be reduced for payments made and increases for interest.</w:t>
      </w:r>
      <w:r w:rsidR="002F2D7F">
        <w:t xml:space="preserve"> </w:t>
      </w:r>
      <w:r>
        <w:t>It is remeasured to reflect any reassessment or modification, or if there are changes in-stance fixed payments.</w:t>
      </w:r>
    </w:p>
    <w:p w14:paraId="21D815C8" w14:textId="77777777" w:rsidR="0080097F" w:rsidRDefault="0080097F" w:rsidP="00896BC3">
      <w:r>
        <w:t>When the lease liability is remeasured, the corresponding adjustment is reflected in the right-of-use asset, or profit and loss if the right-of-use asset is already reduced to zero.</w:t>
      </w:r>
    </w:p>
    <w:p w14:paraId="79C852C0" w14:textId="53C434DF" w:rsidR="0080097F" w:rsidRPr="00D01B29" w:rsidRDefault="00D01B29" w:rsidP="00D01B29">
      <w:pPr>
        <w:pStyle w:val="Normalbeforebullets"/>
        <w:rPr>
          <w:b/>
          <w:bCs/>
        </w:rPr>
      </w:pPr>
      <w:r w:rsidRPr="00D01B29">
        <w:rPr>
          <w:b/>
          <w:bCs/>
        </w:rPr>
        <w:t xml:space="preserve">Presentation </w:t>
      </w:r>
      <w:r>
        <w:rPr>
          <w:b/>
          <w:bCs/>
        </w:rPr>
        <w:t>o</w:t>
      </w:r>
      <w:r w:rsidRPr="00D01B29">
        <w:rPr>
          <w:b/>
          <w:bCs/>
        </w:rPr>
        <w:t>f Right-</w:t>
      </w:r>
      <w:r>
        <w:rPr>
          <w:b/>
          <w:bCs/>
        </w:rPr>
        <w:t>o</w:t>
      </w:r>
      <w:r w:rsidRPr="00D01B29">
        <w:rPr>
          <w:b/>
          <w:bCs/>
        </w:rPr>
        <w:t xml:space="preserve">f-Use Assets and Lease Liabilities </w:t>
      </w:r>
    </w:p>
    <w:p w14:paraId="151B7954" w14:textId="77777777" w:rsidR="0080097F" w:rsidRDefault="0080097F" w:rsidP="00896BC3">
      <w:r>
        <w:t>DJSIR presents right-of-use assets as ‘property plant and equipment’ in the balance sheet. Lease liabilities are presented as ‘borrowings’ in the balance sheet.</w:t>
      </w:r>
    </w:p>
    <w:p w14:paraId="55BDAC57" w14:textId="551E8615" w:rsidR="0080097F" w:rsidRPr="00D01B29" w:rsidRDefault="00D01B29" w:rsidP="00D01B29">
      <w:pPr>
        <w:pStyle w:val="Normalbeforebullets"/>
        <w:rPr>
          <w:b/>
          <w:bCs/>
        </w:rPr>
      </w:pPr>
      <w:r w:rsidRPr="00D01B29">
        <w:rPr>
          <w:b/>
          <w:bCs/>
        </w:rPr>
        <w:t>Lease Liabilities Payable</w:t>
      </w:r>
      <w:r>
        <w:t xml:space="preserve"> </w:t>
      </w:r>
      <w:r w:rsidRPr="00D01B29">
        <w:rPr>
          <w:b/>
          <w:bCs/>
        </w:rPr>
        <w:t>($ thousand)</w:t>
      </w:r>
    </w:p>
    <w:tbl>
      <w:tblPr>
        <w:tblStyle w:val="TableGrid"/>
        <w:tblW w:w="9634" w:type="dxa"/>
        <w:tblLayout w:type="fixed"/>
        <w:tblLook w:val="0020" w:firstRow="1" w:lastRow="0" w:firstColumn="0" w:lastColumn="0" w:noHBand="0" w:noVBand="0"/>
      </w:tblPr>
      <w:tblGrid>
        <w:gridCol w:w="4531"/>
        <w:gridCol w:w="1276"/>
        <w:gridCol w:w="1276"/>
        <w:gridCol w:w="1275"/>
        <w:gridCol w:w="1276"/>
      </w:tblGrid>
      <w:tr w:rsidR="00A16956" w:rsidRPr="00D01B29" w14:paraId="6461EB6F" w14:textId="77777777" w:rsidTr="00D01B29">
        <w:trPr>
          <w:trHeight w:val="60"/>
        </w:trPr>
        <w:tc>
          <w:tcPr>
            <w:tcW w:w="4531" w:type="dxa"/>
          </w:tcPr>
          <w:p w14:paraId="7F5F95E7" w14:textId="4D3CE73A" w:rsidR="0080097F" w:rsidRPr="00D01B29" w:rsidRDefault="0080097F" w:rsidP="00D01B29">
            <w:pPr>
              <w:pStyle w:val="TableColumnHeading"/>
            </w:pPr>
            <w:bookmarkStart w:id="77" w:name="TableColumnTitles_48"/>
            <w:bookmarkEnd w:id="77"/>
          </w:p>
        </w:tc>
        <w:tc>
          <w:tcPr>
            <w:tcW w:w="1276" w:type="dxa"/>
          </w:tcPr>
          <w:p w14:paraId="1106ABB8" w14:textId="2BA6DC00" w:rsidR="0080097F" w:rsidRPr="00D01B29" w:rsidRDefault="00D01B29" w:rsidP="00D01B29">
            <w:pPr>
              <w:pStyle w:val="TableColumnHeading"/>
              <w:jc w:val="right"/>
            </w:pPr>
            <w:r w:rsidRPr="00D01B29">
              <w:t>Minimum future lease payments</w:t>
            </w:r>
            <w:r w:rsidRPr="00D01B29">
              <w:rPr>
                <w:vertAlign w:val="superscript"/>
              </w:rPr>
              <w:t>(i)</w:t>
            </w:r>
            <w:r>
              <w:rPr>
                <w:vertAlign w:val="superscript"/>
              </w:rPr>
              <w:t xml:space="preserve"> </w:t>
            </w:r>
            <w:r w:rsidR="0080097F" w:rsidRPr="00D01B29">
              <w:t>2024</w:t>
            </w:r>
          </w:p>
        </w:tc>
        <w:tc>
          <w:tcPr>
            <w:tcW w:w="1276" w:type="dxa"/>
          </w:tcPr>
          <w:p w14:paraId="47F65B6E" w14:textId="27375252" w:rsidR="0080097F" w:rsidRPr="00D01B29" w:rsidRDefault="00D01B29" w:rsidP="00D01B29">
            <w:pPr>
              <w:pStyle w:val="TableColumnHeading"/>
              <w:jc w:val="right"/>
            </w:pPr>
            <w:r w:rsidRPr="00D01B29">
              <w:t>Minimum future lease payments</w:t>
            </w:r>
            <w:r w:rsidRPr="00D01B29">
              <w:rPr>
                <w:vertAlign w:val="superscript"/>
              </w:rPr>
              <w:t>(i)</w:t>
            </w:r>
            <w:r>
              <w:rPr>
                <w:vertAlign w:val="superscript"/>
              </w:rPr>
              <w:t xml:space="preserve"> </w:t>
            </w:r>
            <w:r w:rsidR="0080097F" w:rsidRPr="00D01B29">
              <w:t>2023</w:t>
            </w:r>
          </w:p>
        </w:tc>
        <w:tc>
          <w:tcPr>
            <w:tcW w:w="1275" w:type="dxa"/>
          </w:tcPr>
          <w:p w14:paraId="511E5D88" w14:textId="7B7E1BC2" w:rsidR="0080097F" w:rsidRPr="00D01B29" w:rsidRDefault="00D01B29" w:rsidP="00D01B29">
            <w:pPr>
              <w:pStyle w:val="TableColumnHeading"/>
              <w:jc w:val="right"/>
            </w:pPr>
            <w:r w:rsidRPr="00D01B29">
              <w:t>Present value of minimum future lease payments</w:t>
            </w:r>
            <w:r>
              <w:t xml:space="preserve"> </w:t>
            </w:r>
            <w:r w:rsidR="0080097F" w:rsidRPr="00D01B29">
              <w:t>2024</w:t>
            </w:r>
          </w:p>
        </w:tc>
        <w:tc>
          <w:tcPr>
            <w:tcW w:w="1276" w:type="dxa"/>
          </w:tcPr>
          <w:p w14:paraId="14F70AB1" w14:textId="26F5DA49" w:rsidR="0080097F" w:rsidRPr="00D01B29" w:rsidRDefault="00D01B29" w:rsidP="00D01B29">
            <w:pPr>
              <w:pStyle w:val="TableColumnHeading"/>
              <w:jc w:val="right"/>
            </w:pPr>
            <w:r w:rsidRPr="00D01B29">
              <w:t>Present value of minimum future lease payments</w:t>
            </w:r>
            <w:r>
              <w:t xml:space="preserve"> </w:t>
            </w:r>
            <w:r w:rsidR="0080097F" w:rsidRPr="00D01B29">
              <w:t>2023</w:t>
            </w:r>
          </w:p>
        </w:tc>
      </w:tr>
      <w:tr w:rsidR="00A16956" w:rsidRPr="00D01B29" w14:paraId="3A470EF6" w14:textId="77777777" w:rsidTr="00D01B29">
        <w:trPr>
          <w:trHeight w:val="60"/>
        </w:trPr>
        <w:tc>
          <w:tcPr>
            <w:tcW w:w="4531" w:type="dxa"/>
          </w:tcPr>
          <w:p w14:paraId="1B91F7F0" w14:textId="77777777" w:rsidR="0080097F" w:rsidRPr="00D01B29" w:rsidRDefault="0080097F" w:rsidP="00D01B29">
            <w:pPr>
              <w:pStyle w:val="TableHeading"/>
            </w:pPr>
            <w:r w:rsidRPr="00D01B29">
              <w:t>Other lease liabilities payable</w:t>
            </w:r>
            <w:r w:rsidRPr="00D01B29">
              <w:rPr>
                <w:vertAlign w:val="superscript"/>
              </w:rPr>
              <w:t>(ii)</w:t>
            </w:r>
            <w:r w:rsidRPr="00D01B29">
              <w:t xml:space="preserve"> </w:t>
            </w:r>
          </w:p>
        </w:tc>
        <w:tc>
          <w:tcPr>
            <w:tcW w:w="1276" w:type="dxa"/>
          </w:tcPr>
          <w:p w14:paraId="49E17A45" w14:textId="73B8B41E" w:rsidR="0080097F" w:rsidRPr="00D01B29" w:rsidRDefault="0080097F" w:rsidP="00D01B29">
            <w:pPr>
              <w:pStyle w:val="TableHeading"/>
              <w:jc w:val="right"/>
            </w:pPr>
          </w:p>
        </w:tc>
        <w:tc>
          <w:tcPr>
            <w:tcW w:w="1276" w:type="dxa"/>
          </w:tcPr>
          <w:p w14:paraId="6A1C78DD" w14:textId="52ADE1B5" w:rsidR="0080097F" w:rsidRPr="00D01B29" w:rsidRDefault="0080097F" w:rsidP="00D01B29">
            <w:pPr>
              <w:pStyle w:val="TableHeading"/>
              <w:jc w:val="right"/>
            </w:pPr>
          </w:p>
        </w:tc>
        <w:tc>
          <w:tcPr>
            <w:tcW w:w="1275" w:type="dxa"/>
          </w:tcPr>
          <w:p w14:paraId="6155A148" w14:textId="1578B469" w:rsidR="0080097F" w:rsidRPr="00D01B29" w:rsidRDefault="0080097F" w:rsidP="00D01B29">
            <w:pPr>
              <w:pStyle w:val="TableHeading"/>
              <w:jc w:val="right"/>
            </w:pPr>
          </w:p>
        </w:tc>
        <w:tc>
          <w:tcPr>
            <w:tcW w:w="1276" w:type="dxa"/>
          </w:tcPr>
          <w:p w14:paraId="2D192FAF" w14:textId="2D00DF06" w:rsidR="0080097F" w:rsidRPr="00D01B29" w:rsidRDefault="0080097F" w:rsidP="00D01B29">
            <w:pPr>
              <w:pStyle w:val="TableHeading"/>
              <w:jc w:val="right"/>
            </w:pPr>
          </w:p>
        </w:tc>
      </w:tr>
      <w:tr w:rsidR="00A16956" w:rsidRPr="00D01B29" w14:paraId="1CAEF841" w14:textId="77777777" w:rsidTr="00D01B29">
        <w:trPr>
          <w:trHeight w:val="60"/>
        </w:trPr>
        <w:tc>
          <w:tcPr>
            <w:tcW w:w="4531" w:type="dxa"/>
          </w:tcPr>
          <w:p w14:paraId="5315CAA8" w14:textId="77777777" w:rsidR="0080097F" w:rsidRPr="00D01B29" w:rsidRDefault="0080097F" w:rsidP="00D01B29">
            <w:pPr>
              <w:pStyle w:val="TableCopy"/>
            </w:pPr>
            <w:r w:rsidRPr="00D01B29">
              <w:t>Not longer than one year</w:t>
            </w:r>
          </w:p>
        </w:tc>
        <w:tc>
          <w:tcPr>
            <w:tcW w:w="1276" w:type="dxa"/>
          </w:tcPr>
          <w:p w14:paraId="060C8054" w14:textId="77777777" w:rsidR="0080097F" w:rsidRPr="00D01B29" w:rsidRDefault="0080097F" w:rsidP="00D01B29">
            <w:pPr>
              <w:pStyle w:val="TableCopy"/>
              <w:jc w:val="right"/>
            </w:pPr>
            <w:r w:rsidRPr="00D01B29">
              <w:t>4,453</w:t>
            </w:r>
          </w:p>
        </w:tc>
        <w:tc>
          <w:tcPr>
            <w:tcW w:w="1276" w:type="dxa"/>
          </w:tcPr>
          <w:p w14:paraId="28A3BC35" w14:textId="77777777" w:rsidR="0080097F" w:rsidRPr="00D01B29" w:rsidRDefault="0080097F" w:rsidP="00D01B29">
            <w:pPr>
              <w:pStyle w:val="TableCopy"/>
              <w:jc w:val="right"/>
            </w:pPr>
            <w:r w:rsidRPr="00D01B29">
              <w:t>4,562</w:t>
            </w:r>
          </w:p>
        </w:tc>
        <w:tc>
          <w:tcPr>
            <w:tcW w:w="1275" w:type="dxa"/>
          </w:tcPr>
          <w:p w14:paraId="2C77FEBE" w14:textId="77777777" w:rsidR="0080097F" w:rsidRPr="00D01B29" w:rsidRDefault="0080097F" w:rsidP="00D01B29">
            <w:pPr>
              <w:pStyle w:val="TableCopy"/>
              <w:jc w:val="right"/>
            </w:pPr>
            <w:r w:rsidRPr="00D01B29">
              <w:t>4,442</w:t>
            </w:r>
          </w:p>
        </w:tc>
        <w:tc>
          <w:tcPr>
            <w:tcW w:w="1276" w:type="dxa"/>
          </w:tcPr>
          <w:p w14:paraId="12748F6D" w14:textId="77777777" w:rsidR="0080097F" w:rsidRPr="00D01B29" w:rsidRDefault="0080097F" w:rsidP="00D01B29">
            <w:pPr>
              <w:pStyle w:val="TableCopy"/>
              <w:jc w:val="right"/>
            </w:pPr>
            <w:r w:rsidRPr="00D01B29">
              <w:t>2,617</w:t>
            </w:r>
          </w:p>
        </w:tc>
      </w:tr>
      <w:tr w:rsidR="00A16956" w:rsidRPr="00D01B29" w14:paraId="410E6EB4" w14:textId="77777777" w:rsidTr="00D01B29">
        <w:trPr>
          <w:trHeight w:val="60"/>
        </w:trPr>
        <w:tc>
          <w:tcPr>
            <w:tcW w:w="4531" w:type="dxa"/>
          </w:tcPr>
          <w:p w14:paraId="7F769D2B" w14:textId="77777777" w:rsidR="0080097F" w:rsidRPr="00D01B29" w:rsidRDefault="0080097F" w:rsidP="00D01B29">
            <w:pPr>
              <w:pStyle w:val="TableCopy"/>
            </w:pPr>
            <w:r w:rsidRPr="00D01B29">
              <w:t>Longer than one year but no later than five years</w:t>
            </w:r>
          </w:p>
        </w:tc>
        <w:tc>
          <w:tcPr>
            <w:tcW w:w="1276" w:type="dxa"/>
          </w:tcPr>
          <w:p w14:paraId="0478665F" w14:textId="77777777" w:rsidR="0080097F" w:rsidRPr="00D01B29" w:rsidRDefault="0080097F" w:rsidP="00D01B29">
            <w:pPr>
              <w:pStyle w:val="TableCopy"/>
              <w:jc w:val="right"/>
            </w:pPr>
            <w:r w:rsidRPr="00D01B29">
              <w:t>7,106</w:t>
            </w:r>
          </w:p>
        </w:tc>
        <w:tc>
          <w:tcPr>
            <w:tcW w:w="1276" w:type="dxa"/>
          </w:tcPr>
          <w:p w14:paraId="19FC05C8" w14:textId="77777777" w:rsidR="0080097F" w:rsidRPr="00D01B29" w:rsidRDefault="0080097F" w:rsidP="00D01B29">
            <w:pPr>
              <w:pStyle w:val="TableCopy"/>
              <w:jc w:val="right"/>
            </w:pPr>
            <w:r w:rsidRPr="00D01B29">
              <w:t>8,999</w:t>
            </w:r>
          </w:p>
        </w:tc>
        <w:tc>
          <w:tcPr>
            <w:tcW w:w="1275" w:type="dxa"/>
          </w:tcPr>
          <w:p w14:paraId="74769721" w14:textId="77777777" w:rsidR="0080097F" w:rsidRPr="00D01B29" w:rsidRDefault="0080097F" w:rsidP="00D01B29">
            <w:pPr>
              <w:pStyle w:val="TableCopy"/>
              <w:jc w:val="right"/>
            </w:pPr>
            <w:r w:rsidRPr="00D01B29">
              <w:t>8,448</w:t>
            </w:r>
          </w:p>
        </w:tc>
        <w:tc>
          <w:tcPr>
            <w:tcW w:w="1276" w:type="dxa"/>
          </w:tcPr>
          <w:p w14:paraId="0490C627" w14:textId="77777777" w:rsidR="0080097F" w:rsidRPr="00D01B29" w:rsidRDefault="0080097F" w:rsidP="00D01B29">
            <w:pPr>
              <w:pStyle w:val="TableCopy"/>
              <w:jc w:val="right"/>
            </w:pPr>
            <w:r w:rsidRPr="00D01B29">
              <w:t>11,724</w:t>
            </w:r>
          </w:p>
        </w:tc>
      </w:tr>
      <w:tr w:rsidR="00A16956" w:rsidRPr="00D01B29" w14:paraId="45F662CF" w14:textId="77777777" w:rsidTr="00D01B29">
        <w:trPr>
          <w:trHeight w:val="60"/>
        </w:trPr>
        <w:tc>
          <w:tcPr>
            <w:tcW w:w="4531" w:type="dxa"/>
          </w:tcPr>
          <w:p w14:paraId="61B9D37E" w14:textId="77777777" w:rsidR="0080097F" w:rsidRPr="00D01B29" w:rsidRDefault="0080097F" w:rsidP="00D01B29">
            <w:pPr>
              <w:pStyle w:val="TableCopy"/>
            </w:pPr>
            <w:r w:rsidRPr="00D01B29">
              <w:t>Longer than five years</w:t>
            </w:r>
          </w:p>
        </w:tc>
        <w:tc>
          <w:tcPr>
            <w:tcW w:w="1276" w:type="dxa"/>
          </w:tcPr>
          <w:p w14:paraId="30F37C64" w14:textId="77777777" w:rsidR="0080097F" w:rsidRPr="00D01B29" w:rsidRDefault="0080097F" w:rsidP="00D01B29">
            <w:pPr>
              <w:pStyle w:val="TableCopy"/>
              <w:jc w:val="right"/>
            </w:pPr>
            <w:r w:rsidRPr="00D01B29">
              <w:t>1,343</w:t>
            </w:r>
          </w:p>
        </w:tc>
        <w:tc>
          <w:tcPr>
            <w:tcW w:w="1276" w:type="dxa"/>
          </w:tcPr>
          <w:p w14:paraId="07F7C639" w14:textId="77777777" w:rsidR="0080097F" w:rsidRPr="00D01B29" w:rsidRDefault="0080097F" w:rsidP="00D01B29">
            <w:pPr>
              <w:pStyle w:val="TableCopy"/>
              <w:jc w:val="right"/>
            </w:pPr>
            <w:r w:rsidRPr="00D01B29">
              <w:t>1,342</w:t>
            </w:r>
          </w:p>
        </w:tc>
        <w:tc>
          <w:tcPr>
            <w:tcW w:w="1275" w:type="dxa"/>
          </w:tcPr>
          <w:p w14:paraId="477C2D88" w14:textId="77777777" w:rsidR="0080097F" w:rsidRPr="00D01B29" w:rsidRDefault="0080097F" w:rsidP="00D01B29">
            <w:pPr>
              <w:pStyle w:val="TableCopy"/>
              <w:jc w:val="right"/>
            </w:pPr>
            <w:r w:rsidRPr="00D01B29">
              <w:t>–</w:t>
            </w:r>
          </w:p>
        </w:tc>
        <w:tc>
          <w:tcPr>
            <w:tcW w:w="1276" w:type="dxa"/>
          </w:tcPr>
          <w:p w14:paraId="01EB966C" w14:textId="77777777" w:rsidR="0080097F" w:rsidRPr="00D01B29" w:rsidRDefault="0080097F" w:rsidP="00D01B29">
            <w:pPr>
              <w:pStyle w:val="TableCopy"/>
              <w:jc w:val="right"/>
            </w:pPr>
            <w:r w:rsidRPr="00D01B29">
              <w:t>–</w:t>
            </w:r>
          </w:p>
        </w:tc>
      </w:tr>
      <w:tr w:rsidR="00A16956" w:rsidRPr="00D01B29" w14:paraId="4D720E84" w14:textId="77777777" w:rsidTr="00D01B29">
        <w:trPr>
          <w:trHeight w:val="60"/>
        </w:trPr>
        <w:tc>
          <w:tcPr>
            <w:tcW w:w="4531" w:type="dxa"/>
          </w:tcPr>
          <w:p w14:paraId="1839742C" w14:textId="77777777" w:rsidR="0080097F" w:rsidRPr="00D01B29" w:rsidRDefault="0080097F" w:rsidP="00D01B29">
            <w:pPr>
              <w:pStyle w:val="TableCopy"/>
              <w:rPr>
                <w:b/>
                <w:bCs/>
              </w:rPr>
            </w:pPr>
            <w:r w:rsidRPr="00D01B29">
              <w:rPr>
                <w:b/>
                <w:bCs/>
              </w:rPr>
              <w:t>Minimum future lease payments</w:t>
            </w:r>
          </w:p>
        </w:tc>
        <w:tc>
          <w:tcPr>
            <w:tcW w:w="1276" w:type="dxa"/>
          </w:tcPr>
          <w:p w14:paraId="6F2A85B6" w14:textId="77777777" w:rsidR="0080097F" w:rsidRPr="00D01B29" w:rsidRDefault="0080097F" w:rsidP="00D01B29">
            <w:pPr>
              <w:pStyle w:val="TableCopy"/>
              <w:jc w:val="right"/>
              <w:rPr>
                <w:b/>
                <w:bCs/>
              </w:rPr>
            </w:pPr>
            <w:r w:rsidRPr="00D01B29">
              <w:rPr>
                <w:b/>
                <w:bCs/>
              </w:rPr>
              <w:t>12,901</w:t>
            </w:r>
          </w:p>
        </w:tc>
        <w:tc>
          <w:tcPr>
            <w:tcW w:w="1276" w:type="dxa"/>
          </w:tcPr>
          <w:p w14:paraId="4D588D21" w14:textId="77777777" w:rsidR="0080097F" w:rsidRPr="00D01B29" w:rsidRDefault="0080097F" w:rsidP="00D01B29">
            <w:pPr>
              <w:pStyle w:val="TableCopy"/>
              <w:jc w:val="right"/>
              <w:rPr>
                <w:b/>
                <w:bCs/>
              </w:rPr>
            </w:pPr>
            <w:r w:rsidRPr="00D01B29">
              <w:rPr>
                <w:b/>
                <w:bCs/>
              </w:rPr>
              <w:t>14,904</w:t>
            </w:r>
          </w:p>
        </w:tc>
        <w:tc>
          <w:tcPr>
            <w:tcW w:w="1275" w:type="dxa"/>
          </w:tcPr>
          <w:p w14:paraId="592B081F" w14:textId="77777777" w:rsidR="0080097F" w:rsidRPr="00D01B29" w:rsidRDefault="0080097F" w:rsidP="00D01B29">
            <w:pPr>
              <w:pStyle w:val="TableCopy"/>
              <w:jc w:val="right"/>
              <w:rPr>
                <w:b/>
                <w:bCs/>
              </w:rPr>
            </w:pPr>
            <w:r w:rsidRPr="00D01B29">
              <w:rPr>
                <w:b/>
                <w:bCs/>
              </w:rPr>
              <w:t>12,890</w:t>
            </w:r>
          </w:p>
        </w:tc>
        <w:tc>
          <w:tcPr>
            <w:tcW w:w="1276" w:type="dxa"/>
          </w:tcPr>
          <w:p w14:paraId="62E384FF" w14:textId="77777777" w:rsidR="0080097F" w:rsidRPr="00D01B29" w:rsidRDefault="0080097F" w:rsidP="00D01B29">
            <w:pPr>
              <w:pStyle w:val="TableCopy"/>
              <w:jc w:val="right"/>
              <w:rPr>
                <w:b/>
                <w:bCs/>
              </w:rPr>
            </w:pPr>
            <w:r w:rsidRPr="00D01B29">
              <w:rPr>
                <w:b/>
                <w:bCs/>
              </w:rPr>
              <w:t>14,342</w:t>
            </w:r>
          </w:p>
        </w:tc>
      </w:tr>
      <w:tr w:rsidR="00A16956" w:rsidRPr="00D01B29" w14:paraId="57D72CDB" w14:textId="77777777" w:rsidTr="00D01B29">
        <w:trPr>
          <w:trHeight w:val="60"/>
        </w:trPr>
        <w:tc>
          <w:tcPr>
            <w:tcW w:w="4531" w:type="dxa"/>
          </w:tcPr>
          <w:p w14:paraId="2BA3BCAA" w14:textId="77777777" w:rsidR="0080097F" w:rsidRPr="00D01B29" w:rsidRDefault="0080097F" w:rsidP="00D01B29">
            <w:pPr>
              <w:pStyle w:val="TableCopy"/>
            </w:pPr>
            <w:r w:rsidRPr="00D01B29">
              <w:t>Less future finance charges</w:t>
            </w:r>
          </w:p>
        </w:tc>
        <w:tc>
          <w:tcPr>
            <w:tcW w:w="1276" w:type="dxa"/>
          </w:tcPr>
          <w:p w14:paraId="43899003" w14:textId="77777777" w:rsidR="0080097F" w:rsidRPr="00D01B29" w:rsidRDefault="0080097F" w:rsidP="00D01B29">
            <w:pPr>
              <w:pStyle w:val="TableCopy"/>
              <w:jc w:val="right"/>
            </w:pPr>
            <w:r w:rsidRPr="00D01B29">
              <w:t>(11)</w:t>
            </w:r>
          </w:p>
        </w:tc>
        <w:tc>
          <w:tcPr>
            <w:tcW w:w="1276" w:type="dxa"/>
          </w:tcPr>
          <w:p w14:paraId="0F669D28" w14:textId="77777777" w:rsidR="0080097F" w:rsidRPr="00D01B29" w:rsidRDefault="0080097F" w:rsidP="00D01B29">
            <w:pPr>
              <w:pStyle w:val="TableCopy"/>
              <w:jc w:val="right"/>
            </w:pPr>
            <w:r w:rsidRPr="00D01B29">
              <w:t>(562)</w:t>
            </w:r>
          </w:p>
        </w:tc>
        <w:tc>
          <w:tcPr>
            <w:tcW w:w="1275" w:type="dxa"/>
          </w:tcPr>
          <w:p w14:paraId="6EA7C7BE" w14:textId="77777777" w:rsidR="0080097F" w:rsidRPr="00D01B29" w:rsidRDefault="0080097F" w:rsidP="00D01B29">
            <w:pPr>
              <w:pStyle w:val="TableCopy"/>
              <w:jc w:val="right"/>
            </w:pPr>
            <w:r w:rsidRPr="00D01B29">
              <w:t>–</w:t>
            </w:r>
          </w:p>
        </w:tc>
        <w:tc>
          <w:tcPr>
            <w:tcW w:w="1276" w:type="dxa"/>
          </w:tcPr>
          <w:p w14:paraId="35A6B76A" w14:textId="77777777" w:rsidR="0080097F" w:rsidRPr="00D01B29" w:rsidRDefault="0080097F" w:rsidP="00D01B29">
            <w:pPr>
              <w:pStyle w:val="TableCopy"/>
              <w:jc w:val="right"/>
            </w:pPr>
            <w:r w:rsidRPr="00D01B29">
              <w:t>–</w:t>
            </w:r>
          </w:p>
        </w:tc>
      </w:tr>
      <w:tr w:rsidR="00A16956" w:rsidRPr="00D01B29" w14:paraId="6C466467" w14:textId="77777777" w:rsidTr="00D01B29">
        <w:trPr>
          <w:trHeight w:val="60"/>
        </w:trPr>
        <w:tc>
          <w:tcPr>
            <w:tcW w:w="4531" w:type="dxa"/>
          </w:tcPr>
          <w:p w14:paraId="74E0B51B" w14:textId="77777777" w:rsidR="0080097F" w:rsidRPr="00D01B29" w:rsidRDefault="0080097F" w:rsidP="00D01B29">
            <w:pPr>
              <w:pStyle w:val="TableCopy"/>
              <w:rPr>
                <w:b/>
                <w:bCs/>
              </w:rPr>
            </w:pPr>
            <w:r w:rsidRPr="00D01B29">
              <w:rPr>
                <w:b/>
                <w:bCs/>
              </w:rPr>
              <w:t>Present value of minimum lease payments</w:t>
            </w:r>
          </w:p>
        </w:tc>
        <w:tc>
          <w:tcPr>
            <w:tcW w:w="1276" w:type="dxa"/>
          </w:tcPr>
          <w:p w14:paraId="6B90CE0F" w14:textId="77777777" w:rsidR="0080097F" w:rsidRPr="00D01B29" w:rsidRDefault="0080097F" w:rsidP="00D01B29">
            <w:pPr>
              <w:pStyle w:val="TableCopy"/>
              <w:jc w:val="right"/>
              <w:rPr>
                <w:b/>
                <w:bCs/>
              </w:rPr>
            </w:pPr>
            <w:r w:rsidRPr="00D01B29">
              <w:rPr>
                <w:b/>
                <w:bCs/>
              </w:rPr>
              <w:t>12,890</w:t>
            </w:r>
          </w:p>
        </w:tc>
        <w:tc>
          <w:tcPr>
            <w:tcW w:w="1276" w:type="dxa"/>
          </w:tcPr>
          <w:p w14:paraId="2D3DFC07" w14:textId="77777777" w:rsidR="0080097F" w:rsidRPr="00D01B29" w:rsidRDefault="0080097F" w:rsidP="00D01B29">
            <w:pPr>
              <w:pStyle w:val="TableCopy"/>
              <w:jc w:val="right"/>
              <w:rPr>
                <w:b/>
                <w:bCs/>
              </w:rPr>
            </w:pPr>
            <w:r w:rsidRPr="00D01B29">
              <w:rPr>
                <w:b/>
                <w:bCs/>
              </w:rPr>
              <w:t>14,342</w:t>
            </w:r>
          </w:p>
        </w:tc>
        <w:tc>
          <w:tcPr>
            <w:tcW w:w="1275" w:type="dxa"/>
          </w:tcPr>
          <w:p w14:paraId="3DFA65A5" w14:textId="77777777" w:rsidR="0080097F" w:rsidRPr="00D01B29" w:rsidRDefault="0080097F" w:rsidP="00D01B29">
            <w:pPr>
              <w:pStyle w:val="TableCopy"/>
              <w:jc w:val="right"/>
              <w:rPr>
                <w:b/>
                <w:bCs/>
              </w:rPr>
            </w:pPr>
            <w:r w:rsidRPr="00D01B29">
              <w:rPr>
                <w:b/>
                <w:bCs/>
              </w:rPr>
              <w:t>12,890</w:t>
            </w:r>
          </w:p>
        </w:tc>
        <w:tc>
          <w:tcPr>
            <w:tcW w:w="1276" w:type="dxa"/>
          </w:tcPr>
          <w:p w14:paraId="4A1A4142" w14:textId="77777777" w:rsidR="0080097F" w:rsidRPr="00D01B29" w:rsidRDefault="0080097F" w:rsidP="00D01B29">
            <w:pPr>
              <w:pStyle w:val="TableCopy"/>
              <w:jc w:val="right"/>
              <w:rPr>
                <w:b/>
                <w:bCs/>
              </w:rPr>
            </w:pPr>
            <w:r w:rsidRPr="00D01B29">
              <w:rPr>
                <w:b/>
                <w:bCs/>
              </w:rPr>
              <w:t>14,342</w:t>
            </w:r>
          </w:p>
        </w:tc>
      </w:tr>
      <w:tr w:rsidR="00A16956" w:rsidRPr="00D01B29" w14:paraId="3AB2792A" w14:textId="77777777" w:rsidTr="00D01B29">
        <w:trPr>
          <w:trHeight w:val="60"/>
        </w:trPr>
        <w:tc>
          <w:tcPr>
            <w:tcW w:w="4531" w:type="dxa"/>
          </w:tcPr>
          <w:p w14:paraId="6386C50B" w14:textId="77777777" w:rsidR="0080097F" w:rsidRPr="00D01B29" w:rsidRDefault="0080097F" w:rsidP="00D01B29">
            <w:pPr>
              <w:pStyle w:val="TableCopy"/>
            </w:pPr>
            <w:r w:rsidRPr="00D01B29">
              <w:t xml:space="preserve">Included in the financial statements as: </w:t>
            </w:r>
          </w:p>
        </w:tc>
        <w:tc>
          <w:tcPr>
            <w:tcW w:w="1276" w:type="dxa"/>
          </w:tcPr>
          <w:p w14:paraId="44421A20" w14:textId="5EDAB9A6" w:rsidR="0080097F" w:rsidRPr="00D01B29" w:rsidRDefault="0080097F" w:rsidP="00D01B29">
            <w:pPr>
              <w:pStyle w:val="TableCopy"/>
              <w:jc w:val="right"/>
            </w:pPr>
          </w:p>
        </w:tc>
        <w:tc>
          <w:tcPr>
            <w:tcW w:w="1276" w:type="dxa"/>
          </w:tcPr>
          <w:p w14:paraId="36F12361" w14:textId="7F89A70E" w:rsidR="0080097F" w:rsidRPr="00D01B29" w:rsidRDefault="0080097F" w:rsidP="00D01B29">
            <w:pPr>
              <w:pStyle w:val="TableCopy"/>
              <w:jc w:val="right"/>
            </w:pPr>
          </w:p>
        </w:tc>
        <w:tc>
          <w:tcPr>
            <w:tcW w:w="1275" w:type="dxa"/>
          </w:tcPr>
          <w:p w14:paraId="5BE70D57" w14:textId="6669AFC9" w:rsidR="0080097F" w:rsidRPr="00D01B29" w:rsidRDefault="0080097F" w:rsidP="00D01B29">
            <w:pPr>
              <w:pStyle w:val="TableCopy"/>
              <w:jc w:val="right"/>
            </w:pPr>
          </w:p>
        </w:tc>
        <w:tc>
          <w:tcPr>
            <w:tcW w:w="1276" w:type="dxa"/>
          </w:tcPr>
          <w:p w14:paraId="49F798EC" w14:textId="1990E339" w:rsidR="0080097F" w:rsidRPr="00D01B29" w:rsidRDefault="0080097F" w:rsidP="00D01B29">
            <w:pPr>
              <w:pStyle w:val="TableCopy"/>
              <w:jc w:val="right"/>
            </w:pPr>
          </w:p>
        </w:tc>
      </w:tr>
      <w:tr w:rsidR="00A16956" w:rsidRPr="00D01B29" w14:paraId="0AF2C194" w14:textId="77777777" w:rsidTr="00D01B29">
        <w:trPr>
          <w:trHeight w:val="60"/>
        </w:trPr>
        <w:tc>
          <w:tcPr>
            <w:tcW w:w="4531" w:type="dxa"/>
          </w:tcPr>
          <w:p w14:paraId="6BDF1B85" w14:textId="77777777" w:rsidR="0080097F" w:rsidRPr="00D01B29" w:rsidRDefault="0080097F" w:rsidP="00D01B29">
            <w:pPr>
              <w:pStyle w:val="TableCopy"/>
            </w:pPr>
            <w:r w:rsidRPr="00D01B29">
              <w:t>Current borrowings lease liabilities (Note 7.1)</w:t>
            </w:r>
          </w:p>
        </w:tc>
        <w:tc>
          <w:tcPr>
            <w:tcW w:w="1276" w:type="dxa"/>
          </w:tcPr>
          <w:p w14:paraId="692FA04B" w14:textId="77777777" w:rsidR="0080097F" w:rsidRPr="00D01B29" w:rsidRDefault="0080097F" w:rsidP="00D01B29">
            <w:pPr>
              <w:pStyle w:val="TableCopy"/>
              <w:jc w:val="right"/>
            </w:pPr>
            <w:r w:rsidRPr="00D01B29">
              <w:t>–</w:t>
            </w:r>
          </w:p>
        </w:tc>
        <w:tc>
          <w:tcPr>
            <w:tcW w:w="1276" w:type="dxa"/>
          </w:tcPr>
          <w:p w14:paraId="63255B80" w14:textId="77777777" w:rsidR="0080097F" w:rsidRPr="00D01B29" w:rsidRDefault="0080097F" w:rsidP="00D01B29">
            <w:pPr>
              <w:pStyle w:val="TableCopy"/>
              <w:jc w:val="right"/>
            </w:pPr>
            <w:r w:rsidRPr="00D01B29">
              <w:t>–</w:t>
            </w:r>
          </w:p>
        </w:tc>
        <w:tc>
          <w:tcPr>
            <w:tcW w:w="1275" w:type="dxa"/>
          </w:tcPr>
          <w:p w14:paraId="2B3419D0" w14:textId="77777777" w:rsidR="0080097F" w:rsidRPr="00D01B29" w:rsidRDefault="0080097F" w:rsidP="00D01B29">
            <w:pPr>
              <w:pStyle w:val="TableCopy"/>
              <w:jc w:val="right"/>
            </w:pPr>
            <w:r w:rsidRPr="00D01B29">
              <w:t>4,442</w:t>
            </w:r>
          </w:p>
        </w:tc>
        <w:tc>
          <w:tcPr>
            <w:tcW w:w="1276" w:type="dxa"/>
          </w:tcPr>
          <w:p w14:paraId="08CF1203" w14:textId="77777777" w:rsidR="0080097F" w:rsidRPr="00D01B29" w:rsidRDefault="0080097F" w:rsidP="00D01B29">
            <w:pPr>
              <w:pStyle w:val="TableCopy"/>
              <w:jc w:val="right"/>
            </w:pPr>
            <w:r w:rsidRPr="00D01B29">
              <w:t>2,617</w:t>
            </w:r>
          </w:p>
        </w:tc>
      </w:tr>
      <w:tr w:rsidR="00A16956" w:rsidRPr="00D01B29" w14:paraId="45FDE35C" w14:textId="77777777" w:rsidTr="00D01B29">
        <w:trPr>
          <w:trHeight w:val="60"/>
        </w:trPr>
        <w:tc>
          <w:tcPr>
            <w:tcW w:w="4531" w:type="dxa"/>
          </w:tcPr>
          <w:p w14:paraId="1DF8FEFE" w14:textId="77777777" w:rsidR="0080097F" w:rsidRPr="00D01B29" w:rsidRDefault="0080097F" w:rsidP="00D01B29">
            <w:pPr>
              <w:pStyle w:val="TableCopy"/>
            </w:pPr>
            <w:r w:rsidRPr="00D01B29">
              <w:t>Non-current borrowings lease liabilities (Note 7.1)</w:t>
            </w:r>
          </w:p>
        </w:tc>
        <w:tc>
          <w:tcPr>
            <w:tcW w:w="1276" w:type="dxa"/>
          </w:tcPr>
          <w:p w14:paraId="745B20E6" w14:textId="77777777" w:rsidR="0080097F" w:rsidRPr="00D01B29" w:rsidRDefault="0080097F" w:rsidP="00D01B29">
            <w:pPr>
              <w:pStyle w:val="TableCopy"/>
              <w:jc w:val="right"/>
            </w:pPr>
            <w:r w:rsidRPr="00D01B29">
              <w:t>–</w:t>
            </w:r>
          </w:p>
        </w:tc>
        <w:tc>
          <w:tcPr>
            <w:tcW w:w="1276" w:type="dxa"/>
          </w:tcPr>
          <w:p w14:paraId="670A1475" w14:textId="77777777" w:rsidR="0080097F" w:rsidRPr="00D01B29" w:rsidRDefault="0080097F" w:rsidP="00D01B29">
            <w:pPr>
              <w:pStyle w:val="TableCopy"/>
              <w:jc w:val="right"/>
            </w:pPr>
            <w:r w:rsidRPr="00D01B29">
              <w:t>–</w:t>
            </w:r>
          </w:p>
        </w:tc>
        <w:tc>
          <w:tcPr>
            <w:tcW w:w="1275" w:type="dxa"/>
          </w:tcPr>
          <w:p w14:paraId="08BFC4EB" w14:textId="77777777" w:rsidR="0080097F" w:rsidRPr="00D01B29" w:rsidRDefault="0080097F" w:rsidP="00D01B29">
            <w:pPr>
              <w:pStyle w:val="TableCopy"/>
              <w:jc w:val="right"/>
            </w:pPr>
            <w:r w:rsidRPr="00D01B29">
              <w:t>8,448</w:t>
            </w:r>
          </w:p>
        </w:tc>
        <w:tc>
          <w:tcPr>
            <w:tcW w:w="1276" w:type="dxa"/>
          </w:tcPr>
          <w:p w14:paraId="3FF21AE0" w14:textId="77777777" w:rsidR="0080097F" w:rsidRPr="00D01B29" w:rsidRDefault="0080097F" w:rsidP="00D01B29">
            <w:pPr>
              <w:pStyle w:val="TableCopy"/>
              <w:jc w:val="right"/>
            </w:pPr>
            <w:r w:rsidRPr="00D01B29">
              <w:t>11,724</w:t>
            </w:r>
          </w:p>
        </w:tc>
      </w:tr>
      <w:tr w:rsidR="00A16956" w:rsidRPr="00D01B29" w14:paraId="7395BF3A" w14:textId="77777777" w:rsidTr="00D01B29">
        <w:trPr>
          <w:trHeight w:val="60"/>
        </w:trPr>
        <w:tc>
          <w:tcPr>
            <w:tcW w:w="4531" w:type="dxa"/>
          </w:tcPr>
          <w:p w14:paraId="38080E0C" w14:textId="77777777" w:rsidR="0080097F" w:rsidRPr="00D01B29" w:rsidRDefault="0080097F" w:rsidP="00D01B29">
            <w:pPr>
              <w:pStyle w:val="TableCopy"/>
              <w:rPr>
                <w:b/>
                <w:bCs/>
              </w:rPr>
            </w:pPr>
            <w:r w:rsidRPr="00D01B29">
              <w:rPr>
                <w:b/>
                <w:bCs/>
              </w:rPr>
              <w:t>Total</w:t>
            </w:r>
          </w:p>
        </w:tc>
        <w:tc>
          <w:tcPr>
            <w:tcW w:w="1276" w:type="dxa"/>
          </w:tcPr>
          <w:p w14:paraId="280FC318" w14:textId="77777777" w:rsidR="0080097F" w:rsidRPr="00D01B29" w:rsidRDefault="0080097F" w:rsidP="00D01B29">
            <w:pPr>
              <w:pStyle w:val="TableCopy"/>
              <w:jc w:val="right"/>
              <w:rPr>
                <w:b/>
                <w:bCs/>
              </w:rPr>
            </w:pPr>
            <w:r w:rsidRPr="00D01B29">
              <w:rPr>
                <w:b/>
                <w:bCs/>
              </w:rPr>
              <w:t>–</w:t>
            </w:r>
          </w:p>
        </w:tc>
        <w:tc>
          <w:tcPr>
            <w:tcW w:w="1276" w:type="dxa"/>
          </w:tcPr>
          <w:p w14:paraId="7FBC364C" w14:textId="77777777" w:rsidR="0080097F" w:rsidRPr="00D01B29" w:rsidRDefault="0080097F" w:rsidP="00D01B29">
            <w:pPr>
              <w:pStyle w:val="TableCopy"/>
              <w:jc w:val="right"/>
              <w:rPr>
                <w:b/>
                <w:bCs/>
              </w:rPr>
            </w:pPr>
            <w:r w:rsidRPr="00D01B29">
              <w:rPr>
                <w:b/>
                <w:bCs/>
              </w:rPr>
              <w:t>–</w:t>
            </w:r>
          </w:p>
        </w:tc>
        <w:tc>
          <w:tcPr>
            <w:tcW w:w="1275" w:type="dxa"/>
          </w:tcPr>
          <w:p w14:paraId="727C05DB" w14:textId="77777777" w:rsidR="0080097F" w:rsidRPr="00D01B29" w:rsidRDefault="0080097F" w:rsidP="00D01B29">
            <w:pPr>
              <w:pStyle w:val="TableCopy"/>
              <w:jc w:val="right"/>
              <w:rPr>
                <w:b/>
                <w:bCs/>
              </w:rPr>
            </w:pPr>
            <w:r w:rsidRPr="00D01B29">
              <w:rPr>
                <w:b/>
                <w:bCs/>
              </w:rPr>
              <w:t>12,890</w:t>
            </w:r>
          </w:p>
        </w:tc>
        <w:tc>
          <w:tcPr>
            <w:tcW w:w="1276" w:type="dxa"/>
          </w:tcPr>
          <w:p w14:paraId="1AF99354" w14:textId="77777777" w:rsidR="0080097F" w:rsidRPr="00D01B29" w:rsidRDefault="0080097F" w:rsidP="00D01B29">
            <w:pPr>
              <w:pStyle w:val="TableCopy"/>
              <w:jc w:val="right"/>
              <w:rPr>
                <w:b/>
                <w:bCs/>
              </w:rPr>
            </w:pPr>
            <w:r w:rsidRPr="00D01B29">
              <w:rPr>
                <w:b/>
                <w:bCs/>
              </w:rPr>
              <w:t>14,342</w:t>
            </w:r>
          </w:p>
        </w:tc>
      </w:tr>
    </w:tbl>
    <w:p w14:paraId="75CCA187" w14:textId="77777777" w:rsidR="0080097F" w:rsidRDefault="0080097F" w:rsidP="00A002CB">
      <w:pPr>
        <w:pStyle w:val="Tablefootnotes"/>
        <w:numPr>
          <w:ilvl w:val="0"/>
          <w:numId w:val="29"/>
        </w:numPr>
        <w:ind w:left="284" w:hanging="284"/>
      </w:pPr>
      <w:r>
        <w:t>Minimum future lease payments include the aggregate of all base payments and any guaranteed residual.</w:t>
      </w:r>
    </w:p>
    <w:p w14:paraId="465DA716" w14:textId="77777777" w:rsidR="0080097F" w:rsidRDefault="0080097F" w:rsidP="00A002CB">
      <w:pPr>
        <w:pStyle w:val="Tablefootnotes"/>
        <w:numPr>
          <w:ilvl w:val="0"/>
          <w:numId w:val="29"/>
        </w:numPr>
        <w:ind w:left="284" w:hanging="284"/>
      </w:pPr>
      <w:r>
        <w:t>Other lease liabilities include obligations that are recognised on the balance sheet, the future payments related to operating and lease commitments are disclosed in Note 7.5.</w:t>
      </w:r>
    </w:p>
    <w:p w14:paraId="11DFD854" w14:textId="5EA8C345" w:rsidR="0080097F" w:rsidRDefault="0080097F" w:rsidP="00D01B29">
      <w:pPr>
        <w:pStyle w:val="Heading2Numbered"/>
      </w:pPr>
      <w:bookmarkStart w:id="78" w:name="_Ref180396822"/>
      <w:r>
        <w:lastRenderedPageBreak/>
        <w:t>Cash flow information and balances</w:t>
      </w:r>
      <w:bookmarkEnd w:id="78"/>
    </w:p>
    <w:p w14:paraId="537AC01E" w14:textId="4DF74123" w:rsidR="0080097F" w:rsidRDefault="0080097F" w:rsidP="00896BC3">
      <w:r>
        <w:t>Cash and deposits, including cash equivalents, comprise cash on hand and cash at bank, deposits at call and those highly liquid investments with an original maturity of three months or less, which are held for the purpose</w:t>
      </w:r>
      <w:r w:rsidR="00D01B29">
        <w:t xml:space="preserve"> </w:t>
      </w:r>
      <w:r>
        <w:t>of meeting short-term cash commitments rather than for investment purposes, and which are readily convertible to known amounts of cash and are subject to an insignificant risk of changes in value.</w:t>
      </w:r>
    </w:p>
    <w:p w14:paraId="2729222E" w14:textId="77777777" w:rsidR="0080097F" w:rsidRDefault="0080097F" w:rsidP="00D01B29">
      <w:pPr>
        <w:pStyle w:val="Normalbeforebullets"/>
      </w:pPr>
      <w:proofErr w:type="gramStart"/>
      <w:r>
        <w:t>For the purpose of</w:t>
      </w:r>
      <w:proofErr w:type="gramEnd"/>
      <w:r>
        <w:t xml:space="preserve"> the cash flow statement, cash includes cash-on-hand and in bank (including funds held in trust), net of outstanding bank overdrafts. Cash at the end of the financial year as shown in the cash flow statement is reconciled to the related items in the balance sheet as follows:</w:t>
      </w:r>
    </w:p>
    <w:p w14:paraId="70110C09" w14:textId="4BA2555B" w:rsidR="0080097F" w:rsidRDefault="0080097F" w:rsidP="00D01B29">
      <w:pPr>
        <w:pStyle w:val="Heading3Numbered"/>
      </w:pPr>
      <w:r>
        <w:t xml:space="preserve">Cash and cash equivalents </w:t>
      </w:r>
      <w:r w:rsidR="00D01B29">
        <w:t>($ thousand)</w:t>
      </w:r>
    </w:p>
    <w:tbl>
      <w:tblPr>
        <w:tblStyle w:val="TableGrid"/>
        <w:tblW w:w="9634" w:type="dxa"/>
        <w:tblLayout w:type="fixed"/>
        <w:tblLook w:val="0020" w:firstRow="1" w:lastRow="0" w:firstColumn="0" w:lastColumn="0" w:noHBand="0" w:noVBand="0"/>
      </w:tblPr>
      <w:tblGrid>
        <w:gridCol w:w="7087"/>
        <w:gridCol w:w="1273"/>
        <w:gridCol w:w="1274"/>
      </w:tblGrid>
      <w:tr w:rsidR="00A16956" w:rsidRPr="00D01B29" w14:paraId="7E9728CB" w14:textId="77777777" w:rsidTr="00D01B29">
        <w:trPr>
          <w:cantSplit/>
          <w:tblHeader/>
        </w:trPr>
        <w:tc>
          <w:tcPr>
            <w:tcW w:w="7087" w:type="dxa"/>
          </w:tcPr>
          <w:p w14:paraId="2AA40015" w14:textId="6350FBFF" w:rsidR="0080097F" w:rsidRPr="00D01B29" w:rsidRDefault="0080097F" w:rsidP="00D01B29">
            <w:pPr>
              <w:pStyle w:val="TableColumnHeading"/>
            </w:pPr>
            <w:bookmarkStart w:id="79" w:name="TableColumnTitles_49"/>
            <w:bookmarkEnd w:id="79"/>
          </w:p>
        </w:tc>
        <w:tc>
          <w:tcPr>
            <w:tcW w:w="1273" w:type="dxa"/>
          </w:tcPr>
          <w:p w14:paraId="70A3E65D" w14:textId="77777777" w:rsidR="0080097F" w:rsidRPr="00D01B29" w:rsidRDefault="0080097F" w:rsidP="00D01B29">
            <w:pPr>
              <w:pStyle w:val="TableColumnHeading"/>
              <w:jc w:val="right"/>
            </w:pPr>
            <w:r w:rsidRPr="00D01B29">
              <w:t>2024</w:t>
            </w:r>
          </w:p>
        </w:tc>
        <w:tc>
          <w:tcPr>
            <w:tcW w:w="1274" w:type="dxa"/>
          </w:tcPr>
          <w:p w14:paraId="5AC97B97" w14:textId="77777777" w:rsidR="0080097F" w:rsidRPr="00D01B29" w:rsidRDefault="0080097F" w:rsidP="00D01B29">
            <w:pPr>
              <w:pStyle w:val="TableColumnHeading"/>
              <w:jc w:val="right"/>
            </w:pPr>
            <w:r w:rsidRPr="00D01B29">
              <w:t>2023</w:t>
            </w:r>
          </w:p>
        </w:tc>
      </w:tr>
      <w:tr w:rsidR="00A16956" w:rsidRPr="00D01B29" w14:paraId="17C6B260" w14:textId="77777777" w:rsidTr="00D01B29">
        <w:trPr>
          <w:cantSplit/>
        </w:trPr>
        <w:tc>
          <w:tcPr>
            <w:tcW w:w="7087" w:type="dxa"/>
          </w:tcPr>
          <w:p w14:paraId="0804E4E4" w14:textId="77777777" w:rsidR="0080097F" w:rsidRPr="00D01B29" w:rsidRDefault="0080097F" w:rsidP="00D01B29">
            <w:pPr>
              <w:pStyle w:val="TableCopy"/>
            </w:pPr>
            <w:r w:rsidRPr="00D01B29">
              <w:t xml:space="preserve">Cash and </w:t>
            </w:r>
            <w:proofErr w:type="gramStart"/>
            <w:r w:rsidRPr="00D01B29">
              <w:t>short term</w:t>
            </w:r>
            <w:proofErr w:type="gramEnd"/>
            <w:r w:rsidRPr="00D01B29">
              <w:t xml:space="preserve"> deposits</w:t>
            </w:r>
          </w:p>
        </w:tc>
        <w:tc>
          <w:tcPr>
            <w:tcW w:w="1273" w:type="dxa"/>
          </w:tcPr>
          <w:p w14:paraId="3ECDBD18" w14:textId="77777777" w:rsidR="0080097F" w:rsidRPr="00D01B29" w:rsidRDefault="0080097F" w:rsidP="00D01B29">
            <w:pPr>
              <w:pStyle w:val="TableCopy"/>
              <w:jc w:val="right"/>
            </w:pPr>
            <w:r w:rsidRPr="00D01B29">
              <w:t>2,720</w:t>
            </w:r>
          </w:p>
        </w:tc>
        <w:tc>
          <w:tcPr>
            <w:tcW w:w="1274" w:type="dxa"/>
          </w:tcPr>
          <w:p w14:paraId="75DC1962" w14:textId="77777777" w:rsidR="0080097F" w:rsidRPr="00D01B29" w:rsidRDefault="0080097F" w:rsidP="00D01B29">
            <w:pPr>
              <w:pStyle w:val="TableCopy"/>
              <w:jc w:val="right"/>
            </w:pPr>
            <w:r w:rsidRPr="00D01B29">
              <w:t>3,291</w:t>
            </w:r>
          </w:p>
        </w:tc>
      </w:tr>
      <w:tr w:rsidR="00A16956" w:rsidRPr="00D01B29" w14:paraId="7847384E" w14:textId="77777777" w:rsidTr="00D01B29">
        <w:trPr>
          <w:cantSplit/>
        </w:trPr>
        <w:tc>
          <w:tcPr>
            <w:tcW w:w="7087" w:type="dxa"/>
          </w:tcPr>
          <w:p w14:paraId="3CB5C466" w14:textId="77777777" w:rsidR="0080097F" w:rsidRPr="00D01B29" w:rsidRDefault="0080097F" w:rsidP="00D01B29">
            <w:pPr>
              <w:pStyle w:val="TableCopy"/>
            </w:pPr>
            <w:r w:rsidRPr="00D01B29">
              <w:t>Funds held in trust</w:t>
            </w:r>
          </w:p>
        </w:tc>
        <w:tc>
          <w:tcPr>
            <w:tcW w:w="1273" w:type="dxa"/>
          </w:tcPr>
          <w:p w14:paraId="243C4763" w14:textId="77777777" w:rsidR="0080097F" w:rsidRPr="00D01B29" w:rsidRDefault="0080097F" w:rsidP="00D01B29">
            <w:pPr>
              <w:pStyle w:val="TableCopy"/>
              <w:jc w:val="right"/>
            </w:pPr>
            <w:r w:rsidRPr="00D01B29">
              <w:t>268,591</w:t>
            </w:r>
          </w:p>
        </w:tc>
        <w:tc>
          <w:tcPr>
            <w:tcW w:w="1274" w:type="dxa"/>
          </w:tcPr>
          <w:p w14:paraId="378B5BA2" w14:textId="77777777" w:rsidR="0080097F" w:rsidRPr="00D01B29" w:rsidRDefault="0080097F" w:rsidP="00D01B29">
            <w:pPr>
              <w:pStyle w:val="TableCopy"/>
              <w:jc w:val="right"/>
            </w:pPr>
            <w:r w:rsidRPr="00D01B29">
              <w:t>318,842</w:t>
            </w:r>
          </w:p>
        </w:tc>
      </w:tr>
      <w:tr w:rsidR="00A16956" w:rsidRPr="00D01B29" w14:paraId="45C99E87" w14:textId="77777777" w:rsidTr="00D01B29">
        <w:trPr>
          <w:cantSplit/>
        </w:trPr>
        <w:tc>
          <w:tcPr>
            <w:tcW w:w="7087" w:type="dxa"/>
          </w:tcPr>
          <w:p w14:paraId="5F47FC19" w14:textId="77777777" w:rsidR="0080097F" w:rsidRPr="00D01B29" w:rsidRDefault="0080097F" w:rsidP="00D01B29">
            <w:pPr>
              <w:pStyle w:val="TableCopy"/>
              <w:rPr>
                <w:b/>
                <w:bCs/>
              </w:rPr>
            </w:pPr>
            <w:r w:rsidRPr="00D01B29">
              <w:rPr>
                <w:b/>
                <w:bCs/>
              </w:rPr>
              <w:t>Balance as per cash flow statement</w:t>
            </w:r>
          </w:p>
        </w:tc>
        <w:tc>
          <w:tcPr>
            <w:tcW w:w="1273" w:type="dxa"/>
          </w:tcPr>
          <w:p w14:paraId="679F3D58" w14:textId="77777777" w:rsidR="0080097F" w:rsidRPr="00D01B29" w:rsidRDefault="0080097F" w:rsidP="00D01B29">
            <w:pPr>
              <w:pStyle w:val="TableCopy"/>
              <w:jc w:val="right"/>
              <w:rPr>
                <w:b/>
                <w:bCs/>
              </w:rPr>
            </w:pPr>
            <w:r w:rsidRPr="00D01B29">
              <w:rPr>
                <w:b/>
                <w:bCs/>
              </w:rPr>
              <w:t>271,311</w:t>
            </w:r>
          </w:p>
        </w:tc>
        <w:tc>
          <w:tcPr>
            <w:tcW w:w="1274" w:type="dxa"/>
          </w:tcPr>
          <w:p w14:paraId="6301593F" w14:textId="77777777" w:rsidR="0080097F" w:rsidRPr="00D01B29" w:rsidRDefault="0080097F" w:rsidP="00D01B29">
            <w:pPr>
              <w:pStyle w:val="TableCopy"/>
              <w:jc w:val="right"/>
              <w:rPr>
                <w:b/>
                <w:bCs/>
              </w:rPr>
            </w:pPr>
            <w:r w:rsidRPr="00D01B29">
              <w:rPr>
                <w:b/>
                <w:bCs/>
              </w:rPr>
              <w:t>322,133</w:t>
            </w:r>
          </w:p>
        </w:tc>
      </w:tr>
    </w:tbl>
    <w:p w14:paraId="62D3764F" w14:textId="77777777" w:rsidR="0080097F" w:rsidRDefault="0080097F" w:rsidP="00D01B29"/>
    <w:p w14:paraId="656EA9A9" w14:textId="77777777" w:rsidR="0080097F" w:rsidRDefault="0080097F" w:rsidP="00896BC3">
      <w:r>
        <w:t>Due to the State of Victoria’s investment policy and government funding arrangements, DJSIR does not hold a large cash reserve in its bank accounts. Cash received by DJSIR from the generation of income is generally paid into the State’s bank account, known as the Public Account. Similarly, any departmental expenditure, including those in the form of cheques drawn by DJSIR for the payment of goods and services to its suppliers and creditors are made via the Public Account. The process is such that, the Public Account would remit to DJSIR the cash required for the amount drawn on the cheques. This remittance by the Public Account occurs upon the presentation of the cheques by DJSIR’s suppliers or creditors.</w:t>
      </w:r>
    </w:p>
    <w:p w14:paraId="136615A6" w14:textId="42FCE039" w:rsidR="0080097F" w:rsidRDefault="0080097F" w:rsidP="00D01B29">
      <w:pPr>
        <w:pStyle w:val="Heading3Numbered"/>
      </w:pPr>
      <w:r>
        <w:t xml:space="preserve">Reconciliation of net result for the period to cash flow from operating activities </w:t>
      </w:r>
      <w:r w:rsidR="00D01B29">
        <w:t>($ thousand)</w:t>
      </w:r>
    </w:p>
    <w:tbl>
      <w:tblPr>
        <w:tblStyle w:val="TableGrid"/>
        <w:tblW w:w="9634" w:type="dxa"/>
        <w:tblLayout w:type="fixed"/>
        <w:tblLook w:val="0020" w:firstRow="1" w:lastRow="0" w:firstColumn="0" w:lastColumn="0" w:noHBand="0" w:noVBand="0"/>
      </w:tblPr>
      <w:tblGrid>
        <w:gridCol w:w="7087"/>
        <w:gridCol w:w="1273"/>
        <w:gridCol w:w="1274"/>
      </w:tblGrid>
      <w:tr w:rsidR="00A16956" w:rsidRPr="00D01B29" w14:paraId="4FFEC1E6" w14:textId="77777777" w:rsidTr="00D01B29">
        <w:trPr>
          <w:trHeight w:val="60"/>
          <w:tblHeader/>
        </w:trPr>
        <w:tc>
          <w:tcPr>
            <w:tcW w:w="7087" w:type="dxa"/>
          </w:tcPr>
          <w:p w14:paraId="7878CBA2" w14:textId="4B7B096C" w:rsidR="0080097F" w:rsidRPr="00D01B29" w:rsidRDefault="0080097F" w:rsidP="00D01B29">
            <w:pPr>
              <w:pStyle w:val="TableColumnHeading"/>
            </w:pPr>
            <w:bookmarkStart w:id="80" w:name="TableColumnTitles_50"/>
            <w:bookmarkEnd w:id="80"/>
          </w:p>
        </w:tc>
        <w:tc>
          <w:tcPr>
            <w:tcW w:w="1273" w:type="dxa"/>
          </w:tcPr>
          <w:p w14:paraId="4D28FAE4" w14:textId="77777777" w:rsidR="0080097F" w:rsidRPr="00D01B29" w:rsidRDefault="0080097F" w:rsidP="00D01B29">
            <w:pPr>
              <w:pStyle w:val="TableColumnHeading"/>
              <w:jc w:val="right"/>
            </w:pPr>
            <w:r w:rsidRPr="00D01B29">
              <w:t>2024</w:t>
            </w:r>
          </w:p>
        </w:tc>
        <w:tc>
          <w:tcPr>
            <w:tcW w:w="1274" w:type="dxa"/>
          </w:tcPr>
          <w:p w14:paraId="382DCC2E" w14:textId="77777777" w:rsidR="0080097F" w:rsidRPr="00D01B29" w:rsidRDefault="0080097F" w:rsidP="00D01B29">
            <w:pPr>
              <w:pStyle w:val="TableColumnHeading"/>
              <w:jc w:val="right"/>
            </w:pPr>
            <w:r w:rsidRPr="00D01B29">
              <w:t>2023</w:t>
            </w:r>
          </w:p>
        </w:tc>
      </w:tr>
      <w:tr w:rsidR="00A16956" w:rsidRPr="00D01B29" w14:paraId="44BEAE69" w14:textId="77777777" w:rsidTr="00D01B29">
        <w:trPr>
          <w:trHeight w:val="60"/>
        </w:trPr>
        <w:tc>
          <w:tcPr>
            <w:tcW w:w="7087" w:type="dxa"/>
          </w:tcPr>
          <w:p w14:paraId="7B616F70" w14:textId="77777777" w:rsidR="0080097F" w:rsidRPr="00D01B29" w:rsidRDefault="0080097F" w:rsidP="00D01B29">
            <w:pPr>
              <w:pStyle w:val="TableCopy"/>
              <w:rPr>
                <w:b/>
                <w:bCs/>
              </w:rPr>
            </w:pPr>
            <w:r w:rsidRPr="00D01B29">
              <w:rPr>
                <w:b/>
                <w:bCs/>
              </w:rPr>
              <w:t>Net result for the year</w:t>
            </w:r>
          </w:p>
        </w:tc>
        <w:tc>
          <w:tcPr>
            <w:tcW w:w="1273" w:type="dxa"/>
          </w:tcPr>
          <w:p w14:paraId="63FD288D" w14:textId="77777777" w:rsidR="0080097F" w:rsidRPr="00D01B29" w:rsidRDefault="0080097F" w:rsidP="00D01B29">
            <w:pPr>
              <w:pStyle w:val="TableCopy"/>
              <w:jc w:val="right"/>
              <w:rPr>
                <w:b/>
                <w:bCs/>
              </w:rPr>
            </w:pPr>
            <w:r w:rsidRPr="00D01B29">
              <w:rPr>
                <w:b/>
                <w:bCs/>
              </w:rPr>
              <w:t>89,901</w:t>
            </w:r>
          </w:p>
        </w:tc>
        <w:tc>
          <w:tcPr>
            <w:tcW w:w="1274" w:type="dxa"/>
          </w:tcPr>
          <w:p w14:paraId="020995A6" w14:textId="77777777" w:rsidR="0080097F" w:rsidRPr="00D01B29" w:rsidRDefault="0080097F" w:rsidP="00D01B29">
            <w:pPr>
              <w:pStyle w:val="TableCopy"/>
              <w:jc w:val="right"/>
              <w:rPr>
                <w:b/>
                <w:bCs/>
              </w:rPr>
            </w:pPr>
            <w:r w:rsidRPr="00D01B29">
              <w:rPr>
                <w:b/>
                <w:bCs/>
              </w:rPr>
              <w:t>137,164</w:t>
            </w:r>
          </w:p>
        </w:tc>
      </w:tr>
      <w:tr w:rsidR="00A16956" w:rsidRPr="00D01B29" w14:paraId="42CBD80C" w14:textId="77777777" w:rsidTr="00D01B29">
        <w:trPr>
          <w:trHeight w:val="60"/>
        </w:trPr>
        <w:tc>
          <w:tcPr>
            <w:tcW w:w="7087" w:type="dxa"/>
          </w:tcPr>
          <w:p w14:paraId="6235D952" w14:textId="77777777" w:rsidR="0080097F" w:rsidRPr="00D01B29" w:rsidRDefault="0080097F" w:rsidP="00D01B29">
            <w:pPr>
              <w:pStyle w:val="TableHeading"/>
            </w:pPr>
            <w:r w:rsidRPr="00D01B29">
              <w:t>Non-cash movements</w:t>
            </w:r>
          </w:p>
        </w:tc>
        <w:tc>
          <w:tcPr>
            <w:tcW w:w="1273" w:type="dxa"/>
          </w:tcPr>
          <w:p w14:paraId="46DF1434" w14:textId="1CF3A055" w:rsidR="0080097F" w:rsidRPr="00D01B29" w:rsidRDefault="0080097F" w:rsidP="00D01B29">
            <w:pPr>
              <w:pStyle w:val="TableHeading"/>
            </w:pPr>
          </w:p>
        </w:tc>
        <w:tc>
          <w:tcPr>
            <w:tcW w:w="1274" w:type="dxa"/>
          </w:tcPr>
          <w:p w14:paraId="7716DA91" w14:textId="05CCCD7B" w:rsidR="0080097F" w:rsidRPr="00D01B29" w:rsidRDefault="0080097F" w:rsidP="00D01B29">
            <w:pPr>
              <w:pStyle w:val="TableHeading"/>
            </w:pPr>
          </w:p>
        </w:tc>
      </w:tr>
      <w:tr w:rsidR="00A16956" w:rsidRPr="00D01B29" w14:paraId="2A61A903" w14:textId="77777777" w:rsidTr="00D01B29">
        <w:trPr>
          <w:trHeight w:val="60"/>
        </w:trPr>
        <w:tc>
          <w:tcPr>
            <w:tcW w:w="7087" w:type="dxa"/>
          </w:tcPr>
          <w:p w14:paraId="212C2971" w14:textId="77777777" w:rsidR="0080097F" w:rsidRPr="00D01B29" w:rsidRDefault="0080097F" w:rsidP="00D01B29">
            <w:pPr>
              <w:pStyle w:val="TableCopy"/>
            </w:pPr>
            <w:r w:rsidRPr="00D01B29">
              <w:t xml:space="preserve">Loss on disposals of non-financial assets </w:t>
            </w:r>
          </w:p>
        </w:tc>
        <w:tc>
          <w:tcPr>
            <w:tcW w:w="1273" w:type="dxa"/>
          </w:tcPr>
          <w:p w14:paraId="363E88CD" w14:textId="77777777" w:rsidR="0080097F" w:rsidRPr="00D01B29" w:rsidRDefault="0080097F" w:rsidP="00D01B29">
            <w:pPr>
              <w:pStyle w:val="TableCopy"/>
              <w:jc w:val="right"/>
            </w:pPr>
            <w:r w:rsidRPr="00D01B29">
              <w:t>635</w:t>
            </w:r>
          </w:p>
        </w:tc>
        <w:tc>
          <w:tcPr>
            <w:tcW w:w="1274" w:type="dxa"/>
          </w:tcPr>
          <w:p w14:paraId="1812F585" w14:textId="77777777" w:rsidR="0080097F" w:rsidRPr="00D01B29" w:rsidRDefault="0080097F" w:rsidP="00D01B29">
            <w:pPr>
              <w:pStyle w:val="TableCopy"/>
              <w:jc w:val="right"/>
            </w:pPr>
            <w:r w:rsidRPr="00D01B29">
              <w:t>146</w:t>
            </w:r>
          </w:p>
        </w:tc>
      </w:tr>
      <w:tr w:rsidR="00A16956" w:rsidRPr="00D01B29" w14:paraId="6F8FB70D" w14:textId="77777777" w:rsidTr="00D01B29">
        <w:trPr>
          <w:trHeight w:val="60"/>
        </w:trPr>
        <w:tc>
          <w:tcPr>
            <w:tcW w:w="7087" w:type="dxa"/>
          </w:tcPr>
          <w:p w14:paraId="7F9DACAE" w14:textId="77777777" w:rsidR="0080097F" w:rsidRPr="00D01B29" w:rsidRDefault="0080097F" w:rsidP="00D01B29">
            <w:pPr>
              <w:pStyle w:val="TableCopy"/>
            </w:pPr>
            <w:r w:rsidRPr="00D01B29">
              <w:t>Depreciation and amortisation of non-financial assets and intangible assets</w:t>
            </w:r>
          </w:p>
        </w:tc>
        <w:tc>
          <w:tcPr>
            <w:tcW w:w="1273" w:type="dxa"/>
          </w:tcPr>
          <w:p w14:paraId="5EF6922F" w14:textId="77777777" w:rsidR="0080097F" w:rsidRPr="00D01B29" w:rsidRDefault="0080097F" w:rsidP="00D01B29">
            <w:pPr>
              <w:pStyle w:val="TableCopy"/>
              <w:jc w:val="right"/>
            </w:pPr>
            <w:r w:rsidRPr="00D01B29">
              <w:t>13,372</w:t>
            </w:r>
          </w:p>
        </w:tc>
        <w:tc>
          <w:tcPr>
            <w:tcW w:w="1274" w:type="dxa"/>
          </w:tcPr>
          <w:p w14:paraId="34530265" w14:textId="77777777" w:rsidR="0080097F" w:rsidRPr="00D01B29" w:rsidRDefault="0080097F" w:rsidP="00D01B29">
            <w:pPr>
              <w:pStyle w:val="TableCopy"/>
              <w:jc w:val="right"/>
            </w:pPr>
            <w:r w:rsidRPr="00D01B29">
              <w:t>27,833</w:t>
            </w:r>
          </w:p>
        </w:tc>
      </w:tr>
      <w:tr w:rsidR="00A16956" w:rsidRPr="00D01B29" w14:paraId="78C83912" w14:textId="77777777" w:rsidTr="00D01B29">
        <w:trPr>
          <w:trHeight w:val="60"/>
        </w:trPr>
        <w:tc>
          <w:tcPr>
            <w:tcW w:w="7087" w:type="dxa"/>
          </w:tcPr>
          <w:p w14:paraId="776E702B" w14:textId="77777777" w:rsidR="0080097F" w:rsidRPr="00D01B29" w:rsidRDefault="0080097F" w:rsidP="00D01B29">
            <w:pPr>
              <w:pStyle w:val="TableCopy"/>
            </w:pPr>
            <w:r w:rsidRPr="00D01B29">
              <w:lastRenderedPageBreak/>
              <w:t>Loan income from Royal Agricultural Society of Victoria (RASV)</w:t>
            </w:r>
          </w:p>
        </w:tc>
        <w:tc>
          <w:tcPr>
            <w:tcW w:w="1273" w:type="dxa"/>
          </w:tcPr>
          <w:p w14:paraId="62D22AF6" w14:textId="77777777" w:rsidR="0080097F" w:rsidRPr="00D01B29" w:rsidRDefault="0080097F" w:rsidP="00D01B29">
            <w:pPr>
              <w:pStyle w:val="TableCopy"/>
              <w:jc w:val="right"/>
            </w:pPr>
            <w:r w:rsidRPr="00D01B29">
              <w:t>–</w:t>
            </w:r>
          </w:p>
        </w:tc>
        <w:tc>
          <w:tcPr>
            <w:tcW w:w="1274" w:type="dxa"/>
          </w:tcPr>
          <w:p w14:paraId="33C71D9F" w14:textId="77777777" w:rsidR="0080097F" w:rsidRPr="00D01B29" w:rsidRDefault="0080097F" w:rsidP="00D01B29">
            <w:pPr>
              <w:pStyle w:val="TableCopy"/>
              <w:jc w:val="right"/>
            </w:pPr>
            <w:r w:rsidRPr="00D01B29">
              <w:t>(3,189)</w:t>
            </w:r>
          </w:p>
        </w:tc>
      </w:tr>
      <w:tr w:rsidR="00A16956" w:rsidRPr="00D01B29" w14:paraId="230305A5" w14:textId="77777777" w:rsidTr="00D01B29">
        <w:trPr>
          <w:trHeight w:val="60"/>
        </w:trPr>
        <w:tc>
          <w:tcPr>
            <w:tcW w:w="7087" w:type="dxa"/>
          </w:tcPr>
          <w:p w14:paraId="34425F5A" w14:textId="77777777" w:rsidR="0080097F" w:rsidRPr="00D01B29" w:rsidRDefault="0080097F" w:rsidP="00D01B29">
            <w:pPr>
              <w:pStyle w:val="TableCopy"/>
            </w:pPr>
            <w:r w:rsidRPr="00D01B29">
              <w:t xml:space="preserve">Loan settlement </w:t>
            </w:r>
          </w:p>
        </w:tc>
        <w:tc>
          <w:tcPr>
            <w:tcW w:w="1273" w:type="dxa"/>
          </w:tcPr>
          <w:p w14:paraId="7150C441" w14:textId="77777777" w:rsidR="0080097F" w:rsidRPr="00D01B29" w:rsidRDefault="0080097F" w:rsidP="00D01B29">
            <w:pPr>
              <w:pStyle w:val="TableCopy"/>
              <w:jc w:val="right"/>
            </w:pPr>
            <w:r w:rsidRPr="00D01B29">
              <w:t>–</w:t>
            </w:r>
          </w:p>
        </w:tc>
        <w:tc>
          <w:tcPr>
            <w:tcW w:w="1274" w:type="dxa"/>
          </w:tcPr>
          <w:p w14:paraId="4285D32C" w14:textId="77777777" w:rsidR="0080097F" w:rsidRPr="00D01B29" w:rsidRDefault="0080097F" w:rsidP="00D01B29">
            <w:pPr>
              <w:pStyle w:val="TableCopy"/>
              <w:jc w:val="right"/>
            </w:pPr>
            <w:r w:rsidRPr="00D01B29">
              <w:t>40,000</w:t>
            </w:r>
          </w:p>
        </w:tc>
      </w:tr>
      <w:tr w:rsidR="00A16956" w:rsidRPr="00D01B29" w14:paraId="1FE11980" w14:textId="77777777" w:rsidTr="00D01B29">
        <w:trPr>
          <w:trHeight w:val="60"/>
        </w:trPr>
        <w:tc>
          <w:tcPr>
            <w:tcW w:w="7087" w:type="dxa"/>
          </w:tcPr>
          <w:p w14:paraId="45FC496E" w14:textId="77777777" w:rsidR="0080097F" w:rsidRPr="00D01B29" w:rsidRDefault="0080097F" w:rsidP="00D01B29">
            <w:pPr>
              <w:pStyle w:val="TableCopy"/>
            </w:pPr>
            <w:r w:rsidRPr="00D01B29">
              <w:t xml:space="preserve">Net loss on financial instruments </w:t>
            </w:r>
          </w:p>
        </w:tc>
        <w:tc>
          <w:tcPr>
            <w:tcW w:w="1273" w:type="dxa"/>
          </w:tcPr>
          <w:p w14:paraId="7A99ED87" w14:textId="77777777" w:rsidR="0080097F" w:rsidRPr="00D01B29" w:rsidRDefault="0080097F" w:rsidP="00D01B29">
            <w:pPr>
              <w:pStyle w:val="TableCopy"/>
              <w:jc w:val="right"/>
            </w:pPr>
            <w:r w:rsidRPr="00D01B29">
              <w:t>1,563</w:t>
            </w:r>
          </w:p>
        </w:tc>
        <w:tc>
          <w:tcPr>
            <w:tcW w:w="1274" w:type="dxa"/>
          </w:tcPr>
          <w:p w14:paraId="7E3A5BCF" w14:textId="77777777" w:rsidR="0080097F" w:rsidRPr="00D01B29" w:rsidRDefault="0080097F" w:rsidP="00D01B29">
            <w:pPr>
              <w:pStyle w:val="TableCopy"/>
              <w:jc w:val="right"/>
            </w:pPr>
            <w:r w:rsidRPr="00D01B29">
              <w:t>815</w:t>
            </w:r>
          </w:p>
        </w:tc>
      </w:tr>
      <w:tr w:rsidR="00A16956" w:rsidRPr="00D01B29" w14:paraId="64B0ED15" w14:textId="77777777" w:rsidTr="00D01B29">
        <w:trPr>
          <w:trHeight w:val="60"/>
        </w:trPr>
        <w:tc>
          <w:tcPr>
            <w:tcW w:w="7087" w:type="dxa"/>
          </w:tcPr>
          <w:p w14:paraId="199BFC60" w14:textId="77777777" w:rsidR="0080097F" w:rsidRPr="00D01B29" w:rsidRDefault="0080097F" w:rsidP="00D01B29">
            <w:pPr>
              <w:pStyle w:val="TableCopy"/>
            </w:pPr>
            <w:r w:rsidRPr="00D01B29">
              <w:t xml:space="preserve">Impairment of loans and receivables </w:t>
            </w:r>
          </w:p>
        </w:tc>
        <w:tc>
          <w:tcPr>
            <w:tcW w:w="1273" w:type="dxa"/>
          </w:tcPr>
          <w:p w14:paraId="102D9D2F" w14:textId="77777777" w:rsidR="0080097F" w:rsidRPr="00D01B29" w:rsidRDefault="0080097F" w:rsidP="00D01B29">
            <w:pPr>
              <w:pStyle w:val="TableCopy"/>
              <w:jc w:val="right"/>
            </w:pPr>
            <w:r w:rsidRPr="00D01B29">
              <w:t>20,627</w:t>
            </w:r>
          </w:p>
        </w:tc>
        <w:tc>
          <w:tcPr>
            <w:tcW w:w="1274" w:type="dxa"/>
          </w:tcPr>
          <w:p w14:paraId="40F3D14A" w14:textId="77777777" w:rsidR="0080097F" w:rsidRPr="00D01B29" w:rsidRDefault="0080097F" w:rsidP="00D01B29">
            <w:pPr>
              <w:pStyle w:val="TableCopy"/>
              <w:jc w:val="right"/>
            </w:pPr>
            <w:r w:rsidRPr="00D01B29">
              <w:t>–</w:t>
            </w:r>
          </w:p>
        </w:tc>
      </w:tr>
      <w:tr w:rsidR="00A16956" w:rsidRPr="00D01B29" w14:paraId="3860F81F" w14:textId="77777777" w:rsidTr="00D01B29">
        <w:trPr>
          <w:trHeight w:val="60"/>
        </w:trPr>
        <w:tc>
          <w:tcPr>
            <w:tcW w:w="7087" w:type="dxa"/>
          </w:tcPr>
          <w:p w14:paraId="7284195D" w14:textId="77777777" w:rsidR="0080097F" w:rsidRPr="00D01B29" w:rsidRDefault="0080097F" w:rsidP="00D01B29">
            <w:pPr>
              <w:pStyle w:val="TableCopy"/>
            </w:pPr>
            <w:r w:rsidRPr="00D01B29">
              <w:t xml:space="preserve">Revaluation of long service leave liability </w:t>
            </w:r>
          </w:p>
        </w:tc>
        <w:tc>
          <w:tcPr>
            <w:tcW w:w="1273" w:type="dxa"/>
          </w:tcPr>
          <w:p w14:paraId="50CE03B7" w14:textId="77777777" w:rsidR="0080097F" w:rsidRPr="00D01B29" w:rsidRDefault="0080097F" w:rsidP="00D01B29">
            <w:pPr>
              <w:pStyle w:val="TableCopy"/>
              <w:jc w:val="right"/>
            </w:pPr>
            <w:r w:rsidRPr="00D01B29">
              <w:t>(333)</w:t>
            </w:r>
          </w:p>
        </w:tc>
        <w:tc>
          <w:tcPr>
            <w:tcW w:w="1274" w:type="dxa"/>
          </w:tcPr>
          <w:p w14:paraId="0A7151EF" w14:textId="77777777" w:rsidR="0080097F" w:rsidRPr="00D01B29" w:rsidRDefault="0080097F" w:rsidP="00D01B29">
            <w:pPr>
              <w:pStyle w:val="TableCopy"/>
              <w:jc w:val="right"/>
            </w:pPr>
            <w:r w:rsidRPr="00D01B29">
              <w:t>(441)</w:t>
            </w:r>
          </w:p>
        </w:tc>
      </w:tr>
      <w:tr w:rsidR="00A16956" w:rsidRPr="00D01B29" w14:paraId="0BDBD825" w14:textId="77777777" w:rsidTr="00D01B29">
        <w:trPr>
          <w:trHeight w:val="60"/>
        </w:trPr>
        <w:tc>
          <w:tcPr>
            <w:tcW w:w="7087" w:type="dxa"/>
          </w:tcPr>
          <w:p w14:paraId="7B1B7CDF" w14:textId="77777777" w:rsidR="0080097F" w:rsidRPr="00D01B29" w:rsidRDefault="0080097F" w:rsidP="00D01B29">
            <w:pPr>
              <w:pStyle w:val="TableHeading"/>
            </w:pPr>
            <w:r w:rsidRPr="00D01B29">
              <w:t>Movements in assets and liabilities</w:t>
            </w:r>
          </w:p>
        </w:tc>
        <w:tc>
          <w:tcPr>
            <w:tcW w:w="1273" w:type="dxa"/>
          </w:tcPr>
          <w:p w14:paraId="68927F61" w14:textId="6180DB12" w:rsidR="0080097F" w:rsidRPr="00D01B29" w:rsidRDefault="0080097F" w:rsidP="00D01B29">
            <w:pPr>
              <w:pStyle w:val="TableHeading"/>
            </w:pPr>
          </w:p>
        </w:tc>
        <w:tc>
          <w:tcPr>
            <w:tcW w:w="1274" w:type="dxa"/>
          </w:tcPr>
          <w:p w14:paraId="572D9C8E" w14:textId="1522576E" w:rsidR="0080097F" w:rsidRPr="00D01B29" w:rsidRDefault="0080097F" w:rsidP="00D01B29">
            <w:pPr>
              <w:pStyle w:val="TableHeading"/>
            </w:pPr>
          </w:p>
        </w:tc>
      </w:tr>
      <w:tr w:rsidR="00A16956" w:rsidRPr="00D01B29" w14:paraId="0E662D75" w14:textId="77777777" w:rsidTr="00D01B29">
        <w:trPr>
          <w:trHeight w:val="60"/>
        </w:trPr>
        <w:tc>
          <w:tcPr>
            <w:tcW w:w="7087" w:type="dxa"/>
          </w:tcPr>
          <w:p w14:paraId="0BFFADC8" w14:textId="77777777" w:rsidR="0080097F" w:rsidRPr="00D01B29" w:rsidRDefault="0080097F" w:rsidP="00D01B29">
            <w:pPr>
              <w:pStyle w:val="TableCopy"/>
            </w:pPr>
            <w:r w:rsidRPr="00D01B29">
              <w:t xml:space="preserve">(Increase)/decrease in receivables </w:t>
            </w:r>
          </w:p>
        </w:tc>
        <w:tc>
          <w:tcPr>
            <w:tcW w:w="1273" w:type="dxa"/>
          </w:tcPr>
          <w:p w14:paraId="6ABA76D2" w14:textId="77777777" w:rsidR="0080097F" w:rsidRPr="00D01B29" w:rsidRDefault="0080097F" w:rsidP="00D01B29">
            <w:pPr>
              <w:pStyle w:val="TableCopy"/>
              <w:jc w:val="right"/>
            </w:pPr>
            <w:r w:rsidRPr="00D01B29">
              <w:t>(216,309)</w:t>
            </w:r>
          </w:p>
        </w:tc>
        <w:tc>
          <w:tcPr>
            <w:tcW w:w="1274" w:type="dxa"/>
          </w:tcPr>
          <w:p w14:paraId="0E6D33BA" w14:textId="77777777" w:rsidR="0080097F" w:rsidRPr="00D01B29" w:rsidRDefault="0080097F" w:rsidP="00D01B29">
            <w:pPr>
              <w:pStyle w:val="TableCopy"/>
              <w:jc w:val="right"/>
            </w:pPr>
            <w:r w:rsidRPr="00D01B29">
              <w:t>141,938</w:t>
            </w:r>
          </w:p>
        </w:tc>
      </w:tr>
      <w:tr w:rsidR="00A16956" w:rsidRPr="00D01B29" w14:paraId="12645688" w14:textId="77777777" w:rsidTr="00D01B29">
        <w:trPr>
          <w:trHeight w:val="60"/>
        </w:trPr>
        <w:tc>
          <w:tcPr>
            <w:tcW w:w="7087" w:type="dxa"/>
          </w:tcPr>
          <w:p w14:paraId="00EA8E8A" w14:textId="77777777" w:rsidR="0080097F" w:rsidRPr="00D01B29" w:rsidRDefault="0080097F" w:rsidP="00D01B29">
            <w:pPr>
              <w:pStyle w:val="TableCopy"/>
            </w:pPr>
            <w:r w:rsidRPr="00D01B29">
              <w:t>Increase in investments</w:t>
            </w:r>
          </w:p>
        </w:tc>
        <w:tc>
          <w:tcPr>
            <w:tcW w:w="1273" w:type="dxa"/>
          </w:tcPr>
          <w:p w14:paraId="416AFDFA" w14:textId="77777777" w:rsidR="0080097F" w:rsidRPr="00D01B29" w:rsidRDefault="0080097F" w:rsidP="00D01B29">
            <w:pPr>
              <w:pStyle w:val="TableCopy"/>
              <w:jc w:val="right"/>
            </w:pPr>
            <w:r w:rsidRPr="00D01B29">
              <w:t>(4,690)</w:t>
            </w:r>
          </w:p>
        </w:tc>
        <w:tc>
          <w:tcPr>
            <w:tcW w:w="1274" w:type="dxa"/>
          </w:tcPr>
          <w:p w14:paraId="409E425A" w14:textId="77777777" w:rsidR="0080097F" w:rsidRPr="00D01B29" w:rsidRDefault="0080097F" w:rsidP="00D01B29">
            <w:pPr>
              <w:pStyle w:val="TableCopy"/>
              <w:jc w:val="right"/>
            </w:pPr>
            <w:r w:rsidRPr="00D01B29">
              <w:t>(651)</w:t>
            </w:r>
          </w:p>
        </w:tc>
      </w:tr>
      <w:tr w:rsidR="00A16956" w:rsidRPr="00D01B29" w14:paraId="40847B11" w14:textId="77777777" w:rsidTr="00D01B29">
        <w:trPr>
          <w:trHeight w:val="60"/>
        </w:trPr>
        <w:tc>
          <w:tcPr>
            <w:tcW w:w="7087" w:type="dxa"/>
          </w:tcPr>
          <w:p w14:paraId="2E585F19" w14:textId="77777777" w:rsidR="0080097F" w:rsidRPr="00D01B29" w:rsidRDefault="0080097F" w:rsidP="00D01B29">
            <w:pPr>
              <w:pStyle w:val="TableCopy"/>
            </w:pPr>
            <w:r w:rsidRPr="00D01B29">
              <w:t>Increase/(decrease) in payables</w:t>
            </w:r>
          </w:p>
        </w:tc>
        <w:tc>
          <w:tcPr>
            <w:tcW w:w="1273" w:type="dxa"/>
          </w:tcPr>
          <w:p w14:paraId="0F4504B2" w14:textId="77777777" w:rsidR="0080097F" w:rsidRPr="00D01B29" w:rsidRDefault="0080097F" w:rsidP="00D01B29">
            <w:pPr>
              <w:pStyle w:val="TableCopy"/>
              <w:jc w:val="right"/>
            </w:pPr>
            <w:r w:rsidRPr="00D01B29">
              <w:t>234,199</w:t>
            </w:r>
          </w:p>
        </w:tc>
        <w:tc>
          <w:tcPr>
            <w:tcW w:w="1274" w:type="dxa"/>
          </w:tcPr>
          <w:p w14:paraId="65D1E67F" w14:textId="77777777" w:rsidR="0080097F" w:rsidRPr="00D01B29" w:rsidRDefault="0080097F" w:rsidP="00D01B29">
            <w:pPr>
              <w:pStyle w:val="TableCopy"/>
              <w:jc w:val="right"/>
            </w:pPr>
            <w:r w:rsidRPr="00D01B29">
              <w:t>(35,274)</w:t>
            </w:r>
          </w:p>
        </w:tc>
      </w:tr>
      <w:tr w:rsidR="00A16956" w:rsidRPr="00D01B29" w14:paraId="56BDD269" w14:textId="77777777" w:rsidTr="00D01B29">
        <w:trPr>
          <w:trHeight w:val="60"/>
        </w:trPr>
        <w:tc>
          <w:tcPr>
            <w:tcW w:w="7087" w:type="dxa"/>
          </w:tcPr>
          <w:p w14:paraId="3572085A" w14:textId="77777777" w:rsidR="0080097F" w:rsidRPr="00D01B29" w:rsidRDefault="0080097F" w:rsidP="00D01B29">
            <w:pPr>
              <w:pStyle w:val="TableCopy"/>
            </w:pPr>
            <w:r w:rsidRPr="00D01B29">
              <w:t>Decrease in provisions</w:t>
            </w:r>
          </w:p>
        </w:tc>
        <w:tc>
          <w:tcPr>
            <w:tcW w:w="1273" w:type="dxa"/>
          </w:tcPr>
          <w:p w14:paraId="72B741FA" w14:textId="77777777" w:rsidR="0080097F" w:rsidRPr="00D01B29" w:rsidRDefault="0080097F" w:rsidP="00D01B29">
            <w:pPr>
              <w:pStyle w:val="TableCopy"/>
              <w:jc w:val="right"/>
            </w:pPr>
            <w:r w:rsidRPr="00D01B29">
              <w:t>(5,477)</w:t>
            </w:r>
          </w:p>
        </w:tc>
        <w:tc>
          <w:tcPr>
            <w:tcW w:w="1274" w:type="dxa"/>
          </w:tcPr>
          <w:p w14:paraId="7B6B197D" w14:textId="77777777" w:rsidR="0080097F" w:rsidRPr="00D01B29" w:rsidRDefault="0080097F" w:rsidP="00D01B29">
            <w:pPr>
              <w:pStyle w:val="TableCopy"/>
              <w:jc w:val="right"/>
            </w:pPr>
            <w:r w:rsidRPr="00D01B29">
              <w:t>(64,696)</w:t>
            </w:r>
          </w:p>
        </w:tc>
      </w:tr>
      <w:tr w:rsidR="00A16956" w:rsidRPr="00D01B29" w14:paraId="0CBB4AF0" w14:textId="77777777" w:rsidTr="00D01B29">
        <w:trPr>
          <w:trHeight w:val="60"/>
        </w:trPr>
        <w:tc>
          <w:tcPr>
            <w:tcW w:w="7087" w:type="dxa"/>
          </w:tcPr>
          <w:p w14:paraId="4B3DE5AE" w14:textId="77777777" w:rsidR="0080097F" w:rsidRPr="00D01B29" w:rsidRDefault="0080097F" w:rsidP="00D01B29">
            <w:pPr>
              <w:pStyle w:val="TableCopy"/>
              <w:rPr>
                <w:b/>
                <w:bCs/>
              </w:rPr>
            </w:pPr>
            <w:r w:rsidRPr="00D01B29">
              <w:rPr>
                <w:b/>
                <w:bCs/>
              </w:rPr>
              <w:t>Net cash flows used in operating activities</w:t>
            </w:r>
          </w:p>
        </w:tc>
        <w:tc>
          <w:tcPr>
            <w:tcW w:w="1273" w:type="dxa"/>
          </w:tcPr>
          <w:p w14:paraId="20A10E64" w14:textId="77777777" w:rsidR="0080097F" w:rsidRPr="00D01B29" w:rsidRDefault="0080097F" w:rsidP="00D01B29">
            <w:pPr>
              <w:pStyle w:val="TableCopy"/>
              <w:jc w:val="right"/>
              <w:rPr>
                <w:b/>
                <w:bCs/>
              </w:rPr>
            </w:pPr>
            <w:r w:rsidRPr="00D01B29">
              <w:rPr>
                <w:b/>
                <w:bCs/>
              </w:rPr>
              <w:t>133,488</w:t>
            </w:r>
          </w:p>
        </w:tc>
        <w:tc>
          <w:tcPr>
            <w:tcW w:w="1274" w:type="dxa"/>
          </w:tcPr>
          <w:p w14:paraId="5DB1E56C" w14:textId="77777777" w:rsidR="0080097F" w:rsidRPr="00D01B29" w:rsidRDefault="0080097F" w:rsidP="00D01B29">
            <w:pPr>
              <w:pStyle w:val="TableCopy"/>
              <w:jc w:val="right"/>
              <w:rPr>
                <w:b/>
                <w:bCs/>
              </w:rPr>
            </w:pPr>
            <w:r w:rsidRPr="00D01B29">
              <w:rPr>
                <w:b/>
                <w:bCs/>
              </w:rPr>
              <w:t>243,645</w:t>
            </w:r>
          </w:p>
        </w:tc>
      </w:tr>
    </w:tbl>
    <w:p w14:paraId="08367F7B" w14:textId="77777777" w:rsidR="0080097F" w:rsidRDefault="0080097F" w:rsidP="000F5790"/>
    <w:p w14:paraId="57D8D800" w14:textId="77777777" w:rsidR="00F84C00" w:rsidRDefault="00F84C00" w:rsidP="000F5790">
      <w:pPr>
        <w:pStyle w:val="Heading2Numbered"/>
        <w:sectPr w:rsidR="00F84C00" w:rsidSect="00CC4D35">
          <w:pgSz w:w="11906" w:h="16838" w:code="9"/>
          <w:pgMar w:top="1134" w:right="1134" w:bottom="1134" w:left="1134" w:header="720" w:footer="720" w:gutter="0"/>
          <w:cols w:space="720"/>
          <w:noEndnote/>
        </w:sectPr>
      </w:pPr>
    </w:p>
    <w:p w14:paraId="02EFB399" w14:textId="4D8458B6" w:rsidR="0080097F" w:rsidRDefault="0080097F" w:rsidP="000F5790">
      <w:pPr>
        <w:pStyle w:val="Heading2Numbered"/>
      </w:pPr>
      <w:bookmarkStart w:id="81" w:name="_Ref180396832"/>
      <w:r>
        <w:lastRenderedPageBreak/>
        <w:t>Trust account balances</w:t>
      </w:r>
      <w:bookmarkEnd w:id="81"/>
    </w:p>
    <w:p w14:paraId="40C9A73C" w14:textId="2A320D2D" w:rsidR="0080097F" w:rsidRDefault="0080097F" w:rsidP="00F84C00">
      <w:pPr>
        <w:pStyle w:val="Heading3Numbered"/>
      </w:pPr>
      <w:r>
        <w:t xml:space="preserve">Trust account balances relating to trust accounts controlled by </w:t>
      </w:r>
      <w:r w:rsidR="00F84C00">
        <w:t>DJSIR ($ thousand)</w:t>
      </w:r>
    </w:p>
    <w:tbl>
      <w:tblPr>
        <w:tblStyle w:val="TableGrid"/>
        <w:tblW w:w="14705" w:type="dxa"/>
        <w:tblLayout w:type="fixed"/>
        <w:tblLook w:val="0020" w:firstRow="1" w:lastRow="0" w:firstColumn="0" w:lastColumn="0" w:noHBand="0" w:noVBand="0"/>
      </w:tblPr>
      <w:tblGrid>
        <w:gridCol w:w="3681"/>
        <w:gridCol w:w="1102"/>
        <w:gridCol w:w="1102"/>
        <w:gridCol w:w="1103"/>
        <w:gridCol w:w="1102"/>
        <w:gridCol w:w="1103"/>
        <w:gridCol w:w="1102"/>
        <w:gridCol w:w="1102"/>
        <w:gridCol w:w="1103"/>
        <w:gridCol w:w="1102"/>
        <w:gridCol w:w="1103"/>
      </w:tblGrid>
      <w:tr w:rsidR="00A16956" w:rsidRPr="00F84C00" w14:paraId="42D139BB" w14:textId="77777777" w:rsidTr="00094BBC">
        <w:trPr>
          <w:cantSplit/>
          <w:tblHeader/>
        </w:trPr>
        <w:tc>
          <w:tcPr>
            <w:tcW w:w="3681" w:type="dxa"/>
          </w:tcPr>
          <w:p w14:paraId="209DE23E" w14:textId="77777777" w:rsidR="0080097F" w:rsidRPr="00F84C00" w:rsidRDefault="0080097F" w:rsidP="00F84C00">
            <w:pPr>
              <w:pStyle w:val="TableColumnHeading"/>
            </w:pPr>
            <w:bookmarkStart w:id="82" w:name="TableColumnTitles_51"/>
            <w:bookmarkEnd w:id="82"/>
            <w:r w:rsidRPr="00F84C00">
              <w:t>Controlled trusts</w:t>
            </w:r>
          </w:p>
        </w:tc>
        <w:tc>
          <w:tcPr>
            <w:tcW w:w="1102" w:type="dxa"/>
          </w:tcPr>
          <w:p w14:paraId="63FD16B9" w14:textId="1C816937" w:rsidR="0080097F" w:rsidRPr="00F84C00" w:rsidRDefault="00F84C00" w:rsidP="00F84C00">
            <w:pPr>
              <w:pStyle w:val="TableColumnHeading"/>
              <w:jc w:val="right"/>
            </w:pPr>
            <w:r w:rsidRPr="00F84C00">
              <w:t xml:space="preserve">2024 </w:t>
            </w:r>
            <w:r>
              <w:br/>
            </w:r>
            <w:r w:rsidR="0080097F" w:rsidRPr="00F84C00">
              <w:t xml:space="preserve">Opening Balance as </w:t>
            </w:r>
            <w:proofErr w:type="gramStart"/>
            <w:r w:rsidR="0080097F" w:rsidRPr="00F84C00">
              <w:t>at</w:t>
            </w:r>
            <w:proofErr w:type="gramEnd"/>
            <w:r w:rsidR="0080097F" w:rsidRPr="00F84C00">
              <w:t xml:space="preserve"> 1 July 2023</w:t>
            </w:r>
          </w:p>
        </w:tc>
        <w:tc>
          <w:tcPr>
            <w:tcW w:w="1102" w:type="dxa"/>
          </w:tcPr>
          <w:p w14:paraId="7F5DABDE" w14:textId="593D375A" w:rsidR="0080097F" w:rsidRPr="00F84C00" w:rsidRDefault="00F84C00" w:rsidP="00F84C00">
            <w:pPr>
              <w:pStyle w:val="TableColumnHeading"/>
              <w:jc w:val="right"/>
            </w:pPr>
            <w:r w:rsidRPr="00F84C00">
              <w:t xml:space="preserve">2024 </w:t>
            </w:r>
            <w:r>
              <w:br/>
            </w:r>
            <w:r w:rsidR="0080097F" w:rsidRPr="00F84C00">
              <w:t>MOG Transferred in/out</w:t>
            </w:r>
          </w:p>
        </w:tc>
        <w:tc>
          <w:tcPr>
            <w:tcW w:w="1103" w:type="dxa"/>
          </w:tcPr>
          <w:p w14:paraId="47975CBB" w14:textId="5C44BE17" w:rsidR="0080097F" w:rsidRPr="00F84C00" w:rsidRDefault="00F84C00" w:rsidP="00F84C00">
            <w:pPr>
              <w:pStyle w:val="TableColumnHeading"/>
              <w:jc w:val="right"/>
            </w:pPr>
            <w:r w:rsidRPr="00F84C00">
              <w:t xml:space="preserve">2024 </w:t>
            </w:r>
            <w:r>
              <w:br/>
            </w:r>
            <w:r w:rsidR="0080097F" w:rsidRPr="00F84C00">
              <w:t xml:space="preserve">Total Receipts </w:t>
            </w:r>
          </w:p>
        </w:tc>
        <w:tc>
          <w:tcPr>
            <w:tcW w:w="1102" w:type="dxa"/>
          </w:tcPr>
          <w:p w14:paraId="14CD6028" w14:textId="543D6FB7" w:rsidR="0080097F" w:rsidRPr="00F84C00" w:rsidRDefault="00F84C00" w:rsidP="00F84C00">
            <w:pPr>
              <w:pStyle w:val="TableColumnHeading"/>
              <w:jc w:val="right"/>
            </w:pPr>
            <w:r w:rsidRPr="00F84C00">
              <w:t xml:space="preserve">2024 </w:t>
            </w:r>
            <w:r>
              <w:br/>
            </w:r>
            <w:r w:rsidR="0080097F" w:rsidRPr="00F84C00">
              <w:t>Total Payments</w:t>
            </w:r>
          </w:p>
        </w:tc>
        <w:tc>
          <w:tcPr>
            <w:tcW w:w="1103" w:type="dxa"/>
          </w:tcPr>
          <w:p w14:paraId="25EE996D" w14:textId="4EC7921D" w:rsidR="0080097F" w:rsidRPr="00F84C00" w:rsidRDefault="00F84C00" w:rsidP="00F84C00">
            <w:pPr>
              <w:pStyle w:val="TableColumnHeading"/>
              <w:jc w:val="right"/>
            </w:pPr>
            <w:r w:rsidRPr="00F84C00">
              <w:t xml:space="preserve">2024 </w:t>
            </w:r>
            <w:r>
              <w:br/>
            </w:r>
            <w:r w:rsidR="0080097F" w:rsidRPr="00F84C00">
              <w:t xml:space="preserve">Closing balance as </w:t>
            </w:r>
            <w:proofErr w:type="gramStart"/>
            <w:r w:rsidR="0080097F" w:rsidRPr="00F84C00">
              <w:t>at</w:t>
            </w:r>
            <w:proofErr w:type="gramEnd"/>
            <w:r w:rsidR="0080097F" w:rsidRPr="00F84C00">
              <w:t xml:space="preserve"> 30 June 2024</w:t>
            </w:r>
          </w:p>
        </w:tc>
        <w:tc>
          <w:tcPr>
            <w:tcW w:w="1102" w:type="dxa"/>
          </w:tcPr>
          <w:p w14:paraId="4D80BB98" w14:textId="1F2E5034" w:rsidR="0080097F" w:rsidRPr="00F84C00" w:rsidRDefault="00F84C00" w:rsidP="00F84C00">
            <w:pPr>
              <w:pStyle w:val="TableColumnHeading"/>
              <w:jc w:val="right"/>
            </w:pPr>
            <w:r w:rsidRPr="00F84C00">
              <w:t xml:space="preserve">2023 </w:t>
            </w:r>
            <w:r>
              <w:br/>
            </w:r>
            <w:r w:rsidR="0080097F" w:rsidRPr="00F84C00">
              <w:t xml:space="preserve">Opening Balance as </w:t>
            </w:r>
            <w:proofErr w:type="gramStart"/>
            <w:r w:rsidR="0080097F" w:rsidRPr="00F84C00">
              <w:t>at</w:t>
            </w:r>
            <w:proofErr w:type="gramEnd"/>
            <w:r w:rsidR="0080097F" w:rsidRPr="00F84C00">
              <w:t xml:space="preserve"> 1 July 2022</w:t>
            </w:r>
          </w:p>
        </w:tc>
        <w:tc>
          <w:tcPr>
            <w:tcW w:w="1102" w:type="dxa"/>
          </w:tcPr>
          <w:p w14:paraId="5EA99D9E" w14:textId="091C567B" w:rsidR="0080097F" w:rsidRPr="00F84C00" w:rsidRDefault="00F84C00" w:rsidP="00F84C00">
            <w:pPr>
              <w:pStyle w:val="TableColumnHeading"/>
              <w:suppressAutoHyphens w:val="0"/>
              <w:jc w:val="right"/>
            </w:pPr>
            <w:r w:rsidRPr="00F84C00">
              <w:t xml:space="preserve">2023 </w:t>
            </w:r>
            <w:r>
              <w:br/>
            </w:r>
            <w:r w:rsidR="0080097F" w:rsidRPr="00F84C00">
              <w:t>MOG Transferred in/out</w:t>
            </w:r>
          </w:p>
        </w:tc>
        <w:tc>
          <w:tcPr>
            <w:tcW w:w="1103" w:type="dxa"/>
          </w:tcPr>
          <w:p w14:paraId="2C10A9B7" w14:textId="53F3A6E1" w:rsidR="0080097F" w:rsidRPr="00F84C00" w:rsidRDefault="00F84C00" w:rsidP="00F84C00">
            <w:pPr>
              <w:pStyle w:val="TableColumnHeading"/>
              <w:jc w:val="right"/>
            </w:pPr>
            <w:r w:rsidRPr="00F84C00">
              <w:t xml:space="preserve">2023 </w:t>
            </w:r>
            <w:r>
              <w:br/>
            </w:r>
            <w:r w:rsidR="0080097F" w:rsidRPr="00F84C00">
              <w:t>Total Receipts</w:t>
            </w:r>
          </w:p>
        </w:tc>
        <w:tc>
          <w:tcPr>
            <w:tcW w:w="1102" w:type="dxa"/>
          </w:tcPr>
          <w:p w14:paraId="164B99DD" w14:textId="4555F90E" w:rsidR="0080097F" w:rsidRPr="00F84C00" w:rsidRDefault="00F84C00" w:rsidP="00F84C00">
            <w:pPr>
              <w:pStyle w:val="TableColumnHeading"/>
              <w:jc w:val="right"/>
            </w:pPr>
            <w:r w:rsidRPr="00F84C00">
              <w:t xml:space="preserve">2023 </w:t>
            </w:r>
            <w:r>
              <w:br/>
            </w:r>
            <w:r w:rsidR="0080097F" w:rsidRPr="00F84C00">
              <w:t>Total Payments</w:t>
            </w:r>
          </w:p>
        </w:tc>
        <w:tc>
          <w:tcPr>
            <w:tcW w:w="1103" w:type="dxa"/>
          </w:tcPr>
          <w:p w14:paraId="6D5A7897" w14:textId="4EA41DE9" w:rsidR="0080097F" w:rsidRPr="00F84C00" w:rsidRDefault="00F84C00" w:rsidP="00F84C00">
            <w:pPr>
              <w:pStyle w:val="TableColumnHeading"/>
              <w:jc w:val="right"/>
            </w:pPr>
            <w:r w:rsidRPr="00F84C00">
              <w:t xml:space="preserve">2023 </w:t>
            </w:r>
            <w:r>
              <w:br/>
            </w:r>
            <w:r w:rsidR="0080097F" w:rsidRPr="00F84C00">
              <w:t xml:space="preserve">Closing balance as </w:t>
            </w:r>
            <w:proofErr w:type="gramStart"/>
            <w:r w:rsidR="0080097F" w:rsidRPr="00F84C00">
              <w:t>at</w:t>
            </w:r>
            <w:proofErr w:type="gramEnd"/>
            <w:r w:rsidR="0080097F" w:rsidRPr="00F84C00">
              <w:t xml:space="preserve"> 30 June 2023</w:t>
            </w:r>
          </w:p>
        </w:tc>
      </w:tr>
      <w:tr w:rsidR="00A16956" w:rsidRPr="00F84C00" w14:paraId="2332E1AF" w14:textId="77777777" w:rsidTr="00094BBC">
        <w:trPr>
          <w:cantSplit/>
        </w:trPr>
        <w:tc>
          <w:tcPr>
            <w:tcW w:w="3681" w:type="dxa"/>
          </w:tcPr>
          <w:p w14:paraId="6FA0A4F4" w14:textId="77777777" w:rsidR="0080097F" w:rsidRPr="00F84C00" w:rsidRDefault="0080097F" w:rsidP="00F84C00">
            <w:pPr>
              <w:pStyle w:val="TableHeading"/>
            </w:pPr>
            <w:r w:rsidRPr="00F84C00">
              <w:t>State trusts</w:t>
            </w:r>
          </w:p>
        </w:tc>
        <w:tc>
          <w:tcPr>
            <w:tcW w:w="1102" w:type="dxa"/>
          </w:tcPr>
          <w:p w14:paraId="00E525AC" w14:textId="6C27B0C6" w:rsidR="0080097F" w:rsidRPr="00F84C00" w:rsidRDefault="0080097F" w:rsidP="00F84C00">
            <w:pPr>
              <w:pStyle w:val="TableHeading"/>
            </w:pPr>
          </w:p>
        </w:tc>
        <w:tc>
          <w:tcPr>
            <w:tcW w:w="1102" w:type="dxa"/>
          </w:tcPr>
          <w:p w14:paraId="71E2E2DD" w14:textId="6413F194" w:rsidR="0080097F" w:rsidRPr="00F84C00" w:rsidRDefault="0080097F" w:rsidP="00F84C00">
            <w:pPr>
              <w:pStyle w:val="TableHeading"/>
            </w:pPr>
          </w:p>
        </w:tc>
        <w:tc>
          <w:tcPr>
            <w:tcW w:w="1103" w:type="dxa"/>
          </w:tcPr>
          <w:p w14:paraId="28263F02" w14:textId="7F8673C3" w:rsidR="0080097F" w:rsidRPr="00F84C00" w:rsidRDefault="0080097F" w:rsidP="00F84C00">
            <w:pPr>
              <w:pStyle w:val="TableHeading"/>
            </w:pPr>
          </w:p>
        </w:tc>
        <w:tc>
          <w:tcPr>
            <w:tcW w:w="1102" w:type="dxa"/>
          </w:tcPr>
          <w:p w14:paraId="5E4C055E" w14:textId="38CBDA67" w:rsidR="0080097F" w:rsidRPr="00F84C00" w:rsidRDefault="0080097F" w:rsidP="00F84C00">
            <w:pPr>
              <w:pStyle w:val="TableHeading"/>
            </w:pPr>
          </w:p>
        </w:tc>
        <w:tc>
          <w:tcPr>
            <w:tcW w:w="1103" w:type="dxa"/>
          </w:tcPr>
          <w:p w14:paraId="2576D898" w14:textId="46515237" w:rsidR="0080097F" w:rsidRPr="00F84C00" w:rsidRDefault="0080097F" w:rsidP="00F84C00">
            <w:pPr>
              <w:pStyle w:val="TableHeading"/>
            </w:pPr>
          </w:p>
        </w:tc>
        <w:tc>
          <w:tcPr>
            <w:tcW w:w="1102" w:type="dxa"/>
          </w:tcPr>
          <w:p w14:paraId="5B5FF2D8" w14:textId="50757D36" w:rsidR="0080097F" w:rsidRPr="00F84C00" w:rsidRDefault="0080097F" w:rsidP="00F84C00">
            <w:pPr>
              <w:pStyle w:val="TableHeading"/>
            </w:pPr>
          </w:p>
        </w:tc>
        <w:tc>
          <w:tcPr>
            <w:tcW w:w="1102" w:type="dxa"/>
          </w:tcPr>
          <w:p w14:paraId="0AF42815" w14:textId="32826BFC" w:rsidR="0080097F" w:rsidRPr="00F84C00" w:rsidRDefault="0080097F" w:rsidP="00F84C00">
            <w:pPr>
              <w:pStyle w:val="TableHeading"/>
            </w:pPr>
          </w:p>
        </w:tc>
        <w:tc>
          <w:tcPr>
            <w:tcW w:w="1103" w:type="dxa"/>
          </w:tcPr>
          <w:p w14:paraId="53B25869" w14:textId="5FDCBE6E" w:rsidR="0080097F" w:rsidRPr="00F84C00" w:rsidRDefault="0080097F" w:rsidP="00F84C00">
            <w:pPr>
              <w:pStyle w:val="TableHeading"/>
            </w:pPr>
          </w:p>
        </w:tc>
        <w:tc>
          <w:tcPr>
            <w:tcW w:w="1102" w:type="dxa"/>
          </w:tcPr>
          <w:p w14:paraId="7BF6A97B" w14:textId="5541FEE7" w:rsidR="0080097F" w:rsidRPr="00F84C00" w:rsidRDefault="0080097F" w:rsidP="00F84C00">
            <w:pPr>
              <w:pStyle w:val="TableHeading"/>
            </w:pPr>
          </w:p>
        </w:tc>
        <w:tc>
          <w:tcPr>
            <w:tcW w:w="1103" w:type="dxa"/>
          </w:tcPr>
          <w:p w14:paraId="40D0BEC2" w14:textId="0E405678" w:rsidR="0080097F" w:rsidRPr="00F84C00" w:rsidRDefault="0080097F" w:rsidP="00F84C00">
            <w:pPr>
              <w:pStyle w:val="TableHeading"/>
            </w:pPr>
          </w:p>
        </w:tc>
      </w:tr>
      <w:tr w:rsidR="00A16956" w:rsidRPr="00F84C00" w14:paraId="32DE3CBF" w14:textId="77777777" w:rsidTr="00094BBC">
        <w:trPr>
          <w:cantSplit/>
        </w:trPr>
        <w:tc>
          <w:tcPr>
            <w:tcW w:w="3681" w:type="dxa"/>
          </w:tcPr>
          <w:p w14:paraId="7208BBCE" w14:textId="77777777" w:rsidR="0080097F" w:rsidRPr="00F84C00" w:rsidRDefault="0080097F" w:rsidP="00F84C00">
            <w:pPr>
              <w:pStyle w:val="TableCopy"/>
            </w:pPr>
            <w:r w:rsidRPr="00F84C00">
              <w:rPr>
                <w:b/>
                <w:bCs/>
              </w:rPr>
              <w:t>Regional Jobs and Infrastructure Fund</w:t>
            </w:r>
            <w:r w:rsidRPr="00F84C00">
              <w:br/>
              <w:t>Established under the Regional Development Victoria Act 2002 to support regional cities and country communities in infrastructure, facilities, services, job creation, career opportunities and to increase investment.</w:t>
            </w:r>
          </w:p>
        </w:tc>
        <w:tc>
          <w:tcPr>
            <w:tcW w:w="1102" w:type="dxa"/>
          </w:tcPr>
          <w:p w14:paraId="5419C7BE" w14:textId="77777777" w:rsidR="0080097F" w:rsidRPr="00F84C00" w:rsidRDefault="0080097F" w:rsidP="00F84C00">
            <w:pPr>
              <w:pStyle w:val="TableCopy"/>
              <w:jc w:val="right"/>
            </w:pPr>
            <w:r w:rsidRPr="00F84C00">
              <w:t>165,814</w:t>
            </w:r>
          </w:p>
        </w:tc>
        <w:tc>
          <w:tcPr>
            <w:tcW w:w="1102" w:type="dxa"/>
          </w:tcPr>
          <w:p w14:paraId="7C10B23D" w14:textId="77777777" w:rsidR="0080097F" w:rsidRPr="00F84C00" w:rsidRDefault="0080097F" w:rsidP="00F84C00">
            <w:pPr>
              <w:pStyle w:val="TableCopy"/>
              <w:jc w:val="right"/>
            </w:pPr>
            <w:r w:rsidRPr="00F84C00">
              <w:t>–</w:t>
            </w:r>
          </w:p>
        </w:tc>
        <w:tc>
          <w:tcPr>
            <w:tcW w:w="1103" w:type="dxa"/>
          </w:tcPr>
          <w:p w14:paraId="2792D5C8" w14:textId="77777777" w:rsidR="0080097F" w:rsidRPr="00F84C00" w:rsidRDefault="0080097F" w:rsidP="00F84C00">
            <w:pPr>
              <w:pStyle w:val="TableCopy"/>
              <w:jc w:val="right"/>
            </w:pPr>
            <w:r w:rsidRPr="00F84C00">
              <w:t>15,909</w:t>
            </w:r>
          </w:p>
        </w:tc>
        <w:tc>
          <w:tcPr>
            <w:tcW w:w="1102" w:type="dxa"/>
          </w:tcPr>
          <w:p w14:paraId="47202ACE" w14:textId="77777777" w:rsidR="0080097F" w:rsidRPr="00F84C00" w:rsidRDefault="0080097F" w:rsidP="00F84C00">
            <w:pPr>
              <w:pStyle w:val="TableCopy"/>
              <w:jc w:val="right"/>
            </w:pPr>
            <w:r w:rsidRPr="00F84C00">
              <w:t>(26,486)</w:t>
            </w:r>
          </w:p>
        </w:tc>
        <w:tc>
          <w:tcPr>
            <w:tcW w:w="1103" w:type="dxa"/>
          </w:tcPr>
          <w:p w14:paraId="3816EFD0" w14:textId="77777777" w:rsidR="0080097F" w:rsidRPr="00F84C00" w:rsidRDefault="0080097F" w:rsidP="00F84C00">
            <w:pPr>
              <w:pStyle w:val="TableCopy"/>
              <w:jc w:val="right"/>
            </w:pPr>
            <w:r w:rsidRPr="00F84C00">
              <w:t>155,237</w:t>
            </w:r>
          </w:p>
        </w:tc>
        <w:tc>
          <w:tcPr>
            <w:tcW w:w="1102" w:type="dxa"/>
          </w:tcPr>
          <w:p w14:paraId="62FAC345" w14:textId="77777777" w:rsidR="0080097F" w:rsidRPr="00F84C00" w:rsidRDefault="0080097F" w:rsidP="00F84C00">
            <w:pPr>
              <w:pStyle w:val="TableCopy"/>
              <w:jc w:val="right"/>
            </w:pPr>
            <w:r w:rsidRPr="00F84C00">
              <w:t>124,997</w:t>
            </w:r>
          </w:p>
        </w:tc>
        <w:tc>
          <w:tcPr>
            <w:tcW w:w="1102" w:type="dxa"/>
          </w:tcPr>
          <w:p w14:paraId="49221D8F" w14:textId="77777777" w:rsidR="0080097F" w:rsidRPr="00F84C00" w:rsidRDefault="0080097F" w:rsidP="00F84C00">
            <w:pPr>
              <w:pStyle w:val="TableCopy"/>
              <w:jc w:val="right"/>
            </w:pPr>
            <w:r w:rsidRPr="00F84C00">
              <w:t>–</w:t>
            </w:r>
          </w:p>
        </w:tc>
        <w:tc>
          <w:tcPr>
            <w:tcW w:w="1103" w:type="dxa"/>
          </w:tcPr>
          <w:p w14:paraId="3CD4DB94" w14:textId="77777777" w:rsidR="0080097F" w:rsidRPr="00F84C00" w:rsidRDefault="0080097F" w:rsidP="00F84C00">
            <w:pPr>
              <w:pStyle w:val="TableCopy"/>
              <w:jc w:val="right"/>
            </w:pPr>
            <w:r w:rsidRPr="00F84C00">
              <w:t>83,954</w:t>
            </w:r>
          </w:p>
        </w:tc>
        <w:tc>
          <w:tcPr>
            <w:tcW w:w="1102" w:type="dxa"/>
          </w:tcPr>
          <w:p w14:paraId="4CF8946E" w14:textId="77777777" w:rsidR="0080097F" w:rsidRPr="00F84C00" w:rsidRDefault="0080097F" w:rsidP="00F84C00">
            <w:pPr>
              <w:pStyle w:val="TableCopy"/>
              <w:jc w:val="right"/>
            </w:pPr>
            <w:r w:rsidRPr="00F84C00">
              <w:t>(43,138)</w:t>
            </w:r>
          </w:p>
        </w:tc>
        <w:tc>
          <w:tcPr>
            <w:tcW w:w="1103" w:type="dxa"/>
          </w:tcPr>
          <w:p w14:paraId="77632DBA" w14:textId="77777777" w:rsidR="0080097F" w:rsidRPr="00F84C00" w:rsidRDefault="0080097F" w:rsidP="00F84C00">
            <w:pPr>
              <w:pStyle w:val="TableCopy"/>
              <w:jc w:val="right"/>
            </w:pPr>
            <w:r w:rsidRPr="00F84C00">
              <w:t>165,814</w:t>
            </w:r>
          </w:p>
        </w:tc>
      </w:tr>
      <w:tr w:rsidR="00A16956" w:rsidRPr="00F84C00" w14:paraId="01799D8A" w14:textId="77777777" w:rsidTr="00094BBC">
        <w:trPr>
          <w:cantSplit/>
        </w:trPr>
        <w:tc>
          <w:tcPr>
            <w:tcW w:w="3681" w:type="dxa"/>
          </w:tcPr>
          <w:p w14:paraId="12CD2EC0" w14:textId="4C472166" w:rsidR="0080097F" w:rsidRPr="00F84C00" w:rsidRDefault="0080097F" w:rsidP="00F84C00">
            <w:pPr>
              <w:pStyle w:val="TableCopy"/>
            </w:pPr>
            <w:r w:rsidRPr="00094BBC">
              <w:rPr>
                <w:b/>
                <w:bCs/>
              </w:rPr>
              <w:t>State Development Special Projects</w:t>
            </w:r>
            <w:r w:rsidR="00094BBC">
              <w:rPr>
                <w:b/>
                <w:bCs/>
              </w:rPr>
              <w:t xml:space="preserve"> </w:t>
            </w:r>
            <w:r w:rsidRPr="00094BBC">
              <w:rPr>
                <w:b/>
                <w:bCs/>
              </w:rPr>
              <w:t>Trust Account</w:t>
            </w:r>
            <w:r w:rsidRPr="00F84C00">
              <w:br/>
              <w:t>Established under section 19 of the</w:t>
            </w:r>
            <w:r w:rsidR="00094BBC">
              <w:t xml:space="preserve"> </w:t>
            </w:r>
            <w:r w:rsidRPr="00F84C00">
              <w:t>Financial Management Act 1994,</w:t>
            </w:r>
            <w:r w:rsidR="00094BBC">
              <w:t xml:space="preserve"> </w:t>
            </w:r>
            <w:r w:rsidRPr="00F84C00">
              <w:t>to assist in facilitating, encouraging, promoting and carrying out activities leading to a balanced economic development of the State of Victoria.</w:t>
            </w:r>
          </w:p>
        </w:tc>
        <w:tc>
          <w:tcPr>
            <w:tcW w:w="1102" w:type="dxa"/>
          </w:tcPr>
          <w:p w14:paraId="64873A8A" w14:textId="77777777" w:rsidR="0080097F" w:rsidRPr="00F84C00" w:rsidRDefault="0080097F" w:rsidP="00F84C00">
            <w:pPr>
              <w:pStyle w:val="TableCopy"/>
              <w:jc w:val="right"/>
            </w:pPr>
            <w:r w:rsidRPr="00F84C00">
              <w:t>50,507</w:t>
            </w:r>
          </w:p>
        </w:tc>
        <w:tc>
          <w:tcPr>
            <w:tcW w:w="1102" w:type="dxa"/>
          </w:tcPr>
          <w:p w14:paraId="32DDA237" w14:textId="77777777" w:rsidR="0080097F" w:rsidRPr="00F84C00" w:rsidRDefault="0080097F" w:rsidP="00F84C00">
            <w:pPr>
              <w:pStyle w:val="TableCopy"/>
              <w:jc w:val="right"/>
            </w:pPr>
            <w:r w:rsidRPr="00F84C00">
              <w:t>(9,961)</w:t>
            </w:r>
          </w:p>
        </w:tc>
        <w:tc>
          <w:tcPr>
            <w:tcW w:w="1103" w:type="dxa"/>
          </w:tcPr>
          <w:p w14:paraId="7BA4E8E6" w14:textId="77777777" w:rsidR="0080097F" w:rsidRPr="00F84C00" w:rsidRDefault="0080097F" w:rsidP="00F84C00">
            <w:pPr>
              <w:pStyle w:val="TableCopy"/>
              <w:jc w:val="right"/>
            </w:pPr>
            <w:r w:rsidRPr="00F84C00">
              <w:t>8,214</w:t>
            </w:r>
          </w:p>
        </w:tc>
        <w:tc>
          <w:tcPr>
            <w:tcW w:w="1102" w:type="dxa"/>
          </w:tcPr>
          <w:p w14:paraId="0087C65B" w14:textId="77777777" w:rsidR="0080097F" w:rsidRPr="00F84C00" w:rsidRDefault="0080097F" w:rsidP="00F84C00">
            <w:pPr>
              <w:pStyle w:val="TableCopy"/>
              <w:jc w:val="right"/>
            </w:pPr>
            <w:r w:rsidRPr="00F84C00">
              <w:t>(14,350)</w:t>
            </w:r>
          </w:p>
        </w:tc>
        <w:tc>
          <w:tcPr>
            <w:tcW w:w="1103" w:type="dxa"/>
          </w:tcPr>
          <w:p w14:paraId="73D13BD7" w14:textId="77777777" w:rsidR="0080097F" w:rsidRPr="00F84C00" w:rsidRDefault="0080097F" w:rsidP="00F84C00">
            <w:pPr>
              <w:pStyle w:val="TableCopy"/>
              <w:jc w:val="right"/>
            </w:pPr>
            <w:r w:rsidRPr="00F84C00">
              <w:t>34,410</w:t>
            </w:r>
          </w:p>
        </w:tc>
        <w:tc>
          <w:tcPr>
            <w:tcW w:w="1102" w:type="dxa"/>
          </w:tcPr>
          <w:p w14:paraId="3CF19C72" w14:textId="77777777" w:rsidR="0080097F" w:rsidRPr="00F84C00" w:rsidRDefault="0080097F" w:rsidP="00F84C00">
            <w:pPr>
              <w:pStyle w:val="TableCopy"/>
              <w:jc w:val="right"/>
            </w:pPr>
            <w:r w:rsidRPr="00F84C00">
              <w:t>48,389</w:t>
            </w:r>
          </w:p>
        </w:tc>
        <w:tc>
          <w:tcPr>
            <w:tcW w:w="1102" w:type="dxa"/>
          </w:tcPr>
          <w:p w14:paraId="1C0B91AA" w14:textId="77777777" w:rsidR="0080097F" w:rsidRPr="00F84C00" w:rsidRDefault="0080097F" w:rsidP="00F84C00">
            <w:pPr>
              <w:pStyle w:val="TableCopy"/>
              <w:jc w:val="right"/>
            </w:pPr>
            <w:r w:rsidRPr="00F84C00">
              <w:t>(12,420)</w:t>
            </w:r>
          </w:p>
        </w:tc>
        <w:tc>
          <w:tcPr>
            <w:tcW w:w="1103" w:type="dxa"/>
          </w:tcPr>
          <w:p w14:paraId="02DFEED8" w14:textId="77777777" w:rsidR="0080097F" w:rsidRPr="00F84C00" w:rsidRDefault="0080097F" w:rsidP="00F84C00">
            <w:pPr>
              <w:pStyle w:val="TableCopy"/>
              <w:jc w:val="right"/>
            </w:pPr>
            <w:r w:rsidRPr="00F84C00">
              <w:t>28,838</w:t>
            </w:r>
          </w:p>
        </w:tc>
        <w:tc>
          <w:tcPr>
            <w:tcW w:w="1102" w:type="dxa"/>
          </w:tcPr>
          <w:p w14:paraId="63DA7DE7" w14:textId="77777777" w:rsidR="0080097F" w:rsidRPr="00F84C00" w:rsidRDefault="0080097F" w:rsidP="00F84C00">
            <w:pPr>
              <w:pStyle w:val="TableCopy"/>
              <w:jc w:val="right"/>
            </w:pPr>
            <w:r w:rsidRPr="00F84C00">
              <w:t>(14,300)</w:t>
            </w:r>
          </w:p>
        </w:tc>
        <w:tc>
          <w:tcPr>
            <w:tcW w:w="1103" w:type="dxa"/>
          </w:tcPr>
          <w:p w14:paraId="501CF1EB" w14:textId="77777777" w:rsidR="0080097F" w:rsidRPr="00F84C00" w:rsidRDefault="0080097F" w:rsidP="00F84C00">
            <w:pPr>
              <w:pStyle w:val="TableCopy"/>
              <w:jc w:val="right"/>
            </w:pPr>
            <w:r w:rsidRPr="00F84C00">
              <w:t>50,507</w:t>
            </w:r>
          </w:p>
        </w:tc>
      </w:tr>
      <w:tr w:rsidR="00A16956" w:rsidRPr="00F84C00" w14:paraId="72754A9F" w14:textId="77777777" w:rsidTr="00094BBC">
        <w:trPr>
          <w:cantSplit/>
        </w:trPr>
        <w:tc>
          <w:tcPr>
            <w:tcW w:w="3681" w:type="dxa"/>
          </w:tcPr>
          <w:p w14:paraId="319D7074" w14:textId="36D4E585" w:rsidR="0080097F" w:rsidRPr="00F84C00" w:rsidRDefault="0080097F" w:rsidP="00F84C00">
            <w:pPr>
              <w:pStyle w:val="TableCopy"/>
            </w:pPr>
            <w:r w:rsidRPr="00094BBC">
              <w:rPr>
                <w:b/>
                <w:bCs/>
              </w:rPr>
              <w:lastRenderedPageBreak/>
              <w:t>Agriculture Projects Trust Account</w:t>
            </w:r>
            <w:r w:rsidRPr="00F84C00">
              <w:br/>
              <w:t>Established under section 19 of the</w:t>
            </w:r>
            <w:r w:rsidR="00094BBC">
              <w:t xml:space="preserve"> </w:t>
            </w:r>
            <w:r w:rsidRPr="00094BBC">
              <w:rPr>
                <w:i/>
                <w:iCs/>
              </w:rPr>
              <w:t>Financial Management Act 1994</w:t>
            </w:r>
            <w:r w:rsidRPr="00F84C00">
              <w:t>,</w:t>
            </w:r>
            <w:r w:rsidR="00094BBC">
              <w:t xml:space="preserve"> </w:t>
            </w:r>
            <w:r w:rsidRPr="00F84C00">
              <w:t>to assist in facilitating, encouraging, promoting and carrying out activities leading to a balanced economic development of the State of Victoria.</w:t>
            </w:r>
          </w:p>
        </w:tc>
        <w:tc>
          <w:tcPr>
            <w:tcW w:w="1102" w:type="dxa"/>
          </w:tcPr>
          <w:p w14:paraId="7FEFEA41" w14:textId="77777777" w:rsidR="0080097F" w:rsidRPr="00F84C00" w:rsidRDefault="0080097F" w:rsidP="00F84C00">
            <w:pPr>
              <w:pStyle w:val="TableCopy"/>
              <w:jc w:val="right"/>
            </w:pPr>
            <w:r w:rsidRPr="00F84C00">
              <w:t>445</w:t>
            </w:r>
          </w:p>
        </w:tc>
        <w:tc>
          <w:tcPr>
            <w:tcW w:w="1102" w:type="dxa"/>
          </w:tcPr>
          <w:p w14:paraId="31FABC55" w14:textId="77777777" w:rsidR="0080097F" w:rsidRPr="00F84C00" w:rsidRDefault="0080097F" w:rsidP="00F84C00">
            <w:pPr>
              <w:pStyle w:val="TableCopy"/>
              <w:jc w:val="right"/>
            </w:pPr>
            <w:r w:rsidRPr="00F84C00">
              <w:t>–</w:t>
            </w:r>
          </w:p>
        </w:tc>
        <w:tc>
          <w:tcPr>
            <w:tcW w:w="1103" w:type="dxa"/>
          </w:tcPr>
          <w:p w14:paraId="7B17DCB8" w14:textId="77777777" w:rsidR="0080097F" w:rsidRPr="00F84C00" w:rsidRDefault="0080097F" w:rsidP="00F84C00">
            <w:pPr>
              <w:pStyle w:val="TableCopy"/>
              <w:jc w:val="right"/>
            </w:pPr>
            <w:r w:rsidRPr="00F84C00">
              <w:t>2,223</w:t>
            </w:r>
          </w:p>
        </w:tc>
        <w:tc>
          <w:tcPr>
            <w:tcW w:w="1102" w:type="dxa"/>
          </w:tcPr>
          <w:p w14:paraId="5D7B88DC" w14:textId="77777777" w:rsidR="0080097F" w:rsidRPr="00F84C00" w:rsidRDefault="0080097F" w:rsidP="00F84C00">
            <w:pPr>
              <w:pStyle w:val="TableCopy"/>
              <w:jc w:val="right"/>
            </w:pPr>
            <w:r w:rsidRPr="00F84C00">
              <w:t>(194)</w:t>
            </w:r>
          </w:p>
        </w:tc>
        <w:tc>
          <w:tcPr>
            <w:tcW w:w="1103" w:type="dxa"/>
          </w:tcPr>
          <w:p w14:paraId="673E503D" w14:textId="77777777" w:rsidR="0080097F" w:rsidRPr="00F84C00" w:rsidRDefault="0080097F" w:rsidP="00F84C00">
            <w:pPr>
              <w:pStyle w:val="TableCopy"/>
              <w:jc w:val="right"/>
            </w:pPr>
            <w:r w:rsidRPr="00F84C00">
              <w:t>2,474</w:t>
            </w:r>
          </w:p>
        </w:tc>
        <w:tc>
          <w:tcPr>
            <w:tcW w:w="1102" w:type="dxa"/>
          </w:tcPr>
          <w:p w14:paraId="5C9918B6" w14:textId="77777777" w:rsidR="0080097F" w:rsidRPr="00F84C00" w:rsidRDefault="0080097F" w:rsidP="00F84C00">
            <w:pPr>
              <w:pStyle w:val="TableCopy"/>
              <w:jc w:val="right"/>
            </w:pPr>
            <w:r w:rsidRPr="00F84C00">
              <w:t>55,091</w:t>
            </w:r>
          </w:p>
        </w:tc>
        <w:tc>
          <w:tcPr>
            <w:tcW w:w="1102" w:type="dxa"/>
          </w:tcPr>
          <w:p w14:paraId="7855F52D" w14:textId="77777777" w:rsidR="0080097F" w:rsidRPr="00F84C00" w:rsidRDefault="0080097F" w:rsidP="00F84C00">
            <w:pPr>
              <w:pStyle w:val="TableCopy"/>
              <w:jc w:val="right"/>
            </w:pPr>
            <w:r w:rsidRPr="00F84C00">
              <w:t>(55,216)</w:t>
            </w:r>
          </w:p>
        </w:tc>
        <w:tc>
          <w:tcPr>
            <w:tcW w:w="1103" w:type="dxa"/>
          </w:tcPr>
          <w:p w14:paraId="14ABB13E" w14:textId="77777777" w:rsidR="0080097F" w:rsidRPr="00F84C00" w:rsidRDefault="0080097F" w:rsidP="00F84C00">
            <w:pPr>
              <w:pStyle w:val="TableCopy"/>
              <w:jc w:val="right"/>
            </w:pPr>
            <w:r w:rsidRPr="00F84C00">
              <w:t>13,535</w:t>
            </w:r>
          </w:p>
        </w:tc>
        <w:tc>
          <w:tcPr>
            <w:tcW w:w="1102" w:type="dxa"/>
          </w:tcPr>
          <w:p w14:paraId="19BB4E99" w14:textId="77777777" w:rsidR="0080097F" w:rsidRPr="00F84C00" w:rsidRDefault="0080097F" w:rsidP="00F84C00">
            <w:pPr>
              <w:pStyle w:val="TableCopy"/>
              <w:jc w:val="right"/>
            </w:pPr>
            <w:r w:rsidRPr="00F84C00">
              <w:t>(12,966)</w:t>
            </w:r>
          </w:p>
        </w:tc>
        <w:tc>
          <w:tcPr>
            <w:tcW w:w="1103" w:type="dxa"/>
          </w:tcPr>
          <w:p w14:paraId="41C30A77" w14:textId="77777777" w:rsidR="0080097F" w:rsidRPr="00F84C00" w:rsidRDefault="0080097F" w:rsidP="00F84C00">
            <w:pPr>
              <w:pStyle w:val="TableCopy"/>
              <w:jc w:val="right"/>
            </w:pPr>
            <w:r w:rsidRPr="00F84C00">
              <w:t>445</w:t>
            </w:r>
          </w:p>
        </w:tc>
      </w:tr>
      <w:tr w:rsidR="00A16956" w:rsidRPr="00F84C00" w14:paraId="0E3524E5" w14:textId="77777777" w:rsidTr="00094BBC">
        <w:trPr>
          <w:cantSplit/>
        </w:trPr>
        <w:tc>
          <w:tcPr>
            <w:tcW w:w="3681" w:type="dxa"/>
          </w:tcPr>
          <w:p w14:paraId="18BCBC56" w14:textId="28EE3740" w:rsidR="0080097F" w:rsidRPr="00F84C00" w:rsidRDefault="0080097F" w:rsidP="00F84C00">
            <w:pPr>
              <w:pStyle w:val="TableCopy"/>
            </w:pPr>
            <w:r w:rsidRPr="00094BBC">
              <w:rPr>
                <w:b/>
                <w:bCs/>
              </w:rPr>
              <w:t>Disease Compensation Funds</w:t>
            </w:r>
            <w:r w:rsidRPr="00F84C00">
              <w:br/>
              <w:t xml:space="preserve">Established under section 5 of the </w:t>
            </w:r>
            <w:r w:rsidRPr="00094BBC">
              <w:rPr>
                <w:i/>
                <w:iCs/>
              </w:rPr>
              <w:t>Livestock Disease Control Act 1994</w:t>
            </w:r>
            <w:r w:rsidRPr="00F84C00">
              <w:t xml:space="preserve"> to support the control and eradication of any outbreak and to provide compensation for livestock destroyed due to suffering or suspected</w:t>
            </w:r>
            <w:r w:rsidR="00094BBC">
              <w:t xml:space="preserve"> </w:t>
            </w:r>
            <w:r w:rsidRPr="00F84C00">
              <w:t>of suffering from diseases.</w:t>
            </w:r>
          </w:p>
        </w:tc>
        <w:tc>
          <w:tcPr>
            <w:tcW w:w="1102" w:type="dxa"/>
          </w:tcPr>
          <w:p w14:paraId="1B91EB6A" w14:textId="77777777" w:rsidR="0080097F" w:rsidRPr="00F84C00" w:rsidRDefault="0080097F" w:rsidP="00F84C00">
            <w:pPr>
              <w:pStyle w:val="TableCopy"/>
              <w:jc w:val="right"/>
            </w:pPr>
            <w:r w:rsidRPr="00F84C00">
              <w:t>–</w:t>
            </w:r>
          </w:p>
        </w:tc>
        <w:tc>
          <w:tcPr>
            <w:tcW w:w="1102" w:type="dxa"/>
          </w:tcPr>
          <w:p w14:paraId="4800EF83" w14:textId="77777777" w:rsidR="0080097F" w:rsidRPr="00F84C00" w:rsidRDefault="0080097F" w:rsidP="00F84C00">
            <w:pPr>
              <w:pStyle w:val="TableCopy"/>
              <w:jc w:val="right"/>
            </w:pPr>
            <w:r w:rsidRPr="00F84C00">
              <w:t>–</w:t>
            </w:r>
          </w:p>
        </w:tc>
        <w:tc>
          <w:tcPr>
            <w:tcW w:w="1103" w:type="dxa"/>
          </w:tcPr>
          <w:p w14:paraId="66F162A8" w14:textId="77777777" w:rsidR="0080097F" w:rsidRPr="00F84C00" w:rsidRDefault="0080097F" w:rsidP="00F84C00">
            <w:pPr>
              <w:pStyle w:val="TableCopy"/>
              <w:jc w:val="right"/>
            </w:pPr>
            <w:r w:rsidRPr="00F84C00">
              <w:t>–</w:t>
            </w:r>
          </w:p>
        </w:tc>
        <w:tc>
          <w:tcPr>
            <w:tcW w:w="1102" w:type="dxa"/>
          </w:tcPr>
          <w:p w14:paraId="5562C0B7" w14:textId="77777777" w:rsidR="0080097F" w:rsidRPr="00F84C00" w:rsidRDefault="0080097F" w:rsidP="00F84C00">
            <w:pPr>
              <w:pStyle w:val="TableCopy"/>
              <w:jc w:val="right"/>
            </w:pPr>
            <w:r w:rsidRPr="00F84C00">
              <w:t>–</w:t>
            </w:r>
          </w:p>
        </w:tc>
        <w:tc>
          <w:tcPr>
            <w:tcW w:w="1103" w:type="dxa"/>
          </w:tcPr>
          <w:p w14:paraId="488805B8" w14:textId="77777777" w:rsidR="0080097F" w:rsidRPr="00F84C00" w:rsidRDefault="0080097F" w:rsidP="00F84C00">
            <w:pPr>
              <w:pStyle w:val="TableCopy"/>
              <w:jc w:val="right"/>
            </w:pPr>
            <w:r w:rsidRPr="00F84C00">
              <w:t>–</w:t>
            </w:r>
          </w:p>
        </w:tc>
        <w:tc>
          <w:tcPr>
            <w:tcW w:w="1102" w:type="dxa"/>
          </w:tcPr>
          <w:p w14:paraId="25504A7F" w14:textId="77777777" w:rsidR="0080097F" w:rsidRPr="00F84C00" w:rsidRDefault="0080097F" w:rsidP="00F84C00">
            <w:pPr>
              <w:pStyle w:val="TableCopy"/>
              <w:jc w:val="right"/>
            </w:pPr>
            <w:r w:rsidRPr="00F84C00">
              <w:t>44,824</w:t>
            </w:r>
          </w:p>
        </w:tc>
        <w:tc>
          <w:tcPr>
            <w:tcW w:w="1102" w:type="dxa"/>
          </w:tcPr>
          <w:p w14:paraId="1446BE22" w14:textId="77777777" w:rsidR="0080097F" w:rsidRPr="00F84C00" w:rsidRDefault="0080097F" w:rsidP="00F84C00">
            <w:pPr>
              <w:pStyle w:val="TableCopy"/>
              <w:jc w:val="right"/>
            </w:pPr>
            <w:r w:rsidRPr="00F84C00">
              <w:t>(47,062)</w:t>
            </w:r>
          </w:p>
        </w:tc>
        <w:tc>
          <w:tcPr>
            <w:tcW w:w="1103" w:type="dxa"/>
          </w:tcPr>
          <w:p w14:paraId="78F8E994" w14:textId="77777777" w:rsidR="0080097F" w:rsidRPr="00F84C00" w:rsidRDefault="0080097F" w:rsidP="00F84C00">
            <w:pPr>
              <w:pStyle w:val="TableCopy"/>
              <w:jc w:val="right"/>
            </w:pPr>
            <w:r w:rsidRPr="00F84C00">
              <w:t>4,635</w:t>
            </w:r>
          </w:p>
        </w:tc>
        <w:tc>
          <w:tcPr>
            <w:tcW w:w="1102" w:type="dxa"/>
          </w:tcPr>
          <w:p w14:paraId="0025BAB2" w14:textId="77777777" w:rsidR="0080097F" w:rsidRPr="00F84C00" w:rsidRDefault="0080097F" w:rsidP="00F84C00">
            <w:pPr>
              <w:pStyle w:val="TableCopy"/>
              <w:jc w:val="right"/>
            </w:pPr>
            <w:r w:rsidRPr="00F84C00">
              <w:t>(2,398)</w:t>
            </w:r>
          </w:p>
        </w:tc>
        <w:tc>
          <w:tcPr>
            <w:tcW w:w="1103" w:type="dxa"/>
          </w:tcPr>
          <w:p w14:paraId="4277EFBE" w14:textId="77777777" w:rsidR="0080097F" w:rsidRPr="00F84C00" w:rsidRDefault="0080097F" w:rsidP="00F84C00">
            <w:pPr>
              <w:pStyle w:val="TableCopy"/>
              <w:jc w:val="right"/>
            </w:pPr>
            <w:r w:rsidRPr="00F84C00">
              <w:t>–</w:t>
            </w:r>
          </w:p>
        </w:tc>
      </w:tr>
      <w:tr w:rsidR="00A16956" w:rsidRPr="00F84C00" w14:paraId="092F7EB6" w14:textId="77777777" w:rsidTr="00094BBC">
        <w:trPr>
          <w:cantSplit/>
        </w:trPr>
        <w:tc>
          <w:tcPr>
            <w:tcW w:w="3681" w:type="dxa"/>
          </w:tcPr>
          <w:p w14:paraId="27D51107" w14:textId="50C429FC" w:rsidR="0080097F" w:rsidRPr="00F84C00" w:rsidRDefault="0080097F" w:rsidP="00F84C00">
            <w:pPr>
              <w:pStyle w:val="TableCopy"/>
            </w:pPr>
            <w:r w:rsidRPr="00094BBC">
              <w:rPr>
                <w:b/>
                <w:bCs/>
              </w:rPr>
              <w:t>Plant, Equipment and Machinery</w:t>
            </w:r>
            <w:r w:rsidR="00094BBC" w:rsidRPr="00094BBC">
              <w:rPr>
                <w:b/>
                <w:bCs/>
              </w:rPr>
              <w:t xml:space="preserve"> </w:t>
            </w:r>
            <w:r w:rsidRPr="00094BBC">
              <w:rPr>
                <w:b/>
                <w:bCs/>
              </w:rPr>
              <w:t>Trust Accounts</w:t>
            </w:r>
            <w:r w:rsidRPr="00F84C00">
              <w:br/>
              <w:t xml:space="preserve">Operate under section 23 of the </w:t>
            </w:r>
            <w:r w:rsidRPr="00094BBC">
              <w:rPr>
                <w:i/>
                <w:iCs/>
              </w:rPr>
              <w:t>Conservation, Forests and Lands Act 1987</w:t>
            </w:r>
            <w:r w:rsidRPr="00F84C00">
              <w:t xml:space="preserve"> and section 141 of the </w:t>
            </w:r>
            <w:r w:rsidRPr="00094BBC">
              <w:rPr>
                <w:i/>
                <w:iCs/>
              </w:rPr>
              <w:t>Fisheries Act 1995</w:t>
            </w:r>
            <w:r w:rsidRPr="00F84C00">
              <w:t xml:space="preserve"> to enable the purchase of plant, equipment or machinery required for the purposes of the Acts, and for the operation, maintenance and repair of that plant, equipment or machinery, and to enable the payment of any other expenses in relation thereto.</w:t>
            </w:r>
          </w:p>
        </w:tc>
        <w:tc>
          <w:tcPr>
            <w:tcW w:w="1102" w:type="dxa"/>
          </w:tcPr>
          <w:p w14:paraId="33FAF6FC" w14:textId="77777777" w:rsidR="0080097F" w:rsidRPr="00F84C00" w:rsidRDefault="0080097F" w:rsidP="00F84C00">
            <w:pPr>
              <w:pStyle w:val="TableCopy"/>
              <w:jc w:val="right"/>
            </w:pPr>
            <w:r w:rsidRPr="00F84C00">
              <w:t>1,046</w:t>
            </w:r>
          </w:p>
        </w:tc>
        <w:tc>
          <w:tcPr>
            <w:tcW w:w="1102" w:type="dxa"/>
          </w:tcPr>
          <w:p w14:paraId="3DE1F94A" w14:textId="77777777" w:rsidR="0080097F" w:rsidRPr="00F84C00" w:rsidRDefault="0080097F" w:rsidP="00F84C00">
            <w:pPr>
              <w:pStyle w:val="TableCopy"/>
              <w:jc w:val="right"/>
            </w:pPr>
            <w:r w:rsidRPr="00F84C00">
              <w:t>–</w:t>
            </w:r>
          </w:p>
        </w:tc>
        <w:tc>
          <w:tcPr>
            <w:tcW w:w="1103" w:type="dxa"/>
          </w:tcPr>
          <w:p w14:paraId="21255A43" w14:textId="77777777" w:rsidR="0080097F" w:rsidRPr="00F84C00" w:rsidRDefault="0080097F" w:rsidP="00F84C00">
            <w:pPr>
              <w:pStyle w:val="TableCopy"/>
              <w:jc w:val="right"/>
            </w:pPr>
            <w:r w:rsidRPr="00F84C00">
              <w:t>265</w:t>
            </w:r>
          </w:p>
        </w:tc>
        <w:tc>
          <w:tcPr>
            <w:tcW w:w="1102" w:type="dxa"/>
          </w:tcPr>
          <w:p w14:paraId="31046FAB" w14:textId="77777777" w:rsidR="0080097F" w:rsidRPr="00F84C00" w:rsidRDefault="0080097F" w:rsidP="00F84C00">
            <w:pPr>
              <w:pStyle w:val="TableCopy"/>
              <w:jc w:val="right"/>
            </w:pPr>
            <w:r w:rsidRPr="00F84C00">
              <w:t>–</w:t>
            </w:r>
          </w:p>
        </w:tc>
        <w:tc>
          <w:tcPr>
            <w:tcW w:w="1103" w:type="dxa"/>
          </w:tcPr>
          <w:p w14:paraId="123CB6DC" w14:textId="77777777" w:rsidR="0080097F" w:rsidRPr="00F84C00" w:rsidRDefault="0080097F" w:rsidP="00F84C00">
            <w:pPr>
              <w:pStyle w:val="TableCopy"/>
              <w:jc w:val="right"/>
            </w:pPr>
            <w:r w:rsidRPr="00F84C00">
              <w:t>1,311</w:t>
            </w:r>
          </w:p>
        </w:tc>
        <w:tc>
          <w:tcPr>
            <w:tcW w:w="1102" w:type="dxa"/>
          </w:tcPr>
          <w:p w14:paraId="3E3FD131" w14:textId="77777777" w:rsidR="0080097F" w:rsidRPr="00F84C00" w:rsidRDefault="0080097F" w:rsidP="00F84C00">
            <w:pPr>
              <w:pStyle w:val="TableCopy"/>
              <w:jc w:val="right"/>
            </w:pPr>
            <w:r w:rsidRPr="00F84C00">
              <w:t>1,947</w:t>
            </w:r>
          </w:p>
        </w:tc>
        <w:tc>
          <w:tcPr>
            <w:tcW w:w="1102" w:type="dxa"/>
          </w:tcPr>
          <w:p w14:paraId="31491247" w14:textId="77777777" w:rsidR="0080097F" w:rsidRPr="00F84C00" w:rsidRDefault="0080097F" w:rsidP="00F84C00">
            <w:pPr>
              <w:pStyle w:val="TableCopy"/>
              <w:jc w:val="right"/>
            </w:pPr>
            <w:r w:rsidRPr="00F84C00">
              <w:t>(844)</w:t>
            </w:r>
          </w:p>
        </w:tc>
        <w:tc>
          <w:tcPr>
            <w:tcW w:w="1103" w:type="dxa"/>
          </w:tcPr>
          <w:p w14:paraId="5B4F0096" w14:textId="77777777" w:rsidR="0080097F" w:rsidRPr="00F84C00" w:rsidRDefault="0080097F" w:rsidP="00F84C00">
            <w:pPr>
              <w:pStyle w:val="TableCopy"/>
              <w:jc w:val="right"/>
            </w:pPr>
            <w:r w:rsidRPr="00F84C00">
              <w:t>–</w:t>
            </w:r>
          </w:p>
        </w:tc>
        <w:tc>
          <w:tcPr>
            <w:tcW w:w="1102" w:type="dxa"/>
          </w:tcPr>
          <w:p w14:paraId="00D66FAF" w14:textId="77777777" w:rsidR="0080097F" w:rsidRPr="00F84C00" w:rsidRDefault="0080097F" w:rsidP="00F84C00">
            <w:pPr>
              <w:pStyle w:val="TableCopy"/>
              <w:jc w:val="right"/>
            </w:pPr>
            <w:r w:rsidRPr="00F84C00">
              <w:t>(58)</w:t>
            </w:r>
          </w:p>
        </w:tc>
        <w:tc>
          <w:tcPr>
            <w:tcW w:w="1103" w:type="dxa"/>
          </w:tcPr>
          <w:p w14:paraId="3D874359" w14:textId="77777777" w:rsidR="0080097F" w:rsidRPr="00F84C00" w:rsidRDefault="0080097F" w:rsidP="00F84C00">
            <w:pPr>
              <w:pStyle w:val="TableCopy"/>
              <w:jc w:val="right"/>
            </w:pPr>
            <w:r w:rsidRPr="00F84C00">
              <w:t>1,046</w:t>
            </w:r>
          </w:p>
        </w:tc>
      </w:tr>
      <w:tr w:rsidR="00A16956" w:rsidRPr="00F84C00" w14:paraId="635137C7" w14:textId="77777777" w:rsidTr="00094BBC">
        <w:trPr>
          <w:cantSplit/>
        </w:trPr>
        <w:tc>
          <w:tcPr>
            <w:tcW w:w="3681" w:type="dxa"/>
          </w:tcPr>
          <w:p w14:paraId="7E1CAEBB" w14:textId="77777777" w:rsidR="0080097F" w:rsidRPr="00F84C00" w:rsidRDefault="0080097F" w:rsidP="00F84C00">
            <w:pPr>
              <w:pStyle w:val="TableCopy"/>
            </w:pPr>
            <w:r w:rsidRPr="00094BBC">
              <w:rPr>
                <w:b/>
                <w:bCs/>
              </w:rPr>
              <w:lastRenderedPageBreak/>
              <w:t>State Treasury Trust Fund</w:t>
            </w:r>
            <w:r w:rsidRPr="00F84C00">
              <w:br/>
              <w:t xml:space="preserve">Established under the </w:t>
            </w:r>
            <w:r w:rsidRPr="00094BBC">
              <w:rPr>
                <w:i/>
                <w:iCs/>
              </w:rPr>
              <w:t>Financial Management Act 1994</w:t>
            </w:r>
            <w:r w:rsidRPr="00F84C00">
              <w:t xml:space="preserve"> to record the receipt and disbursement of unclaimed monies and other funds held in trust.</w:t>
            </w:r>
          </w:p>
        </w:tc>
        <w:tc>
          <w:tcPr>
            <w:tcW w:w="1102" w:type="dxa"/>
          </w:tcPr>
          <w:p w14:paraId="2D6838FE" w14:textId="77777777" w:rsidR="0080097F" w:rsidRPr="00F84C00" w:rsidRDefault="0080097F" w:rsidP="00F84C00">
            <w:pPr>
              <w:pStyle w:val="TableCopy"/>
              <w:jc w:val="right"/>
            </w:pPr>
            <w:r w:rsidRPr="00F84C00">
              <w:t>994</w:t>
            </w:r>
          </w:p>
        </w:tc>
        <w:tc>
          <w:tcPr>
            <w:tcW w:w="1102" w:type="dxa"/>
          </w:tcPr>
          <w:p w14:paraId="125F21E5" w14:textId="77777777" w:rsidR="0080097F" w:rsidRPr="00F84C00" w:rsidRDefault="0080097F" w:rsidP="00F84C00">
            <w:pPr>
              <w:pStyle w:val="TableCopy"/>
              <w:jc w:val="right"/>
            </w:pPr>
            <w:r w:rsidRPr="00F84C00">
              <w:t>–</w:t>
            </w:r>
          </w:p>
        </w:tc>
        <w:tc>
          <w:tcPr>
            <w:tcW w:w="1103" w:type="dxa"/>
          </w:tcPr>
          <w:p w14:paraId="66A41BD1" w14:textId="77777777" w:rsidR="0080097F" w:rsidRPr="00F84C00" w:rsidRDefault="0080097F" w:rsidP="00F84C00">
            <w:pPr>
              <w:pStyle w:val="TableCopy"/>
              <w:jc w:val="right"/>
            </w:pPr>
            <w:r w:rsidRPr="00F84C00">
              <w:t>–</w:t>
            </w:r>
          </w:p>
        </w:tc>
        <w:tc>
          <w:tcPr>
            <w:tcW w:w="1102" w:type="dxa"/>
          </w:tcPr>
          <w:p w14:paraId="40CC01A9" w14:textId="77777777" w:rsidR="0080097F" w:rsidRPr="00F84C00" w:rsidRDefault="0080097F" w:rsidP="00F84C00">
            <w:pPr>
              <w:pStyle w:val="TableCopy"/>
              <w:jc w:val="right"/>
            </w:pPr>
            <w:r w:rsidRPr="00F84C00">
              <w:t>194</w:t>
            </w:r>
          </w:p>
        </w:tc>
        <w:tc>
          <w:tcPr>
            <w:tcW w:w="1103" w:type="dxa"/>
          </w:tcPr>
          <w:p w14:paraId="6D6876F9" w14:textId="77777777" w:rsidR="0080097F" w:rsidRPr="00F84C00" w:rsidRDefault="0080097F" w:rsidP="00F84C00">
            <w:pPr>
              <w:pStyle w:val="TableCopy"/>
              <w:jc w:val="right"/>
            </w:pPr>
            <w:r w:rsidRPr="00F84C00">
              <w:t>1,188</w:t>
            </w:r>
          </w:p>
        </w:tc>
        <w:tc>
          <w:tcPr>
            <w:tcW w:w="1102" w:type="dxa"/>
          </w:tcPr>
          <w:p w14:paraId="5BA932B4" w14:textId="77777777" w:rsidR="0080097F" w:rsidRPr="00F84C00" w:rsidRDefault="0080097F" w:rsidP="00F84C00">
            <w:pPr>
              <w:pStyle w:val="TableCopy"/>
              <w:jc w:val="right"/>
            </w:pPr>
            <w:r w:rsidRPr="00F84C00">
              <w:t>(138)</w:t>
            </w:r>
          </w:p>
        </w:tc>
        <w:tc>
          <w:tcPr>
            <w:tcW w:w="1102" w:type="dxa"/>
          </w:tcPr>
          <w:p w14:paraId="050B1429" w14:textId="77777777" w:rsidR="0080097F" w:rsidRPr="00F84C00" w:rsidRDefault="0080097F" w:rsidP="00F84C00">
            <w:pPr>
              <w:pStyle w:val="TableCopy"/>
              <w:jc w:val="right"/>
            </w:pPr>
            <w:r w:rsidRPr="00F84C00">
              <w:t>911</w:t>
            </w:r>
          </w:p>
        </w:tc>
        <w:tc>
          <w:tcPr>
            <w:tcW w:w="1103" w:type="dxa"/>
          </w:tcPr>
          <w:p w14:paraId="15112A89" w14:textId="77777777" w:rsidR="0080097F" w:rsidRPr="00F84C00" w:rsidRDefault="0080097F" w:rsidP="00F84C00">
            <w:pPr>
              <w:pStyle w:val="TableCopy"/>
              <w:jc w:val="right"/>
            </w:pPr>
            <w:r w:rsidRPr="00F84C00">
              <w:t>(42)</w:t>
            </w:r>
          </w:p>
        </w:tc>
        <w:tc>
          <w:tcPr>
            <w:tcW w:w="1102" w:type="dxa"/>
          </w:tcPr>
          <w:p w14:paraId="4E9981BE" w14:textId="77777777" w:rsidR="0080097F" w:rsidRPr="00F84C00" w:rsidRDefault="0080097F" w:rsidP="00F84C00">
            <w:pPr>
              <w:pStyle w:val="TableCopy"/>
              <w:jc w:val="right"/>
            </w:pPr>
            <w:r w:rsidRPr="00F84C00">
              <w:t>263</w:t>
            </w:r>
          </w:p>
        </w:tc>
        <w:tc>
          <w:tcPr>
            <w:tcW w:w="1103" w:type="dxa"/>
          </w:tcPr>
          <w:p w14:paraId="721323CC" w14:textId="77777777" w:rsidR="0080097F" w:rsidRPr="00F84C00" w:rsidRDefault="0080097F" w:rsidP="00F84C00">
            <w:pPr>
              <w:pStyle w:val="TableCopy"/>
              <w:jc w:val="right"/>
            </w:pPr>
            <w:r w:rsidRPr="00F84C00">
              <w:t>994</w:t>
            </w:r>
          </w:p>
        </w:tc>
      </w:tr>
      <w:tr w:rsidR="00A16956" w:rsidRPr="00F84C00" w14:paraId="2EEAE1FE" w14:textId="77777777" w:rsidTr="00094BBC">
        <w:trPr>
          <w:cantSplit/>
        </w:trPr>
        <w:tc>
          <w:tcPr>
            <w:tcW w:w="3681" w:type="dxa"/>
          </w:tcPr>
          <w:p w14:paraId="3DD5B212" w14:textId="77777777" w:rsidR="0080097F" w:rsidRPr="00F84C00" w:rsidRDefault="0080097F" w:rsidP="00F84C00">
            <w:pPr>
              <w:pStyle w:val="TableCopy"/>
            </w:pPr>
            <w:r w:rsidRPr="00094BBC">
              <w:rPr>
                <w:b/>
                <w:bCs/>
              </w:rPr>
              <w:t>Inter-departmental transfer fund</w:t>
            </w:r>
            <w:r w:rsidRPr="00F84C00">
              <w:br/>
              <w:t xml:space="preserve">The trust was established under section 19 of the </w:t>
            </w:r>
            <w:r w:rsidRPr="00094BBC">
              <w:rPr>
                <w:i/>
                <w:iCs/>
              </w:rPr>
              <w:t>Financial Management Act 1994</w:t>
            </w:r>
            <w:r w:rsidRPr="00F84C00">
              <w:t xml:space="preserve"> by the Assistant Treasurer to record inter-departmental transfers when no other trust arrangement exists. </w:t>
            </w:r>
          </w:p>
        </w:tc>
        <w:tc>
          <w:tcPr>
            <w:tcW w:w="1102" w:type="dxa"/>
          </w:tcPr>
          <w:p w14:paraId="4A1D4224" w14:textId="77777777" w:rsidR="0080097F" w:rsidRPr="00F84C00" w:rsidRDefault="0080097F" w:rsidP="00F84C00">
            <w:pPr>
              <w:pStyle w:val="TableCopy"/>
              <w:jc w:val="right"/>
            </w:pPr>
            <w:r w:rsidRPr="00F84C00">
              <w:t>58,998</w:t>
            </w:r>
          </w:p>
        </w:tc>
        <w:tc>
          <w:tcPr>
            <w:tcW w:w="1102" w:type="dxa"/>
          </w:tcPr>
          <w:p w14:paraId="5F7F449B" w14:textId="77777777" w:rsidR="0080097F" w:rsidRPr="00F84C00" w:rsidRDefault="0080097F" w:rsidP="00F84C00">
            <w:pPr>
              <w:pStyle w:val="TableCopy"/>
              <w:jc w:val="right"/>
            </w:pPr>
            <w:r w:rsidRPr="00F84C00">
              <w:t>(204)</w:t>
            </w:r>
          </w:p>
        </w:tc>
        <w:tc>
          <w:tcPr>
            <w:tcW w:w="1103" w:type="dxa"/>
          </w:tcPr>
          <w:p w14:paraId="3077CCDF" w14:textId="77777777" w:rsidR="0080097F" w:rsidRPr="00F84C00" w:rsidRDefault="0080097F" w:rsidP="00F84C00">
            <w:pPr>
              <w:pStyle w:val="TableCopy"/>
              <w:jc w:val="right"/>
            </w:pPr>
            <w:r w:rsidRPr="00F84C00">
              <w:t>223,256</w:t>
            </w:r>
          </w:p>
        </w:tc>
        <w:tc>
          <w:tcPr>
            <w:tcW w:w="1102" w:type="dxa"/>
          </w:tcPr>
          <w:p w14:paraId="7EFB4353" w14:textId="77777777" w:rsidR="0080097F" w:rsidRPr="00F84C00" w:rsidRDefault="0080097F" w:rsidP="00F84C00">
            <w:pPr>
              <w:pStyle w:val="TableCopy"/>
              <w:jc w:val="right"/>
            </w:pPr>
            <w:r w:rsidRPr="00F84C00">
              <w:t>(255,434)</w:t>
            </w:r>
          </w:p>
        </w:tc>
        <w:tc>
          <w:tcPr>
            <w:tcW w:w="1103" w:type="dxa"/>
          </w:tcPr>
          <w:p w14:paraId="0852CFD3" w14:textId="77777777" w:rsidR="0080097F" w:rsidRPr="00F84C00" w:rsidRDefault="0080097F" w:rsidP="00F84C00">
            <w:pPr>
              <w:pStyle w:val="TableCopy"/>
              <w:jc w:val="right"/>
            </w:pPr>
            <w:r w:rsidRPr="00F84C00">
              <w:t>26,616</w:t>
            </w:r>
          </w:p>
        </w:tc>
        <w:tc>
          <w:tcPr>
            <w:tcW w:w="1102" w:type="dxa"/>
          </w:tcPr>
          <w:p w14:paraId="6BFB911D" w14:textId="77777777" w:rsidR="0080097F" w:rsidRPr="00F84C00" w:rsidRDefault="0080097F" w:rsidP="00F84C00">
            <w:pPr>
              <w:pStyle w:val="TableCopy"/>
              <w:jc w:val="right"/>
            </w:pPr>
            <w:r w:rsidRPr="00F84C00">
              <w:t>119,990</w:t>
            </w:r>
          </w:p>
        </w:tc>
        <w:tc>
          <w:tcPr>
            <w:tcW w:w="1102" w:type="dxa"/>
          </w:tcPr>
          <w:p w14:paraId="2CFAFFF8" w14:textId="77777777" w:rsidR="0080097F" w:rsidRPr="00F84C00" w:rsidRDefault="0080097F" w:rsidP="00F84C00">
            <w:pPr>
              <w:pStyle w:val="TableCopy"/>
              <w:jc w:val="right"/>
            </w:pPr>
            <w:r w:rsidRPr="00F84C00">
              <w:t>(45,202)</w:t>
            </w:r>
          </w:p>
        </w:tc>
        <w:tc>
          <w:tcPr>
            <w:tcW w:w="1103" w:type="dxa"/>
          </w:tcPr>
          <w:p w14:paraId="343A9F71" w14:textId="77777777" w:rsidR="0080097F" w:rsidRPr="00F84C00" w:rsidRDefault="0080097F" w:rsidP="00F84C00">
            <w:pPr>
              <w:pStyle w:val="TableCopy"/>
              <w:jc w:val="right"/>
            </w:pPr>
            <w:r w:rsidRPr="00F84C00">
              <w:t>238,713</w:t>
            </w:r>
          </w:p>
        </w:tc>
        <w:tc>
          <w:tcPr>
            <w:tcW w:w="1102" w:type="dxa"/>
          </w:tcPr>
          <w:p w14:paraId="48037D6E" w14:textId="77777777" w:rsidR="0080097F" w:rsidRPr="00F84C00" w:rsidRDefault="0080097F" w:rsidP="00F84C00">
            <w:pPr>
              <w:pStyle w:val="TableCopy"/>
              <w:jc w:val="right"/>
            </w:pPr>
            <w:r w:rsidRPr="00F84C00">
              <w:t>(254,503)</w:t>
            </w:r>
          </w:p>
        </w:tc>
        <w:tc>
          <w:tcPr>
            <w:tcW w:w="1103" w:type="dxa"/>
          </w:tcPr>
          <w:p w14:paraId="48EFB476" w14:textId="77777777" w:rsidR="0080097F" w:rsidRPr="00F84C00" w:rsidRDefault="0080097F" w:rsidP="00F84C00">
            <w:pPr>
              <w:pStyle w:val="TableCopy"/>
              <w:jc w:val="right"/>
            </w:pPr>
            <w:r w:rsidRPr="00F84C00">
              <w:t>58,998</w:t>
            </w:r>
          </w:p>
        </w:tc>
      </w:tr>
      <w:tr w:rsidR="00A16956" w:rsidRPr="00F84C00" w14:paraId="43B7D316" w14:textId="77777777" w:rsidTr="00094BBC">
        <w:trPr>
          <w:cantSplit/>
        </w:trPr>
        <w:tc>
          <w:tcPr>
            <w:tcW w:w="3681" w:type="dxa"/>
          </w:tcPr>
          <w:p w14:paraId="03EC9FEC" w14:textId="1F0CA3EF" w:rsidR="0080097F" w:rsidRPr="00F84C00" w:rsidRDefault="0080097F" w:rsidP="00F84C00">
            <w:pPr>
              <w:pStyle w:val="TableCopy"/>
            </w:pPr>
            <w:r w:rsidRPr="00094BBC">
              <w:rPr>
                <w:b/>
                <w:bCs/>
              </w:rPr>
              <w:t>Animals in Research and Teaching</w:t>
            </w:r>
            <w:r w:rsidR="00094BBC" w:rsidRPr="00094BBC">
              <w:rPr>
                <w:b/>
                <w:bCs/>
              </w:rPr>
              <w:t xml:space="preserve"> </w:t>
            </w:r>
            <w:r w:rsidRPr="00094BBC">
              <w:rPr>
                <w:b/>
                <w:bCs/>
              </w:rPr>
              <w:t>Welfare Fund</w:t>
            </w:r>
            <w:r w:rsidRPr="00F84C00">
              <w:br/>
              <w:t>Established under the prevention</w:t>
            </w:r>
            <w:r w:rsidR="00094BBC">
              <w:t xml:space="preserve"> </w:t>
            </w:r>
            <w:r w:rsidRPr="00F84C00">
              <w:t xml:space="preserve">of Cruelty to </w:t>
            </w:r>
            <w:r w:rsidRPr="00094BBC">
              <w:rPr>
                <w:i/>
                <w:iCs/>
              </w:rPr>
              <w:t>Animals Act 1986</w:t>
            </w:r>
            <w:r w:rsidRPr="00F84C00">
              <w:t xml:space="preserve"> to record</w:t>
            </w:r>
            <w:r w:rsidR="00094BBC">
              <w:t xml:space="preserve"> </w:t>
            </w:r>
            <w:r w:rsidRPr="00F84C00">
              <w:t xml:space="preserve">the receipt and disbursement of funds collected for monitoring and reporting on compliance by animal research and teaching establishments. </w:t>
            </w:r>
          </w:p>
        </w:tc>
        <w:tc>
          <w:tcPr>
            <w:tcW w:w="1102" w:type="dxa"/>
          </w:tcPr>
          <w:p w14:paraId="27BFE1A0" w14:textId="77777777" w:rsidR="0080097F" w:rsidRPr="00F84C00" w:rsidRDefault="0080097F" w:rsidP="00F84C00">
            <w:pPr>
              <w:pStyle w:val="TableCopy"/>
              <w:jc w:val="right"/>
            </w:pPr>
            <w:r w:rsidRPr="00F84C00">
              <w:t>–</w:t>
            </w:r>
          </w:p>
        </w:tc>
        <w:tc>
          <w:tcPr>
            <w:tcW w:w="1102" w:type="dxa"/>
          </w:tcPr>
          <w:p w14:paraId="073F7625" w14:textId="77777777" w:rsidR="0080097F" w:rsidRPr="00F84C00" w:rsidRDefault="0080097F" w:rsidP="00F84C00">
            <w:pPr>
              <w:pStyle w:val="TableCopy"/>
              <w:jc w:val="right"/>
            </w:pPr>
            <w:r w:rsidRPr="00F84C00">
              <w:t>–</w:t>
            </w:r>
          </w:p>
        </w:tc>
        <w:tc>
          <w:tcPr>
            <w:tcW w:w="1103" w:type="dxa"/>
          </w:tcPr>
          <w:p w14:paraId="28A413B4" w14:textId="77777777" w:rsidR="0080097F" w:rsidRPr="00F84C00" w:rsidRDefault="0080097F" w:rsidP="00F84C00">
            <w:pPr>
              <w:pStyle w:val="TableCopy"/>
              <w:jc w:val="right"/>
            </w:pPr>
            <w:r w:rsidRPr="00F84C00">
              <w:t>–</w:t>
            </w:r>
          </w:p>
        </w:tc>
        <w:tc>
          <w:tcPr>
            <w:tcW w:w="1102" w:type="dxa"/>
          </w:tcPr>
          <w:p w14:paraId="3994A4F3" w14:textId="77777777" w:rsidR="0080097F" w:rsidRPr="00F84C00" w:rsidRDefault="0080097F" w:rsidP="00F84C00">
            <w:pPr>
              <w:pStyle w:val="TableCopy"/>
              <w:jc w:val="right"/>
            </w:pPr>
            <w:r w:rsidRPr="00F84C00">
              <w:t>–</w:t>
            </w:r>
          </w:p>
        </w:tc>
        <w:tc>
          <w:tcPr>
            <w:tcW w:w="1103" w:type="dxa"/>
          </w:tcPr>
          <w:p w14:paraId="1688DFD6" w14:textId="77777777" w:rsidR="0080097F" w:rsidRPr="00F84C00" w:rsidRDefault="0080097F" w:rsidP="00F84C00">
            <w:pPr>
              <w:pStyle w:val="TableCopy"/>
              <w:jc w:val="right"/>
            </w:pPr>
            <w:r w:rsidRPr="00F84C00">
              <w:t>–</w:t>
            </w:r>
          </w:p>
        </w:tc>
        <w:tc>
          <w:tcPr>
            <w:tcW w:w="1102" w:type="dxa"/>
          </w:tcPr>
          <w:p w14:paraId="1BFFDB41" w14:textId="77777777" w:rsidR="0080097F" w:rsidRPr="00F84C00" w:rsidRDefault="0080097F" w:rsidP="00F84C00">
            <w:pPr>
              <w:pStyle w:val="TableCopy"/>
              <w:jc w:val="right"/>
            </w:pPr>
            <w:r w:rsidRPr="00F84C00">
              <w:t>2,602</w:t>
            </w:r>
          </w:p>
        </w:tc>
        <w:tc>
          <w:tcPr>
            <w:tcW w:w="1102" w:type="dxa"/>
          </w:tcPr>
          <w:p w14:paraId="418AFD2B" w14:textId="77777777" w:rsidR="0080097F" w:rsidRPr="00F84C00" w:rsidRDefault="0080097F" w:rsidP="00F84C00">
            <w:pPr>
              <w:pStyle w:val="TableCopy"/>
              <w:jc w:val="right"/>
            </w:pPr>
            <w:r w:rsidRPr="00F84C00">
              <w:t>(3,796)</w:t>
            </w:r>
          </w:p>
        </w:tc>
        <w:tc>
          <w:tcPr>
            <w:tcW w:w="1103" w:type="dxa"/>
          </w:tcPr>
          <w:p w14:paraId="0C1F2913" w14:textId="77777777" w:rsidR="0080097F" w:rsidRPr="00F84C00" w:rsidRDefault="0080097F" w:rsidP="00F84C00">
            <w:pPr>
              <w:pStyle w:val="TableCopy"/>
              <w:jc w:val="right"/>
            </w:pPr>
            <w:r w:rsidRPr="00F84C00">
              <w:t>3,191</w:t>
            </w:r>
          </w:p>
        </w:tc>
        <w:tc>
          <w:tcPr>
            <w:tcW w:w="1102" w:type="dxa"/>
          </w:tcPr>
          <w:p w14:paraId="22777833" w14:textId="77777777" w:rsidR="0080097F" w:rsidRPr="00F84C00" w:rsidRDefault="0080097F" w:rsidP="00F84C00">
            <w:pPr>
              <w:pStyle w:val="TableCopy"/>
              <w:jc w:val="right"/>
            </w:pPr>
            <w:r w:rsidRPr="00F84C00">
              <w:t>(1,997)</w:t>
            </w:r>
          </w:p>
        </w:tc>
        <w:tc>
          <w:tcPr>
            <w:tcW w:w="1103" w:type="dxa"/>
          </w:tcPr>
          <w:p w14:paraId="5C4AFC24" w14:textId="77777777" w:rsidR="0080097F" w:rsidRPr="00F84C00" w:rsidRDefault="0080097F" w:rsidP="00F84C00">
            <w:pPr>
              <w:pStyle w:val="TableCopy"/>
              <w:jc w:val="right"/>
            </w:pPr>
            <w:r w:rsidRPr="00F84C00">
              <w:t>–</w:t>
            </w:r>
          </w:p>
        </w:tc>
      </w:tr>
      <w:tr w:rsidR="00A16956" w:rsidRPr="00F84C00" w14:paraId="63412ED3" w14:textId="77777777" w:rsidTr="00094BBC">
        <w:trPr>
          <w:cantSplit/>
        </w:trPr>
        <w:tc>
          <w:tcPr>
            <w:tcW w:w="3681" w:type="dxa"/>
          </w:tcPr>
          <w:p w14:paraId="7E29BCF1" w14:textId="77777777" w:rsidR="0080097F" w:rsidRPr="00F84C00" w:rsidRDefault="0080097F" w:rsidP="00F84C00">
            <w:pPr>
              <w:pStyle w:val="TableCopy"/>
            </w:pPr>
            <w:r w:rsidRPr="00094BBC">
              <w:rPr>
                <w:b/>
                <w:bCs/>
              </w:rPr>
              <w:t>Commonwealth Treasury Trust Fund</w:t>
            </w:r>
            <w:r w:rsidRPr="00F84C00">
              <w:br/>
              <w:t xml:space="preserve">Established under section 19 of the </w:t>
            </w:r>
            <w:r w:rsidRPr="00094BBC">
              <w:rPr>
                <w:i/>
                <w:iCs/>
              </w:rPr>
              <w:t>Financial Management Act 1994</w:t>
            </w:r>
            <w:r w:rsidRPr="00F84C00">
              <w:t>, for the purpose of holding funds from the Commonwealth Government.</w:t>
            </w:r>
          </w:p>
        </w:tc>
        <w:tc>
          <w:tcPr>
            <w:tcW w:w="1102" w:type="dxa"/>
          </w:tcPr>
          <w:p w14:paraId="22427478" w14:textId="77777777" w:rsidR="0080097F" w:rsidRPr="00F84C00" w:rsidRDefault="0080097F" w:rsidP="00F84C00">
            <w:pPr>
              <w:pStyle w:val="TableCopy"/>
              <w:jc w:val="right"/>
            </w:pPr>
            <w:r w:rsidRPr="00F84C00">
              <w:t>11,869</w:t>
            </w:r>
          </w:p>
        </w:tc>
        <w:tc>
          <w:tcPr>
            <w:tcW w:w="1102" w:type="dxa"/>
          </w:tcPr>
          <w:p w14:paraId="6A7AF070" w14:textId="77777777" w:rsidR="0080097F" w:rsidRPr="00F84C00" w:rsidRDefault="0080097F" w:rsidP="00F84C00">
            <w:pPr>
              <w:pStyle w:val="TableCopy"/>
              <w:jc w:val="right"/>
            </w:pPr>
            <w:r w:rsidRPr="00F84C00">
              <w:t>–</w:t>
            </w:r>
          </w:p>
        </w:tc>
        <w:tc>
          <w:tcPr>
            <w:tcW w:w="1103" w:type="dxa"/>
          </w:tcPr>
          <w:p w14:paraId="0966F885" w14:textId="77777777" w:rsidR="0080097F" w:rsidRPr="00F84C00" w:rsidRDefault="0080097F" w:rsidP="00F84C00">
            <w:pPr>
              <w:pStyle w:val="TableCopy"/>
              <w:jc w:val="right"/>
            </w:pPr>
            <w:r w:rsidRPr="00F84C00">
              <w:t>9,245</w:t>
            </w:r>
          </w:p>
        </w:tc>
        <w:tc>
          <w:tcPr>
            <w:tcW w:w="1102" w:type="dxa"/>
          </w:tcPr>
          <w:p w14:paraId="4E58B525" w14:textId="77777777" w:rsidR="0080097F" w:rsidRPr="00F84C00" w:rsidRDefault="0080097F" w:rsidP="00F84C00">
            <w:pPr>
              <w:pStyle w:val="TableCopy"/>
              <w:jc w:val="right"/>
            </w:pPr>
            <w:r w:rsidRPr="00F84C00">
              <w:t>(9,199)</w:t>
            </w:r>
          </w:p>
        </w:tc>
        <w:tc>
          <w:tcPr>
            <w:tcW w:w="1103" w:type="dxa"/>
          </w:tcPr>
          <w:p w14:paraId="3C2A3A70" w14:textId="77777777" w:rsidR="0080097F" w:rsidRPr="00F84C00" w:rsidRDefault="0080097F" w:rsidP="00F84C00">
            <w:pPr>
              <w:pStyle w:val="TableCopy"/>
              <w:jc w:val="right"/>
            </w:pPr>
            <w:r w:rsidRPr="00F84C00">
              <w:t>11,915</w:t>
            </w:r>
          </w:p>
        </w:tc>
        <w:tc>
          <w:tcPr>
            <w:tcW w:w="1102" w:type="dxa"/>
          </w:tcPr>
          <w:p w14:paraId="3B10A70A" w14:textId="77777777" w:rsidR="0080097F" w:rsidRPr="00F84C00" w:rsidRDefault="0080097F" w:rsidP="00F84C00">
            <w:pPr>
              <w:pStyle w:val="TableCopy"/>
              <w:jc w:val="right"/>
            </w:pPr>
            <w:r w:rsidRPr="00F84C00">
              <w:t>9,422</w:t>
            </w:r>
          </w:p>
        </w:tc>
        <w:tc>
          <w:tcPr>
            <w:tcW w:w="1102" w:type="dxa"/>
          </w:tcPr>
          <w:p w14:paraId="08E507FF" w14:textId="77777777" w:rsidR="0080097F" w:rsidRPr="00F84C00" w:rsidRDefault="0080097F" w:rsidP="00F84C00">
            <w:pPr>
              <w:pStyle w:val="TableCopy"/>
              <w:jc w:val="right"/>
            </w:pPr>
            <w:r w:rsidRPr="00F84C00">
              <w:t>305</w:t>
            </w:r>
          </w:p>
        </w:tc>
        <w:tc>
          <w:tcPr>
            <w:tcW w:w="1103" w:type="dxa"/>
          </w:tcPr>
          <w:p w14:paraId="5570818D" w14:textId="77777777" w:rsidR="0080097F" w:rsidRPr="00F84C00" w:rsidRDefault="0080097F" w:rsidP="00F84C00">
            <w:pPr>
              <w:pStyle w:val="TableCopy"/>
              <w:jc w:val="right"/>
            </w:pPr>
            <w:r w:rsidRPr="00F84C00">
              <w:t>12,824</w:t>
            </w:r>
          </w:p>
        </w:tc>
        <w:tc>
          <w:tcPr>
            <w:tcW w:w="1102" w:type="dxa"/>
          </w:tcPr>
          <w:p w14:paraId="5826D5BD" w14:textId="77777777" w:rsidR="0080097F" w:rsidRPr="00F84C00" w:rsidRDefault="0080097F" w:rsidP="00F84C00">
            <w:pPr>
              <w:pStyle w:val="TableCopy"/>
              <w:jc w:val="right"/>
            </w:pPr>
            <w:r w:rsidRPr="00F84C00">
              <w:t>(10,681)</w:t>
            </w:r>
          </w:p>
        </w:tc>
        <w:tc>
          <w:tcPr>
            <w:tcW w:w="1103" w:type="dxa"/>
          </w:tcPr>
          <w:p w14:paraId="64E2937E" w14:textId="77777777" w:rsidR="0080097F" w:rsidRPr="00F84C00" w:rsidRDefault="0080097F" w:rsidP="00F84C00">
            <w:pPr>
              <w:pStyle w:val="TableCopy"/>
              <w:jc w:val="right"/>
            </w:pPr>
            <w:r w:rsidRPr="00F84C00">
              <w:t>11,869</w:t>
            </w:r>
          </w:p>
        </w:tc>
      </w:tr>
      <w:tr w:rsidR="00A16956" w:rsidRPr="00F84C00" w14:paraId="6E2A15C1" w14:textId="77777777" w:rsidTr="00094BBC">
        <w:trPr>
          <w:cantSplit/>
        </w:trPr>
        <w:tc>
          <w:tcPr>
            <w:tcW w:w="3681" w:type="dxa"/>
          </w:tcPr>
          <w:p w14:paraId="56AE3DA0" w14:textId="77777777" w:rsidR="0080097F" w:rsidRPr="00F84C00" w:rsidRDefault="0080097F" w:rsidP="00F84C00">
            <w:pPr>
              <w:pStyle w:val="TableCopy"/>
            </w:pPr>
            <w:r w:rsidRPr="00094BBC">
              <w:rPr>
                <w:b/>
                <w:bCs/>
              </w:rPr>
              <w:lastRenderedPageBreak/>
              <w:t>Recreational Fishing Licences Trust Account</w:t>
            </w:r>
            <w:r w:rsidRPr="00F84C00">
              <w:br/>
              <w:t xml:space="preserve">Operates under section 151B of the </w:t>
            </w:r>
            <w:r w:rsidRPr="00094BBC">
              <w:rPr>
                <w:i/>
                <w:iCs/>
              </w:rPr>
              <w:t>Fisheries Act 1995</w:t>
            </w:r>
            <w:r w:rsidRPr="00F84C00">
              <w:t xml:space="preserve"> to disburse revenue derived from the sale of recreational fishing licences to projects that will further improve recreational fishing opportunities in Victoria, and to fund costs incurred in the administration of recreational fishing licences and the account.</w:t>
            </w:r>
          </w:p>
        </w:tc>
        <w:tc>
          <w:tcPr>
            <w:tcW w:w="1102" w:type="dxa"/>
          </w:tcPr>
          <w:p w14:paraId="757F0F52" w14:textId="77777777" w:rsidR="0080097F" w:rsidRPr="00F84C00" w:rsidRDefault="0080097F" w:rsidP="00F84C00">
            <w:pPr>
              <w:pStyle w:val="TableCopy"/>
              <w:jc w:val="right"/>
            </w:pPr>
            <w:r w:rsidRPr="00F84C00">
              <w:t>11,238</w:t>
            </w:r>
          </w:p>
        </w:tc>
        <w:tc>
          <w:tcPr>
            <w:tcW w:w="1102" w:type="dxa"/>
          </w:tcPr>
          <w:p w14:paraId="267BA1B8" w14:textId="77777777" w:rsidR="0080097F" w:rsidRPr="00F84C00" w:rsidRDefault="0080097F" w:rsidP="00F84C00">
            <w:pPr>
              <w:pStyle w:val="TableCopy"/>
              <w:jc w:val="right"/>
            </w:pPr>
            <w:r w:rsidRPr="00F84C00">
              <w:t>–</w:t>
            </w:r>
          </w:p>
        </w:tc>
        <w:tc>
          <w:tcPr>
            <w:tcW w:w="1103" w:type="dxa"/>
          </w:tcPr>
          <w:p w14:paraId="6FF7DD18" w14:textId="77777777" w:rsidR="0080097F" w:rsidRPr="00F84C00" w:rsidRDefault="0080097F" w:rsidP="00F84C00">
            <w:pPr>
              <w:pStyle w:val="TableCopy"/>
              <w:jc w:val="right"/>
            </w:pPr>
            <w:r w:rsidRPr="00F84C00">
              <w:t>8,799</w:t>
            </w:r>
          </w:p>
        </w:tc>
        <w:tc>
          <w:tcPr>
            <w:tcW w:w="1102" w:type="dxa"/>
          </w:tcPr>
          <w:p w14:paraId="12E9C5FA" w14:textId="77777777" w:rsidR="0080097F" w:rsidRPr="00F84C00" w:rsidRDefault="0080097F" w:rsidP="00F84C00">
            <w:pPr>
              <w:pStyle w:val="TableCopy"/>
              <w:jc w:val="right"/>
            </w:pPr>
            <w:r w:rsidRPr="00F84C00">
              <w:t>(11,066)</w:t>
            </w:r>
          </w:p>
        </w:tc>
        <w:tc>
          <w:tcPr>
            <w:tcW w:w="1103" w:type="dxa"/>
          </w:tcPr>
          <w:p w14:paraId="2D5CBCCC" w14:textId="77777777" w:rsidR="0080097F" w:rsidRPr="00F84C00" w:rsidRDefault="0080097F" w:rsidP="00F84C00">
            <w:pPr>
              <w:pStyle w:val="TableCopy"/>
              <w:jc w:val="right"/>
            </w:pPr>
            <w:r w:rsidRPr="00F84C00">
              <w:t>8,971</w:t>
            </w:r>
          </w:p>
        </w:tc>
        <w:tc>
          <w:tcPr>
            <w:tcW w:w="1102" w:type="dxa"/>
          </w:tcPr>
          <w:p w14:paraId="59C3A1B2" w14:textId="77777777" w:rsidR="0080097F" w:rsidRPr="00F84C00" w:rsidRDefault="0080097F" w:rsidP="00F84C00">
            <w:pPr>
              <w:pStyle w:val="TableCopy"/>
              <w:jc w:val="right"/>
            </w:pPr>
            <w:r w:rsidRPr="00F84C00">
              <w:t>–</w:t>
            </w:r>
          </w:p>
        </w:tc>
        <w:tc>
          <w:tcPr>
            <w:tcW w:w="1102" w:type="dxa"/>
          </w:tcPr>
          <w:p w14:paraId="411EFD5C" w14:textId="77777777" w:rsidR="0080097F" w:rsidRPr="00F84C00" w:rsidRDefault="0080097F" w:rsidP="00F84C00">
            <w:pPr>
              <w:pStyle w:val="TableCopy"/>
              <w:jc w:val="right"/>
            </w:pPr>
            <w:r w:rsidRPr="00F84C00">
              <w:t>9,804</w:t>
            </w:r>
          </w:p>
        </w:tc>
        <w:tc>
          <w:tcPr>
            <w:tcW w:w="1103" w:type="dxa"/>
          </w:tcPr>
          <w:p w14:paraId="5CEA8823" w14:textId="77777777" w:rsidR="0080097F" w:rsidRPr="00F84C00" w:rsidRDefault="0080097F" w:rsidP="00F84C00">
            <w:pPr>
              <w:pStyle w:val="TableCopy"/>
              <w:jc w:val="right"/>
            </w:pPr>
            <w:r w:rsidRPr="00F84C00">
              <w:t>4,617</w:t>
            </w:r>
          </w:p>
        </w:tc>
        <w:tc>
          <w:tcPr>
            <w:tcW w:w="1102" w:type="dxa"/>
          </w:tcPr>
          <w:p w14:paraId="2C759F20" w14:textId="77777777" w:rsidR="0080097F" w:rsidRPr="00F84C00" w:rsidRDefault="0080097F" w:rsidP="00F84C00">
            <w:pPr>
              <w:pStyle w:val="TableCopy"/>
              <w:jc w:val="right"/>
            </w:pPr>
            <w:r w:rsidRPr="00F84C00">
              <w:t>(3,182)</w:t>
            </w:r>
          </w:p>
        </w:tc>
        <w:tc>
          <w:tcPr>
            <w:tcW w:w="1103" w:type="dxa"/>
          </w:tcPr>
          <w:p w14:paraId="3766647E" w14:textId="77777777" w:rsidR="0080097F" w:rsidRPr="00F84C00" w:rsidRDefault="0080097F" w:rsidP="00F84C00">
            <w:pPr>
              <w:pStyle w:val="TableCopy"/>
              <w:jc w:val="right"/>
            </w:pPr>
            <w:r w:rsidRPr="00F84C00">
              <w:t>11,238</w:t>
            </w:r>
          </w:p>
        </w:tc>
      </w:tr>
      <w:tr w:rsidR="00A16956" w:rsidRPr="00F84C00" w14:paraId="78B14BDE" w14:textId="77777777" w:rsidTr="00094BBC">
        <w:trPr>
          <w:cantSplit/>
        </w:trPr>
        <w:tc>
          <w:tcPr>
            <w:tcW w:w="3681" w:type="dxa"/>
          </w:tcPr>
          <w:p w14:paraId="5F91811A" w14:textId="77777777" w:rsidR="0080097F" w:rsidRPr="00F84C00" w:rsidRDefault="0080097F" w:rsidP="00F84C00">
            <w:pPr>
              <w:pStyle w:val="TableCopy"/>
            </w:pPr>
            <w:r w:rsidRPr="00094BBC">
              <w:rPr>
                <w:b/>
                <w:bCs/>
              </w:rPr>
              <w:t>Better Boating Fund</w:t>
            </w:r>
            <w:r w:rsidRPr="00F84C00">
              <w:br/>
              <w:t xml:space="preserve">Established under the section 271G of the </w:t>
            </w:r>
            <w:r w:rsidRPr="00094BBC">
              <w:rPr>
                <w:i/>
                <w:iCs/>
              </w:rPr>
              <w:t>Marine Safety Amendment (Better Boating Fund) Act 2020</w:t>
            </w:r>
            <w:r w:rsidRPr="00F84C00">
              <w:t xml:space="preserve"> to receive funding dedicated for provision and maintenance of boating facilities and services for the public. </w:t>
            </w:r>
          </w:p>
        </w:tc>
        <w:tc>
          <w:tcPr>
            <w:tcW w:w="1102" w:type="dxa"/>
          </w:tcPr>
          <w:p w14:paraId="6C12A32D" w14:textId="77777777" w:rsidR="0080097F" w:rsidRPr="00F84C00" w:rsidRDefault="0080097F" w:rsidP="00F84C00">
            <w:pPr>
              <w:pStyle w:val="TableCopy"/>
              <w:jc w:val="right"/>
            </w:pPr>
            <w:r w:rsidRPr="00F84C00">
              <w:t>17,917</w:t>
            </w:r>
          </w:p>
        </w:tc>
        <w:tc>
          <w:tcPr>
            <w:tcW w:w="1102" w:type="dxa"/>
          </w:tcPr>
          <w:p w14:paraId="220AE24C" w14:textId="77777777" w:rsidR="0080097F" w:rsidRPr="00F84C00" w:rsidRDefault="0080097F" w:rsidP="00F84C00">
            <w:pPr>
              <w:pStyle w:val="TableCopy"/>
              <w:jc w:val="right"/>
            </w:pPr>
            <w:r w:rsidRPr="00F84C00">
              <w:t>–</w:t>
            </w:r>
          </w:p>
        </w:tc>
        <w:tc>
          <w:tcPr>
            <w:tcW w:w="1103" w:type="dxa"/>
          </w:tcPr>
          <w:p w14:paraId="16983549" w14:textId="77777777" w:rsidR="0080097F" w:rsidRPr="00F84C00" w:rsidRDefault="0080097F" w:rsidP="00F84C00">
            <w:pPr>
              <w:pStyle w:val="TableCopy"/>
              <w:jc w:val="right"/>
            </w:pPr>
            <w:r w:rsidRPr="00F84C00">
              <w:t>32,677</w:t>
            </w:r>
          </w:p>
        </w:tc>
        <w:tc>
          <w:tcPr>
            <w:tcW w:w="1102" w:type="dxa"/>
          </w:tcPr>
          <w:p w14:paraId="6840E36B" w14:textId="77777777" w:rsidR="0080097F" w:rsidRPr="00F84C00" w:rsidRDefault="0080097F" w:rsidP="00F84C00">
            <w:pPr>
              <w:pStyle w:val="TableCopy"/>
              <w:jc w:val="right"/>
            </w:pPr>
            <w:r w:rsidRPr="00F84C00">
              <w:t>(24,497)</w:t>
            </w:r>
          </w:p>
        </w:tc>
        <w:tc>
          <w:tcPr>
            <w:tcW w:w="1103" w:type="dxa"/>
          </w:tcPr>
          <w:p w14:paraId="1C617F07" w14:textId="77777777" w:rsidR="0080097F" w:rsidRPr="00F84C00" w:rsidRDefault="0080097F" w:rsidP="00F84C00">
            <w:pPr>
              <w:pStyle w:val="TableCopy"/>
              <w:jc w:val="right"/>
            </w:pPr>
            <w:r w:rsidRPr="00F84C00">
              <w:t>26,097</w:t>
            </w:r>
          </w:p>
        </w:tc>
        <w:tc>
          <w:tcPr>
            <w:tcW w:w="1102" w:type="dxa"/>
          </w:tcPr>
          <w:p w14:paraId="6352EC62" w14:textId="77777777" w:rsidR="0080097F" w:rsidRPr="00F84C00" w:rsidRDefault="0080097F" w:rsidP="00F84C00">
            <w:pPr>
              <w:pStyle w:val="TableCopy"/>
              <w:jc w:val="right"/>
            </w:pPr>
            <w:r w:rsidRPr="00F84C00">
              <w:t>–</w:t>
            </w:r>
          </w:p>
        </w:tc>
        <w:tc>
          <w:tcPr>
            <w:tcW w:w="1102" w:type="dxa"/>
          </w:tcPr>
          <w:p w14:paraId="7F435852" w14:textId="77777777" w:rsidR="0080097F" w:rsidRPr="00F84C00" w:rsidRDefault="0080097F" w:rsidP="00F84C00">
            <w:pPr>
              <w:pStyle w:val="TableCopy"/>
              <w:jc w:val="right"/>
            </w:pPr>
            <w:r w:rsidRPr="00F84C00">
              <w:t>23,969</w:t>
            </w:r>
          </w:p>
        </w:tc>
        <w:tc>
          <w:tcPr>
            <w:tcW w:w="1103" w:type="dxa"/>
          </w:tcPr>
          <w:p w14:paraId="55A03122" w14:textId="77777777" w:rsidR="0080097F" w:rsidRPr="00F84C00" w:rsidRDefault="0080097F" w:rsidP="00F84C00">
            <w:pPr>
              <w:pStyle w:val="TableCopy"/>
              <w:jc w:val="right"/>
            </w:pPr>
            <w:r w:rsidRPr="00F84C00">
              <w:t>16,666</w:t>
            </w:r>
          </w:p>
        </w:tc>
        <w:tc>
          <w:tcPr>
            <w:tcW w:w="1102" w:type="dxa"/>
          </w:tcPr>
          <w:p w14:paraId="7D89BC31" w14:textId="77777777" w:rsidR="0080097F" w:rsidRPr="00F84C00" w:rsidRDefault="0080097F" w:rsidP="00F84C00">
            <w:pPr>
              <w:pStyle w:val="TableCopy"/>
              <w:jc w:val="right"/>
            </w:pPr>
            <w:r w:rsidRPr="00F84C00">
              <w:t>(22,719)</w:t>
            </w:r>
          </w:p>
        </w:tc>
        <w:tc>
          <w:tcPr>
            <w:tcW w:w="1103" w:type="dxa"/>
          </w:tcPr>
          <w:p w14:paraId="280591A6" w14:textId="77777777" w:rsidR="0080097F" w:rsidRPr="00F84C00" w:rsidRDefault="0080097F" w:rsidP="00F84C00">
            <w:pPr>
              <w:pStyle w:val="TableCopy"/>
              <w:jc w:val="right"/>
            </w:pPr>
            <w:r w:rsidRPr="00F84C00">
              <w:t>17,917</w:t>
            </w:r>
          </w:p>
        </w:tc>
      </w:tr>
      <w:tr w:rsidR="00A16956" w:rsidRPr="00F84C00" w14:paraId="1A8741C2" w14:textId="77777777" w:rsidTr="00094BBC">
        <w:trPr>
          <w:cantSplit/>
        </w:trPr>
        <w:tc>
          <w:tcPr>
            <w:tcW w:w="3681" w:type="dxa"/>
          </w:tcPr>
          <w:p w14:paraId="44B87730" w14:textId="3AB9CBE2" w:rsidR="0080097F" w:rsidRPr="00F84C00" w:rsidRDefault="0080097F" w:rsidP="00F84C00">
            <w:pPr>
              <w:pStyle w:val="TableCopy"/>
            </w:pPr>
            <w:r w:rsidRPr="00094BBC">
              <w:rPr>
                <w:b/>
                <w:bCs/>
              </w:rPr>
              <w:t>Vic Fleet Trust Fund</w:t>
            </w:r>
            <w:r w:rsidRPr="00F84C00">
              <w:br/>
              <w:t>Established under section 19 (2) of</w:t>
            </w:r>
            <w:r w:rsidR="00094BBC">
              <w:t xml:space="preserve"> </w:t>
            </w:r>
            <w:r w:rsidRPr="00F84C00">
              <w:t xml:space="preserve">the </w:t>
            </w:r>
            <w:r w:rsidRPr="00094BBC">
              <w:rPr>
                <w:i/>
                <w:iCs/>
              </w:rPr>
              <w:t>Financial Management Act 1994</w:t>
            </w:r>
            <w:r w:rsidR="00094BBC">
              <w:t xml:space="preserve"> </w:t>
            </w:r>
            <w:r w:rsidRPr="00F84C00">
              <w:t>as a specific purpose operating account.</w:t>
            </w:r>
            <w:r w:rsidR="00094BBC">
              <w:t xml:space="preserve"> </w:t>
            </w:r>
            <w:r w:rsidRPr="00F84C00">
              <w:t>It receives funding and makes payments</w:t>
            </w:r>
            <w:r w:rsidR="00094BBC">
              <w:t xml:space="preserve"> </w:t>
            </w:r>
            <w:r w:rsidRPr="00F84C00">
              <w:t>in relation to the motor vehicle pool.</w:t>
            </w:r>
          </w:p>
        </w:tc>
        <w:tc>
          <w:tcPr>
            <w:tcW w:w="1102" w:type="dxa"/>
          </w:tcPr>
          <w:p w14:paraId="73C149DF" w14:textId="77777777" w:rsidR="0080097F" w:rsidRPr="00F84C00" w:rsidRDefault="0080097F" w:rsidP="00F84C00">
            <w:pPr>
              <w:pStyle w:val="TableCopy"/>
              <w:jc w:val="right"/>
            </w:pPr>
            <w:r w:rsidRPr="00F84C00">
              <w:t>14</w:t>
            </w:r>
          </w:p>
        </w:tc>
        <w:tc>
          <w:tcPr>
            <w:tcW w:w="1102" w:type="dxa"/>
          </w:tcPr>
          <w:p w14:paraId="593BDD42" w14:textId="77777777" w:rsidR="0080097F" w:rsidRPr="00F84C00" w:rsidRDefault="0080097F" w:rsidP="00F84C00">
            <w:pPr>
              <w:pStyle w:val="TableCopy"/>
              <w:jc w:val="right"/>
            </w:pPr>
            <w:r w:rsidRPr="00F84C00">
              <w:t>–</w:t>
            </w:r>
          </w:p>
        </w:tc>
        <w:tc>
          <w:tcPr>
            <w:tcW w:w="1103" w:type="dxa"/>
          </w:tcPr>
          <w:p w14:paraId="68A40085" w14:textId="77777777" w:rsidR="0080097F" w:rsidRPr="00F84C00" w:rsidRDefault="0080097F" w:rsidP="00F84C00">
            <w:pPr>
              <w:pStyle w:val="TableCopy"/>
              <w:jc w:val="right"/>
            </w:pPr>
            <w:r w:rsidRPr="00F84C00">
              <w:t>889</w:t>
            </w:r>
          </w:p>
        </w:tc>
        <w:tc>
          <w:tcPr>
            <w:tcW w:w="1102" w:type="dxa"/>
          </w:tcPr>
          <w:p w14:paraId="76B4DC75" w14:textId="77777777" w:rsidR="0080097F" w:rsidRPr="00F84C00" w:rsidRDefault="0080097F" w:rsidP="00F84C00">
            <w:pPr>
              <w:pStyle w:val="TableCopy"/>
              <w:jc w:val="right"/>
            </w:pPr>
            <w:r w:rsidRPr="00F84C00">
              <w:t>(531)</w:t>
            </w:r>
          </w:p>
        </w:tc>
        <w:tc>
          <w:tcPr>
            <w:tcW w:w="1103" w:type="dxa"/>
          </w:tcPr>
          <w:p w14:paraId="137A7529" w14:textId="77777777" w:rsidR="0080097F" w:rsidRPr="00F84C00" w:rsidRDefault="0080097F" w:rsidP="00F84C00">
            <w:pPr>
              <w:pStyle w:val="TableCopy"/>
              <w:jc w:val="right"/>
            </w:pPr>
            <w:r w:rsidRPr="00F84C00">
              <w:t>372</w:t>
            </w:r>
          </w:p>
        </w:tc>
        <w:tc>
          <w:tcPr>
            <w:tcW w:w="1102" w:type="dxa"/>
          </w:tcPr>
          <w:p w14:paraId="5BED54B9" w14:textId="77777777" w:rsidR="0080097F" w:rsidRPr="00F84C00" w:rsidRDefault="0080097F" w:rsidP="00F84C00">
            <w:pPr>
              <w:pStyle w:val="TableCopy"/>
              <w:jc w:val="right"/>
            </w:pPr>
            <w:r w:rsidRPr="00F84C00">
              <w:t>–</w:t>
            </w:r>
          </w:p>
        </w:tc>
        <w:tc>
          <w:tcPr>
            <w:tcW w:w="1102" w:type="dxa"/>
          </w:tcPr>
          <w:p w14:paraId="3AD82B34" w14:textId="77777777" w:rsidR="0080097F" w:rsidRPr="00F84C00" w:rsidRDefault="0080097F" w:rsidP="00F84C00">
            <w:pPr>
              <w:pStyle w:val="TableCopy"/>
              <w:jc w:val="right"/>
            </w:pPr>
            <w:r w:rsidRPr="00F84C00">
              <w:t>–</w:t>
            </w:r>
          </w:p>
        </w:tc>
        <w:tc>
          <w:tcPr>
            <w:tcW w:w="1103" w:type="dxa"/>
          </w:tcPr>
          <w:p w14:paraId="11FE363F" w14:textId="77777777" w:rsidR="0080097F" w:rsidRPr="00F84C00" w:rsidRDefault="0080097F" w:rsidP="00F84C00">
            <w:pPr>
              <w:pStyle w:val="TableCopy"/>
              <w:jc w:val="right"/>
            </w:pPr>
            <w:r w:rsidRPr="00F84C00">
              <w:t>1,897</w:t>
            </w:r>
          </w:p>
        </w:tc>
        <w:tc>
          <w:tcPr>
            <w:tcW w:w="1102" w:type="dxa"/>
          </w:tcPr>
          <w:p w14:paraId="6073C5E2" w14:textId="77777777" w:rsidR="0080097F" w:rsidRPr="00F84C00" w:rsidRDefault="0080097F" w:rsidP="00F84C00">
            <w:pPr>
              <w:pStyle w:val="TableCopy"/>
              <w:jc w:val="right"/>
            </w:pPr>
            <w:r w:rsidRPr="00F84C00">
              <w:t>(1,883)</w:t>
            </w:r>
          </w:p>
        </w:tc>
        <w:tc>
          <w:tcPr>
            <w:tcW w:w="1103" w:type="dxa"/>
          </w:tcPr>
          <w:p w14:paraId="547B5561" w14:textId="77777777" w:rsidR="0080097F" w:rsidRPr="00F84C00" w:rsidRDefault="0080097F" w:rsidP="00F84C00">
            <w:pPr>
              <w:pStyle w:val="TableCopy"/>
              <w:jc w:val="right"/>
            </w:pPr>
            <w:r w:rsidRPr="00F84C00">
              <w:t>14</w:t>
            </w:r>
          </w:p>
        </w:tc>
      </w:tr>
      <w:tr w:rsidR="00A16956" w:rsidRPr="00094BBC" w14:paraId="39916600" w14:textId="77777777" w:rsidTr="00094BBC">
        <w:trPr>
          <w:cantSplit/>
        </w:trPr>
        <w:tc>
          <w:tcPr>
            <w:tcW w:w="3681" w:type="dxa"/>
          </w:tcPr>
          <w:p w14:paraId="51F268F2" w14:textId="77777777" w:rsidR="0080097F" w:rsidRPr="00094BBC" w:rsidRDefault="0080097F" w:rsidP="00F84C00">
            <w:pPr>
              <w:pStyle w:val="TableCopy"/>
              <w:rPr>
                <w:b/>
                <w:bCs/>
              </w:rPr>
            </w:pPr>
            <w:r w:rsidRPr="00094BBC">
              <w:rPr>
                <w:b/>
                <w:bCs/>
              </w:rPr>
              <w:t>Total controlled trusts</w:t>
            </w:r>
          </w:p>
        </w:tc>
        <w:tc>
          <w:tcPr>
            <w:tcW w:w="1102" w:type="dxa"/>
          </w:tcPr>
          <w:p w14:paraId="5BB0F1F7" w14:textId="77777777" w:rsidR="0080097F" w:rsidRPr="00094BBC" w:rsidRDefault="0080097F" w:rsidP="00F84C00">
            <w:pPr>
              <w:pStyle w:val="TableCopy"/>
              <w:jc w:val="right"/>
              <w:rPr>
                <w:b/>
                <w:bCs/>
              </w:rPr>
            </w:pPr>
            <w:r w:rsidRPr="00094BBC">
              <w:rPr>
                <w:b/>
                <w:bCs/>
              </w:rPr>
              <w:t>318,840</w:t>
            </w:r>
          </w:p>
        </w:tc>
        <w:tc>
          <w:tcPr>
            <w:tcW w:w="1102" w:type="dxa"/>
          </w:tcPr>
          <w:p w14:paraId="2E3F79B5" w14:textId="77777777" w:rsidR="0080097F" w:rsidRPr="00094BBC" w:rsidRDefault="0080097F" w:rsidP="00F84C00">
            <w:pPr>
              <w:pStyle w:val="TableCopy"/>
              <w:jc w:val="right"/>
              <w:rPr>
                <w:b/>
                <w:bCs/>
              </w:rPr>
            </w:pPr>
            <w:r w:rsidRPr="00094BBC">
              <w:rPr>
                <w:b/>
                <w:bCs/>
              </w:rPr>
              <w:t>(10,165)</w:t>
            </w:r>
          </w:p>
        </w:tc>
        <w:tc>
          <w:tcPr>
            <w:tcW w:w="1103" w:type="dxa"/>
          </w:tcPr>
          <w:p w14:paraId="542CDA96" w14:textId="77777777" w:rsidR="0080097F" w:rsidRPr="00094BBC" w:rsidRDefault="0080097F" w:rsidP="00F84C00">
            <w:pPr>
              <w:pStyle w:val="TableCopy"/>
              <w:jc w:val="right"/>
              <w:rPr>
                <w:b/>
                <w:bCs/>
              </w:rPr>
            </w:pPr>
            <w:r w:rsidRPr="00094BBC">
              <w:rPr>
                <w:b/>
                <w:bCs/>
              </w:rPr>
              <w:t>301,477</w:t>
            </w:r>
          </w:p>
        </w:tc>
        <w:tc>
          <w:tcPr>
            <w:tcW w:w="1102" w:type="dxa"/>
          </w:tcPr>
          <w:p w14:paraId="57CA916B" w14:textId="77777777" w:rsidR="0080097F" w:rsidRPr="00094BBC" w:rsidRDefault="0080097F" w:rsidP="00F84C00">
            <w:pPr>
              <w:pStyle w:val="TableCopy"/>
              <w:jc w:val="right"/>
              <w:rPr>
                <w:b/>
                <w:bCs/>
              </w:rPr>
            </w:pPr>
            <w:r w:rsidRPr="00094BBC">
              <w:rPr>
                <w:b/>
                <w:bCs/>
              </w:rPr>
              <w:t>(341,563)</w:t>
            </w:r>
          </w:p>
        </w:tc>
        <w:tc>
          <w:tcPr>
            <w:tcW w:w="1103" w:type="dxa"/>
          </w:tcPr>
          <w:p w14:paraId="1139A96A" w14:textId="77777777" w:rsidR="0080097F" w:rsidRPr="00094BBC" w:rsidRDefault="0080097F" w:rsidP="00F84C00">
            <w:pPr>
              <w:pStyle w:val="TableCopy"/>
              <w:jc w:val="right"/>
              <w:rPr>
                <w:b/>
                <w:bCs/>
              </w:rPr>
            </w:pPr>
            <w:r w:rsidRPr="00094BBC">
              <w:rPr>
                <w:b/>
                <w:bCs/>
              </w:rPr>
              <w:t>268,591</w:t>
            </w:r>
          </w:p>
        </w:tc>
        <w:tc>
          <w:tcPr>
            <w:tcW w:w="1102" w:type="dxa"/>
          </w:tcPr>
          <w:p w14:paraId="6C24FE6E" w14:textId="77777777" w:rsidR="0080097F" w:rsidRPr="00094BBC" w:rsidRDefault="0080097F" w:rsidP="00F84C00">
            <w:pPr>
              <w:pStyle w:val="TableCopy"/>
              <w:jc w:val="right"/>
              <w:rPr>
                <w:b/>
                <w:bCs/>
              </w:rPr>
            </w:pPr>
            <w:r w:rsidRPr="00094BBC">
              <w:rPr>
                <w:b/>
                <w:bCs/>
              </w:rPr>
              <w:t>407,123</w:t>
            </w:r>
          </w:p>
        </w:tc>
        <w:tc>
          <w:tcPr>
            <w:tcW w:w="1102" w:type="dxa"/>
          </w:tcPr>
          <w:p w14:paraId="6241A145" w14:textId="77777777" w:rsidR="0080097F" w:rsidRPr="00094BBC" w:rsidRDefault="0080097F" w:rsidP="00F84C00">
            <w:pPr>
              <w:pStyle w:val="TableCopy"/>
              <w:jc w:val="right"/>
              <w:rPr>
                <w:b/>
                <w:bCs/>
              </w:rPr>
            </w:pPr>
            <w:r w:rsidRPr="00094BBC">
              <w:rPr>
                <w:b/>
                <w:bCs/>
              </w:rPr>
              <w:t>(129,550)</w:t>
            </w:r>
          </w:p>
        </w:tc>
        <w:tc>
          <w:tcPr>
            <w:tcW w:w="1103" w:type="dxa"/>
          </w:tcPr>
          <w:p w14:paraId="0AD4AFB5" w14:textId="77777777" w:rsidR="0080097F" w:rsidRPr="00094BBC" w:rsidRDefault="0080097F" w:rsidP="00F84C00">
            <w:pPr>
              <w:pStyle w:val="TableCopy"/>
              <w:jc w:val="right"/>
              <w:rPr>
                <w:b/>
                <w:bCs/>
              </w:rPr>
            </w:pPr>
            <w:r w:rsidRPr="00094BBC">
              <w:rPr>
                <w:b/>
                <w:bCs/>
              </w:rPr>
              <w:t>408,828</w:t>
            </w:r>
          </w:p>
        </w:tc>
        <w:tc>
          <w:tcPr>
            <w:tcW w:w="1102" w:type="dxa"/>
          </w:tcPr>
          <w:p w14:paraId="1C656BDA" w14:textId="77777777" w:rsidR="0080097F" w:rsidRPr="00094BBC" w:rsidRDefault="0080097F" w:rsidP="00F84C00">
            <w:pPr>
              <w:pStyle w:val="TableCopy"/>
              <w:jc w:val="right"/>
              <w:rPr>
                <w:b/>
                <w:bCs/>
              </w:rPr>
            </w:pPr>
            <w:r w:rsidRPr="00094BBC">
              <w:rPr>
                <w:b/>
                <w:bCs/>
              </w:rPr>
              <w:t>(367,562)</w:t>
            </w:r>
          </w:p>
        </w:tc>
        <w:tc>
          <w:tcPr>
            <w:tcW w:w="1103" w:type="dxa"/>
          </w:tcPr>
          <w:p w14:paraId="79E74D67" w14:textId="77777777" w:rsidR="0080097F" w:rsidRPr="00094BBC" w:rsidRDefault="0080097F" w:rsidP="00F84C00">
            <w:pPr>
              <w:pStyle w:val="TableCopy"/>
              <w:jc w:val="right"/>
              <w:rPr>
                <w:b/>
                <w:bCs/>
              </w:rPr>
            </w:pPr>
            <w:r w:rsidRPr="00094BBC">
              <w:rPr>
                <w:b/>
                <w:bCs/>
              </w:rPr>
              <w:t>318,840</w:t>
            </w:r>
          </w:p>
        </w:tc>
      </w:tr>
    </w:tbl>
    <w:p w14:paraId="1A02D1F6" w14:textId="77777777" w:rsidR="0080097F" w:rsidRDefault="0080097F" w:rsidP="00094BBC"/>
    <w:p w14:paraId="06E84E5A" w14:textId="5FA5B58E" w:rsidR="0080097F" w:rsidRDefault="0080097F" w:rsidP="00094BBC">
      <w:pPr>
        <w:pStyle w:val="Heading3Numbered"/>
      </w:pPr>
      <w:r>
        <w:lastRenderedPageBreak/>
        <w:t xml:space="preserve">Trust account balances relating to trust accounts administered by </w:t>
      </w:r>
      <w:r w:rsidR="00094BBC">
        <w:t>DJSIR ($ thousand)</w:t>
      </w:r>
    </w:p>
    <w:tbl>
      <w:tblPr>
        <w:tblStyle w:val="TableGrid"/>
        <w:tblW w:w="14596" w:type="dxa"/>
        <w:tblLayout w:type="fixed"/>
        <w:tblLook w:val="0020" w:firstRow="1" w:lastRow="0" w:firstColumn="0" w:lastColumn="0" w:noHBand="0" w:noVBand="0"/>
      </w:tblPr>
      <w:tblGrid>
        <w:gridCol w:w="3679"/>
        <w:gridCol w:w="1213"/>
        <w:gridCol w:w="1213"/>
        <w:gridCol w:w="1213"/>
        <w:gridCol w:w="1213"/>
        <w:gridCol w:w="1213"/>
        <w:gridCol w:w="1213"/>
        <w:gridCol w:w="1213"/>
        <w:gridCol w:w="1213"/>
        <w:gridCol w:w="1213"/>
      </w:tblGrid>
      <w:tr w:rsidR="00A16956" w:rsidRPr="00094BBC" w14:paraId="593DD589" w14:textId="77777777" w:rsidTr="00BD482E">
        <w:trPr>
          <w:cantSplit/>
          <w:tblHeader/>
        </w:trPr>
        <w:tc>
          <w:tcPr>
            <w:tcW w:w="3679" w:type="dxa"/>
          </w:tcPr>
          <w:p w14:paraId="79D14AFE" w14:textId="77777777" w:rsidR="0080097F" w:rsidRPr="00094BBC" w:rsidRDefault="0080097F" w:rsidP="00094BBC">
            <w:pPr>
              <w:pStyle w:val="TableColumnHeading"/>
            </w:pPr>
            <w:bookmarkStart w:id="83" w:name="TableColumnTitles_52"/>
            <w:bookmarkEnd w:id="83"/>
            <w:r w:rsidRPr="00094BBC">
              <w:t>Administered trusts</w:t>
            </w:r>
          </w:p>
        </w:tc>
        <w:tc>
          <w:tcPr>
            <w:tcW w:w="1213" w:type="dxa"/>
          </w:tcPr>
          <w:p w14:paraId="6D36E1B0" w14:textId="66A69354" w:rsidR="0080097F" w:rsidRPr="00094BBC" w:rsidRDefault="00094BBC" w:rsidP="00094BBC">
            <w:pPr>
              <w:pStyle w:val="TableColumnHeading"/>
              <w:jc w:val="right"/>
            </w:pPr>
            <w:r w:rsidRPr="00094BBC">
              <w:t>2024</w:t>
            </w:r>
            <w:r>
              <w:t xml:space="preserve"> </w:t>
            </w:r>
            <w:r>
              <w:br/>
            </w:r>
            <w:r w:rsidR="0080097F" w:rsidRPr="00094BBC">
              <w:t xml:space="preserve">Opening Balance as </w:t>
            </w:r>
            <w:proofErr w:type="gramStart"/>
            <w:r w:rsidR="0080097F" w:rsidRPr="00094BBC">
              <w:t>at</w:t>
            </w:r>
            <w:proofErr w:type="gramEnd"/>
            <w:r w:rsidR="0080097F" w:rsidRPr="00094BBC">
              <w:t xml:space="preserve"> 1 July 2023</w:t>
            </w:r>
          </w:p>
        </w:tc>
        <w:tc>
          <w:tcPr>
            <w:tcW w:w="1213" w:type="dxa"/>
          </w:tcPr>
          <w:p w14:paraId="6D7D2109" w14:textId="063CD43B" w:rsidR="0080097F" w:rsidRPr="00094BBC" w:rsidRDefault="00094BBC" w:rsidP="00094BBC">
            <w:pPr>
              <w:pStyle w:val="TableColumnHeading"/>
              <w:jc w:val="right"/>
            </w:pPr>
            <w:r w:rsidRPr="00094BBC">
              <w:t>2024</w:t>
            </w:r>
            <w:r>
              <w:t xml:space="preserve"> </w:t>
            </w:r>
            <w:r>
              <w:br/>
            </w:r>
            <w:r w:rsidR="0080097F" w:rsidRPr="00094BBC">
              <w:t xml:space="preserve">Total Receipts </w:t>
            </w:r>
          </w:p>
        </w:tc>
        <w:tc>
          <w:tcPr>
            <w:tcW w:w="1213" w:type="dxa"/>
          </w:tcPr>
          <w:p w14:paraId="74693919" w14:textId="1F6EEAB0" w:rsidR="0080097F" w:rsidRPr="00094BBC" w:rsidRDefault="00094BBC" w:rsidP="00094BBC">
            <w:pPr>
              <w:pStyle w:val="TableColumnHeading"/>
              <w:jc w:val="right"/>
            </w:pPr>
            <w:r w:rsidRPr="00094BBC">
              <w:t>2024</w:t>
            </w:r>
            <w:r>
              <w:t xml:space="preserve"> </w:t>
            </w:r>
            <w:r>
              <w:br/>
            </w:r>
            <w:r w:rsidR="0080097F" w:rsidRPr="00094BBC">
              <w:t>Total Payments</w:t>
            </w:r>
          </w:p>
        </w:tc>
        <w:tc>
          <w:tcPr>
            <w:tcW w:w="1213" w:type="dxa"/>
          </w:tcPr>
          <w:p w14:paraId="03C06467" w14:textId="7D2E2E5C" w:rsidR="0080097F" w:rsidRPr="00094BBC" w:rsidRDefault="00094BBC" w:rsidP="00094BBC">
            <w:pPr>
              <w:pStyle w:val="TableColumnHeading"/>
              <w:jc w:val="right"/>
            </w:pPr>
            <w:r w:rsidRPr="00094BBC">
              <w:t>2024</w:t>
            </w:r>
            <w:r>
              <w:t xml:space="preserve"> </w:t>
            </w:r>
            <w:r>
              <w:br/>
            </w:r>
            <w:r w:rsidR="0080097F" w:rsidRPr="00094BBC">
              <w:t xml:space="preserve">Closing balance as </w:t>
            </w:r>
            <w:proofErr w:type="gramStart"/>
            <w:r w:rsidR="0080097F" w:rsidRPr="00094BBC">
              <w:t>at</w:t>
            </w:r>
            <w:proofErr w:type="gramEnd"/>
            <w:r w:rsidR="0080097F" w:rsidRPr="00094BBC">
              <w:t xml:space="preserve"> 30 June 2024</w:t>
            </w:r>
          </w:p>
        </w:tc>
        <w:tc>
          <w:tcPr>
            <w:tcW w:w="1213" w:type="dxa"/>
          </w:tcPr>
          <w:p w14:paraId="06D881B0" w14:textId="6FB58A1D" w:rsidR="0080097F" w:rsidRPr="00094BBC" w:rsidRDefault="00094BBC" w:rsidP="00094BBC">
            <w:pPr>
              <w:pStyle w:val="TableColumnHeading"/>
              <w:jc w:val="right"/>
            </w:pPr>
            <w:r w:rsidRPr="00094BBC">
              <w:t>2023</w:t>
            </w:r>
            <w:r>
              <w:t xml:space="preserve"> </w:t>
            </w:r>
            <w:r>
              <w:br/>
            </w:r>
            <w:r w:rsidR="0080097F" w:rsidRPr="00094BBC">
              <w:t xml:space="preserve">Opening Balance as </w:t>
            </w:r>
            <w:proofErr w:type="gramStart"/>
            <w:r w:rsidR="0080097F" w:rsidRPr="00094BBC">
              <w:t>at</w:t>
            </w:r>
            <w:proofErr w:type="gramEnd"/>
            <w:r w:rsidR="0080097F" w:rsidRPr="00094BBC">
              <w:t xml:space="preserve"> 1 July 2022</w:t>
            </w:r>
          </w:p>
        </w:tc>
        <w:tc>
          <w:tcPr>
            <w:tcW w:w="1213" w:type="dxa"/>
          </w:tcPr>
          <w:p w14:paraId="3AF3EE3E" w14:textId="22805CC5" w:rsidR="0080097F" w:rsidRPr="00094BBC" w:rsidRDefault="00094BBC" w:rsidP="00094BBC">
            <w:pPr>
              <w:pStyle w:val="TableColumnHeading"/>
              <w:jc w:val="right"/>
            </w:pPr>
            <w:r w:rsidRPr="00094BBC">
              <w:t>2023</w:t>
            </w:r>
            <w:r>
              <w:t xml:space="preserve"> </w:t>
            </w:r>
            <w:r>
              <w:br/>
            </w:r>
            <w:r w:rsidR="0080097F" w:rsidRPr="00094BBC">
              <w:t>MOG Transferred in/out</w:t>
            </w:r>
          </w:p>
        </w:tc>
        <w:tc>
          <w:tcPr>
            <w:tcW w:w="1213" w:type="dxa"/>
          </w:tcPr>
          <w:p w14:paraId="3B0787EE" w14:textId="3173AA23" w:rsidR="0080097F" w:rsidRPr="00094BBC" w:rsidRDefault="00094BBC" w:rsidP="00094BBC">
            <w:pPr>
              <w:pStyle w:val="TableColumnHeading"/>
              <w:jc w:val="right"/>
            </w:pPr>
            <w:r w:rsidRPr="00094BBC">
              <w:t>2023</w:t>
            </w:r>
            <w:r>
              <w:t xml:space="preserve"> </w:t>
            </w:r>
            <w:r>
              <w:br/>
            </w:r>
            <w:r w:rsidR="0080097F" w:rsidRPr="00094BBC">
              <w:t>Total Receipts</w:t>
            </w:r>
          </w:p>
        </w:tc>
        <w:tc>
          <w:tcPr>
            <w:tcW w:w="1213" w:type="dxa"/>
          </w:tcPr>
          <w:p w14:paraId="2AF69346" w14:textId="3D52DFE0" w:rsidR="0080097F" w:rsidRPr="00094BBC" w:rsidRDefault="00094BBC" w:rsidP="00094BBC">
            <w:pPr>
              <w:pStyle w:val="TableColumnHeading"/>
              <w:jc w:val="right"/>
            </w:pPr>
            <w:r w:rsidRPr="00094BBC">
              <w:t>2023</w:t>
            </w:r>
            <w:r>
              <w:t xml:space="preserve"> </w:t>
            </w:r>
            <w:r>
              <w:br/>
            </w:r>
            <w:r w:rsidR="0080097F" w:rsidRPr="00094BBC">
              <w:t>Total Payments</w:t>
            </w:r>
          </w:p>
        </w:tc>
        <w:tc>
          <w:tcPr>
            <w:tcW w:w="1213" w:type="dxa"/>
          </w:tcPr>
          <w:p w14:paraId="507CA7CA" w14:textId="2F636214" w:rsidR="0080097F" w:rsidRPr="00094BBC" w:rsidRDefault="00094BBC" w:rsidP="00094BBC">
            <w:pPr>
              <w:pStyle w:val="TableColumnHeading"/>
              <w:jc w:val="right"/>
            </w:pPr>
            <w:r w:rsidRPr="00094BBC">
              <w:t>2023</w:t>
            </w:r>
            <w:r>
              <w:t xml:space="preserve"> </w:t>
            </w:r>
            <w:r>
              <w:br/>
            </w:r>
            <w:r w:rsidR="0080097F" w:rsidRPr="00094BBC">
              <w:t xml:space="preserve">Closing balance as </w:t>
            </w:r>
            <w:proofErr w:type="gramStart"/>
            <w:r w:rsidR="0080097F" w:rsidRPr="00094BBC">
              <w:t>at</w:t>
            </w:r>
            <w:proofErr w:type="gramEnd"/>
            <w:r w:rsidR="0080097F" w:rsidRPr="00094BBC">
              <w:t xml:space="preserve"> 30 June 2023</w:t>
            </w:r>
          </w:p>
        </w:tc>
      </w:tr>
      <w:tr w:rsidR="00A16956" w:rsidRPr="00094BBC" w14:paraId="062189C7" w14:textId="77777777" w:rsidTr="00BD482E">
        <w:trPr>
          <w:cantSplit/>
        </w:trPr>
        <w:tc>
          <w:tcPr>
            <w:tcW w:w="3679" w:type="dxa"/>
          </w:tcPr>
          <w:p w14:paraId="3435CADA" w14:textId="77777777" w:rsidR="0080097F" w:rsidRPr="00094BBC" w:rsidRDefault="0080097F" w:rsidP="00BD482E">
            <w:pPr>
              <w:pStyle w:val="TableHeading"/>
            </w:pPr>
            <w:r w:rsidRPr="00094BBC">
              <w:t>State trusts</w:t>
            </w:r>
          </w:p>
        </w:tc>
        <w:tc>
          <w:tcPr>
            <w:tcW w:w="1213" w:type="dxa"/>
          </w:tcPr>
          <w:p w14:paraId="0EB3DE1F" w14:textId="3D9B3494" w:rsidR="0080097F" w:rsidRPr="00094BBC" w:rsidRDefault="0080097F" w:rsidP="00BD482E">
            <w:pPr>
              <w:pStyle w:val="TableHeading"/>
            </w:pPr>
          </w:p>
        </w:tc>
        <w:tc>
          <w:tcPr>
            <w:tcW w:w="1213" w:type="dxa"/>
          </w:tcPr>
          <w:p w14:paraId="255D0555" w14:textId="1B6CF261" w:rsidR="0080097F" w:rsidRPr="00094BBC" w:rsidRDefault="0080097F" w:rsidP="00BD482E">
            <w:pPr>
              <w:pStyle w:val="TableHeading"/>
            </w:pPr>
          </w:p>
        </w:tc>
        <w:tc>
          <w:tcPr>
            <w:tcW w:w="1213" w:type="dxa"/>
          </w:tcPr>
          <w:p w14:paraId="7CA25EF3" w14:textId="2EB97291" w:rsidR="0080097F" w:rsidRPr="00094BBC" w:rsidRDefault="0080097F" w:rsidP="00BD482E">
            <w:pPr>
              <w:pStyle w:val="TableHeading"/>
            </w:pPr>
          </w:p>
        </w:tc>
        <w:tc>
          <w:tcPr>
            <w:tcW w:w="1213" w:type="dxa"/>
          </w:tcPr>
          <w:p w14:paraId="7C217EA5" w14:textId="15D1DA89" w:rsidR="0080097F" w:rsidRPr="00094BBC" w:rsidRDefault="0080097F" w:rsidP="00BD482E">
            <w:pPr>
              <w:pStyle w:val="TableHeading"/>
            </w:pPr>
          </w:p>
        </w:tc>
        <w:tc>
          <w:tcPr>
            <w:tcW w:w="1213" w:type="dxa"/>
          </w:tcPr>
          <w:p w14:paraId="2C046F36" w14:textId="4830DE6D" w:rsidR="0080097F" w:rsidRPr="00094BBC" w:rsidRDefault="0080097F" w:rsidP="00BD482E">
            <w:pPr>
              <w:pStyle w:val="TableHeading"/>
            </w:pPr>
          </w:p>
        </w:tc>
        <w:tc>
          <w:tcPr>
            <w:tcW w:w="1213" w:type="dxa"/>
          </w:tcPr>
          <w:p w14:paraId="412B3A6B" w14:textId="65CEC38D" w:rsidR="0080097F" w:rsidRPr="00094BBC" w:rsidRDefault="0080097F" w:rsidP="00BD482E">
            <w:pPr>
              <w:pStyle w:val="TableHeading"/>
            </w:pPr>
          </w:p>
        </w:tc>
        <w:tc>
          <w:tcPr>
            <w:tcW w:w="1213" w:type="dxa"/>
          </w:tcPr>
          <w:p w14:paraId="326CDF82" w14:textId="0030A8F7" w:rsidR="0080097F" w:rsidRPr="00094BBC" w:rsidRDefault="0080097F" w:rsidP="00BD482E">
            <w:pPr>
              <w:pStyle w:val="TableHeading"/>
            </w:pPr>
          </w:p>
        </w:tc>
        <w:tc>
          <w:tcPr>
            <w:tcW w:w="1213" w:type="dxa"/>
          </w:tcPr>
          <w:p w14:paraId="15C74064" w14:textId="3CAE2791" w:rsidR="0080097F" w:rsidRPr="00094BBC" w:rsidRDefault="0080097F" w:rsidP="00BD482E">
            <w:pPr>
              <w:pStyle w:val="TableHeading"/>
            </w:pPr>
          </w:p>
        </w:tc>
        <w:tc>
          <w:tcPr>
            <w:tcW w:w="1213" w:type="dxa"/>
          </w:tcPr>
          <w:p w14:paraId="17FDFEB8" w14:textId="2E7E41C6" w:rsidR="0080097F" w:rsidRPr="00094BBC" w:rsidRDefault="0080097F" w:rsidP="00BD482E">
            <w:pPr>
              <w:pStyle w:val="TableHeading"/>
            </w:pPr>
          </w:p>
        </w:tc>
      </w:tr>
      <w:tr w:rsidR="00A16956" w:rsidRPr="00094BBC" w14:paraId="352864D2" w14:textId="77777777" w:rsidTr="00BD482E">
        <w:trPr>
          <w:cantSplit/>
        </w:trPr>
        <w:tc>
          <w:tcPr>
            <w:tcW w:w="3679" w:type="dxa"/>
          </w:tcPr>
          <w:p w14:paraId="4FAF3BDB" w14:textId="77777777" w:rsidR="0080097F" w:rsidRPr="00094BBC" w:rsidRDefault="0080097F" w:rsidP="00094BBC">
            <w:pPr>
              <w:pStyle w:val="TableCopy"/>
            </w:pPr>
            <w:r w:rsidRPr="00BD482E">
              <w:rPr>
                <w:b/>
                <w:bCs/>
              </w:rPr>
              <w:t>Lysterfield Reclamation Levy Trust Fund</w:t>
            </w:r>
            <w:r w:rsidRPr="00094BBC">
              <w:br/>
              <w:t xml:space="preserve">Established under section 7 of the </w:t>
            </w:r>
            <w:r w:rsidRPr="00BD482E">
              <w:rPr>
                <w:i/>
                <w:iCs/>
              </w:rPr>
              <w:t>Extractive Industries (Lysterfield) Act 1986</w:t>
            </w:r>
            <w:r w:rsidRPr="00094BBC">
              <w:t xml:space="preserve"> for the purposes of applying monies received in the trust to the reclamation of certain lands in accordance with the Act.</w:t>
            </w:r>
          </w:p>
        </w:tc>
        <w:tc>
          <w:tcPr>
            <w:tcW w:w="1213" w:type="dxa"/>
          </w:tcPr>
          <w:p w14:paraId="109832FA" w14:textId="77777777" w:rsidR="0080097F" w:rsidRPr="00094BBC" w:rsidRDefault="0080097F" w:rsidP="00094BBC">
            <w:pPr>
              <w:pStyle w:val="TableCopy"/>
              <w:jc w:val="right"/>
            </w:pPr>
            <w:r w:rsidRPr="00094BBC">
              <w:t>–</w:t>
            </w:r>
          </w:p>
        </w:tc>
        <w:tc>
          <w:tcPr>
            <w:tcW w:w="1213" w:type="dxa"/>
          </w:tcPr>
          <w:p w14:paraId="39E8624F" w14:textId="77777777" w:rsidR="0080097F" w:rsidRPr="00094BBC" w:rsidRDefault="0080097F" w:rsidP="00094BBC">
            <w:pPr>
              <w:pStyle w:val="TableCopy"/>
              <w:jc w:val="right"/>
            </w:pPr>
            <w:r w:rsidRPr="00094BBC">
              <w:t>–</w:t>
            </w:r>
          </w:p>
        </w:tc>
        <w:tc>
          <w:tcPr>
            <w:tcW w:w="1213" w:type="dxa"/>
          </w:tcPr>
          <w:p w14:paraId="23104119" w14:textId="77777777" w:rsidR="0080097F" w:rsidRPr="00094BBC" w:rsidRDefault="0080097F" w:rsidP="00094BBC">
            <w:pPr>
              <w:pStyle w:val="TableCopy"/>
              <w:jc w:val="right"/>
            </w:pPr>
            <w:r w:rsidRPr="00094BBC">
              <w:t>–</w:t>
            </w:r>
          </w:p>
        </w:tc>
        <w:tc>
          <w:tcPr>
            <w:tcW w:w="1213" w:type="dxa"/>
          </w:tcPr>
          <w:p w14:paraId="419E321A" w14:textId="77777777" w:rsidR="0080097F" w:rsidRPr="00094BBC" w:rsidRDefault="0080097F" w:rsidP="00094BBC">
            <w:pPr>
              <w:pStyle w:val="TableCopy"/>
              <w:jc w:val="right"/>
            </w:pPr>
            <w:r w:rsidRPr="00094BBC">
              <w:t>–</w:t>
            </w:r>
          </w:p>
        </w:tc>
        <w:tc>
          <w:tcPr>
            <w:tcW w:w="1213" w:type="dxa"/>
          </w:tcPr>
          <w:p w14:paraId="6CF4D700" w14:textId="77777777" w:rsidR="0080097F" w:rsidRPr="00094BBC" w:rsidRDefault="0080097F" w:rsidP="00094BBC">
            <w:pPr>
              <w:pStyle w:val="TableCopy"/>
              <w:jc w:val="right"/>
            </w:pPr>
            <w:r w:rsidRPr="00094BBC">
              <w:t>5,819</w:t>
            </w:r>
          </w:p>
        </w:tc>
        <w:tc>
          <w:tcPr>
            <w:tcW w:w="1213" w:type="dxa"/>
          </w:tcPr>
          <w:p w14:paraId="07E906C0" w14:textId="77777777" w:rsidR="0080097F" w:rsidRPr="00094BBC" w:rsidRDefault="0080097F" w:rsidP="00094BBC">
            <w:pPr>
              <w:pStyle w:val="TableCopy"/>
              <w:jc w:val="right"/>
            </w:pPr>
            <w:r w:rsidRPr="00094BBC">
              <w:t>(6,012)</w:t>
            </w:r>
          </w:p>
        </w:tc>
        <w:tc>
          <w:tcPr>
            <w:tcW w:w="1213" w:type="dxa"/>
          </w:tcPr>
          <w:p w14:paraId="11B4AF05" w14:textId="77777777" w:rsidR="0080097F" w:rsidRPr="00094BBC" w:rsidRDefault="0080097F" w:rsidP="00094BBC">
            <w:pPr>
              <w:pStyle w:val="TableCopy"/>
              <w:jc w:val="right"/>
            </w:pPr>
            <w:r w:rsidRPr="00094BBC">
              <w:t>193</w:t>
            </w:r>
          </w:p>
        </w:tc>
        <w:tc>
          <w:tcPr>
            <w:tcW w:w="1213" w:type="dxa"/>
          </w:tcPr>
          <w:p w14:paraId="5BAB204A" w14:textId="77777777" w:rsidR="0080097F" w:rsidRPr="00094BBC" w:rsidRDefault="0080097F" w:rsidP="00094BBC">
            <w:pPr>
              <w:pStyle w:val="TableCopy"/>
              <w:jc w:val="right"/>
            </w:pPr>
            <w:r w:rsidRPr="00094BBC">
              <w:t>–</w:t>
            </w:r>
          </w:p>
        </w:tc>
        <w:tc>
          <w:tcPr>
            <w:tcW w:w="1213" w:type="dxa"/>
          </w:tcPr>
          <w:p w14:paraId="4F02B00B" w14:textId="77777777" w:rsidR="0080097F" w:rsidRPr="00094BBC" w:rsidRDefault="0080097F" w:rsidP="00094BBC">
            <w:pPr>
              <w:pStyle w:val="TableCopy"/>
              <w:jc w:val="right"/>
            </w:pPr>
            <w:r w:rsidRPr="00094BBC">
              <w:t>–</w:t>
            </w:r>
          </w:p>
        </w:tc>
      </w:tr>
      <w:tr w:rsidR="00A16956" w:rsidRPr="00094BBC" w14:paraId="239A508D" w14:textId="77777777" w:rsidTr="00BD482E">
        <w:trPr>
          <w:cantSplit/>
        </w:trPr>
        <w:tc>
          <w:tcPr>
            <w:tcW w:w="3679" w:type="dxa"/>
          </w:tcPr>
          <w:p w14:paraId="69B0A96C" w14:textId="77777777" w:rsidR="0080097F" w:rsidRPr="00094BBC" w:rsidRDefault="0080097F" w:rsidP="00094BBC">
            <w:pPr>
              <w:pStyle w:val="TableCopy"/>
            </w:pPr>
            <w:r w:rsidRPr="00BD482E">
              <w:rPr>
                <w:b/>
                <w:bCs/>
              </w:rPr>
              <w:t>State Treasury Trust Fund</w:t>
            </w:r>
            <w:r w:rsidRPr="00094BBC">
              <w:br/>
              <w:t xml:space="preserve">Established under the </w:t>
            </w:r>
            <w:r w:rsidRPr="00BD482E">
              <w:rPr>
                <w:i/>
                <w:iCs/>
              </w:rPr>
              <w:t>Financial Management Act 1994</w:t>
            </w:r>
            <w:r w:rsidRPr="00094BBC">
              <w:t xml:space="preserve"> to record the receipt and disbursement of unclaimed monies and other funds held in trust.</w:t>
            </w:r>
          </w:p>
        </w:tc>
        <w:tc>
          <w:tcPr>
            <w:tcW w:w="1213" w:type="dxa"/>
          </w:tcPr>
          <w:p w14:paraId="39608BF8" w14:textId="77777777" w:rsidR="0080097F" w:rsidRPr="00094BBC" w:rsidRDefault="0080097F" w:rsidP="00094BBC">
            <w:pPr>
              <w:pStyle w:val="TableCopy"/>
              <w:jc w:val="right"/>
            </w:pPr>
            <w:r w:rsidRPr="00094BBC">
              <w:t>358</w:t>
            </w:r>
          </w:p>
        </w:tc>
        <w:tc>
          <w:tcPr>
            <w:tcW w:w="1213" w:type="dxa"/>
          </w:tcPr>
          <w:p w14:paraId="47E68CF9" w14:textId="77777777" w:rsidR="0080097F" w:rsidRPr="00094BBC" w:rsidRDefault="0080097F" w:rsidP="00094BBC">
            <w:pPr>
              <w:pStyle w:val="TableCopy"/>
              <w:jc w:val="right"/>
            </w:pPr>
            <w:r w:rsidRPr="00094BBC">
              <w:t>3</w:t>
            </w:r>
          </w:p>
        </w:tc>
        <w:tc>
          <w:tcPr>
            <w:tcW w:w="1213" w:type="dxa"/>
          </w:tcPr>
          <w:p w14:paraId="72BB0B2A" w14:textId="77777777" w:rsidR="0080097F" w:rsidRPr="00094BBC" w:rsidRDefault="0080097F" w:rsidP="00094BBC">
            <w:pPr>
              <w:pStyle w:val="TableCopy"/>
              <w:jc w:val="right"/>
            </w:pPr>
            <w:r w:rsidRPr="00094BBC">
              <w:t>(833)</w:t>
            </w:r>
          </w:p>
        </w:tc>
        <w:tc>
          <w:tcPr>
            <w:tcW w:w="1213" w:type="dxa"/>
          </w:tcPr>
          <w:p w14:paraId="0CA83AE1" w14:textId="77777777" w:rsidR="0080097F" w:rsidRPr="00094BBC" w:rsidRDefault="0080097F" w:rsidP="00094BBC">
            <w:pPr>
              <w:pStyle w:val="TableCopy"/>
              <w:jc w:val="right"/>
            </w:pPr>
            <w:r w:rsidRPr="00094BBC">
              <w:t>(472)</w:t>
            </w:r>
          </w:p>
        </w:tc>
        <w:tc>
          <w:tcPr>
            <w:tcW w:w="1213" w:type="dxa"/>
          </w:tcPr>
          <w:p w14:paraId="2CE77D84" w14:textId="77777777" w:rsidR="0080097F" w:rsidRPr="00094BBC" w:rsidRDefault="0080097F" w:rsidP="00094BBC">
            <w:pPr>
              <w:pStyle w:val="TableCopy"/>
              <w:jc w:val="right"/>
            </w:pPr>
            <w:r w:rsidRPr="00094BBC">
              <w:t>875</w:t>
            </w:r>
          </w:p>
        </w:tc>
        <w:tc>
          <w:tcPr>
            <w:tcW w:w="1213" w:type="dxa"/>
          </w:tcPr>
          <w:p w14:paraId="47C6F823" w14:textId="77777777" w:rsidR="0080097F" w:rsidRPr="00094BBC" w:rsidRDefault="0080097F" w:rsidP="00094BBC">
            <w:pPr>
              <w:pStyle w:val="TableCopy"/>
              <w:jc w:val="right"/>
            </w:pPr>
            <w:r w:rsidRPr="00094BBC">
              <w:t>(95)</w:t>
            </w:r>
          </w:p>
        </w:tc>
        <w:tc>
          <w:tcPr>
            <w:tcW w:w="1213" w:type="dxa"/>
          </w:tcPr>
          <w:p w14:paraId="372A1F9F" w14:textId="77777777" w:rsidR="0080097F" w:rsidRPr="00094BBC" w:rsidRDefault="0080097F" w:rsidP="00094BBC">
            <w:pPr>
              <w:pStyle w:val="TableCopy"/>
              <w:jc w:val="right"/>
            </w:pPr>
            <w:r w:rsidRPr="00094BBC">
              <w:t>2</w:t>
            </w:r>
          </w:p>
        </w:tc>
        <w:tc>
          <w:tcPr>
            <w:tcW w:w="1213" w:type="dxa"/>
          </w:tcPr>
          <w:p w14:paraId="660BE67C" w14:textId="77777777" w:rsidR="0080097F" w:rsidRPr="00094BBC" w:rsidRDefault="0080097F" w:rsidP="00094BBC">
            <w:pPr>
              <w:pStyle w:val="TableCopy"/>
              <w:jc w:val="right"/>
            </w:pPr>
            <w:r w:rsidRPr="00094BBC">
              <w:t>(424)</w:t>
            </w:r>
          </w:p>
        </w:tc>
        <w:tc>
          <w:tcPr>
            <w:tcW w:w="1213" w:type="dxa"/>
          </w:tcPr>
          <w:p w14:paraId="71960713" w14:textId="77777777" w:rsidR="0080097F" w:rsidRPr="00094BBC" w:rsidRDefault="0080097F" w:rsidP="00094BBC">
            <w:pPr>
              <w:pStyle w:val="TableCopy"/>
              <w:jc w:val="right"/>
            </w:pPr>
            <w:r w:rsidRPr="00094BBC">
              <w:t>358</w:t>
            </w:r>
          </w:p>
        </w:tc>
      </w:tr>
      <w:tr w:rsidR="00A16956" w:rsidRPr="00094BBC" w14:paraId="1825523C" w14:textId="77777777" w:rsidTr="00BD482E">
        <w:trPr>
          <w:cantSplit/>
        </w:trPr>
        <w:tc>
          <w:tcPr>
            <w:tcW w:w="3679" w:type="dxa"/>
          </w:tcPr>
          <w:p w14:paraId="7210F362" w14:textId="77777777" w:rsidR="0080097F" w:rsidRPr="00094BBC" w:rsidRDefault="0080097F" w:rsidP="00094BBC">
            <w:pPr>
              <w:pStyle w:val="TableCopy"/>
            </w:pPr>
            <w:r w:rsidRPr="00BD482E">
              <w:rPr>
                <w:b/>
                <w:bCs/>
              </w:rPr>
              <w:t>ANZAC Day Proceeds Trust Fund</w:t>
            </w:r>
            <w:r w:rsidRPr="00094BBC">
              <w:br/>
              <w:t xml:space="preserve">Established under the </w:t>
            </w:r>
            <w:r w:rsidRPr="00BD482E">
              <w:rPr>
                <w:i/>
                <w:iCs/>
              </w:rPr>
              <w:t>ANZAC Day Act 1958</w:t>
            </w:r>
            <w:r w:rsidRPr="00094BBC">
              <w:t xml:space="preserve"> to receive funds as required to be paid by the </w:t>
            </w:r>
            <w:r w:rsidRPr="00BD482E">
              <w:rPr>
                <w:i/>
                <w:iCs/>
              </w:rPr>
              <w:t>Anzac Day Act 1958</w:t>
            </w:r>
            <w:r w:rsidRPr="00094BBC">
              <w:t xml:space="preserve"> and the </w:t>
            </w:r>
            <w:r w:rsidRPr="00BD482E">
              <w:rPr>
                <w:i/>
                <w:iCs/>
              </w:rPr>
              <w:t>Racing Act 1958</w:t>
            </w:r>
            <w:r w:rsidRPr="00094BBC">
              <w:t xml:space="preserve"> and to be credited to the Victorian Veterans Fund.</w:t>
            </w:r>
          </w:p>
        </w:tc>
        <w:tc>
          <w:tcPr>
            <w:tcW w:w="1213" w:type="dxa"/>
          </w:tcPr>
          <w:p w14:paraId="0F55DF5B" w14:textId="77777777" w:rsidR="0080097F" w:rsidRPr="00094BBC" w:rsidRDefault="0080097F" w:rsidP="00094BBC">
            <w:pPr>
              <w:pStyle w:val="TableCopy"/>
              <w:jc w:val="right"/>
            </w:pPr>
            <w:r w:rsidRPr="00094BBC">
              <w:t>13</w:t>
            </w:r>
          </w:p>
        </w:tc>
        <w:tc>
          <w:tcPr>
            <w:tcW w:w="1213" w:type="dxa"/>
          </w:tcPr>
          <w:p w14:paraId="6C665722" w14:textId="77777777" w:rsidR="0080097F" w:rsidRPr="00094BBC" w:rsidRDefault="0080097F" w:rsidP="00094BBC">
            <w:pPr>
              <w:pStyle w:val="TableCopy"/>
              <w:jc w:val="right"/>
            </w:pPr>
            <w:r w:rsidRPr="00094BBC">
              <w:t>115</w:t>
            </w:r>
          </w:p>
        </w:tc>
        <w:tc>
          <w:tcPr>
            <w:tcW w:w="1213" w:type="dxa"/>
          </w:tcPr>
          <w:p w14:paraId="2D29B295" w14:textId="77777777" w:rsidR="0080097F" w:rsidRPr="00094BBC" w:rsidRDefault="0080097F" w:rsidP="00094BBC">
            <w:pPr>
              <w:pStyle w:val="TableCopy"/>
              <w:jc w:val="right"/>
            </w:pPr>
            <w:r w:rsidRPr="00094BBC">
              <w:t>–</w:t>
            </w:r>
          </w:p>
        </w:tc>
        <w:tc>
          <w:tcPr>
            <w:tcW w:w="1213" w:type="dxa"/>
          </w:tcPr>
          <w:p w14:paraId="33B4C217" w14:textId="77777777" w:rsidR="0080097F" w:rsidRPr="00094BBC" w:rsidRDefault="0080097F" w:rsidP="00094BBC">
            <w:pPr>
              <w:pStyle w:val="TableCopy"/>
              <w:jc w:val="right"/>
            </w:pPr>
            <w:r w:rsidRPr="00094BBC">
              <w:t>128</w:t>
            </w:r>
          </w:p>
        </w:tc>
        <w:tc>
          <w:tcPr>
            <w:tcW w:w="1213" w:type="dxa"/>
          </w:tcPr>
          <w:p w14:paraId="3886BC88" w14:textId="77777777" w:rsidR="0080097F" w:rsidRPr="00094BBC" w:rsidRDefault="0080097F" w:rsidP="00094BBC">
            <w:pPr>
              <w:pStyle w:val="TableCopy"/>
              <w:jc w:val="right"/>
            </w:pPr>
            <w:r w:rsidRPr="00094BBC">
              <w:t>74</w:t>
            </w:r>
          </w:p>
        </w:tc>
        <w:tc>
          <w:tcPr>
            <w:tcW w:w="1213" w:type="dxa"/>
          </w:tcPr>
          <w:p w14:paraId="23FB6E85" w14:textId="77777777" w:rsidR="0080097F" w:rsidRPr="00094BBC" w:rsidRDefault="0080097F" w:rsidP="00094BBC">
            <w:pPr>
              <w:pStyle w:val="TableCopy"/>
              <w:jc w:val="right"/>
            </w:pPr>
            <w:r w:rsidRPr="00094BBC">
              <w:t>–</w:t>
            </w:r>
          </w:p>
        </w:tc>
        <w:tc>
          <w:tcPr>
            <w:tcW w:w="1213" w:type="dxa"/>
          </w:tcPr>
          <w:p w14:paraId="7FCBB83C" w14:textId="77777777" w:rsidR="0080097F" w:rsidRPr="00094BBC" w:rsidRDefault="0080097F" w:rsidP="00094BBC">
            <w:pPr>
              <w:pStyle w:val="TableCopy"/>
              <w:jc w:val="right"/>
            </w:pPr>
            <w:r w:rsidRPr="00094BBC">
              <w:t>1</w:t>
            </w:r>
          </w:p>
        </w:tc>
        <w:tc>
          <w:tcPr>
            <w:tcW w:w="1213" w:type="dxa"/>
          </w:tcPr>
          <w:p w14:paraId="4567C06B" w14:textId="77777777" w:rsidR="0080097F" w:rsidRPr="00094BBC" w:rsidRDefault="0080097F" w:rsidP="00094BBC">
            <w:pPr>
              <w:pStyle w:val="TableCopy"/>
              <w:jc w:val="right"/>
            </w:pPr>
            <w:r w:rsidRPr="00094BBC">
              <w:t>(62)</w:t>
            </w:r>
          </w:p>
        </w:tc>
        <w:tc>
          <w:tcPr>
            <w:tcW w:w="1213" w:type="dxa"/>
          </w:tcPr>
          <w:p w14:paraId="384DB4FE" w14:textId="77777777" w:rsidR="0080097F" w:rsidRPr="00094BBC" w:rsidRDefault="0080097F" w:rsidP="00094BBC">
            <w:pPr>
              <w:pStyle w:val="TableCopy"/>
              <w:jc w:val="right"/>
            </w:pPr>
            <w:r w:rsidRPr="00094BBC">
              <w:t>13</w:t>
            </w:r>
          </w:p>
        </w:tc>
      </w:tr>
      <w:tr w:rsidR="00A16956" w:rsidRPr="00094BBC" w14:paraId="41DFBCF0" w14:textId="77777777" w:rsidTr="00BD482E">
        <w:trPr>
          <w:cantSplit/>
        </w:trPr>
        <w:tc>
          <w:tcPr>
            <w:tcW w:w="3679" w:type="dxa"/>
          </w:tcPr>
          <w:p w14:paraId="6AD09917" w14:textId="77777777" w:rsidR="0080097F" w:rsidRPr="00094BBC" w:rsidRDefault="0080097F" w:rsidP="00094BBC">
            <w:pPr>
              <w:pStyle w:val="TableCopy"/>
            </w:pPr>
            <w:r w:rsidRPr="00BD482E">
              <w:rPr>
                <w:b/>
                <w:bCs/>
              </w:rPr>
              <w:lastRenderedPageBreak/>
              <w:t>Public Service Commuters Club</w:t>
            </w:r>
            <w:r w:rsidRPr="00094BBC">
              <w:br/>
              <w:t xml:space="preserve">Established under the </w:t>
            </w:r>
            <w:r w:rsidRPr="00BD482E">
              <w:rPr>
                <w:i/>
                <w:iCs/>
              </w:rPr>
              <w:t>Financial Management Act 1994</w:t>
            </w:r>
            <w:r w:rsidRPr="00094BBC">
              <w:t xml:space="preserve"> to record the receipt of amounts associated with the scheme and deductions from club members salaries as well as recording payment to the Public Transport Corporation.</w:t>
            </w:r>
          </w:p>
        </w:tc>
        <w:tc>
          <w:tcPr>
            <w:tcW w:w="1213" w:type="dxa"/>
          </w:tcPr>
          <w:p w14:paraId="5F8E0AA1" w14:textId="77777777" w:rsidR="0080097F" w:rsidRPr="00094BBC" w:rsidRDefault="0080097F" w:rsidP="00094BBC">
            <w:pPr>
              <w:pStyle w:val="TableCopy"/>
              <w:jc w:val="right"/>
            </w:pPr>
            <w:r w:rsidRPr="00094BBC">
              <w:t>(386)</w:t>
            </w:r>
          </w:p>
        </w:tc>
        <w:tc>
          <w:tcPr>
            <w:tcW w:w="1213" w:type="dxa"/>
          </w:tcPr>
          <w:p w14:paraId="673AA551" w14:textId="77777777" w:rsidR="0080097F" w:rsidRPr="00094BBC" w:rsidRDefault="0080097F" w:rsidP="00094BBC">
            <w:pPr>
              <w:pStyle w:val="TableCopy"/>
              <w:jc w:val="right"/>
            </w:pPr>
            <w:r w:rsidRPr="00094BBC">
              <w:t>337</w:t>
            </w:r>
          </w:p>
        </w:tc>
        <w:tc>
          <w:tcPr>
            <w:tcW w:w="1213" w:type="dxa"/>
          </w:tcPr>
          <w:p w14:paraId="4FE504AB" w14:textId="77777777" w:rsidR="0080097F" w:rsidRPr="00094BBC" w:rsidRDefault="0080097F" w:rsidP="00094BBC">
            <w:pPr>
              <w:pStyle w:val="TableCopy"/>
              <w:jc w:val="right"/>
            </w:pPr>
            <w:r w:rsidRPr="00094BBC">
              <w:t>46</w:t>
            </w:r>
          </w:p>
        </w:tc>
        <w:tc>
          <w:tcPr>
            <w:tcW w:w="1213" w:type="dxa"/>
          </w:tcPr>
          <w:p w14:paraId="1FF0F1B5" w14:textId="77777777" w:rsidR="0080097F" w:rsidRPr="00094BBC" w:rsidRDefault="0080097F" w:rsidP="00094BBC">
            <w:pPr>
              <w:pStyle w:val="TableCopy"/>
              <w:jc w:val="right"/>
            </w:pPr>
            <w:r w:rsidRPr="00094BBC">
              <w:t>(3)</w:t>
            </w:r>
          </w:p>
        </w:tc>
        <w:tc>
          <w:tcPr>
            <w:tcW w:w="1213" w:type="dxa"/>
          </w:tcPr>
          <w:p w14:paraId="79758192" w14:textId="77777777" w:rsidR="0080097F" w:rsidRPr="00094BBC" w:rsidRDefault="0080097F" w:rsidP="00094BBC">
            <w:pPr>
              <w:pStyle w:val="TableCopy"/>
              <w:jc w:val="right"/>
            </w:pPr>
            <w:r w:rsidRPr="00094BBC">
              <w:t>1,276</w:t>
            </w:r>
          </w:p>
        </w:tc>
        <w:tc>
          <w:tcPr>
            <w:tcW w:w="1213" w:type="dxa"/>
          </w:tcPr>
          <w:p w14:paraId="2BF8AF8F" w14:textId="77777777" w:rsidR="0080097F" w:rsidRPr="00094BBC" w:rsidRDefault="0080097F" w:rsidP="00094BBC">
            <w:pPr>
              <w:pStyle w:val="TableCopy"/>
              <w:jc w:val="right"/>
            </w:pPr>
            <w:r w:rsidRPr="00094BBC">
              <w:t>–</w:t>
            </w:r>
          </w:p>
        </w:tc>
        <w:tc>
          <w:tcPr>
            <w:tcW w:w="1213" w:type="dxa"/>
          </w:tcPr>
          <w:p w14:paraId="7E73BB9D" w14:textId="77777777" w:rsidR="0080097F" w:rsidRPr="00094BBC" w:rsidRDefault="0080097F" w:rsidP="00094BBC">
            <w:pPr>
              <w:pStyle w:val="TableCopy"/>
              <w:jc w:val="right"/>
            </w:pPr>
            <w:r w:rsidRPr="00094BBC">
              <w:t>–</w:t>
            </w:r>
          </w:p>
        </w:tc>
        <w:tc>
          <w:tcPr>
            <w:tcW w:w="1213" w:type="dxa"/>
          </w:tcPr>
          <w:p w14:paraId="38F17EDB" w14:textId="77777777" w:rsidR="0080097F" w:rsidRPr="00094BBC" w:rsidRDefault="0080097F" w:rsidP="00094BBC">
            <w:pPr>
              <w:pStyle w:val="TableCopy"/>
              <w:jc w:val="right"/>
            </w:pPr>
            <w:r w:rsidRPr="00094BBC">
              <w:t>(1,662)</w:t>
            </w:r>
          </w:p>
        </w:tc>
        <w:tc>
          <w:tcPr>
            <w:tcW w:w="1213" w:type="dxa"/>
          </w:tcPr>
          <w:p w14:paraId="239C651D" w14:textId="77777777" w:rsidR="0080097F" w:rsidRPr="00094BBC" w:rsidRDefault="0080097F" w:rsidP="00094BBC">
            <w:pPr>
              <w:pStyle w:val="TableCopy"/>
              <w:jc w:val="right"/>
            </w:pPr>
            <w:r w:rsidRPr="00094BBC">
              <w:t>(386)</w:t>
            </w:r>
          </w:p>
        </w:tc>
      </w:tr>
      <w:tr w:rsidR="00A16956" w:rsidRPr="00094BBC" w14:paraId="56D3568F" w14:textId="77777777" w:rsidTr="00BD482E">
        <w:trPr>
          <w:cantSplit/>
        </w:trPr>
        <w:tc>
          <w:tcPr>
            <w:tcW w:w="3679" w:type="dxa"/>
          </w:tcPr>
          <w:p w14:paraId="3F600DE4" w14:textId="77777777" w:rsidR="0080097F" w:rsidRPr="00094BBC" w:rsidRDefault="0080097F" w:rsidP="00094BBC">
            <w:pPr>
              <w:pStyle w:val="TableCopy"/>
            </w:pPr>
            <w:r w:rsidRPr="00BD482E">
              <w:rPr>
                <w:b/>
                <w:bCs/>
              </w:rPr>
              <w:t>Inter-departmental transfer fund</w:t>
            </w:r>
            <w:r w:rsidRPr="00094BBC">
              <w:br/>
              <w:t xml:space="preserve">The trust was established under section 19 of the </w:t>
            </w:r>
            <w:r w:rsidRPr="00BD482E">
              <w:rPr>
                <w:i/>
                <w:iCs/>
              </w:rPr>
              <w:t>Financial Management Act 1994</w:t>
            </w:r>
            <w:r w:rsidRPr="00094BBC">
              <w:t xml:space="preserve"> by the Assistant Treasurer to record inter-departmental transfers when no other trust arrangement exists. </w:t>
            </w:r>
          </w:p>
        </w:tc>
        <w:tc>
          <w:tcPr>
            <w:tcW w:w="1213" w:type="dxa"/>
          </w:tcPr>
          <w:p w14:paraId="6301C156" w14:textId="77777777" w:rsidR="0080097F" w:rsidRPr="00094BBC" w:rsidRDefault="0080097F" w:rsidP="00094BBC">
            <w:pPr>
              <w:pStyle w:val="TableCopy"/>
              <w:jc w:val="right"/>
            </w:pPr>
            <w:r w:rsidRPr="00094BBC">
              <w:t>(304)</w:t>
            </w:r>
          </w:p>
        </w:tc>
        <w:tc>
          <w:tcPr>
            <w:tcW w:w="1213" w:type="dxa"/>
          </w:tcPr>
          <w:p w14:paraId="5562F474" w14:textId="77777777" w:rsidR="0080097F" w:rsidRPr="00094BBC" w:rsidRDefault="0080097F" w:rsidP="00094BBC">
            <w:pPr>
              <w:pStyle w:val="TableCopy"/>
              <w:jc w:val="right"/>
            </w:pPr>
            <w:r w:rsidRPr="00094BBC">
              <w:t>8,337</w:t>
            </w:r>
          </w:p>
        </w:tc>
        <w:tc>
          <w:tcPr>
            <w:tcW w:w="1213" w:type="dxa"/>
          </w:tcPr>
          <w:p w14:paraId="5048FBC7" w14:textId="77777777" w:rsidR="0080097F" w:rsidRPr="00094BBC" w:rsidRDefault="0080097F" w:rsidP="00094BBC">
            <w:pPr>
              <w:pStyle w:val="TableCopy"/>
              <w:jc w:val="right"/>
            </w:pPr>
            <w:r w:rsidRPr="00094BBC">
              <w:t>(8,011)</w:t>
            </w:r>
          </w:p>
        </w:tc>
        <w:tc>
          <w:tcPr>
            <w:tcW w:w="1213" w:type="dxa"/>
          </w:tcPr>
          <w:p w14:paraId="1AEFE1E1" w14:textId="77777777" w:rsidR="0080097F" w:rsidRPr="00094BBC" w:rsidRDefault="0080097F" w:rsidP="00094BBC">
            <w:pPr>
              <w:pStyle w:val="TableCopy"/>
              <w:jc w:val="right"/>
            </w:pPr>
            <w:r w:rsidRPr="00094BBC">
              <w:t>22</w:t>
            </w:r>
          </w:p>
        </w:tc>
        <w:tc>
          <w:tcPr>
            <w:tcW w:w="1213" w:type="dxa"/>
          </w:tcPr>
          <w:p w14:paraId="7FB92D61" w14:textId="77777777" w:rsidR="0080097F" w:rsidRPr="00094BBC" w:rsidRDefault="0080097F" w:rsidP="00094BBC">
            <w:pPr>
              <w:pStyle w:val="TableCopy"/>
              <w:jc w:val="right"/>
            </w:pPr>
            <w:r w:rsidRPr="00094BBC">
              <w:t>(304)</w:t>
            </w:r>
          </w:p>
        </w:tc>
        <w:tc>
          <w:tcPr>
            <w:tcW w:w="1213" w:type="dxa"/>
          </w:tcPr>
          <w:p w14:paraId="7E0EEEBA" w14:textId="77777777" w:rsidR="0080097F" w:rsidRPr="00094BBC" w:rsidRDefault="0080097F" w:rsidP="00094BBC">
            <w:pPr>
              <w:pStyle w:val="TableCopy"/>
              <w:jc w:val="right"/>
            </w:pPr>
            <w:r w:rsidRPr="00094BBC">
              <w:t>–</w:t>
            </w:r>
          </w:p>
        </w:tc>
        <w:tc>
          <w:tcPr>
            <w:tcW w:w="1213" w:type="dxa"/>
          </w:tcPr>
          <w:p w14:paraId="1DE94597" w14:textId="77777777" w:rsidR="0080097F" w:rsidRPr="00094BBC" w:rsidRDefault="0080097F" w:rsidP="00094BBC">
            <w:pPr>
              <w:pStyle w:val="TableCopy"/>
              <w:jc w:val="right"/>
            </w:pPr>
            <w:r w:rsidRPr="00094BBC">
              <w:t>–</w:t>
            </w:r>
          </w:p>
        </w:tc>
        <w:tc>
          <w:tcPr>
            <w:tcW w:w="1213" w:type="dxa"/>
          </w:tcPr>
          <w:p w14:paraId="191F7A9D" w14:textId="77777777" w:rsidR="0080097F" w:rsidRPr="00094BBC" w:rsidRDefault="0080097F" w:rsidP="00094BBC">
            <w:pPr>
              <w:pStyle w:val="TableCopy"/>
              <w:jc w:val="right"/>
            </w:pPr>
            <w:r w:rsidRPr="00094BBC">
              <w:t>–</w:t>
            </w:r>
          </w:p>
        </w:tc>
        <w:tc>
          <w:tcPr>
            <w:tcW w:w="1213" w:type="dxa"/>
          </w:tcPr>
          <w:p w14:paraId="67AF9AD2" w14:textId="77777777" w:rsidR="0080097F" w:rsidRPr="00094BBC" w:rsidRDefault="0080097F" w:rsidP="00094BBC">
            <w:pPr>
              <w:pStyle w:val="TableCopy"/>
              <w:jc w:val="right"/>
            </w:pPr>
            <w:r w:rsidRPr="00094BBC">
              <w:t>(304)</w:t>
            </w:r>
          </w:p>
        </w:tc>
      </w:tr>
      <w:tr w:rsidR="00A16956" w:rsidRPr="00094BBC" w14:paraId="58E2AD1D" w14:textId="77777777" w:rsidTr="00BD482E">
        <w:trPr>
          <w:cantSplit/>
        </w:trPr>
        <w:tc>
          <w:tcPr>
            <w:tcW w:w="3679" w:type="dxa"/>
          </w:tcPr>
          <w:p w14:paraId="04AC97DA" w14:textId="3B5B4390" w:rsidR="0080097F" w:rsidRPr="00094BBC" w:rsidRDefault="0080097F" w:rsidP="00094BBC">
            <w:pPr>
              <w:pStyle w:val="TableCopy"/>
            </w:pPr>
            <w:r w:rsidRPr="00BD482E">
              <w:rPr>
                <w:b/>
                <w:bCs/>
              </w:rPr>
              <w:t>Commonwealth Local Government Grants Trust Fund</w:t>
            </w:r>
            <w:r w:rsidRPr="00094BBC">
              <w:br/>
              <w:t xml:space="preserve">Established under section 15 of the </w:t>
            </w:r>
            <w:r w:rsidRPr="00BD482E">
              <w:rPr>
                <w:i/>
                <w:iCs/>
              </w:rPr>
              <w:t>Local Government (Financial Assistance) Act 1995</w:t>
            </w:r>
            <w:r w:rsidRPr="00094BBC">
              <w:t xml:space="preserve"> (Commonwealth legislation) to make financial assistance grants</w:t>
            </w:r>
            <w:r w:rsidR="00BD482E">
              <w:t xml:space="preserve"> </w:t>
            </w:r>
            <w:r w:rsidRPr="00094BBC">
              <w:t xml:space="preserve">to local governments. </w:t>
            </w:r>
          </w:p>
        </w:tc>
        <w:tc>
          <w:tcPr>
            <w:tcW w:w="1213" w:type="dxa"/>
          </w:tcPr>
          <w:p w14:paraId="6C4A28E2" w14:textId="77777777" w:rsidR="0080097F" w:rsidRPr="00094BBC" w:rsidRDefault="0080097F" w:rsidP="00094BBC">
            <w:pPr>
              <w:pStyle w:val="TableCopy"/>
              <w:jc w:val="right"/>
            </w:pPr>
            <w:r w:rsidRPr="00094BBC">
              <w:t>–</w:t>
            </w:r>
          </w:p>
        </w:tc>
        <w:tc>
          <w:tcPr>
            <w:tcW w:w="1213" w:type="dxa"/>
          </w:tcPr>
          <w:p w14:paraId="740F6A1F" w14:textId="77777777" w:rsidR="0080097F" w:rsidRPr="00094BBC" w:rsidRDefault="0080097F" w:rsidP="00094BBC">
            <w:pPr>
              <w:pStyle w:val="TableCopy"/>
              <w:jc w:val="right"/>
            </w:pPr>
            <w:r w:rsidRPr="00094BBC">
              <w:t>–</w:t>
            </w:r>
          </w:p>
        </w:tc>
        <w:tc>
          <w:tcPr>
            <w:tcW w:w="1213" w:type="dxa"/>
          </w:tcPr>
          <w:p w14:paraId="0E672991" w14:textId="77777777" w:rsidR="0080097F" w:rsidRPr="00094BBC" w:rsidRDefault="0080097F" w:rsidP="00094BBC">
            <w:pPr>
              <w:pStyle w:val="TableCopy"/>
              <w:jc w:val="right"/>
            </w:pPr>
            <w:r w:rsidRPr="00094BBC">
              <w:t>–</w:t>
            </w:r>
          </w:p>
        </w:tc>
        <w:tc>
          <w:tcPr>
            <w:tcW w:w="1213" w:type="dxa"/>
          </w:tcPr>
          <w:p w14:paraId="26B24E5C" w14:textId="77777777" w:rsidR="0080097F" w:rsidRPr="00094BBC" w:rsidRDefault="0080097F" w:rsidP="00094BBC">
            <w:pPr>
              <w:pStyle w:val="TableCopy"/>
              <w:jc w:val="right"/>
            </w:pPr>
            <w:r w:rsidRPr="00094BBC">
              <w:t>–</w:t>
            </w:r>
          </w:p>
        </w:tc>
        <w:tc>
          <w:tcPr>
            <w:tcW w:w="1213" w:type="dxa"/>
          </w:tcPr>
          <w:p w14:paraId="2174D91E" w14:textId="77777777" w:rsidR="0080097F" w:rsidRPr="00094BBC" w:rsidRDefault="0080097F" w:rsidP="00094BBC">
            <w:pPr>
              <w:pStyle w:val="TableCopy"/>
              <w:jc w:val="right"/>
            </w:pPr>
            <w:r w:rsidRPr="00094BBC">
              <w:t>–</w:t>
            </w:r>
          </w:p>
        </w:tc>
        <w:tc>
          <w:tcPr>
            <w:tcW w:w="1213" w:type="dxa"/>
          </w:tcPr>
          <w:p w14:paraId="1ABA287F" w14:textId="77777777" w:rsidR="0080097F" w:rsidRPr="00094BBC" w:rsidRDefault="0080097F" w:rsidP="00094BBC">
            <w:pPr>
              <w:pStyle w:val="TableCopy"/>
              <w:jc w:val="right"/>
            </w:pPr>
            <w:r w:rsidRPr="00094BBC">
              <w:t>–</w:t>
            </w:r>
          </w:p>
        </w:tc>
        <w:tc>
          <w:tcPr>
            <w:tcW w:w="1213" w:type="dxa"/>
          </w:tcPr>
          <w:p w14:paraId="72B04662" w14:textId="77777777" w:rsidR="0080097F" w:rsidRPr="00094BBC" w:rsidRDefault="0080097F" w:rsidP="00094BBC">
            <w:pPr>
              <w:pStyle w:val="TableCopy"/>
              <w:jc w:val="right"/>
            </w:pPr>
            <w:r w:rsidRPr="00094BBC">
              <w:t>91,691</w:t>
            </w:r>
          </w:p>
        </w:tc>
        <w:tc>
          <w:tcPr>
            <w:tcW w:w="1213" w:type="dxa"/>
          </w:tcPr>
          <w:p w14:paraId="6F890AEB" w14:textId="77777777" w:rsidR="0080097F" w:rsidRPr="00094BBC" w:rsidRDefault="0080097F" w:rsidP="00094BBC">
            <w:pPr>
              <w:pStyle w:val="TableCopy"/>
              <w:jc w:val="right"/>
            </w:pPr>
            <w:r w:rsidRPr="00094BBC">
              <w:t>(91,691)</w:t>
            </w:r>
          </w:p>
        </w:tc>
        <w:tc>
          <w:tcPr>
            <w:tcW w:w="1213" w:type="dxa"/>
          </w:tcPr>
          <w:p w14:paraId="7774DA2B" w14:textId="77777777" w:rsidR="0080097F" w:rsidRPr="00094BBC" w:rsidRDefault="0080097F" w:rsidP="00094BBC">
            <w:pPr>
              <w:pStyle w:val="TableCopy"/>
              <w:jc w:val="right"/>
            </w:pPr>
            <w:r w:rsidRPr="00094BBC">
              <w:t>–</w:t>
            </w:r>
          </w:p>
        </w:tc>
      </w:tr>
      <w:tr w:rsidR="00A16956" w:rsidRPr="00BD482E" w14:paraId="1D63B633" w14:textId="77777777" w:rsidTr="00BD482E">
        <w:trPr>
          <w:cantSplit/>
        </w:trPr>
        <w:tc>
          <w:tcPr>
            <w:tcW w:w="3679" w:type="dxa"/>
          </w:tcPr>
          <w:p w14:paraId="0B18175E" w14:textId="77777777" w:rsidR="0080097F" w:rsidRPr="00BD482E" w:rsidRDefault="0080097F" w:rsidP="00094BBC">
            <w:pPr>
              <w:pStyle w:val="TableCopy"/>
              <w:rPr>
                <w:b/>
                <w:bCs/>
              </w:rPr>
            </w:pPr>
            <w:r w:rsidRPr="00BD482E">
              <w:rPr>
                <w:b/>
                <w:bCs/>
              </w:rPr>
              <w:t>Total administered trusts</w:t>
            </w:r>
          </w:p>
        </w:tc>
        <w:tc>
          <w:tcPr>
            <w:tcW w:w="1213" w:type="dxa"/>
          </w:tcPr>
          <w:p w14:paraId="36451EDB" w14:textId="77777777" w:rsidR="0080097F" w:rsidRPr="00BD482E" w:rsidRDefault="0080097F" w:rsidP="00094BBC">
            <w:pPr>
              <w:pStyle w:val="TableCopy"/>
              <w:jc w:val="right"/>
              <w:rPr>
                <w:b/>
                <w:bCs/>
              </w:rPr>
            </w:pPr>
            <w:r w:rsidRPr="00BD482E">
              <w:rPr>
                <w:b/>
                <w:bCs/>
              </w:rPr>
              <w:t>(319)</w:t>
            </w:r>
          </w:p>
        </w:tc>
        <w:tc>
          <w:tcPr>
            <w:tcW w:w="1213" w:type="dxa"/>
          </w:tcPr>
          <w:p w14:paraId="14BD89C2" w14:textId="77777777" w:rsidR="0080097F" w:rsidRPr="00BD482E" w:rsidRDefault="0080097F" w:rsidP="00094BBC">
            <w:pPr>
              <w:pStyle w:val="TableCopy"/>
              <w:jc w:val="right"/>
              <w:rPr>
                <w:b/>
                <w:bCs/>
              </w:rPr>
            </w:pPr>
            <w:r w:rsidRPr="00BD482E">
              <w:rPr>
                <w:b/>
                <w:bCs/>
              </w:rPr>
              <w:t>8,792</w:t>
            </w:r>
          </w:p>
        </w:tc>
        <w:tc>
          <w:tcPr>
            <w:tcW w:w="1213" w:type="dxa"/>
          </w:tcPr>
          <w:p w14:paraId="465A94EB" w14:textId="77777777" w:rsidR="0080097F" w:rsidRPr="00BD482E" w:rsidRDefault="0080097F" w:rsidP="00094BBC">
            <w:pPr>
              <w:pStyle w:val="TableCopy"/>
              <w:jc w:val="right"/>
              <w:rPr>
                <w:b/>
                <w:bCs/>
              </w:rPr>
            </w:pPr>
            <w:r w:rsidRPr="00BD482E">
              <w:rPr>
                <w:b/>
                <w:bCs/>
              </w:rPr>
              <w:t>(8,798)</w:t>
            </w:r>
          </w:p>
        </w:tc>
        <w:tc>
          <w:tcPr>
            <w:tcW w:w="1213" w:type="dxa"/>
          </w:tcPr>
          <w:p w14:paraId="1C0FD31D" w14:textId="77777777" w:rsidR="0080097F" w:rsidRPr="00BD482E" w:rsidRDefault="0080097F" w:rsidP="00094BBC">
            <w:pPr>
              <w:pStyle w:val="TableCopy"/>
              <w:jc w:val="right"/>
              <w:rPr>
                <w:b/>
                <w:bCs/>
              </w:rPr>
            </w:pPr>
            <w:r w:rsidRPr="00BD482E">
              <w:rPr>
                <w:b/>
                <w:bCs/>
              </w:rPr>
              <w:t>(325)</w:t>
            </w:r>
          </w:p>
        </w:tc>
        <w:tc>
          <w:tcPr>
            <w:tcW w:w="1213" w:type="dxa"/>
          </w:tcPr>
          <w:p w14:paraId="2622CDE9" w14:textId="77777777" w:rsidR="0080097F" w:rsidRPr="00BD482E" w:rsidRDefault="0080097F" w:rsidP="00094BBC">
            <w:pPr>
              <w:pStyle w:val="TableCopy"/>
              <w:jc w:val="right"/>
              <w:rPr>
                <w:b/>
                <w:bCs/>
              </w:rPr>
            </w:pPr>
            <w:r w:rsidRPr="00BD482E">
              <w:rPr>
                <w:b/>
                <w:bCs/>
              </w:rPr>
              <w:t>7,739</w:t>
            </w:r>
          </w:p>
        </w:tc>
        <w:tc>
          <w:tcPr>
            <w:tcW w:w="1213" w:type="dxa"/>
          </w:tcPr>
          <w:p w14:paraId="20423D56" w14:textId="77777777" w:rsidR="0080097F" w:rsidRPr="00BD482E" w:rsidRDefault="0080097F" w:rsidP="00094BBC">
            <w:pPr>
              <w:pStyle w:val="TableCopy"/>
              <w:jc w:val="right"/>
              <w:rPr>
                <w:b/>
                <w:bCs/>
              </w:rPr>
            </w:pPr>
            <w:r w:rsidRPr="00BD482E">
              <w:rPr>
                <w:b/>
                <w:bCs/>
              </w:rPr>
              <w:t>(6,107)</w:t>
            </w:r>
          </w:p>
        </w:tc>
        <w:tc>
          <w:tcPr>
            <w:tcW w:w="1213" w:type="dxa"/>
          </w:tcPr>
          <w:p w14:paraId="2837CFFB" w14:textId="77777777" w:rsidR="0080097F" w:rsidRPr="00BD482E" w:rsidRDefault="0080097F" w:rsidP="00094BBC">
            <w:pPr>
              <w:pStyle w:val="TableCopy"/>
              <w:jc w:val="right"/>
              <w:rPr>
                <w:b/>
                <w:bCs/>
              </w:rPr>
            </w:pPr>
            <w:r w:rsidRPr="00BD482E">
              <w:rPr>
                <w:b/>
                <w:bCs/>
              </w:rPr>
              <w:t>91,887</w:t>
            </w:r>
          </w:p>
        </w:tc>
        <w:tc>
          <w:tcPr>
            <w:tcW w:w="1213" w:type="dxa"/>
          </w:tcPr>
          <w:p w14:paraId="00328B75" w14:textId="77777777" w:rsidR="0080097F" w:rsidRPr="00BD482E" w:rsidRDefault="0080097F" w:rsidP="00094BBC">
            <w:pPr>
              <w:pStyle w:val="TableCopy"/>
              <w:jc w:val="right"/>
              <w:rPr>
                <w:b/>
                <w:bCs/>
              </w:rPr>
            </w:pPr>
            <w:r w:rsidRPr="00BD482E">
              <w:rPr>
                <w:b/>
                <w:bCs/>
              </w:rPr>
              <w:t>(93,838)</w:t>
            </w:r>
          </w:p>
        </w:tc>
        <w:tc>
          <w:tcPr>
            <w:tcW w:w="1213" w:type="dxa"/>
          </w:tcPr>
          <w:p w14:paraId="2E1CAE9E" w14:textId="77777777" w:rsidR="0080097F" w:rsidRPr="00BD482E" w:rsidRDefault="0080097F" w:rsidP="00094BBC">
            <w:pPr>
              <w:pStyle w:val="TableCopy"/>
              <w:jc w:val="right"/>
              <w:rPr>
                <w:b/>
                <w:bCs/>
              </w:rPr>
            </w:pPr>
            <w:r w:rsidRPr="00BD482E">
              <w:rPr>
                <w:b/>
                <w:bCs/>
              </w:rPr>
              <w:t>(319)</w:t>
            </w:r>
          </w:p>
        </w:tc>
      </w:tr>
    </w:tbl>
    <w:p w14:paraId="15517961" w14:textId="77777777" w:rsidR="0080097F" w:rsidRDefault="0080097F" w:rsidP="007C74E5"/>
    <w:p w14:paraId="34E36D0A" w14:textId="77777777" w:rsidR="00F84C00" w:rsidRDefault="00F84C00" w:rsidP="007C74E5">
      <w:pPr>
        <w:sectPr w:rsidR="00F84C00" w:rsidSect="00F84C00">
          <w:pgSz w:w="16838" w:h="11906" w:orient="landscape" w:code="9"/>
          <w:pgMar w:top="1134" w:right="1134" w:bottom="1134" w:left="1134" w:header="720" w:footer="720" w:gutter="0"/>
          <w:cols w:space="720"/>
          <w:noEndnote/>
          <w:docGrid w:linePitch="326"/>
        </w:sectPr>
      </w:pPr>
    </w:p>
    <w:p w14:paraId="71AA3036" w14:textId="1F45DB14" w:rsidR="0080097F" w:rsidRDefault="0080097F" w:rsidP="00BD482E">
      <w:pPr>
        <w:pStyle w:val="Heading2Numbered"/>
      </w:pPr>
      <w:r>
        <w:lastRenderedPageBreak/>
        <w:t>Commitments for expenditure</w:t>
      </w:r>
    </w:p>
    <w:p w14:paraId="29088DBE" w14:textId="77777777" w:rsidR="0080097F" w:rsidRDefault="0080097F" w:rsidP="00896BC3">
      <w:r>
        <w:t xml:space="preserve">Commitments for future expenditure include operating and capital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 </w:t>
      </w:r>
    </w:p>
    <w:p w14:paraId="48326AE5" w14:textId="7437F036" w:rsidR="0080097F" w:rsidRDefault="0080097F" w:rsidP="00BD482E">
      <w:pPr>
        <w:pStyle w:val="Heading3Numbered"/>
      </w:pPr>
      <w:bookmarkStart w:id="84" w:name="_Ref180396841"/>
      <w:r>
        <w:t>Net commitments payable</w:t>
      </w:r>
      <w:bookmarkEnd w:id="84"/>
    </w:p>
    <w:p w14:paraId="513BA7DC" w14:textId="5195CB80" w:rsidR="0080097F" w:rsidRPr="00FD2805" w:rsidRDefault="00BD482E" w:rsidP="00FD2805">
      <w:pPr>
        <w:pStyle w:val="Normalbeforebullets"/>
        <w:rPr>
          <w:b/>
          <w:bCs/>
        </w:rPr>
      </w:pPr>
      <w:r w:rsidRPr="00FD2805">
        <w:rPr>
          <w:b/>
          <w:bCs/>
        </w:rPr>
        <w:t>Nominal Amounts: 2024 ($ thousand)</w:t>
      </w:r>
    </w:p>
    <w:tbl>
      <w:tblPr>
        <w:tblStyle w:val="TableGrid"/>
        <w:tblW w:w="9746" w:type="dxa"/>
        <w:tblLayout w:type="fixed"/>
        <w:tblLook w:val="0020" w:firstRow="1" w:lastRow="0" w:firstColumn="0" w:lastColumn="0" w:noHBand="0" w:noVBand="0"/>
      </w:tblPr>
      <w:tblGrid>
        <w:gridCol w:w="5098"/>
        <w:gridCol w:w="1133"/>
        <w:gridCol w:w="1247"/>
        <w:gridCol w:w="1134"/>
        <w:gridCol w:w="1134"/>
      </w:tblGrid>
      <w:tr w:rsidR="00A16956" w:rsidRPr="00BD482E" w14:paraId="1A1874EE" w14:textId="77777777" w:rsidTr="00FD2805">
        <w:trPr>
          <w:cantSplit/>
          <w:tblHeader/>
        </w:trPr>
        <w:tc>
          <w:tcPr>
            <w:tcW w:w="5098" w:type="dxa"/>
          </w:tcPr>
          <w:p w14:paraId="1050BDC6" w14:textId="19347BBA" w:rsidR="0080097F" w:rsidRPr="00BD482E" w:rsidRDefault="0080097F" w:rsidP="00BD482E">
            <w:pPr>
              <w:pStyle w:val="TableColumnHeading"/>
            </w:pPr>
            <w:bookmarkStart w:id="85" w:name="TableColumnTitles_53"/>
            <w:bookmarkEnd w:id="85"/>
          </w:p>
        </w:tc>
        <w:tc>
          <w:tcPr>
            <w:tcW w:w="1133" w:type="dxa"/>
          </w:tcPr>
          <w:p w14:paraId="048CFCDF" w14:textId="77777777" w:rsidR="0080097F" w:rsidRPr="00BD482E" w:rsidRDefault="0080097F" w:rsidP="00BD482E">
            <w:pPr>
              <w:pStyle w:val="TableColumnHeading"/>
              <w:jc w:val="right"/>
            </w:pPr>
            <w:r w:rsidRPr="00BD482E">
              <w:t>Less than</w:t>
            </w:r>
            <w:r w:rsidRPr="00BD482E">
              <w:br/>
              <w:t>1 year</w:t>
            </w:r>
          </w:p>
        </w:tc>
        <w:tc>
          <w:tcPr>
            <w:tcW w:w="1247" w:type="dxa"/>
          </w:tcPr>
          <w:p w14:paraId="2FCDA35F" w14:textId="77777777" w:rsidR="0080097F" w:rsidRPr="00BD482E" w:rsidRDefault="0080097F" w:rsidP="00BD482E">
            <w:pPr>
              <w:pStyle w:val="TableColumnHeading"/>
              <w:jc w:val="right"/>
            </w:pPr>
            <w:r w:rsidRPr="00BD482E">
              <w:t xml:space="preserve">Between 1 and 5 years </w:t>
            </w:r>
          </w:p>
        </w:tc>
        <w:tc>
          <w:tcPr>
            <w:tcW w:w="1134" w:type="dxa"/>
          </w:tcPr>
          <w:p w14:paraId="7F013B5D" w14:textId="77777777" w:rsidR="0080097F" w:rsidRPr="00BD482E" w:rsidRDefault="0080097F" w:rsidP="00BD482E">
            <w:pPr>
              <w:pStyle w:val="TableColumnHeading"/>
              <w:jc w:val="right"/>
            </w:pPr>
            <w:r w:rsidRPr="00BD482E">
              <w:t>Over</w:t>
            </w:r>
            <w:r w:rsidRPr="00BD482E">
              <w:br/>
              <w:t xml:space="preserve">5 years </w:t>
            </w:r>
          </w:p>
        </w:tc>
        <w:tc>
          <w:tcPr>
            <w:tcW w:w="1134" w:type="dxa"/>
          </w:tcPr>
          <w:p w14:paraId="6D4F6667" w14:textId="77777777" w:rsidR="0080097F" w:rsidRPr="00BD482E" w:rsidRDefault="0080097F" w:rsidP="00BD482E">
            <w:pPr>
              <w:pStyle w:val="TableColumnHeading"/>
              <w:jc w:val="right"/>
            </w:pPr>
            <w:r w:rsidRPr="00BD482E">
              <w:t xml:space="preserve">Total </w:t>
            </w:r>
          </w:p>
        </w:tc>
      </w:tr>
      <w:tr w:rsidR="00A16956" w:rsidRPr="00BD482E" w14:paraId="18E2ADC4" w14:textId="77777777" w:rsidTr="00FD2805">
        <w:trPr>
          <w:cantSplit/>
        </w:trPr>
        <w:tc>
          <w:tcPr>
            <w:tcW w:w="5098" w:type="dxa"/>
          </w:tcPr>
          <w:p w14:paraId="374A9D83" w14:textId="77777777" w:rsidR="0080097F" w:rsidRPr="00BD482E" w:rsidRDefault="0080097F" w:rsidP="00BD482E">
            <w:pPr>
              <w:pStyle w:val="TableCopy"/>
            </w:pPr>
            <w:r w:rsidRPr="00BD482E">
              <w:t xml:space="preserve">Capital expenditure commitments </w:t>
            </w:r>
          </w:p>
        </w:tc>
        <w:tc>
          <w:tcPr>
            <w:tcW w:w="1133" w:type="dxa"/>
          </w:tcPr>
          <w:p w14:paraId="44897644" w14:textId="77777777" w:rsidR="0080097F" w:rsidRPr="00BD482E" w:rsidRDefault="0080097F" w:rsidP="00BD482E">
            <w:pPr>
              <w:pStyle w:val="TableCopy"/>
              <w:jc w:val="right"/>
            </w:pPr>
            <w:r w:rsidRPr="00BD482E">
              <w:t>1,142</w:t>
            </w:r>
          </w:p>
        </w:tc>
        <w:tc>
          <w:tcPr>
            <w:tcW w:w="1247" w:type="dxa"/>
          </w:tcPr>
          <w:p w14:paraId="688AFA13" w14:textId="77777777" w:rsidR="0080097F" w:rsidRPr="00BD482E" w:rsidRDefault="0080097F" w:rsidP="00BD482E">
            <w:pPr>
              <w:pStyle w:val="TableCopy"/>
              <w:jc w:val="right"/>
            </w:pPr>
            <w:r w:rsidRPr="00BD482E">
              <w:t>96</w:t>
            </w:r>
          </w:p>
        </w:tc>
        <w:tc>
          <w:tcPr>
            <w:tcW w:w="1134" w:type="dxa"/>
          </w:tcPr>
          <w:p w14:paraId="36A88FE8" w14:textId="77777777" w:rsidR="0080097F" w:rsidRPr="00BD482E" w:rsidRDefault="0080097F" w:rsidP="00BD482E">
            <w:pPr>
              <w:pStyle w:val="TableCopy"/>
              <w:jc w:val="right"/>
            </w:pPr>
            <w:r w:rsidRPr="00BD482E">
              <w:t>–</w:t>
            </w:r>
          </w:p>
        </w:tc>
        <w:tc>
          <w:tcPr>
            <w:tcW w:w="1134" w:type="dxa"/>
          </w:tcPr>
          <w:p w14:paraId="7BA58B6C" w14:textId="77777777" w:rsidR="0080097F" w:rsidRPr="00BD482E" w:rsidRDefault="0080097F" w:rsidP="00BD482E">
            <w:pPr>
              <w:pStyle w:val="TableCopy"/>
              <w:jc w:val="right"/>
            </w:pPr>
            <w:r w:rsidRPr="00BD482E">
              <w:t>1,238</w:t>
            </w:r>
          </w:p>
        </w:tc>
      </w:tr>
      <w:tr w:rsidR="00A16956" w:rsidRPr="00BD482E" w14:paraId="64F2D5AE" w14:textId="77777777" w:rsidTr="00FD2805">
        <w:trPr>
          <w:cantSplit/>
        </w:trPr>
        <w:tc>
          <w:tcPr>
            <w:tcW w:w="5098" w:type="dxa"/>
          </w:tcPr>
          <w:p w14:paraId="4B30F1AC" w14:textId="77777777" w:rsidR="0080097F" w:rsidRPr="00BD482E" w:rsidRDefault="0080097F" w:rsidP="00BD482E">
            <w:pPr>
              <w:pStyle w:val="TableCopy"/>
            </w:pPr>
            <w:r w:rsidRPr="00BD482E">
              <w:t>Other operating commitments</w:t>
            </w:r>
          </w:p>
        </w:tc>
        <w:tc>
          <w:tcPr>
            <w:tcW w:w="1133" w:type="dxa"/>
          </w:tcPr>
          <w:p w14:paraId="2FB4398A" w14:textId="77777777" w:rsidR="0080097F" w:rsidRPr="00BD482E" w:rsidRDefault="0080097F" w:rsidP="00BD482E">
            <w:pPr>
              <w:pStyle w:val="TableCopy"/>
              <w:jc w:val="right"/>
            </w:pPr>
            <w:r w:rsidRPr="00BD482E">
              <w:t>53,713</w:t>
            </w:r>
          </w:p>
        </w:tc>
        <w:tc>
          <w:tcPr>
            <w:tcW w:w="1247" w:type="dxa"/>
          </w:tcPr>
          <w:p w14:paraId="301025BF" w14:textId="77777777" w:rsidR="0080097F" w:rsidRPr="00BD482E" w:rsidRDefault="0080097F" w:rsidP="00BD482E">
            <w:pPr>
              <w:pStyle w:val="TableCopy"/>
              <w:jc w:val="right"/>
            </w:pPr>
            <w:r w:rsidRPr="00BD482E">
              <w:t>18,701</w:t>
            </w:r>
          </w:p>
        </w:tc>
        <w:tc>
          <w:tcPr>
            <w:tcW w:w="1134" w:type="dxa"/>
          </w:tcPr>
          <w:p w14:paraId="7684D638" w14:textId="77777777" w:rsidR="0080097F" w:rsidRPr="00BD482E" w:rsidRDefault="0080097F" w:rsidP="00BD482E">
            <w:pPr>
              <w:pStyle w:val="TableCopy"/>
              <w:jc w:val="right"/>
            </w:pPr>
            <w:r w:rsidRPr="00BD482E">
              <w:t>–</w:t>
            </w:r>
          </w:p>
        </w:tc>
        <w:tc>
          <w:tcPr>
            <w:tcW w:w="1134" w:type="dxa"/>
          </w:tcPr>
          <w:p w14:paraId="611B0745" w14:textId="77777777" w:rsidR="0080097F" w:rsidRPr="00BD482E" w:rsidRDefault="0080097F" w:rsidP="00BD482E">
            <w:pPr>
              <w:pStyle w:val="TableCopy"/>
              <w:jc w:val="right"/>
            </w:pPr>
            <w:r w:rsidRPr="00BD482E">
              <w:t>72,414</w:t>
            </w:r>
          </w:p>
        </w:tc>
      </w:tr>
      <w:tr w:rsidR="00A16956" w:rsidRPr="00BD482E" w14:paraId="239E170A" w14:textId="77777777" w:rsidTr="00FD2805">
        <w:trPr>
          <w:cantSplit/>
        </w:trPr>
        <w:tc>
          <w:tcPr>
            <w:tcW w:w="5098" w:type="dxa"/>
          </w:tcPr>
          <w:p w14:paraId="52FC5877" w14:textId="77777777" w:rsidR="0080097F" w:rsidRPr="00BD482E" w:rsidRDefault="0080097F" w:rsidP="00BD482E">
            <w:pPr>
              <w:pStyle w:val="TableCopy"/>
            </w:pPr>
            <w:r w:rsidRPr="00BD482E">
              <w:t>Accommodation expenditure commitments</w:t>
            </w:r>
          </w:p>
        </w:tc>
        <w:tc>
          <w:tcPr>
            <w:tcW w:w="1133" w:type="dxa"/>
          </w:tcPr>
          <w:p w14:paraId="35DAA86B" w14:textId="77777777" w:rsidR="0080097F" w:rsidRPr="00BD482E" w:rsidRDefault="0080097F" w:rsidP="00BD482E">
            <w:pPr>
              <w:pStyle w:val="TableCopy"/>
              <w:jc w:val="right"/>
            </w:pPr>
            <w:r w:rsidRPr="00BD482E">
              <w:t>38,754</w:t>
            </w:r>
          </w:p>
        </w:tc>
        <w:tc>
          <w:tcPr>
            <w:tcW w:w="1247" w:type="dxa"/>
          </w:tcPr>
          <w:p w14:paraId="207BECE3" w14:textId="77777777" w:rsidR="0080097F" w:rsidRPr="00BD482E" w:rsidRDefault="0080097F" w:rsidP="00BD482E">
            <w:pPr>
              <w:pStyle w:val="TableCopy"/>
              <w:jc w:val="right"/>
            </w:pPr>
            <w:r w:rsidRPr="00BD482E">
              <w:t>–</w:t>
            </w:r>
          </w:p>
        </w:tc>
        <w:tc>
          <w:tcPr>
            <w:tcW w:w="1134" w:type="dxa"/>
          </w:tcPr>
          <w:p w14:paraId="4D3B760A" w14:textId="77777777" w:rsidR="0080097F" w:rsidRPr="00BD482E" w:rsidRDefault="0080097F" w:rsidP="00BD482E">
            <w:pPr>
              <w:pStyle w:val="TableCopy"/>
              <w:jc w:val="right"/>
            </w:pPr>
            <w:r w:rsidRPr="00BD482E">
              <w:t>–</w:t>
            </w:r>
          </w:p>
        </w:tc>
        <w:tc>
          <w:tcPr>
            <w:tcW w:w="1134" w:type="dxa"/>
          </w:tcPr>
          <w:p w14:paraId="7D2C3299" w14:textId="77777777" w:rsidR="0080097F" w:rsidRPr="00BD482E" w:rsidRDefault="0080097F" w:rsidP="00BD482E">
            <w:pPr>
              <w:pStyle w:val="TableCopy"/>
              <w:jc w:val="right"/>
            </w:pPr>
            <w:r w:rsidRPr="00BD482E">
              <w:t>38,754</w:t>
            </w:r>
          </w:p>
        </w:tc>
      </w:tr>
      <w:tr w:rsidR="00A16956" w:rsidRPr="00BD482E" w14:paraId="590B68AB" w14:textId="77777777" w:rsidTr="00FD2805">
        <w:trPr>
          <w:cantSplit/>
        </w:trPr>
        <w:tc>
          <w:tcPr>
            <w:tcW w:w="5098" w:type="dxa"/>
          </w:tcPr>
          <w:p w14:paraId="02E68D10" w14:textId="77777777" w:rsidR="0080097F" w:rsidRPr="00BD482E" w:rsidRDefault="0080097F" w:rsidP="00BD482E">
            <w:pPr>
              <w:pStyle w:val="TableCopy"/>
            </w:pPr>
            <w:r w:rsidRPr="00BD482E">
              <w:t>Grant commitments</w:t>
            </w:r>
          </w:p>
        </w:tc>
        <w:tc>
          <w:tcPr>
            <w:tcW w:w="1133" w:type="dxa"/>
          </w:tcPr>
          <w:p w14:paraId="61BE5BA7" w14:textId="77777777" w:rsidR="0080097F" w:rsidRPr="00BD482E" w:rsidRDefault="0080097F" w:rsidP="00BD482E">
            <w:pPr>
              <w:pStyle w:val="TableCopy"/>
              <w:jc w:val="right"/>
            </w:pPr>
            <w:r w:rsidRPr="00BD482E">
              <w:t>932,989</w:t>
            </w:r>
          </w:p>
        </w:tc>
        <w:tc>
          <w:tcPr>
            <w:tcW w:w="1247" w:type="dxa"/>
          </w:tcPr>
          <w:p w14:paraId="5ECF0264" w14:textId="77777777" w:rsidR="0080097F" w:rsidRPr="00BD482E" w:rsidRDefault="0080097F" w:rsidP="00BD482E">
            <w:pPr>
              <w:pStyle w:val="TableCopy"/>
              <w:jc w:val="right"/>
            </w:pPr>
            <w:r w:rsidRPr="00BD482E">
              <w:t>1,574,820</w:t>
            </w:r>
          </w:p>
        </w:tc>
        <w:tc>
          <w:tcPr>
            <w:tcW w:w="1134" w:type="dxa"/>
          </w:tcPr>
          <w:p w14:paraId="469B9650" w14:textId="77777777" w:rsidR="0080097F" w:rsidRPr="00BD482E" w:rsidRDefault="0080097F" w:rsidP="00BD482E">
            <w:pPr>
              <w:pStyle w:val="TableCopy"/>
              <w:jc w:val="right"/>
            </w:pPr>
            <w:r w:rsidRPr="00BD482E">
              <w:t>450,129</w:t>
            </w:r>
          </w:p>
        </w:tc>
        <w:tc>
          <w:tcPr>
            <w:tcW w:w="1134" w:type="dxa"/>
          </w:tcPr>
          <w:p w14:paraId="59E248B0" w14:textId="77777777" w:rsidR="0080097F" w:rsidRPr="00BD482E" w:rsidRDefault="0080097F" w:rsidP="00BD482E">
            <w:pPr>
              <w:pStyle w:val="TableCopy"/>
              <w:jc w:val="right"/>
            </w:pPr>
            <w:r w:rsidRPr="00BD482E">
              <w:t>2,957,938</w:t>
            </w:r>
          </w:p>
        </w:tc>
      </w:tr>
      <w:tr w:rsidR="00A16956" w:rsidRPr="00FD2805" w14:paraId="393952E4" w14:textId="77777777" w:rsidTr="00FD2805">
        <w:trPr>
          <w:cantSplit/>
        </w:trPr>
        <w:tc>
          <w:tcPr>
            <w:tcW w:w="5098" w:type="dxa"/>
          </w:tcPr>
          <w:p w14:paraId="25BB5512" w14:textId="77777777" w:rsidR="0080097F" w:rsidRPr="00FD2805" w:rsidRDefault="0080097F" w:rsidP="00BD482E">
            <w:pPr>
              <w:pStyle w:val="TableCopy"/>
              <w:rPr>
                <w:b/>
                <w:bCs/>
              </w:rPr>
            </w:pPr>
            <w:r w:rsidRPr="00FD2805">
              <w:rPr>
                <w:b/>
                <w:bCs/>
              </w:rPr>
              <w:t>Total commitment (inclusive of GST)</w:t>
            </w:r>
          </w:p>
        </w:tc>
        <w:tc>
          <w:tcPr>
            <w:tcW w:w="1133" w:type="dxa"/>
          </w:tcPr>
          <w:p w14:paraId="1EBB4B10" w14:textId="77777777" w:rsidR="0080097F" w:rsidRPr="00FD2805" w:rsidRDefault="0080097F" w:rsidP="00BD482E">
            <w:pPr>
              <w:pStyle w:val="TableCopy"/>
              <w:jc w:val="right"/>
              <w:rPr>
                <w:b/>
                <w:bCs/>
              </w:rPr>
            </w:pPr>
            <w:r w:rsidRPr="00FD2805">
              <w:rPr>
                <w:b/>
                <w:bCs/>
              </w:rPr>
              <w:t>1,026,598</w:t>
            </w:r>
          </w:p>
        </w:tc>
        <w:tc>
          <w:tcPr>
            <w:tcW w:w="1247" w:type="dxa"/>
          </w:tcPr>
          <w:p w14:paraId="123B6F25" w14:textId="77777777" w:rsidR="0080097F" w:rsidRPr="00FD2805" w:rsidRDefault="0080097F" w:rsidP="00BD482E">
            <w:pPr>
              <w:pStyle w:val="TableCopy"/>
              <w:jc w:val="right"/>
              <w:rPr>
                <w:b/>
                <w:bCs/>
              </w:rPr>
            </w:pPr>
            <w:r w:rsidRPr="00FD2805">
              <w:rPr>
                <w:b/>
                <w:bCs/>
              </w:rPr>
              <w:t>1,593,617</w:t>
            </w:r>
          </w:p>
        </w:tc>
        <w:tc>
          <w:tcPr>
            <w:tcW w:w="1134" w:type="dxa"/>
          </w:tcPr>
          <w:p w14:paraId="0D23991D" w14:textId="77777777" w:rsidR="0080097F" w:rsidRPr="00FD2805" w:rsidRDefault="0080097F" w:rsidP="00BD482E">
            <w:pPr>
              <w:pStyle w:val="TableCopy"/>
              <w:jc w:val="right"/>
              <w:rPr>
                <w:b/>
                <w:bCs/>
              </w:rPr>
            </w:pPr>
            <w:r w:rsidRPr="00FD2805">
              <w:rPr>
                <w:b/>
                <w:bCs/>
              </w:rPr>
              <w:t>450,129</w:t>
            </w:r>
          </w:p>
        </w:tc>
        <w:tc>
          <w:tcPr>
            <w:tcW w:w="1134" w:type="dxa"/>
          </w:tcPr>
          <w:p w14:paraId="29B5A9A1" w14:textId="77777777" w:rsidR="0080097F" w:rsidRPr="00FD2805" w:rsidRDefault="0080097F" w:rsidP="00BD482E">
            <w:pPr>
              <w:pStyle w:val="TableCopy"/>
              <w:jc w:val="right"/>
              <w:rPr>
                <w:b/>
                <w:bCs/>
              </w:rPr>
            </w:pPr>
            <w:r w:rsidRPr="00FD2805">
              <w:rPr>
                <w:b/>
                <w:bCs/>
              </w:rPr>
              <w:t>3,070,344</w:t>
            </w:r>
          </w:p>
        </w:tc>
      </w:tr>
      <w:tr w:rsidR="00A16956" w:rsidRPr="00FD2805" w14:paraId="0710FDD0" w14:textId="77777777" w:rsidTr="00FD2805">
        <w:trPr>
          <w:cantSplit/>
        </w:trPr>
        <w:tc>
          <w:tcPr>
            <w:tcW w:w="5098" w:type="dxa"/>
          </w:tcPr>
          <w:p w14:paraId="672DC0A7" w14:textId="77777777" w:rsidR="0080097F" w:rsidRPr="00FD2805" w:rsidRDefault="0080097F" w:rsidP="00BD482E">
            <w:pPr>
              <w:pStyle w:val="TableCopy"/>
              <w:rPr>
                <w:b/>
                <w:bCs/>
              </w:rPr>
            </w:pPr>
            <w:r w:rsidRPr="00FD2805">
              <w:rPr>
                <w:b/>
                <w:bCs/>
              </w:rPr>
              <w:t>Less GST recoverable</w:t>
            </w:r>
          </w:p>
        </w:tc>
        <w:tc>
          <w:tcPr>
            <w:tcW w:w="1133" w:type="dxa"/>
          </w:tcPr>
          <w:p w14:paraId="6144BFFA" w14:textId="5C050332" w:rsidR="0080097F" w:rsidRPr="00FD2805" w:rsidRDefault="0080097F" w:rsidP="00BD482E">
            <w:pPr>
              <w:pStyle w:val="TableCopy"/>
              <w:jc w:val="right"/>
              <w:rPr>
                <w:b/>
                <w:bCs/>
              </w:rPr>
            </w:pPr>
          </w:p>
        </w:tc>
        <w:tc>
          <w:tcPr>
            <w:tcW w:w="1247" w:type="dxa"/>
          </w:tcPr>
          <w:p w14:paraId="2585B695" w14:textId="6BACB768" w:rsidR="0080097F" w:rsidRPr="00FD2805" w:rsidRDefault="0080097F" w:rsidP="00BD482E">
            <w:pPr>
              <w:pStyle w:val="TableCopy"/>
              <w:jc w:val="right"/>
              <w:rPr>
                <w:b/>
                <w:bCs/>
              </w:rPr>
            </w:pPr>
          </w:p>
        </w:tc>
        <w:tc>
          <w:tcPr>
            <w:tcW w:w="1134" w:type="dxa"/>
          </w:tcPr>
          <w:p w14:paraId="15BA4707" w14:textId="714E80B6" w:rsidR="0080097F" w:rsidRPr="00FD2805" w:rsidRDefault="0080097F" w:rsidP="00BD482E">
            <w:pPr>
              <w:pStyle w:val="TableCopy"/>
              <w:jc w:val="right"/>
              <w:rPr>
                <w:b/>
                <w:bCs/>
              </w:rPr>
            </w:pPr>
          </w:p>
        </w:tc>
        <w:tc>
          <w:tcPr>
            <w:tcW w:w="1134" w:type="dxa"/>
          </w:tcPr>
          <w:p w14:paraId="2643834E" w14:textId="77777777" w:rsidR="0080097F" w:rsidRPr="00FD2805" w:rsidRDefault="0080097F" w:rsidP="00BD482E">
            <w:pPr>
              <w:pStyle w:val="TableCopy"/>
              <w:jc w:val="right"/>
              <w:rPr>
                <w:b/>
                <w:bCs/>
              </w:rPr>
            </w:pPr>
            <w:r w:rsidRPr="00FD2805">
              <w:rPr>
                <w:b/>
                <w:bCs/>
              </w:rPr>
              <w:t>(279,122)</w:t>
            </w:r>
          </w:p>
        </w:tc>
      </w:tr>
      <w:tr w:rsidR="00A16956" w:rsidRPr="00FD2805" w14:paraId="71928CBC" w14:textId="77777777" w:rsidTr="00FD2805">
        <w:trPr>
          <w:cantSplit/>
        </w:trPr>
        <w:tc>
          <w:tcPr>
            <w:tcW w:w="5098" w:type="dxa"/>
          </w:tcPr>
          <w:p w14:paraId="31E5CA10" w14:textId="77777777" w:rsidR="0080097F" w:rsidRPr="00FD2805" w:rsidRDefault="0080097F" w:rsidP="00BD482E">
            <w:pPr>
              <w:pStyle w:val="TableCopy"/>
              <w:rPr>
                <w:b/>
                <w:bCs/>
              </w:rPr>
            </w:pPr>
            <w:r w:rsidRPr="00FD2805">
              <w:rPr>
                <w:b/>
                <w:bCs/>
              </w:rPr>
              <w:t>Total commitment (exclusive of GST)</w:t>
            </w:r>
          </w:p>
        </w:tc>
        <w:tc>
          <w:tcPr>
            <w:tcW w:w="1133" w:type="dxa"/>
          </w:tcPr>
          <w:p w14:paraId="578595D0" w14:textId="76AC351A" w:rsidR="0080097F" w:rsidRPr="00FD2805" w:rsidRDefault="0080097F" w:rsidP="00BD482E">
            <w:pPr>
              <w:pStyle w:val="TableCopy"/>
              <w:jc w:val="right"/>
              <w:rPr>
                <w:b/>
                <w:bCs/>
              </w:rPr>
            </w:pPr>
          </w:p>
        </w:tc>
        <w:tc>
          <w:tcPr>
            <w:tcW w:w="1247" w:type="dxa"/>
          </w:tcPr>
          <w:p w14:paraId="3AD129C6" w14:textId="28C3B2B9" w:rsidR="0080097F" w:rsidRPr="00FD2805" w:rsidRDefault="0080097F" w:rsidP="00BD482E">
            <w:pPr>
              <w:pStyle w:val="TableCopy"/>
              <w:jc w:val="right"/>
              <w:rPr>
                <w:b/>
                <w:bCs/>
              </w:rPr>
            </w:pPr>
          </w:p>
        </w:tc>
        <w:tc>
          <w:tcPr>
            <w:tcW w:w="1134" w:type="dxa"/>
          </w:tcPr>
          <w:p w14:paraId="053C6946" w14:textId="47587D17" w:rsidR="0080097F" w:rsidRPr="00FD2805" w:rsidRDefault="0080097F" w:rsidP="00BD482E">
            <w:pPr>
              <w:pStyle w:val="TableCopy"/>
              <w:jc w:val="right"/>
              <w:rPr>
                <w:b/>
                <w:bCs/>
              </w:rPr>
            </w:pPr>
          </w:p>
        </w:tc>
        <w:tc>
          <w:tcPr>
            <w:tcW w:w="1134" w:type="dxa"/>
          </w:tcPr>
          <w:p w14:paraId="799F5BD2" w14:textId="77777777" w:rsidR="0080097F" w:rsidRPr="00FD2805" w:rsidRDefault="0080097F" w:rsidP="00BD482E">
            <w:pPr>
              <w:pStyle w:val="TableCopy"/>
              <w:jc w:val="right"/>
              <w:rPr>
                <w:b/>
                <w:bCs/>
              </w:rPr>
            </w:pPr>
            <w:r w:rsidRPr="00FD2805">
              <w:rPr>
                <w:b/>
                <w:bCs/>
              </w:rPr>
              <w:t>2,791,222</w:t>
            </w:r>
          </w:p>
        </w:tc>
      </w:tr>
    </w:tbl>
    <w:p w14:paraId="1E2DF578" w14:textId="77777777" w:rsidR="0080097F" w:rsidRDefault="0080097F" w:rsidP="00FD2805">
      <w:pPr>
        <w:spacing w:after="0"/>
      </w:pPr>
    </w:p>
    <w:p w14:paraId="642EC918" w14:textId="73E22ADF" w:rsidR="0080097F" w:rsidRPr="00FD2805" w:rsidRDefault="00FD2805" w:rsidP="00FD2805">
      <w:pPr>
        <w:pStyle w:val="Normalbeforebullets"/>
        <w:rPr>
          <w:b/>
          <w:bCs/>
        </w:rPr>
      </w:pPr>
      <w:r w:rsidRPr="00FD2805">
        <w:rPr>
          <w:b/>
          <w:bCs/>
        </w:rPr>
        <w:t>Nominal Amounts: 2023 ($ thousand)</w:t>
      </w:r>
    </w:p>
    <w:tbl>
      <w:tblPr>
        <w:tblStyle w:val="TableGrid"/>
        <w:tblW w:w="9746" w:type="dxa"/>
        <w:tblLayout w:type="fixed"/>
        <w:tblLook w:val="0020" w:firstRow="1" w:lastRow="0" w:firstColumn="0" w:lastColumn="0" w:noHBand="0" w:noVBand="0"/>
      </w:tblPr>
      <w:tblGrid>
        <w:gridCol w:w="5098"/>
        <w:gridCol w:w="1133"/>
        <w:gridCol w:w="1247"/>
        <w:gridCol w:w="1134"/>
        <w:gridCol w:w="1134"/>
      </w:tblGrid>
      <w:tr w:rsidR="00A16956" w:rsidRPr="00FD2805" w14:paraId="35948468" w14:textId="77777777" w:rsidTr="00FD2805">
        <w:trPr>
          <w:cantSplit/>
        </w:trPr>
        <w:tc>
          <w:tcPr>
            <w:tcW w:w="5098" w:type="dxa"/>
          </w:tcPr>
          <w:p w14:paraId="14652883" w14:textId="7F9B9120" w:rsidR="0080097F" w:rsidRPr="00FD2805" w:rsidRDefault="0080097F" w:rsidP="00FD2805">
            <w:pPr>
              <w:pStyle w:val="TableColumnHeading"/>
            </w:pPr>
            <w:bookmarkStart w:id="86" w:name="TableColumnTitles_54"/>
            <w:bookmarkEnd w:id="86"/>
          </w:p>
        </w:tc>
        <w:tc>
          <w:tcPr>
            <w:tcW w:w="1133" w:type="dxa"/>
          </w:tcPr>
          <w:p w14:paraId="07CFE250" w14:textId="77777777" w:rsidR="0080097F" w:rsidRPr="00FD2805" w:rsidRDefault="0080097F" w:rsidP="00FD2805">
            <w:pPr>
              <w:pStyle w:val="TableColumnHeading"/>
              <w:jc w:val="right"/>
            </w:pPr>
            <w:r w:rsidRPr="00FD2805">
              <w:t>Less than</w:t>
            </w:r>
            <w:r w:rsidRPr="00FD2805">
              <w:br/>
              <w:t>1 year</w:t>
            </w:r>
          </w:p>
        </w:tc>
        <w:tc>
          <w:tcPr>
            <w:tcW w:w="1247" w:type="dxa"/>
          </w:tcPr>
          <w:p w14:paraId="4D29DDCB" w14:textId="77777777" w:rsidR="0080097F" w:rsidRPr="00FD2805" w:rsidRDefault="0080097F" w:rsidP="00FD2805">
            <w:pPr>
              <w:pStyle w:val="TableColumnHeading"/>
              <w:jc w:val="right"/>
            </w:pPr>
            <w:r w:rsidRPr="00FD2805">
              <w:t xml:space="preserve">Between 1 and 5 years </w:t>
            </w:r>
          </w:p>
        </w:tc>
        <w:tc>
          <w:tcPr>
            <w:tcW w:w="1134" w:type="dxa"/>
          </w:tcPr>
          <w:p w14:paraId="5A2EA091" w14:textId="77777777" w:rsidR="0080097F" w:rsidRPr="00FD2805" w:rsidRDefault="0080097F" w:rsidP="00FD2805">
            <w:pPr>
              <w:pStyle w:val="TableColumnHeading"/>
              <w:jc w:val="right"/>
            </w:pPr>
            <w:r w:rsidRPr="00FD2805">
              <w:t>Over</w:t>
            </w:r>
            <w:r w:rsidRPr="00FD2805">
              <w:br/>
              <w:t xml:space="preserve">5 years </w:t>
            </w:r>
          </w:p>
        </w:tc>
        <w:tc>
          <w:tcPr>
            <w:tcW w:w="1134" w:type="dxa"/>
          </w:tcPr>
          <w:p w14:paraId="49D2C320" w14:textId="77777777" w:rsidR="0080097F" w:rsidRPr="00FD2805" w:rsidRDefault="0080097F" w:rsidP="00FD2805">
            <w:pPr>
              <w:pStyle w:val="TableColumnHeading"/>
              <w:jc w:val="right"/>
            </w:pPr>
            <w:r w:rsidRPr="00FD2805">
              <w:t xml:space="preserve">Total </w:t>
            </w:r>
          </w:p>
        </w:tc>
      </w:tr>
      <w:tr w:rsidR="00A16956" w:rsidRPr="00FD2805" w14:paraId="00E1501D" w14:textId="77777777" w:rsidTr="00FD2805">
        <w:trPr>
          <w:cantSplit/>
        </w:trPr>
        <w:tc>
          <w:tcPr>
            <w:tcW w:w="5098" w:type="dxa"/>
          </w:tcPr>
          <w:p w14:paraId="1DA86532" w14:textId="77777777" w:rsidR="0080097F" w:rsidRPr="00FD2805" w:rsidRDefault="0080097F" w:rsidP="00FD2805">
            <w:pPr>
              <w:pStyle w:val="TableCopy"/>
            </w:pPr>
            <w:r w:rsidRPr="00FD2805">
              <w:t xml:space="preserve">Capital expenditure commitments </w:t>
            </w:r>
          </w:p>
        </w:tc>
        <w:tc>
          <w:tcPr>
            <w:tcW w:w="1133" w:type="dxa"/>
          </w:tcPr>
          <w:p w14:paraId="603EF9B7" w14:textId="77777777" w:rsidR="0080097F" w:rsidRPr="00FD2805" w:rsidRDefault="0080097F" w:rsidP="00FD2805">
            <w:pPr>
              <w:pStyle w:val="TableCopy"/>
              <w:jc w:val="right"/>
            </w:pPr>
            <w:r w:rsidRPr="00FD2805">
              <w:t>2,214</w:t>
            </w:r>
          </w:p>
        </w:tc>
        <w:tc>
          <w:tcPr>
            <w:tcW w:w="1247" w:type="dxa"/>
          </w:tcPr>
          <w:p w14:paraId="6AFED76A" w14:textId="77777777" w:rsidR="0080097F" w:rsidRPr="00FD2805" w:rsidRDefault="0080097F" w:rsidP="00FD2805">
            <w:pPr>
              <w:pStyle w:val="TableCopy"/>
              <w:jc w:val="right"/>
            </w:pPr>
            <w:r w:rsidRPr="00FD2805">
              <w:t>–</w:t>
            </w:r>
          </w:p>
        </w:tc>
        <w:tc>
          <w:tcPr>
            <w:tcW w:w="1134" w:type="dxa"/>
          </w:tcPr>
          <w:p w14:paraId="4D9AF9F7" w14:textId="77777777" w:rsidR="0080097F" w:rsidRPr="00FD2805" w:rsidRDefault="0080097F" w:rsidP="00FD2805">
            <w:pPr>
              <w:pStyle w:val="TableCopy"/>
              <w:jc w:val="right"/>
            </w:pPr>
            <w:r w:rsidRPr="00FD2805">
              <w:t>–</w:t>
            </w:r>
          </w:p>
        </w:tc>
        <w:tc>
          <w:tcPr>
            <w:tcW w:w="1134" w:type="dxa"/>
          </w:tcPr>
          <w:p w14:paraId="4D744754" w14:textId="77777777" w:rsidR="0080097F" w:rsidRPr="00FD2805" w:rsidRDefault="0080097F" w:rsidP="00FD2805">
            <w:pPr>
              <w:pStyle w:val="TableCopy"/>
              <w:jc w:val="right"/>
            </w:pPr>
            <w:r w:rsidRPr="00FD2805">
              <w:t>2,214</w:t>
            </w:r>
          </w:p>
        </w:tc>
      </w:tr>
      <w:tr w:rsidR="00A16956" w:rsidRPr="00FD2805" w14:paraId="42629DF1" w14:textId="77777777" w:rsidTr="00FD2805">
        <w:trPr>
          <w:cantSplit/>
        </w:trPr>
        <w:tc>
          <w:tcPr>
            <w:tcW w:w="5098" w:type="dxa"/>
          </w:tcPr>
          <w:p w14:paraId="5ECB1FE8" w14:textId="77777777" w:rsidR="0080097F" w:rsidRPr="00FD2805" w:rsidRDefault="0080097F" w:rsidP="00FD2805">
            <w:pPr>
              <w:pStyle w:val="TableCopy"/>
            </w:pPr>
            <w:r w:rsidRPr="00FD2805">
              <w:t>Other operating commitments</w:t>
            </w:r>
          </w:p>
        </w:tc>
        <w:tc>
          <w:tcPr>
            <w:tcW w:w="1133" w:type="dxa"/>
          </w:tcPr>
          <w:p w14:paraId="3193EA0A" w14:textId="77777777" w:rsidR="0080097F" w:rsidRPr="00FD2805" w:rsidRDefault="0080097F" w:rsidP="00FD2805">
            <w:pPr>
              <w:pStyle w:val="TableCopy"/>
              <w:jc w:val="right"/>
            </w:pPr>
            <w:r w:rsidRPr="00FD2805">
              <w:t>44,276</w:t>
            </w:r>
          </w:p>
        </w:tc>
        <w:tc>
          <w:tcPr>
            <w:tcW w:w="1247" w:type="dxa"/>
          </w:tcPr>
          <w:p w14:paraId="12865003" w14:textId="77777777" w:rsidR="0080097F" w:rsidRPr="00FD2805" w:rsidRDefault="0080097F" w:rsidP="00FD2805">
            <w:pPr>
              <w:pStyle w:val="TableCopy"/>
              <w:jc w:val="right"/>
            </w:pPr>
            <w:r w:rsidRPr="00FD2805">
              <w:t>19,059</w:t>
            </w:r>
          </w:p>
        </w:tc>
        <w:tc>
          <w:tcPr>
            <w:tcW w:w="1134" w:type="dxa"/>
          </w:tcPr>
          <w:p w14:paraId="45B8366A" w14:textId="77777777" w:rsidR="0080097F" w:rsidRPr="00FD2805" w:rsidRDefault="0080097F" w:rsidP="00FD2805">
            <w:pPr>
              <w:pStyle w:val="TableCopy"/>
              <w:jc w:val="right"/>
            </w:pPr>
            <w:r w:rsidRPr="00FD2805">
              <w:t>12</w:t>
            </w:r>
          </w:p>
        </w:tc>
        <w:tc>
          <w:tcPr>
            <w:tcW w:w="1134" w:type="dxa"/>
          </w:tcPr>
          <w:p w14:paraId="470C6A9B" w14:textId="77777777" w:rsidR="0080097F" w:rsidRPr="00FD2805" w:rsidRDefault="0080097F" w:rsidP="00FD2805">
            <w:pPr>
              <w:pStyle w:val="TableCopy"/>
              <w:jc w:val="right"/>
            </w:pPr>
            <w:r w:rsidRPr="00FD2805">
              <w:t>63,347</w:t>
            </w:r>
          </w:p>
        </w:tc>
      </w:tr>
      <w:tr w:rsidR="00A16956" w:rsidRPr="00FD2805" w14:paraId="0B9EA206" w14:textId="77777777" w:rsidTr="00FD2805">
        <w:trPr>
          <w:cantSplit/>
        </w:trPr>
        <w:tc>
          <w:tcPr>
            <w:tcW w:w="5098" w:type="dxa"/>
          </w:tcPr>
          <w:p w14:paraId="5C51F406" w14:textId="77777777" w:rsidR="0080097F" w:rsidRPr="00FD2805" w:rsidRDefault="0080097F" w:rsidP="00FD2805">
            <w:pPr>
              <w:pStyle w:val="TableCopy"/>
            </w:pPr>
            <w:r w:rsidRPr="00FD2805">
              <w:t>Accommodation expenditure commitments</w:t>
            </w:r>
          </w:p>
        </w:tc>
        <w:tc>
          <w:tcPr>
            <w:tcW w:w="1133" w:type="dxa"/>
          </w:tcPr>
          <w:p w14:paraId="4F0B8357" w14:textId="77777777" w:rsidR="0080097F" w:rsidRPr="00FD2805" w:rsidRDefault="0080097F" w:rsidP="00FD2805">
            <w:pPr>
              <w:pStyle w:val="TableCopy"/>
              <w:jc w:val="right"/>
            </w:pPr>
            <w:r w:rsidRPr="00FD2805">
              <w:t>20,048</w:t>
            </w:r>
          </w:p>
        </w:tc>
        <w:tc>
          <w:tcPr>
            <w:tcW w:w="1247" w:type="dxa"/>
          </w:tcPr>
          <w:p w14:paraId="07BA6F6F" w14:textId="77777777" w:rsidR="0080097F" w:rsidRPr="00FD2805" w:rsidRDefault="0080097F" w:rsidP="00FD2805">
            <w:pPr>
              <w:pStyle w:val="TableCopy"/>
              <w:jc w:val="right"/>
            </w:pPr>
            <w:r w:rsidRPr="00FD2805">
              <w:t>–</w:t>
            </w:r>
          </w:p>
        </w:tc>
        <w:tc>
          <w:tcPr>
            <w:tcW w:w="1134" w:type="dxa"/>
          </w:tcPr>
          <w:p w14:paraId="1651AC1A" w14:textId="77777777" w:rsidR="0080097F" w:rsidRPr="00FD2805" w:rsidRDefault="0080097F" w:rsidP="00FD2805">
            <w:pPr>
              <w:pStyle w:val="TableCopy"/>
              <w:jc w:val="right"/>
            </w:pPr>
            <w:r w:rsidRPr="00FD2805">
              <w:t>–</w:t>
            </w:r>
          </w:p>
        </w:tc>
        <w:tc>
          <w:tcPr>
            <w:tcW w:w="1134" w:type="dxa"/>
          </w:tcPr>
          <w:p w14:paraId="56440C74" w14:textId="77777777" w:rsidR="0080097F" w:rsidRPr="00FD2805" w:rsidRDefault="0080097F" w:rsidP="00FD2805">
            <w:pPr>
              <w:pStyle w:val="TableCopy"/>
              <w:jc w:val="right"/>
            </w:pPr>
            <w:r w:rsidRPr="00FD2805">
              <w:t>20,048</w:t>
            </w:r>
          </w:p>
        </w:tc>
      </w:tr>
      <w:tr w:rsidR="00A16956" w:rsidRPr="00FD2805" w14:paraId="100F6475" w14:textId="77777777" w:rsidTr="00FD2805">
        <w:trPr>
          <w:cantSplit/>
        </w:trPr>
        <w:tc>
          <w:tcPr>
            <w:tcW w:w="5098" w:type="dxa"/>
          </w:tcPr>
          <w:p w14:paraId="5FBA7886" w14:textId="77777777" w:rsidR="0080097F" w:rsidRPr="00FD2805" w:rsidRDefault="0080097F" w:rsidP="00FD2805">
            <w:pPr>
              <w:pStyle w:val="TableCopy"/>
            </w:pPr>
            <w:r w:rsidRPr="00FD2805">
              <w:t>Grant commitments</w:t>
            </w:r>
          </w:p>
        </w:tc>
        <w:tc>
          <w:tcPr>
            <w:tcW w:w="1133" w:type="dxa"/>
          </w:tcPr>
          <w:p w14:paraId="0FAE9D4D" w14:textId="77777777" w:rsidR="0080097F" w:rsidRPr="00FD2805" w:rsidRDefault="0080097F" w:rsidP="00FD2805">
            <w:pPr>
              <w:pStyle w:val="TableCopy"/>
              <w:jc w:val="right"/>
            </w:pPr>
            <w:r w:rsidRPr="00FD2805">
              <w:t>630,243</w:t>
            </w:r>
          </w:p>
        </w:tc>
        <w:tc>
          <w:tcPr>
            <w:tcW w:w="1247" w:type="dxa"/>
          </w:tcPr>
          <w:p w14:paraId="38D546AD" w14:textId="77777777" w:rsidR="0080097F" w:rsidRPr="00FD2805" w:rsidRDefault="0080097F" w:rsidP="00FD2805">
            <w:pPr>
              <w:pStyle w:val="TableCopy"/>
              <w:jc w:val="right"/>
            </w:pPr>
            <w:r w:rsidRPr="00FD2805">
              <w:t>653,159</w:t>
            </w:r>
          </w:p>
        </w:tc>
        <w:tc>
          <w:tcPr>
            <w:tcW w:w="1134" w:type="dxa"/>
          </w:tcPr>
          <w:p w14:paraId="69051B0F" w14:textId="77777777" w:rsidR="0080097F" w:rsidRPr="00FD2805" w:rsidRDefault="0080097F" w:rsidP="00FD2805">
            <w:pPr>
              <w:pStyle w:val="TableCopy"/>
              <w:jc w:val="right"/>
            </w:pPr>
            <w:r w:rsidRPr="00FD2805">
              <w:t>246,453</w:t>
            </w:r>
          </w:p>
        </w:tc>
        <w:tc>
          <w:tcPr>
            <w:tcW w:w="1134" w:type="dxa"/>
          </w:tcPr>
          <w:p w14:paraId="03EC01D8" w14:textId="77777777" w:rsidR="0080097F" w:rsidRPr="00FD2805" w:rsidRDefault="0080097F" w:rsidP="00FD2805">
            <w:pPr>
              <w:pStyle w:val="TableCopy"/>
              <w:jc w:val="right"/>
            </w:pPr>
            <w:r w:rsidRPr="00FD2805">
              <w:t>1,529,855</w:t>
            </w:r>
          </w:p>
        </w:tc>
      </w:tr>
      <w:tr w:rsidR="00A16956" w:rsidRPr="00FD2805" w14:paraId="73DA6840" w14:textId="77777777" w:rsidTr="00FD2805">
        <w:trPr>
          <w:cantSplit/>
        </w:trPr>
        <w:tc>
          <w:tcPr>
            <w:tcW w:w="5098" w:type="dxa"/>
          </w:tcPr>
          <w:p w14:paraId="398D9DB1" w14:textId="77777777" w:rsidR="0080097F" w:rsidRPr="00FD2805" w:rsidRDefault="0080097F" w:rsidP="00FD2805">
            <w:pPr>
              <w:pStyle w:val="TableCopy"/>
              <w:rPr>
                <w:b/>
                <w:bCs/>
              </w:rPr>
            </w:pPr>
            <w:r w:rsidRPr="00FD2805">
              <w:rPr>
                <w:b/>
                <w:bCs/>
              </w:rPr>
              <w:t>Total commitment (inclusive of GST)</w:t>
            </w:r>
          </w:p>
        </w:tc>
        <w:tc>
          <w:tcPr>
            <w:tcW w:w="1133" w:type="dxa"/>
          </w:tcPr>
          <w:p w14:paraId="08E76A31" w14:textId="77777777" w:rsidR="0080097F" w:rsidRPr="00FD2805" w:rsidRDefault="0080097F" w:rsidP="00FD2805">
            <w:pPr>
              <w:pStyle w:val="TableCopy"/>
              <w:jc w:val="right"/>
              <w:rPr>
                <w:b/>
                <w:bCs/>
              </w:rPr>
            </w:pPr>
            <w:r w:rsidRPr="00FD2805">
              <w:rPr>
                <w:b/>
                <w:bCs/>
              </w:rPr>
              <w:t>696,781</w:t>
            </w:r>
          </w:p>
        </w:tc>
        <w:tc>
          <w:tcPr>
            <w:tcW w:w="1247" w:type="dxa"/>
          </w:tcPr>
          <w:p w14:paraId="30E199F1" w14:textId="77777777" w:rsidR="0080097F" w:rsidRPr="00FD2805" w:rsidRDefault="0080097F" w:rsidP="00FD2805">
            <w:pPr>
              <w:pStyle w:val="TableCopy"/>
              <w:jc w:val="right"/>
              <w:rPr>
                <w:b/>
                <w:bCs/>
              </w:rPr>
            </w:pPr>
            <w:r w:rsidRPr="00FD2805">
              <w:rPr>
                <w:b/>
                <w:bCs/>
              </w:rPr>
              <w:t>672,218</w:t>
            </w:r>
          </w:p>
        </w:tc>
        <w:tc>
          <w:tcPr>
            <w:tcW w:w="1134" w:type="dxa"/>
          </w:tcPr>
          <w:p w14:paraId="59DB789C" w14:textId="77777777" w:rsidR="0080097F" w:rsidRPr="00FD2805" w:rsidRDefault="0080097F" w:rsidP="00FD2805">
            <w:pPr>
              <w:pStyle w:val="TableCopy"/>
              <w:jc w:val="right"/>
              <w:rPr>
                <w:b/>
                <w:bCs/>
              </w:rPr>
            </w:pPr>
            <w:r w:rsidRPr="00FD2805">
              <w:rPr>
                <w:b/>
                <w:bCs/>
              </w:rPr>
              <w:t>246,465</w:t>
            </w:r>
          </w:p>
        </w:tc>
        <w:tc>
          <w:tcPr>
            <w:tcW w:w="1134" w:type="dxa"/>
          </w:tcPr>
          <w:p w14:paraId="53AECC24" w14:textId="77777777" w:rsidR="0080097F" w:rsidRPr="00FD2805" w:rsidRDefault="0080097F" w:rsidP="00FD2805">
            <w:pPr>
              <w:pStyle w:val="TableCopy"/>
              <w:jc w:val="right"/>
              <w:rPr>
                <w:b/>
                <w:bCs/>
              </w:rPr>
            </w:pPr>
            <w:r w:rsidRPr="00FD2805">
              <w:rPr>
                <w:b/>
                <w:bCs/>
              </w:rPr>
              <w:t>1,615,464</w:t>
            </w:r>
          </w:p>
        </w:tc>
      </w:tr>
      <w:tr w:rsidR="00A16956" w:rsidRPr="00FD2805" w14:paraId="7A8C548E" w14:textId="77777777" w:rsidTr="00FD2805">
        <w:trPr>
          <w:cantSplit/>
        </w:trPr>
        <w:tc>
          <w:tcPr>
            <w:tcW w:w="5098" w:type="dxa"/>
          </w:tcPr>
          <w:p w14:paraId="1CDE6407" w14:textId="77777777" w:rsidR="0080097F" w:rsidRPr="00FD2805" w:rsidRDefault="0080097F" w:rsidP="00FD2805">
            <w:pPr>
              <w:pStyle w:val="TableCopy"/>
              <w:rPr>
                <w:b/>
                <w:bCs/>
              </w:rPr>
            </w:pPr>
            <w:r w:rsidRPr="00FD2805">
              <w:rPr>
                <w:b/>
                <w:bCs/>
              </w:rPr>
              <w:t>Less GST recoverable</w:t>
            </w:r>
          </w:p>
        </w:tc>
        <w:tc>
          <w:tcPr>
            <w:tcW w:w="1133" w:type="dxa"/>
          </w:tcPr>
          <w:p w14:paraId="1AB00EED" w14:textId="2B1D37B2" w:rsidR="0080097F" w:rsidRPr="00FD2805" w:rsidRDefault="0080097F" w:rsidP="00FD2805">
            <w:pPr>
              <w:pStyle w:val="TableCopy"/>
              <w:jc w:val="right"/>
              <w:rPr>
                <w:b/>
                <w:bCs/>
              </w:rPr>
            </w:pPr>
          </w:p>
        </w:tc>
        <w:tc>
          <w:tcPr>
            <w:tcW w:w="1247" w:type="dxa"/>
          </w:tcPr>
          <w:p w14:paraId="6F395E48" w14:textId="5398E1DA" w:rsidR="0080097F" w:rsidRPr="00FD2805" w:rsidRDefault="0080097F" w:rsidP="00FD2805">
            <w:pPr>
              <w:pStyle w:val="TableCopy"/>
              <w:jc w:val="right"/>
              <w:rPr>
                <w:b/>
                <w:bCs/>
              </w:rPr>
            </w:pPr>
          </w:p>
        </w:tc>
        <w:tc>
          <w:tcPr>
            <w:tcW w:w="1134" w:type="dxa"/>
          </w:tcPr>
          <w:p w14:paraId="06E2D53D" w14:textId="08D0F6CE" w:rsidR="0080097F" w:rsidRPr="00FD2805" w:rsidRDefault="0080097F" w:rsidP="00FD2805">
            <w:pPr>
              <w:pStyle w:val="TableCopy"/>
              <w:jc w:val="right"/>
              <w:rPr>
                <w:b/>
                <w:bCs/>
              </w:rPr>
            </w:pPr>
          </w:p>
        </w:tc>
        <w:tc>
          <w:tcPr>
            <w:tcW w:w="1134" w:type="dxa"/>
          </w:tcPr>
          <w:p w14:paraId="471B39FC" w14:textId="77777777" w:rsidR="0080097F" w:rsidRPr="00FD2805" w:rsidRDefault="0080097F" w:rsidP="00FD2805">
            <w:pPr>
              <w:pStyle w:val="TableCopy"/>
              <w:jc w:val="right"/>
              <w:rPr>
                <w:b/>
                <w:bCs/>
              </w:rPr>
            </w:pPr>
            <w:r w:rsidRPr="00FD2805">
              <w:rPr>
                <w:b/>
                <w:bCs/>
              </w:rPr>
              <w:t>(146,860)</w:t>
            </w:r>
          </w:p>
        </w:tc>
      </w:tr>
      <w:tr w:rsidR="00A16956" w:rsidRPr="00FD2805" w14:paraId="532D6FF7" w14:textId="77777777" w:rsidTr="00FD2805">
        <w:trPr>
          <w:cantSplit/>
        </w:trPr>
        <w:tc>
          <w:tcPr>
            <w:tcW w:w="5098" w:type="dxa"/>
          </w:tcPr>
          <w:p w14:paraId="7494CDE2" w14:textId="77777777" w:rsidR="0080097F" w:rsidRPr="00FD2805" w:rsidRDefault="0080097F" w:rsidP="00FD2805">
            <w:pPr>
              <w:pStyle w:val="TableCopy"/>
              <w:rPr>
                <w:b/>
                <w:bCs/>
              </w:rPr>
            </w:pPr>
            <w:r w:rsidRPr="00FD2805">
              <w:rPr>
                <w:b/>
                <w:bCs/>
              </w:rPr>
              <w:t>Total commitment (exclusive of GST)</w:t>
            </w:r>
          </w:p>
        </w:tc>
        <w:tc>
          <w:tcPr>
            <w:tcW w:w="1133" w:type="dxa"/>
          </w:tcPr>
          <w:p w14:paraId="0BAB5283" w14:textId="1B9E51CC" w:rsidR="0080097F" w:rsidRPr="00FD2805" w:rsidRDefault="0080097F" w:rsidP="00FD2805">
            <w:pPr>
              <w:pStyle w:val="TableCopy"/>
              <w:jc w:val="right"/>
              <w:rPr>
                <w:b/>
                <w:bCs/>
              </w:rPr>
            </w:pPr>
          </w:p>
        </w:tc>
        <w:tc>
          <w:tcPr>
            <w:tcW w:w="1247" w:type="dxa"/>
          </w:tcPr>
          <w:p w14:paraId="4689255C" w14:textId="494FF607" w:rsidR="0080097F" w:rsidRPr="00FD2805" w:rsidRDefault="0080097F" w:rsidP="00FD2805">
            <w:pPr>
              <w:pStyle w:val="TableCopy"/>
              <w:jc w:val="right"/>
              <w:rPr>
                <w:b/>
                <w:bCs/>
              </w:rPr>
            </w:pPr>
          </w:p>
        </w:tc>
        <w:tc>
          <w:tcPr>
            <w:tcW w:w="1134" w:type="dxa"/>
          </w:tcPr>
          <w:p w14:paraId="166B15FD" w14:textId="1AEE76CA" w:rsidR="0080097F" w:rsidRPr="00FD2805" w:rsidRDefault="0080097F" w:rsidP="00FD2805">
            <w:pPr>
              <w:pStyle w:val="TableCopy"/>
              <w:jc w:val="right"/>
              <w:rPr>
                <w:b/>
                <w:bCs/>
              </w:rPr>
            </w:pPr>
          </w:p>
        </w:tc>
        <w:tc>
          <w:tcPr>
            <w:tcW w:w="1134" w:type="dxa"/>
          </w:tcPr>
          <w:p w14:paraId="25373D0A" w14:textId="77777777" w:rsidR="0080097F" w:rsidRPr="00FD2805" w:rsidRDefault="0080097F" w:rsidP="00FD2805">
            <w:pPr>
              <w:pStyle w:val="TableCopy"/>
              <w:jc w:val="right"/>
              <w:rPr>
                <w:b/>
                <w:bCs/>
              </w:rPr>
            </w:pPr>
            <w:r w:rsidRPr="00FD2805">
              <w:rPr>
                <w:b/>
                <w:bCs/>
              </w:rPr>
              <w:t>1,468,604</w:t>
            </w:r>
          </w:p>
        </w:tc>
      </w:tr>
    </w:tbl>
    <w:p w14:paraId="112D2D93" w14:textId="77777777" w:rsidR="0080097F" w:rsidRPr="00FD2805" w:rsidRDefault="0080097F" w:rsidP="00FD2805">
      <w:pPr>
        <w:spacing w:after="0" w:line="240" w:lineRule="auto"/>
        <w:rPr>
          <w:sz w:val="16"/>
          <w:szCs w:val="20"/>
        </w:rPr>
      </w:pPr>
    </w:p>
    <w:p w14:paraId="0B18EDE2" w14:textId="1A110946" w:rsidR="0080097F" w:rsidRDefault="0080097F" w:rsidP="00FD2805">
      <w:pPr>
        <w:pStyle w:val="Heading3Numbered"/>
      </w:pPr>
      <w:r>
        <w:lastRenderedPageBreak/>
        <w:t>Administered Public Private Partnership (PPP) commitments</w:t>
      </w:r>
    </w:p>
    <w:p w14:paraId="566AB657" w14:textId="77777777" w:rsidR="0080097F" w:rsidRDefault="0080097F" w:rsidP="00896BC3">
      <w:r>
        <w:t xml:space="preserve">DJSIR does not have any PPP commitments as </w:t>
      </w:r>
      <w:proofErr w:type="gramStart"/>
      <w:r>
        <w:t>at</w:t>
      </w:r>
      <w:proofErr w:type="gramEnd"/>
      <w:r>
        <w:t xml:space="preserve"> 30 June 2024. The PPP lease arrangements below </w:t>
      </w:r>
      <w:proofErr w:type="gramStart"/>
      <w:r>
        <w:t>entered into</w:t>
      </w:r>
      <w:proofErr w:type="gramEnd"/>
      <w:r>
        <w:t xml:space="preserve"> by the Secretary, Project Development relating to Melbourne Convention Centre Development Project and Melbourne Convention and Exhibition Centre Expansion Project, were transferred to DTP by Order made under section 41A of the </w:t>
      </w:r>
      <w:r>
        <w:rPr>
          <w:rStyle w:val="BItalicsBody"/>
        </w:rPr>
        <w:t>Project Development and Construction Management Act 1994</w:t>
      </w:r>
      <w:r>
        <w:t xml:space="preserve"> effective on 1 August 2023. Refer to Note 4.3.</w:t>
      </w:r>
    </w:p>
    <w:p w14:paraId="56E20D22" w14:textId="7ECCF25C" w:rsidR="0080097F" w:rsidRPr="00FD2805" w:rsidRDefault="00FD2805" w:rsidP="0048607E">
      <w:pPr>
        <w:pStyle w:val="Heading4"/>
      </w:pPr>
      <w:r w:rsidRPr="00FD2805">
        <w:t>Melbourne Convention Centre Development Project Lease Commitments ($</w:t>
      </w:r>
      <w:r>
        <w:t> </w:t>
      </w:r>
      <w:r w:rsidRPr="00FD2805">
        <w:t>thousand)</w:t>
      </w:r>
    </w:p>
    <w:tbl>
      <w:tblPr>
        <w:tblStyle w:val="TableGrid"/>
        <w:tblW w:w="9633" w:type="dxa"/>
        <w:tblLayout w:type="fixed"/>
        <w:tblLook w:val="0020" w:firstRow="1" w:lastRow="0" w:firstColumn="0" w:lastColumn="0" w:noHBand="0" w:noVBand="0"/>
      </w:tblPr>
      <w:tblGrid>
        <w:gridCol w:w="5098"/>
        <w:gridCol w:w="1133"/>
        <w:gridCol w:w="1134"/>
        <w:gridCol w:w="1134"/>
        <w:gridCol w:w="1134"/>
      </w:tblGrid>
      <w:tr w:rsidR="00A16956" w:rsidRPr="00FD2805" w14:paraId="36F2BF15" w14:textId="77777777" w:rsidTr="00FD2805">
        <w:trPr>
          <w:trHeight w:val="60"/>
        </w:trPr>
        <w:tc>
          <w:tcPr>
            <w:tcW w:w="5098" w:type="dxa"/>
          </w:tcPr>
          <w:p w14:paraId="6AA3E594" w14:textId="14B83541" w:rsidR="0080097F" w:rsidRPr="00FD2805" w:rsidRDefault="0080097F" w:rsidP="00FD2805">
            <w:pPr>
              <w:pStyle w:val="TableColumnHeading"/>
            </w:pPr>
            <w:bookmarkStart w:id="87" w:name="TableColumnTitles_55"/>
            <w:bookmarkEnd w:id="87"/>
          </w:p>
        </w:tc>
        <w:tc>
          <w:tcPr>
            <w:tcW w:w="1133" w:type="dxa"/>
          </w:tcPr>
          <w:p w14:paraId="2CAB5395" w14:textId="49D23E4D" w:rsidR="0080097F" w:rsidRPr="00FD2805" w:rsidRDefault="00FD2805" w:rsidP="00FD2805">
            <w:pPr>
              <w:pStyle w:val="TableColumnHeading"/>
              <w:jc w:val="right"/>
            </w:pPr>
            <w:r w:rsidRPr="00FD2805">
              <w:t xml:space="preserve">Minimum future lease payments </w:t>
            </w:r>
            <w:r w:rsidR="0080097F" w:rsidRPr="00FD2805">
              <w:t>2024</w:t>
            </w:r>
          </w:p>
        </w:tc>
        <w:tc>
          <w:tcPr>
            <w:tcW w:w="1134" w:type="dxa"/>
          </w:tcPr>
          <w:p w14:paraId="43B2356C" w14:textId="60988D8E" w:rsidR="0080097F" w:rsidRPr="00FD2805" w:rsidRDefault="00FD2805" w:rsidP="00FD2805">
            <w:pPr>
              <w:pStyle w:val="TableColumnHeading"/>
              <w:jc w:val="right"/>
            </w:pPr>
            <w:r w:rsidRPr="00FD2805">
              <w:t xml:space="preserve">Minimum future lease payments </w:t>
            </w:r>
            <w:r w:rsidR="0080097F" w:rsidRPr="00FD2805">
              <w:t>2023</w:t>
            </w:r>
          </w:p>
        </w:tc>
        <w:tc>
          <w:tcPr>
            <w:tcW w:w="1134" w:type="dxa"/>
          </w:tcPr>
          <w:p w14:paraId="26B85637" w14:textId="5755FD31" w:rsidR="0080097F" w:rsidRPr="00FD2805" w:rsidRDefault="00FD2805" w:rsidP="00FD2805">
            <w:pPr>
              <w:pStyle w:val="TableColumnHeading"/>
              <w:jc w:val="right"/>
            </w:pPr>
            <w:r w:rsidRPr="00FD2805">
              <w:t xml:space="preserve">Present value of minimum future lease payments </w:t>
            </w:r>
            <w:r w:rsidR="0080097F" w:rsidRPr="00FD2805">
              <w:t>2024</w:t>
            </w:r>
          </w:p>
        </w:tc>
        <w:tc>
          <w:tcPr>
            <w:tcW w:w="1134" w:type="dxa"/>
          </w:tcPr>
          <w:p w14:paraId="08D037A1" w14:textId="7FE67B5A" w:rsidR="0080097F" w:rsidRPr="00FD2805" w:rsidRDefault="00FD2805" w:rsidP="00FD2805">
            <w:pPr>
              <w:pStyle w:val="TableColumnHeading"/>
              <w:jc w:val="right"/>
            </w:pPr>
            <w:r w:rsidRPr="00FD2805">
              <w:t xml:space="preserve">Present value of minimum future lease payments </w:t>
            </w:r>
            <w:r w:rsidR="0080097F" w:rsidRPr="00FD2805">
              <w:t>2023</w:t>
            </w:r>
          </w:p>
        </w:tc>
      </w:tr>
      <w:tr w:rsidR="00A16956" w:rsidRPr="00FD2805" w14:paraId="3ED5CD9F" w14:textId="77777777" w:rsidTr="00FD2805">
        <w:trPr>
          <w:trHeight w:val="60"/>
        </w:trPr>
        <w:tc>
          <w:tcPr>
            <w:tcW w:w="5098" w:type="dxa"/>
          </w:tcPr>
          <w:p w14:paraId="199946D2" w14:textId="77777777" w:rsidR="0080097F" w:rsidRPr="00FD2805" w:rsidRDefault="0080097F" w:rsidP="00FD2805">
            <w:pPr>
              <w:pStyle w:val="TableHeading"/>
            </w:pPr>
            <w:r w:rsidRPr="00FD2805">
              <w:t>Commissioned PPP related lease commitments</w:t>
            </w:r>
          </w:p>
        </w:tc>
        <w:tc>
          <w:tcPr>
            <w:tcW w:w="1133" w:type="dxa"/>
          </w:tcPr>
          <w:p w14:paraId="283EB6FD" w14:textId="54712C2A" w:rsidR="0080097F" w:rsidRPr="00FD2805" w:rsidRDefault="0080097F" w:rsidP="00FD2805">
            <w:pPr>
              <w:pStyle w:val="TableHeading"/>
            </w:pPr>
          </w:p>
        </w:tc>
        <w:tc>
          <w:tcPr>
            <w:tcW w:w="1134" w:type="dxa"/>
          </w:tcPr>
          <w:p w14:paraId="08FED371" w14:textId="37F5314D" w:rsidR="0080097F" w:rsidRPr="00FD2805" w:rsidRDefault="0080097F" w:rsidP="00FD2805">
            <w:pPr>
              <w:pStyle w:val="TableHeading"/>
            </w:pPr>
          </w:p>
        </w:tc>
        <w:tc>
          <w:tcPr>
            <w:tcW w:w="1134" w:type="dxa"/>
          </w:tcPr>
          <w:p w14:paraId="33024D20" w14:textId="5345CDCE" w:rsidR="0080097F" w:rsidRPr="00FD2805" w:rsidRDefault="0080097F" w:rsidP="00FD2805">
            <w:pPr>
              <w:pStyle w:val="TableHeading"/>
            </w:pPr>
          </w:p>
        </w:tc>
        <w:tc>
          <w:tcPr>
            <w:tcW w:w="1134" w:type="dxa"/>
          </w:tcPr>
          <w:p w14:paraId="7A558B81" w14:textId="433E9779" w:rsidR="0080097F" w:rsidRPr="00FD2805" w:rsidRDefault="0080097F" w:rsidP="00FD2805">
            <w:pPr>
              <w:pStyle w:val="TableHeading"/>
            </w:pPr>
          </w:p>
        </w:tc>
      </w:tr>
      <w:tr w:rsidR="00A16956" w:rsidRPr="00FD2805" w14:paraId="33454388" w14:textId="77777777" w:rsidTr="00FD2805">
        <w:trPr>
          <w:trHeight w:val="60"/>
        </w:trPr>
        <w:tc>
          <w:tcPr>
            <w:tcW w:w="5098" w:type="dxa"/>
          </w:tcPr>
          <w:p w14:paraId="2B3E2D0C" w14:textId="77777777" w:rsidR="0080097F" w:rsidRPr="00FD2805" w:rsidRDefault="0080097F" w:rsidP="00FD2805">
            <w:pPr>
              <w:pStyle w:val="TableCopy"/>
            </w:pPr>
            <w:r w:rsidRPr="00FD2805">
              <w:t>Not longer than one year</w:t>
            </w:r>
          </w:p>
        </w:tc>
        <w:tc>
          <w:tcPr>
            <w:tcW w:w="1133" w:type="dxa"/>
          </w:tcPr>
          <w:p w14:paraId="0B52E880" w14:textId="77777777" w:rsidR="0080097F" w:rsidRPr="00FD2805" w:rsidRDefault="0080097F" w:rsidP="00FD2805">
            <w:pPr>
              <w:pStyle w:val="TableCopy"/>
              <w:jc w:val="right"/>
            </w:pPr>
            <w:r w:rsidRPr="00FD2805">
              <w:t>–</w:t>
            </w:r>
          </w:p>
        </w:tc>
        <w:tc>
          <w:tcPr>
            <w:tcW w:w="1134" w:type="dxa"/>
          </w:tcPr>
          <w:p w14:paraId="06AE2064" w14:textId="77777777" w:rsidR="0080097F" w:rsidRPr="00FD2805" w:rsidRDefault="0080097F" w:rsidP="00FD2805">
            <w:pPr>
              <w:pStyle w:val="TableCopy"/>
              <w:jc w:val="right"/>
            </w:pPr>
            <w:r w:rsidRPr="00FD2805">
              <w:t>53,562</w:t>
            </w:r>
          </w:p>
        </w:tc>
        <w:tc>
          <w:tcPr>
            <w:tcW w:w="1134" w:type="dxa"/>
          </w:tcPr>
          <w:p w14:paraId="611D3E0B" w14:textId="77777777" w:rsidR="0080097F" w:rsidRPr="00FD2805" w:rsidRDefault="0080097F" w:rsidP="00FD2805">
            <w:pPr>
              <w:pStyle w:val="TableCopy"/>
              <w:jc w:val="right"/>
            </w:pPr>
            <w:r w:rsidRPr="00FD2805">
              <w:t>–</w:t>
            </w:r>
          </w:p>
        </w:tc>
        <w:tc>
          <w:tcPr>
            <w:tcW w:w="1134" w:type="dxa"/>
          </w:tcPr>
          <w:p w14:paraId="39E22229" w14:textId="77777777" w:rsidR="0080097F" w:rsidRPr="00FD2805" w:rsidRDefault="0080097F" w:rsidP="00FD2805">
            <w:pPr>
              <w:pStyle w:val="TableCopy"/>
              <w:jc w:val="right"/>
            </w:pPr>
            <w:r w:rsidRPr="00FD2805">
              <w:t>50,588</w:t>
            </w:r>
          </w:p>
        </w:tc>
      </w:tr>
      <w:tr w:rsidR="00A16956" w:rsidRPr="00FD2805" w14:paraId="1DDE0354" w14:textId="77777777" w:rsidTr="00FD2805">
        <w:trPr>
          <w:trHeight w:val="60"/>
        </w:trPr>
        <w:tc>
          <w:tcPr>
            <w:tcW w:w="5098" w:type="dxa"/>
          </w:tcPr>
          <w:p w14:paraId="033C7A92" w14:textId="77777777" w:rsidR="0080097F" w:rsidRPr="00FD2805" w:rsidRDefault="0080097F" w:rsidP="00FD2805">
            <w:pPr>
              <w:pStyle w:val="TableCopy"/>
            </w:pPr>
            <w:r w:rsidRPr="00FD2805">
              <w:t xml:space="preserve">Longer than one year but not longer than five years </w:t>
            </w:r>
          </w:p>
        </w:tc>
        <w:tc>
          <w:tcPr>
            <w:tcW w:w="1133" w:type="dxa"/>
          </w:tcPr>
          <w:p w14:paraId="4236F56D" w14:textId="77777777" w:rsidR="0080097F" w:rsidRPr="00FD2805" w:rsidRDefault="0080097F" w:rsidP="00FD2805">
            <w:pPr>
              <w:pStyle w:val="TableCopy"/>
              <w:jc w:val="right"/>
            </w:pPr>
            <w:r w:rsidRPr="00FD2805">
              <w:t>–</w:t>
            </w:r>
          </w:p>
        </w:tc>
        <w:tc>
          <w:tcPr>
            <w:tcW w:w="1134" w:type="dxa"/>
          </w:tcPr>
          <w:p w14:paraId="51722DE4" w14:textId="77777777" w:rsidR="0080097F" w:rsidRPr="00FD2805" w:rsidRDefault="0080097F" w:rsidP="00FD2805">
            <w:pPr>
              <w:pStyle w:val="TableCopy"/>
              <w:jc w:val="right"/>
            </w:pPr>
            <w:r w:rsidRPr="00FD2805">
              <w:t>228,506</w:t>
            </w:r>
          </w:p>
        </w:tc>
        <w:tc>
          <w:tcPr>
            <w:tcW w:w="1134" w:type="dxa"/>
          </w:tcPr>
          <w:p w14:paraId="245765C3" w14:textId="77777777" w:rsidR="0080097F" w:rsidRPr="00FD2805" w:rsidRDefault="0080097F" w:rsidP="00FD2805">
            <w:pPr>
              <w:pStyle w:val="TableCopy"/>
              <w:jc w:val="right"/>
            </w:pPr>
            <w:r w:rsidRPr="00FD2805">
              <w:t>–</w:t>
            </w:r>
          </w:p>
        </w:tc>
        <w:tc>
          <w:tcPr>
            <w:tcW w:w="1134" w:type="dxa"/>
          </w:tcPr>
          <w:p w14:paraId="47E7ACD3" w14:textId="77777777" w:rsidR="0080097F" w:rsidRPr="00FD2805" w:rsidRDefault="0080097F" w:rsidP="00FD2805">
            <w:pPr>
              <w:pStyle w:val="TableCopy"/>
              <w:jc w:val="right"/>
            </w:pPr>
            <w:r w:rsidRPr="00FD2805">
              <w:t>172,022</w:t>
            </w:r>
          </w:p>
        </w:tc>
      </w:tr>
      <w:tr w:rsidR="00A16956" w:rsidRPr="00FD2805" w14:paraId="0CA8E723" w14:textId="77777777" w:rsidTr="00FD2805">
        <w:trPr>
          <w:trHeight w:val="60"/>
        </w:trPr>
        <w:tc>
          <w:tcPr>
            <w:tcW w:w="5098" w:type="dxa"/>
          </w:tcPr>
          <w:p w14:paraId="69327DD6" w14:textId="77777777" w:rsidR="0080097F" w:rsidRPr="00FD2805" w:rsidRDefault="0080097F" w:rsidP="00FD2805">
            <w:pPr>
              <w:pStyle w:val="TableCopy"/>
            </w:pPr>
            <w:r w:rsidRPr="00FD2805">
              <w:t>Longer than five years</w:t>
            </w:r>
          </w:p>
        </w:tc>
        <w:tc>
          <w:tcPr>
            <w:tcW w:w="1133" w:type="dxa"/>
          </w:tcPr>
          <w:p w14:paraId="51127027" w14:textId="77777777" w:rsidR="0080097F" w:rsidRPr="00FD2805" w:rsidRDefault="0080097F" w:rsidP="00FD2805">
            <w:pPr>
              <w:pStyle w:val="TableCopy"/>
              <w:jc w:val="right"/>
            </w:pPr>
            <w:r w:rsidRPr="00FD2805">
              <w:t>–</w:t>
            </w:r>
          </w:p>
        </w:tc>
        <w:tc>
          <w:tcPr>
            <w:tcW w:w="1134" w:type="dxa"/>
          </w:tcPr>
          <w:p w14:paraId="4B657A35" w14:textId="77777777" w:rsidR="0080097F" w:rsidRPr="00FD2805" w:rsidRDefault="0080097F" w:rsidP="00FD2805">
            <w:pPr>
              <w:pStyle w:val="TableCopy"/>
              <w:jc w:val="right"/>
            </w:pPr>
            <w:r w:rsidRPr="00FD2805">
              <w:t>355,003</w:t>
            </w:r>
          </w:p>
        </w:tc>
        <w:tc>
          <w:tcPr>
            <w:tcW w:w="1134" w:type="dxa"/>
          </w:tcPr>
          <w:p w14:paraId="0F0E2EA1" w14:textId="77777777" w:rsidR="0080097F" w:rsidRPr="00FD2805" w:rsidRDefault="0080097F" w:rsidP="00FD2805">
            <w:pPr>
              <w:pStyle w:val="TableCopy"/>
              <w:jc w:val="right"/>
            </w:pPr>
            <w:r w:rsidRPr="00FD2805">
              <w:t>–</w:t>
            </w:r>
          </w:p>
        </w:tc>
        <w:tc>
          <w:tcPr>
            <w:tcW w:w="1134" w:type="dxa"/>
          </w:tcPr>
          <w:p w14:paraId="2E1F9521" w14:textId="77777777" w:rsidR="0080097F" w:rsidRPr="00FD2805" w:rsidRDefault="0080097F" w:rsidP="00FD2805">
            <w:pPr>
              <w:pStyle w:val="TableCopy"/>
              <w:jc w:val="right"/>
            </w:pPr>
            <w:r w:rsidRPr="00FD2805">
              <w:t>173,301</w:t>
            </w:r>
          </w:p>
        </w:tc>
      </w:tr>
      <w:tr w:rsidR="00A16956" w:rsidRPr="00FD2805" w14:paraId="18B95D36" w14:textId="77777777" w:rsidTr="00FD2805">
        <w:trPr>
          <w:trHeight w:val="60"/>
        </w:trPr>
        <w:tc>
          <w:tcPr>
            <w:tcW w:w="5098" w:type="dxa"/>
          </w:tcPr>
          <w:p w14:paraId="46B7DC84" w14:textId="77777777" w:rsidR="0080097F" w:rsidRPr="00FD2805" w:rsidRDefault="0080097F" w:rsidP="00FD2805">
            <w:pPr>
              <w:pStyle w:val="TableCopy"/>
              <w:rPr>
                <w:b/>
                <w:bCs/>
              </w:rPr>
            </w:pPr>
            <w:r w:rsidRPr="00FD2805">
              <w:rPr>
                <w:b/>
                <w:bCs/>
              </w:rPr>
              <w:t>Minimum future lease payments</w:t>
            </w:r>
          </w:p>
        </w:tc>
        <w:tc>
          <w:tcPr>
            <w:tcW w:w="1133" w:type="dxa"/>
          </w:tcPr>
          <w:p w14:paraId="169393A4" w14:textId="77777777" w:rsidR="0080097F" w:rsidRPr="00FD2805" w:rsidRDefault="0080097F" w:rsidP="00FD2805">
            <w:pPr>
              <w:pStyle w:val="TableCopy"/>
              <w:jc w:val="right"/>
              <w:rPr>
                <w:b/>
                <w:bCs/>
              </w:rPr>
            </w:pPr>
            <w:r w:rsidRPr="00FD2805">
              <w:rPr>
                <w:b/>
                <w:bCs/>
              </w:rPr>
              <w:t>–</w:t>
            </w:r>
          </w:p>
        </w:tc>
        <w:tc>
          <w:tcPr>
            <w:tcW w:w="1134" w:type="dxa"/>
          </w:tcPr>
          <w:p w14:paraId="3693AC55" w14:textId="77777777" w:rsidR="0080097F" w:rsidRPr="00FD2805" w:rsidRDefault="0080097F" w:rsidP="00FD2805">
            <w:pPr>
              <w:pStyle w:val="TableCopy"/>
              <w:jc w:val="right"/>
              <w:rPr>
                <w:b/>
                <w:bCs/>
              </w:rPr>
            </w:pPr>
            <w:r w:rsidRPr="00FD2805">
              <w:rPr>
                <w:b/>
                <w:bCs/>
              </w:rPr>
              <w:t>637,072</w:t>
            </w:r>
          </w:p>
        </w:tc>
        <w:tc>
          <w:tcPr>
            <w:tcW w:w="1134" w:type="dxa"/>
          </w:tcPr>
          <w:p w14:paraId="5A4703BB" w14:textId="77777777" w:rsidR="0080097F" w:rsidRPr="00FD2805" w:rsidRDefault="0080097F" w:rsidP="00FD2805">
            <w:pPr>
              <w:pStyle w:val="TableCopy"/>
              <w:jc w:val="right"/>
              <w:rPr>
                <w:b/>
                <w:bCs/>
              </w:rPr>
            </w:pPr>
            <w:r w:rsidRPr="00FD2805">
              <w:rPr>
                <w:b/>
                <w:bCs/>
              </w:rPr>
              <w:t>–</w:t>
            </w:r>
          </w:p>
        </w:tc>
        <w:tc>
          <w:tcPr>
            <w:tcW w:w="1134" w:type="dxa"/>
          </w:tcPr>
          <w:p w14:paraId="71670861" w14:textId="77777777" w:rsidR="0080097F" w:rsidRPr="00FD2805" w:rsidRDefault="0080097F" w:rsidP="00FD2805">
            <w:pPr>
              <w:pStyle w:val="TableCopy"/>
              <w:jc w:val="right"/>
              <w:rPr>
                <w:b/>
                <w:bCs/>
              </w:rPr>
            </w:pPr>
            <w:r w:rsidRPr="00FD2805">
              <w:rPr>
                <w:b/>
                <w:bCs/>
              </w:rPr>
              <w:t>395,911</w:t>
            </w:r>
          </w:p>
        </w:tc>
      </w:tr>
      <w:tr w:rsidR="00A16956" w:rsidRPr="00FD2805" w14:paraId="3659454D" w14:textId="77777777" w:rsidTr="00FD2805">
        <w:trPr>
          <w:trHeight w:val="60"/>
        </w:trPr>
        <w:tc>
          <w:tcPr>
            <w:tcW w:w="5098" w:type="dxa"/>
          </w:tcPr>
          <w:p w14:paraId="1A39B0B8" w14:textId="77777777" w:rsidR="0080097F" w:rsidRPr="00FD2805" w:rsidRDefault="0080097F" w:rsidP="00FD2805">
            <w:pPr>
              <w:pStyle w:val="TableCopy"/>
            </w:pPr>
            <w:r w:rsidRPr="00FD2805">
              <w:t>Less future finance charges</w:t>
            </w:r>
          </w:p>
        </w:tc>
        <w:tc>
          <w:tcPr>
            <w:tcW w:w="1133" w:type="dxa"/>
          </w:tcPr>
          <w:p w14:paraId="323D3CFD" w14:textId="77777777" w:rsidR="0080097F" w:rsidRPr="00FD2805" w:rsidRDefault="0080097F" w:rsidP="00FD2805">
            <w:pPr>
              <w:pStyle w:val="TableCopy"/>
              <w:jc w:val="right"/>
            </w:pPr>
            <w:r w:rsidRPr="00FD2805">
              <w:t>–</w:t>
            </w:r>
          </w:p>
        </w:tc>
        <w:tc>
          <w:tcPr>
            <w:tcW w:w="1134" w:type="dxa"/>
          </w:tcPr>
          <w:p w14:paraId="72598DF3" w14:textId="77777777" w:rsidR="0080097F" w:rsidRPr="00FD2805" w:rsidRDefault="0080097F" w:rsidP="00FD2805">
            <w:pPr>
              <w:pStyle w:val="TableCopy"/>
              <w:jc w:val="right"/>
            </w:pPr>
            <w:r w:rsidRPr="00FD2805">
              <w:t>(241,161)</w:t>
            </w:r>
          </w:p>
        </w:tc>
        <w:tc>
          <w:tcPr>
            <w:tcW w:w="1134" w:type="dxa"/>
          </w:tcPr>
          <w:p w14:paraId="70A78D86" w14:textId="77777777" w:rsidR="0080097F" w:rsidRPr="00FD2805" w:rsidRDefault="0080097F" w:rsidP="00FD2805">
            <w:pPr>
              <w:pStyle w:val="TableCopy"/>
              <w:jc w:val="right"/>
            </w:pPr>
            <w:r w:rsidRPr="00FD2805">
              <w:t>–</w:t>
            </w:r>
          </w:p>
        </w:tc>
        <w:tc>
          <w:tcPr>
            <w:tcW w:w="1134" w:type="dxa"/>
          </w:tcPr>
          <w:p w14:paraId="66ED3D65" w14:textId="77777777" w:rsidR="0080097F" w:rsidRPr="00FD2805" w:rsidRDefault="0080097F" w:rsidP="00FD2805">
            <w:pPr>
              <w:pStyle w:val="TableCopy"/>
              <w:jc w:val="right"/>
            </w:pPr>
            <w:r w:rsidRPr="00FD2805">
              <w:t xml:space="preserve"> </w:t>
            </w:r>
          </w:p>
        </w:tc>
      </w:tr>
      <w:tr w:rsidR="00A16956" w:rsidRPr="00FD2805" w14:paraId="230C7405" w14:textId="77777777" w:rsidTr="00FD2805">
        <w:trPr>
          <w:trHeight w:val="60"/>
        </w:trPr>
        <w:tc>
          <w:tcPr>
            <w:tcW w:w="5098" w:type="dxa"/>
          </w:tcPr>
          <w:p w14:paraId="19C46D3F" w14:textId="77777777" w:rsidR="0080097F" w:rsidRPr="00FD2805" w:rsidRDefault="0080097F" w:rsidP="00FD2805">
            <w:pPr>
              <w:pStyle w:val="TableCopy"/>
              <w:rPr>
                <w:b/>
                <w:bCs/>
              </w:rPr>
            </w:pPr>
            <w:r w:rsidRPr="00FD2805">
              <w:rPr>
                <w:b/>
                <w:bCs/>
              </w:rPr>
              <w:t>Present value of minimum lease payments</w:t>
            </w:r>
          </w:p>
        </w:tc>
        <w:tc>
          <w:tcPr>
            <w:tcW w:w="1133" w:type="dxa"/>
          </w:tcPr>
          <w:p w14:paraId="1F9FCE4C" w14:textId="77777777" w:rsidR="0080097F" w:rsidRPr="00FD2805" w:rsidRDefault="0080097F" w:rsidP="00FD2805">
            <w:pPr>
              <w:pStyle w:val="TableCopy"/>
              <w:jc w:val="right"/>
              <w:rPr>
                <w:b/>
                <w:bCs/>
              </w:rPr>
            </w:pPr>
            <w:r w:rsidRPr="00FD2805">
              <w:rPr>
                <w:b/>
                <w:bCs/>
              </w:rPr>
              <w:t>–</w:t>
            </w:r>
          </w:p>
        </w:tc>
        <w:tc>
          <w:tcPr>
            <w:tcW w:w="1134" w:type="dxa"/>
          </w:tcPr>
          <w:p w14:paraId="50BA0D3B" w14:textId="77777777" w:rsidR="0080097F" w:rsidRPr="00FD2805" w:rsidRDefault="0080097F" w:rsidP="00FD2805">
            <w:pPr>
              <w:pStyle w:val="TableCopy"/>
              <w:jc w:val="right"/>
              <w:rPr>
                <w:b/>
                <w:bCs/>
              </w:rPr>
            </w:pPr>
            <w:r w:rsidRPr="00FD2805">
              <w:rPr>
                <w:b/>
                <w:bCs/>
              </w:rPr>
              <w:t>395,911</w:t>
            </w:r>
          </w:p>
        </w:tc>
        <w:tc>
          <w:tcPr>
            <w:tcW w:w="1134" w:type="dxa"/>
          </w:tcPr>
          <w:p w14:paraId="0C9A5F30" w14:textId="77777777" w:rsidR="0080097F" w:rsidRPr="00FD2805" w:rsidRDefault="0080097F" w:rsidP="00FD2805">
            <w:pPr>
              <w:pStyle w:val="TableCopy"/>
              <w:jc w:val="right"/>
              <w:rPr>
                <w:b/>
                <w:bCs/>
              </w:rPr>
            </w:pPr>
            <w:r w:rsidRPr="00FD2805">
              <w:rPr>
                <w:b/>
                <w:bCs/>
              </w:rPr>
              <w:t>–</w:t>
            </w:r>
          </w:p>
        </w:tc>
        <w:tc>
          <w:tcPr>
            <w:tcW w:w="1134" w:type="dxa"/>
          </w:tcPr>
          <w:p w14:paraId="1942643F" w14:textId="77777777" w:rsidR="0080097F" w:rsidRPr="00FD2805" w:rsidRDefault="0080097F" w:rsidP="00FD2805">
            <w:pPr>
              <w:pStyle w:val="TableCopy"/>
              <w:jc w:val="right"/>
              <w:rPr>
                <w:b/>
                <w:bCs/>
              </w:rPr>
            </w:pPr>
            <w:r w:rsidRPr="00FD2805">
              <w:rPr>
                <w:b/>
                <w:bCs/>
              </w:rPr>
              <w:t>395,911</w:t>
            </w:r>
          </w:p>
        </w:tc>
      </w:tr>
    </w:tbl>
    <w:p w14:paraId="2FCBA0F6" w14:textId="77777777" w:rsidR="0080097F" w:rsidRDefault="0080097F" w:rsidP="00FD2805"/>
    <w:p w14:paraId="31EAB93C" w14:textId="002B787F" w:rsidR="0080097F" w:rsidRPr="0048607E" w:rsidRDefault="0048607E" w:rsidP="00DC408D">
      <w:pPr>
        <w:pStyle w:val="Heading4"/>
      </w:pPr>
      <w:r w:rsidRPr="0048607E">
        <w:t>Melbourne Convention Centre Development Project Lease Commitments (Expansion)</w:t>
      </w:r>
    </w:p>
    <w:tbl>
      <w:tblPr>
        <w:tblStyle w:val="TableGrid"/>
        <w:tblW w:w="9633" w:type="dxa"/>
        <w:tblLayout w:type="fixed"/>
        <w:tblLook w:val="0020" w:firstRow="1" w:lastRow="0" w:firstColumn="0" w:lastColumn="0" w:noHBand="0" w:noVBand="0"/>
      </w:tblPr>
      <w:tblGrid>
        <w:gridCol w:w="5098"/>
        <w:gridCol w:w="1133"/>
        <w:gridCol w:w="1134"/>
        <w:gridCol w:w="1134"/>
        <w:gridCol w:w="1134"/>
      </w:tblGrid>
      <w:tr w:rsidR="00A16956" w:rsidRPr="0048607E" w14:paraId="14BCBE96" w14:textId="77777777" w:rsidTr="0048607E">
        <w:trPr>
          <w:cantSplit/>
          <w:tblHeader/>
        </w:trPr>
        <w:tc>
          <w:tcPr>
            <w:tcW w:w="5098" w:type="dxa"/>
          </w:tcPr>
          <w:p w14:paraId="14D111A9" w14:textId="1605883F" w:rsidR="0080097F" w:rsidRPr="0048607E" w:rsidRDefault="0080097F" w:rsidP="0048607E">
            <w:pPr>
              <w:pStyle w:val="TableColumnHeading"/>
            </w:pPr>
            <w:bookmarkStart w:id="88" w:name="TableColumnTitles_56"/>
            <w:bookmarkEnd w:id="88"/>
          </w:p>
        </w:tc>
        <w:tc>
          <w:tcPr>
            <w:tcW w:w="1133" w:type="dxa"/>
          </w:tcPr>
          <w:p w14:paraId="339F3239" w14:textId="77777777" w:rsidR="0080097F" w:rsidRPr="0048607E" w:rsidRDefault="0080097F" w:rsidP="0048607E">
            <w:pPr>
              <w:pStyle w:val="TableColumnHeading"/>
              <w:jc w:val="right"/>
            </w:pPr>
            <w:r w:rsidRPr="0048607E">
              <w:t>2024</w:t>
            </w:r>
          </w:p>
        </w:tc>
        <w:tc>
          <w:tcPr>
            <w:tcW w:w="1134" w:type="dxa"/>
          </w:tcPr>
          <w:p w14:paraId="7D568686" w14:textId="77777777" w:rsidR="0080097F" w:rsidRPr="0048607E" w:rsidRDefault="0080097F" w:rsidP="0048607E">
            <w:pPr>
              <w:pStyle w:val="TableColumnHeading"/>
              <w:jc w:val="right"/>
            </w:pPr>
            <w:r w:rsidRPr="0048607E">
              <w:t>2023</w:t>
            </w:r>
          </w:p>
        </w:tc>
        <w:tc>
          <w:tcPr>
            <w:tcW w:w="1134" w:type="dxa"/>
          </w:tcPr>
          <w:p w14:paraId="7B73D05E" w14:textId="77777777" w:rsidR="0080097F" w:rsidRPr="0048607E" w:rsidRDefault="0080097F" w:rsidP="0048607E">
            <w:pPr>
              <w:pStyle w:val="TableColumnHeading"/>
              <w:jc w:val="right"/>
            </w:pPr>
            <w:r w:rsidRPr="0048607E">
              <w:t>2024</w:t>
            </w:r>
          </w:p>
        </w:tc>
        <w:tc>
          <w:tcPr>
            <w:tcW w:w="1134" w:type="dxa"/>
          </w:tcPr>
          <w:p w14:paraId="250D9292" w14:textId="77777777" w:rsidR="0080097F" w:rsidRPr="0048607E" w:rsidRDefault="0080097F" w:rsidP="0048607E">
            <w:pPr>
              <w:pStyle w:val="TableColumnHeading"/>
              <w:jc w:val="right"/>
            </w:pPr>
            <w:r w:rsidRPr="0048607E">
              <w:t>2023</w:t>
            </w:r>
          </w:p>
        </w:tc>
      </w:tr>
      <w:tr w:rsidR="00A16956" w:rsidRPr="0048607E" w14:paraId="4451E531" w14:textId="77777777" w:rsidTr="0048607E">
        <w:trPr>
          <w:cantSplit/>
        </w:trPr>
        <w:tc>
          <w:tcPr>
            <w:tcW w:w="5098" w:type="dxa"/>
          </w:tcPr>
          <w:p w14:paraId="27E84846" w14:textId="77777777" w:rsidR="0080097F" w:rsidRPr="0048607E" w:rsidRDefault="0080097F" w:rsidP="0048607E">
            <w:pPr>
              <w:pStyle w:val="TableHeading"/>
            </w:pPr>
            <w:r w:rsidRPr="0048607E">
              <w:t>Commissioned PPP related lease commitments</w:t>
            </w:r>
          </w:p>
        </w:tc>
        <w:tc>
          <w:tcPr>
            <w:tcW w:w="1133" w:type="dxa"/>
          </w:tcPr>
          <w:p w14:paraId="15297FB9" w14:textId="4D4FE2C8" w:rsidR="0080097F" w:rsidRPr="0048607E" w:rsidRDefault="0080097F" w:rsidP="0048607E">
            <w:pPr>
              <w:pStyle w:val="TableHeading"/>
              <w:jc w:val="right"/>
            </w:pPr>
          </w:p>
        </w:tc>
        <w:tc>
          <w:tcPr>
            <w:tcW w:w="1134" w:type="dxa"/>
          </w:tcPr>
          <w:p w14:paraId="74158AF6" w14:textId="3001BA2B" w:rsidR="0080097F" w:rsidRPr="0048607E" w:rsidRDefault="0080097F" w:rsidP="0048607E">
            <w:pPr>
              <w:pStyle w:val="TableHeading"/>
              <w:jc w:val="right"/>
            </w:pPr>
          </w:p>
        </w:tc>
        <w:tc>
          <w:tcPr>
            <w:tcW w:w="1134" w:type="dxa"/>
          </w:tcPr>
          <w:p w14:paraId="7980E664" w14:textId="13549C6D" w:rsidR="0080097F" w:rsidRPr="0048607E" w:rsidRDefault="0080097F" w:rsidP="0048607E">
            <w:pPr>
              <w:pStyle w:val="TableHeading"/>
              <w:jc w:val="right"/>
            </w:pPr>
          </w:p>
        </w:tc>
        <w:tc>
          <w:tcPr>
            <w:tcW w:w="1134" w:type="dxa"/>
          </w:tcPr>
          <w:p w14:paraId="6113813D" w14:textId="6D488CF6" w:rsidR="0080097F" w:rsidRPr="0048607E" w:rsidRDefault="0080097F" w:rsidP="0048607E">
            <w:pPr>
              <w:pStyle w:val="TableHeading"/>
              <w:jc w:val="right"/>
            </w:pPr>
          </w:p>
        </w:tc>
      </w:tr>
      <w:tr w:rsidR="00A16956" w:rsidRPr="0048607E" w14:paraId="03C78041" w14:textId="77777777" w:rsidTr="0048607E">
        <w:trPr>
          <w:cantSplit/>
        </w:trPr>
        <w:tc>
          <w:tcPr>
            <w:tcW w:w="5098" w:type="dxa"/>
          </w:tcPr>
          <w:p w14:paraId="14D24F16" w14:textId="77777777" w:rsidR="0080097F" w:rsidRPr="0048607E" w:rsidRDefault="0080097F" w:rsidP="0048607E">
            <w:pPr>
              <w:pStyle w:val="TableCopy"/>
            </w:pPr>
            <w:r w:rsidRPr="0048607E">
              <w:t>Not longer than one year</w:t>
            </w:r>
          </w:p>
        </w:tc>
        <w:tc>
          <w:tcPr>
            <w:tcW w:w="1133" w:type="dxa"/>
          </w:tcPr>
          <w:p w14:paraId="6330C101" w14:textId="77777777" w:rsidR="0080097F" w:rsidRPr="0048607E" w:rsidRDefault="0080097F" w:rsidP="0048607E">
            <w:pPr>
              <w:pStyle w:val="TableCopy"/>
              <w:jc w:val="right"/>
            </w:pPr>
            <w:r w:rsidRPr="0048607E">
              <w:t>–</w:t>
            </w:r>
          </w:p>
        </w:tc>
        <w:tc>
          <w:tcPr>
            <w:tcW w:w="1134" w:type="dxa"/>
          </w:tcPr>
          <w:p w14:paraId="60691E2D" w14:textId="77777777" w:rsidR="0080097F" w:rsidRPr="0048607E" w:rsidRDefault="0080097F" w:rsidP="0048607E">
            <w:pPr>
              <w:pStyle w:val="TableCopy"/>
              <w:jc w:val="right"/>
            </w:pPr>
            <w:r w:rsidRPr="0048607E">
              <w:t>3,643</w:t>
            </w:r>
          </w:p>
        </w:tc>
        <w:tc>
          <w:tcPr>
            <w:tcW w:w="1134" w:type="dxa"/>
          </w:tcPr>
          <w:p w14:paraId="3BB783E2" w14:textId="77777777" w:rsidR="0080097F" w:rsidRPr="0048607E" w:rsidRDefault="0080097F" w:rsidP="0048607E">
            <w:pPr>
              <w:pStyle w:val="TableCopy"/>
              <w:jc w:val="right"/>
            </w:pPr>
            <w:r w:rsidRPr="0048607E">
              <w:t>–</w:t>
            </w:r>
          </w:p>
        </w:tc>
        <w:tc>
          <w:tcPr>
            <w:tcW w:w="1134" w:type="dxa"/>
          </w:tcPr>
          <w:p w14:paraId="0A4B3F49" w14:textId="77777777" w:rsidR="0080097F" w:rsidRPr="0048607E" w:rsidRDefault="0080097F" w:rsidP="0048607E">
            <w:pPr>
              <w:pStyle w:val="TableCopy"/>
              <w:jc w:val="right"/>
            </w:pPr>
            <w:r w:rsidRPr="0048607E">
              <w:t>3,509</w:t>
            </w:r>
          </w:p>
        </w:tc>
      </w:tr>
      <w:tr w:rsidR="00A16956" w:rsidRPr="0048607E" w14:paraId="392DD93F" w14:textId="77777777" w:rsidTr="0048607E">
        <w:trPr>
          <w:cantSplit/>
        </w:trPr>
        <w:tc>
          <w:tcPr>
            <w:tcW w:w="5098" w:type="dxa"/>
          </w:tcPr>
          <w:p w14:paraId="179001F3" w14:textId="77777777" w:rsidR="0080097F" w:rsidRPr="0048607E" w:rsidRDefault="0080097F" w:rsidP="0048607E">
            <w:pPr>
              <w:pStyle w:val="TableCopy"/>
            </w:pPr>
            <w:r w:rsidRPr="0048607E">
              <w:t xml:space="preserve">Longer than one year but not longer than five years </w:t>
            </w:r>
          </w:p>
        </w:tc>
        <w:tc>
          <w:tcPr>
            <w:tcW w:w="1133" w:type="dxa"/>
          </w:tcPr>
          <w:p w14:paraId="0AA793EF" w14:textId="77777777" w:rsidR="0080097F" w:rsidRPr="0048607E" w:rsidRDefault="0080097F" w:rsidP="0048607E">
            <w:pPr>
              <w:pStyle w:val="TableCopy"/>
              <w:jc w:val="right"/>
            </w:pPr>
            <w:r w:rsidRPr="0048607E">
              <w:t>–</w:t>
            </w:r>
          </w:p>
        </w:tc>
        <w:tc>
          <w:tcPr>
            <w:tcW w:w="1134" w:type="dxa"/>
          </w:tcPr>
          <w:p w14:paraId="59E2E455" w14:textId="77777777" w:rsidR="0080097F" w:rsidRPr="0048607E" w:rsidRDefault="0080097F" w:rsidP="0048607E">
            <w:pPr>
              <w:pStyle w:val="TableCopy"/>
              <w:jc w:val="right"/>
            </w:pPr>
            <w:r w:rsidRPr="0048607E">
              <w:t>14,573</w:t>
            </w:r>
          </w:p>
        </w:tc>
        <w:tc>
          <w:tcPr>
            <w:tcW w:w="1134" w:type="dxa"/>
          </w:tcPr>
          <w:p w14:paraId="705E66AB" w14:textId="77777777" w:rsidR="0080097F" w:rsidRPr="0048607E" w:rsidRDefault="0080097F" w:rsidP="0048607E">
            <w:pPr>
              <w:pStyle w:val="TableCopy"/>
              <w:jc w:val="right"/>
            </w:pPr>
            <w:r w:rsidRPr="0048607E">
              <w:t>–</w:t>
            </w:r>
          </w:p>
        </w:tc>
        <w:tc>
          <w:tcPr>
            <w:tcW w:w="1134" w:type="dxa"/>
          </w:tcPr>
          <w:p w14:paraId="7095AD7F" w14:textId="77777777" w:rsidR="0080097F" w:rsidRPr="0048607E" w:rsidRDefault="0080097F" w:rsidP="0048607E">
            <w:pPr>
              <w:pStyle w:val="TableCopy"/>
              <w:jc w:val="right"/>
            </w:pPr>
            <w:r w:rsidRPr="0048607E">
              <w:t>12,097</w:t>
            </w:r>
          </w:p>
        </w:tc>
      </w:tr>
      <w:tr w:rsidR="00A16956" w:rsidRPr="0048607E" w14:paraId="4A3CEC0B" w14:textId="77777777" w:rsidTr="0048607E">
        <w:trPr>
          <w:cantSplit/>
        </w:trPr>
        <w:tc>
          <w:tcPr>
            <w:tcW w:w="5098" w:type="dxa"/>
          </w:tcPr>
          <w:p w14:paraId="2EF42652" w14:textId="77777777" w:rsidR="0080097F" w:rsidRPr="0048607E" w:rsidRDefault="0080097F" w:rsidP="0048607E">
            <w:pPr>
              <w:pStyle w:val="TableCopy"/>
            </w:pPr>
            <w:r w:rsidRPr="0048607E">
              <w:t>Longer than five years</w:t>
            </w:r>
          </w:p>
        </w:tc>
        <w:tc>
          <w:tcPr>
            <w:tcW w:w="1133" w:type="dxa"/>
          </w:tcPr>
          <w:p w14:paraId="676EE8DC" w14:textId="77777777" w:rsidR="0080097F" w:rsidRPr="0048607E" w:rsidRDefault="0080097F" w:rsidP="0048607E">
            <w:pPr>
              <w:pStyle w:val="TableCopy"/>
              <w:jc w:val="right"/>
            </w:pPr>
            <w:r w:rsidRPr="0048607E">
              <w:t>–</w:t>
            </w:r>
          </w:p>
        </w:tc>
        <w:tc>
          <w:tcPr>
            <w:tcW w:w="1134" w:type="dxa"/>
          </w:tcPr>
          <w:p w14:paraId="24E82E4B" w14:textId="77777777" w:rsidR="0080097F" w:rsidRPr="0048607E" w:rsidRDefault="0080097F" w:rsidP="0048607E">
            <w:pPr>
              <w:pStyle w:val="TableCopy"/>
              <w:jc w:val="right"/>
            </w:pPr>
            <w:r w:rsidRPr="0048607E">
              <w:t>20,948</w:t>
            </w:r>
          </w:p>
        </w:tc>
        <w:tc>
          <w:tcPr>
            <w:tcW w:w="1134" w:type="dxa"/>
          </w:tcPr>
          <w:p w14:paraId="7A44BC13" w14:textId="77777777" w:rsidR="0080097F" w:rsidRPr="0048607E" w:rsidRDefault="0080097F" w:rsidP="0048607E">
            <w:pPr>
              <w:pStyle w:val="TableCopy"/>
              <w:jc w:val="right"/>
            </w:pPr>
            <w:r w:rsidRPr="0048607E">
              <w:t>–</w:t>
            </w:r>
          </w:p>
        </w:tc>
        <w:tc>
          <w:tcPr>
            <w:tcW w:w="1134" w:type="dxa"/>
          </w:tcPr>
          <w:p w14:paraId="39F01406" w14:textId="77777777" w:rsidR="0080097F" w:rsidRPr="0048607E" w:rsidRDefault="0080097F" w:rsidP="0048607E">
            <w:pPr>
              <w:pStyle w:val="TableCopy"/>
              <w:jc w:val="right"/>
            </w:pPr>
            <w:r w:rsidRPr="0048607E">
              <w:t>12,991</w:t>
            </w:r>
          </w:p>
        </w:tc>
      </w:tr>
      <w:tr w:rsidR="00A16956" w:rsidRPr="0048607E" w14:paraId="37B54B75" w14:textId="77777777" w:rsidTr="0048607E">
        <w:trPr>
          <w:cantSplit/>
        </w:trPr>
        <w:tc>
          <w:tcPr>
            <w:tcW w:w="5098" w:type="dxa"/>
          </w:tcPr>
          <w:p w14:paraId="1E382EE0" w14:textId="0DC6A803" w:rsidR="0080097F" w:rsidRPr="0048607E" w:rsidRDefault="0080097F" w:rsidP="0048607E">
            <w:pPr>
              <w:pStyle w:val="TableCopy"/>
              <w:rPr>
                <w:b/>
                <w:bCs/>
              </w:rPr>
            </w:pPr>
          </w:p>
        </w:tc>
        <w:tc>
          <w:tcPr>
            <w:tcW w:w="1133" w:type="dxa"/>
          </w:tcPr>
          <w:p w14:paraId="6C6B08C9" w14:textId="77777777" w:rsidR="0080097F" w:rsidRPr="0048607E" w:rsidRDefault="0080097F" w:rsidP="0048607E">
            <w:pPr>
              <w:pStyle w:val="TableCopy"/>
              <w:jc w:val="right"/>
              <w:rPr>
                <w:b/>
                <w:bCs/>
              </w:rPr>
            </w:pPr>
            <w:r w:rsidRPr="0048607E">
              <w:rPr>
                <w:b/>
                <w:bCs/>
              </w:rPr>
              <w:t>–</w:t>
            </w:r>
          </w:p>
        </w:tc>
        <w:tc>
          <w:tcPr>
            <w:tcW w:w="1134" w:type="dxa"/>
          </w:tcPr>
          <w:p w14:paraId="613CF6D0" w14:textId="77777777" w:rsidR="0080097F" w:rsidRPr="0048607E" w:rsidRDefault="0080097F" w:rsidP="0048607E">
            <w:pPr>
              <w:pStyle w:val="TableCopy"/>
              <w:jc w:val="right"/>
              <w:rPr>
                <w:b/>
                <w:bCs/>
              </w:rPr>
            </w:pPr>
            <w:r w:rsidRPr="0048607E">
              <w:rPr>
                <w:b/>
                <w:bCs/>
              </w:rPr>
              <w:t>39,164</w:t>
            </w:r>
          </w:p>
        </w:tc>
        <w:tc>
          <w:tcPr>
            <w:tcW w:w="1134" w:type="dxa"/>
          </w:tcPr>
          <w:p w14:paraId="7AD563B3" w14:textId="77777777" w:rsidR="0080097F" w:rsidRPr="0048607E" w:rsidRDefault="0080097F" w:rsidP="0048607E">
            <w:pPr>
              <w:pStyle w:val="TableCopy"/>
              <w:jc w:val="right"/>
              <w:rPr>
                <w:b/>
                <w:bCs/>
              </w:rPr>
            </w:pPr>
            <w:r w:rsidRPr="0048607E">
              <w:rPr>
                <w:b/>
                <w:bCs/>
              </w:rPr>
              <w:t>–</w:t>
            </w:r>
          </w:p>
        </w:tc>
        <w:tc>
          <w:tcPr>
            <w:tcW w:w="1134" w:type="dxa"/>
          </w:tcPr>
          <w:p w14:paraId="675EB792" w14:textId="77777777" w:rsidR="0080097F" w:rsidRPr="0048607E" w:rsidRDefault="0080097F" w:rsidP="0048607E">
            <w:pPr>
              <w:pStyle w:val="TableCopy"/>
              <w:jc w:val="right"/>
              <w:rPr>
                <w:b/>
                <w:bCs/>
              </w:rPr>
            </w:pPr>
            <w:r w:rsidRPr="0048607E">
              <w:rPr>
                <w:b/>
                <w:bCs/>
              </w:rPr>
              <w:t>28,597</w:t>
            </w:r>
          </w:p>
        </w:tc>
      </w:tr>
      <w:tr w:rsidR="00A16956" w:rsidRPr="0048607E" w14:paraId="1CFBC000" w14:textId="77777777" w:rsidTr="0048607E">
        <w:trPr>
          <w:cantSplit/>
        </w:trPr>
        <w:tc>
          <w:tcPr>
            <w:tcW w:w="5098" w:type="dxa"/>
          </w:tcPr>
          <w:p w14:paraId="411CA52A" w14:textId="77777777" w:rsidR="0080097F" w:rsidRPr="0048607E" w:rsidRDefault="0080097F" w:rsidP="0048607E">
            <w:pPr>
              <w:pStyle w:val="TableHeading"/>
            </w:pPr>
            <w:r w:rsidRPr="0048607E">
              <w:lastRenderedPageBreak/>
              <w:t xml:space="preserve">Commissioned PPP commitments receivable </w:t>
            </w:r>
          </w:p>
        </w:tc>
        <w:tc>
          <w:tcPr>
            <w:tcW w:w="1133" w:type="dxa"/>
          </w:tcPr>
          <w:p w14:paraId="02F9180D" w14:textId="11E997A5" w:rsidR="0080097F" w:rsidRPr="0048607E" w:rsidRDefault="0080097F" w:rsidP="0048607E">
            <w:pPr>
              <w:pStyle w:val="TableHeading"/>
            </w:pPr>
          </w:p>
        </w:tc>
        <w:tc>
          <w:tcPr>
            <w:tcW w:w="1134" w:type="dxa"/>
          </w:tcPr>
          <w:p w14:paraId="291C4B65" w14:textId="5F566EE8" w:rsidR="0080097F" w:rsidRPr="0048607E" w:rsidRDefault="0080097F" w:rsidP="0048607E">
            <w:pPr>
              <w:pStyle w:val="TableHeading"/>
            </w:pPr>
          </w:p>
        </w:tc>
        <w:tc>
          <w:tcPr>
            <w:tcW w:w="1134" w:type="dxa"/>
          </w:tcPr>
          <w:p w14:paraId="3D851CAA" w14:textId="549B27E5" w:rsidR="0080097F" w:rsidRPr="0048607E" w:rsidRDefault="0080097F" w:rsidP="0048607E">
            <w:pPr>
              <w:pStyle w:val="TableHeading"/>
            </w:pPr>
          </w:p>
        </w:tc>
        <w:tc>
          <w:tcPr>
            <w:tcW w:w="1134" w:type="dxa"/>
          </w:tcPr>
          <w:p w14:paraId="36A96E5D" w14:textId="2620D514" w:rsidR="0080097F" w:rsidRPr="0048607E" w:rsidRDefault="0080097F" w:rsidP="0048607E">
            <w:pPr>
              <w:pStyle w:val="TableHeading"/>
            </w:pPr>
          </w:p>
        </w:tc>
      </w:tr>
      <w:tr w:rsidR="00A16956" w:rsidRPr="0048607E" w14:paraId="20DAFDF9" w14:textId="77777777" w:rsidTr="0048607E">
        <w:trPr>
          <w:cantSplit/>
        </w:trPr>
        <w:tc>
          <w:tcPr>
            <w:tcW w:w="5098" w:type="dxa"/>
          </w:tcPr>
          <w:p w14:paraId="01018E28" w14:textId="77777777" w:rsidR="0080097F" w:rsidRPr="0048607E" w:rsidRDefault="0080097F" w:rsidP="0048607E">
            <w:pPr>
              <w:pStyle w:val="TableCopy"/>
            </w:pPr>
            <w:r w:rsidRPr="0048607E">
              <w:t>Not longer than one year</w:t>
            </w:r>
          </w:p>
        </w:tc>
        <w:tc>
          <w:tcPr>
            <w:tcW w:w="1133" w:type="dxa"/>
          </w:tcPr>
          <w:p w14:paraId="33B732F4" w14:textId="77777777" w:rsidR="0080097F" w:rsidRPr="0048607E" w:rsidRDefault="0080097F" w:rsidP="0048607E">
            <w:pPr>
              <w:pStyle w:val="TableCopy"/>
              <w:jc w:val="right"/>
            </w:pPr>
            <w:r w:rsidRPr="0048607E">
              <w:t>–</w:t>
            </w:r>
          </w:p>
        </w:tc>
        <w:tc>
          <w:tcPr>
            <w:tcW w:w="1134" w:type="dxa"/>
          </w:tcPr>
          <w:p w14:paraId="162A8ABE" w14:textId="77777777" w:rsidR="0080097F" w:rsidRPr="0048607E" w:rsidRDefault="0080097F" w:rsidP="0048607E">
            <w:pPr>
              <w:pStyle w:val="TableCopy"/>
              <w:jc w:val="right"/>
            </w:pPr>
            <w:r w:rsidRPr="0048607E">
              <w:t>(3,643)</w:t>
            </w:r>
          </w:p>
        </w:tc>
        <w:tc>
          <w:tcPr>
            <w:tcW w:w="1134" w:type="dxa"/>
          </w:tcPr>
          <w:p w14:paraId="791960AB" w14:textId="77777777" w:rsidR="0080097F" w:rsidRPr="0048607E" w:rsidRDefault="0080097F" w:rsidP="0048607E">
            <w:pPr>
              <w:pStyle w:val="TableCopy"/>
              <w:jc w:val="right"/>
            </w:pPr>
            <w:r w:rsidRPr="0048607E">
              <w:t>–</w:t>
            </w:r>
          </w:p>
        </w:tc>
        <w:tc>
          <w:tcPr>
            <w:tcW w:w="1134" w:type="dxa"/>
          </w:tcPr>
          <w:p w14:paraId="5D9E66CF" w14:textId="77777777" w:rsidR="0080097F" w:rsidRPr="0048607E" w:rsidRDefault="0080097F" w:rsidP="0048607E">
            <w:pPr>
              <w:pStyle w:val="TableCopy"/>
              <w:jc w:val="right"/>
            </w:pPr>
            <w:r w:rsidRPr="0048607E">
              <w:t>(3,509)</w:t>
            </w:r>
          </w:p>
        </w:tc>
      </w:tr>
      <w:tr w:rsidR="00A16956" w:rsidRPr="0048607E" w14:paraId="084FF122" w14:textId="77777777" w:rsidTr="0048607E">
        <w:trPr>
          <w:cantSplit/>
        </w:trPr>
        <w:tc>
          <w:tcPr>
            <w:tcW w:w="5098" w:type="dxa"/>
          </w:tcPr>
          <w:p w14:paraId="0C4E0D15" w14:textId="77777777" w:rsidR="0080097F" w:rsidRPr="0048607E" w:rsidRDefault="0080097F" w:rsidP="0048607E">
            <w:pPr>
              <w:pStyle w:val="TableCopy"/>
            </w:pPr>
            <w:r w:rsidRPr="0048607E">
              <w:t xml:space="preserve">Longer than one year but not longer than five years </w:t>
            </w:r>
          </w:p>
        </w:tc>
        <w:tc>
          <w:tcPr>
            <w:tcW w:w="1133" w:type="dxa"/>
          </w:tcPr>
          <w:p w14:paraId="29588704" w14:textId="77777777" w:rsidR="0080097F" w:rsidRPr="0048607E" w:rsidRDefault="0080097F" w:rsidP="0048607E">
            <w:pPr>
              <w:pStyle w:val="TableCopy"/>
              <w:jc w:val="right"/>
            </w:pPr>
            <w:r w:rsidRPr="0048607E">
              <w:t>–</w:t>
            </w:r>
          </w:p>
        </w:tc>
        <w:tc>
          <w:tcPr>
            <w:tcW w:w="1134" w:type="dxa"/>
          </w:tcPr>
          <w:p w14:paraId="44407A9F" w14:textId="77777777" w:rsidR="0080097F" w:rsidRPr="0048607E" w:rsidRDefault="0080097F" w:rsidP="0048607E">
            <w:pPr>
              <w:pStyle w:val="TableCopy"/>
              <w:jc w:val="right"/>
            </w:pPr>
            <w:r w:rsidRPr="0048607E">
              <w:t>(14,573)</w:t>
            </w:r>
          </w:p>
        </w:tc>
        <w:tc>
          <w:tcPr>
            <w:tcW w:w="1134" w:type="dxa"/>
          </w:tcPr>
          <w:p w14:paraId="78ACFB40" w14:textId="77777777" w:rsidR="0080097F" w:rsidRPr="0048607E" w:rsidRDefault="0080097F" w:rsidP="0048607E">
            <w:pPr>
              <w:pStyle w:val="TableCopy"/>
              <w:jc w:val="right"/>
            </w:pPr>
            <w:r w:rsidRPr="0048607E">
              <w:t>–</w:t>
            </w:r>
          </w:p>
        </w:tc>
        <w:tc>
          <w:tcPr>
            <w:tcW w:w="1134" w:type="dxa"/>
          </w:tcPr>
          <w:p w14:paraId="1F2FD01F" w14:textId="77777777" w:rsidR="0080097F" w:rsidRPr="0048607E" w:rsidRDefault="0080097F" w:rsidP="0048607E">
            <w:pPr>
              <w:pStyle w:val="TableCopy"/>
              <w:jc w:val="right"/>
            </w:pPr>
            <w:r w:rsidRPr="0048607E">
              <w:t>(12,097)</w:t>
            </w:r>
          </w:p>
        </w:tc>
      </w:tr>
      <w:tr w:rsidR="00A16956" w:rsidRPr="0048607E" w14:paraId="39921E19" w14:textId="77777777" w:rsidTr="0048607E">
        <w:trPr>
          <w:cantSplit/>
        </w:trPr>
        <w:tc>
          <w:tcPr>
            <w:tcW w:w="5098" w:type="dxa"/>
          </w:tcPr>
          <w:p w14:paraId="7DE25DD8" w14:textId="77777777" w:rsidR="0080097F" w:rsidRPr="0048607E" w:rsidRDefault="0080097F" w:rsidP="0048607E">
            <w:pPr>
              <w:pStyle w:val="TableCopy"/>
            </w:pPr>
            <w:r w:rsidRPr="0048607E">
              <w:t>Longer than five years</w:t>
            </w:r>
          </w:p>
        </w:tc>
        <w:tc>
          <w:tcPr>
            <w:tcW w:w="1133" w:type="dxa"/>
          </w:tcPr>
          <w:p w14:paraId="70372605" w14:textId="77777777" w:rsidR="0080097F" w:rsidRPr="0048607E" w:rsidRDefault="0080097F" w:rsidP="0048607E">
            <w:pPr>
              <w:pStyle w:val="TableCopy"/>
              <w:jc w:val="right"/>
            </w:pPr>
            <w:r w:rsidRPr="0048607E">
              <w:t>–</w:t>
            </w:r>
          </w:p>
        </w:tc>
        <w:tc>
          <w:tcPr>
            <w:tcW w:w="1134" w:type="dxa"/>
          </w:tcPr>
          <w:p w14:paraId="0EBA8614" w14:textId="77777777" w:rsidR="0080097F" w:rsidRPr="0048607E" w:rsidRDefault="0080097F" w:rsidP="0048607E">
            <w:pPr>
              <w:pStyle w:val="TableCopy"/>
              <w:jc w:val="right"/>
            </w:pPr>
            <w:r w:rsidRPr="0048607E">
              <w:t>(20,948)</w:t>
            </w:r>
          </w:p>
        </w:tc>
        <w:tc>
          <w:tcPr>
            <w:tcW w:w="1134" w:type="dxa"/>
          </w:tcPr>
          <w:p w14:paraId="24B67546" w14:textId="77777777" w:rsidR="0080097F" w:rsidRPr="0048607E" w:rsidRDefault="0080097F" w:rsidP="0048607E">
            <w:pPr>
              <w:pStyle w:val="TableCopy"/>
              <w:jc w:val="right"/>
            </w:pPr>
            <w:r w:rsidRPr="0048607E">
              <w:t>–</w:t>
            </w:r>
          </w:p>
        </w:tc>
        <w:tc>
          <w:tcPr>
            <w:tcW w:w="1134" w:type="dxa"/>
          </w:tcPr>
          <w:p w14:paraId="06BDC744" w14:textId="77777777" w:rsidR="0080097F" w:rsidRPr="0048607E" w:rsidRDefault="0080097F" w:rsidP="0048607E">
            <w:pPr>
              <w:pStyle w:val="TableCopy"/>
              <w:jc w:val="right"/>
            </w:pPr>
            <w:r w:rsidRPr="0048607E">
              <w:t>(12,991)</w:t>
            </w:r>
          </w:p>
        </w:tc>
      </w:tr>
      <w:tr w:rsidR="00A16956" w:rsidRPr="0048607E" w14:paraId="1DD9E086" w14:textId="77777777" w:rsidTr="0048607E">
        <w:trPr>
          <w:cantSplit/>
        </w:trPr>
        <w:tc>
          <w:tcPr>
            <w:tcW w:w="5098" w:type="dxa"/>
          </w:tcPr>
          <w:p w14:paraId="359966DF" w14:textId="496B54DB" w:rsidR="0080097F" w:rsidRPr="0048607E" w:rsidRDefault="0080097F" w:rsidP="0048607E">
            <w:pPr>
              <w:pStyle w:val="TableCopy"/>
              <w:rPr>
                <w:b/>
                <w:bCs/>
              </w:rPr>
            </w:pPr>
          </w:p>
        </w:tc>
        <w:tc>
          <w:tcPr>
            <w:tcW w:w="1133" w:type="dxa"/>
          </w:tcPr>
          <w:p w14:paraId="590C3EEB" w14:textId="77777777" w:rsidR="0080097F" w:rsidRPr="0048607E" w:rsidRDefault="0080097F" w:rsidP="0048607E">
            <w:pPr>
              <w:pStyle w:val="TableCopy"/>
              <w:jc w:val="right"/>
              <w:rPr>
                <w:b/>
                <w:bCs/>
              </w:rPr>
            </w:pPr>
            <w:r w:rsidRPr="0048607E">
              <w:rPr>
                <w:b/>
                <w:bCs/>
              </w:rPr>
              <w:t>–</w:t>
            </w:r>
          </w:p>
        </w:tc>
        <w:tc>
          <w:tcPr>
            <w:tcW w:w="1134" w:type="dxa"/>
          </w:tcPr>
          <w:p w14:paraId="45D6A945" w14:textId="77777777" w:rsidR="0080097F" w:rsidRPr="0048607E" w:rsidRDefault="0080097F" w:rsidP="0048607E">
            <w:pPr>
              <w:pStyle w:val="TableCopy"/>
              <w:jc w:val="right"/>
              <w:rPr>
                <w:b/>
                <w:bCs/>
              </w:rPr>
            </w:pPr>
            <w:r w:rsidRPr="0048607E">
              <w:rPr>
                <w:b/>
                <w:bCs/>
              </w:rPr>
              <w:t>(39,164)</w:t>
            </w:r>
          </w:p>
        </w:tc>
        <w:tc>
          <w:tcPr>
            <w:tcW w:w="1134" w:type="dxa"/>
          </w:tcPr>
          <w:p w14:paraId="5728851F" w14:textId="77777777" w:rsidR="0080097F" w:rsidRPr="0048607E" w:rsidRDefault="0080097F" w:rsidP="0048607E">
            <w:pPr>
              <w:pStyle w:val="TableCopy"/>
              <w:jc w:val="right"/>
              <w:rPr>
                <w:b/>
                <w:bCs/>
              </w:rPr>
            </w:pPr>
            <w:r w:rsidRPr="0048607E">
              <w:rPr>
                <w:b/>
                <w:bCs/>
              </w:rPr>
              <w:t>–</w:t>
            </w:r>
          </w:p>
        </w:tc>
        <w:tc>
          <w:tcPr>
            <w:tcW w:w="1134" w:type="dxa"/>
          </w:tcPr>
          <w:p w14:paraId="4887D3EC" w14:textId="77777777" w:rsidR="0080097F" w:rsidRPr="0048607E" w:rsidRDefault="0080097F" w:rsidP="0048607E">
            <w:pPr>
              <w:pStyle w:val="TableCopy"/>
              <w:jc w:val="right"/>
              <w:rPr>
                <w:b/>
                <w:bCs/>
              </w:rPr>
            </w:pPr>
            <w:r w:rsidRPr="0048607E">
              <w:rPr>
                <w:b/>
                <w:bCs/>
              </w:rPr>
              <w:t>(28,597)</w:t>
            </w:r>
          </w:p>
        </w:tc>
      </w:tr>
      <w:tr w:rsidR="00A16956" w:rsidRPr="0048607E" w14:paraId="616BB89D" w14:textId="77777777" w:rsidTr="0048607E">
        <w:trPr>
          <w:cantSplit/>
        </w:trPr>
        <w:tc>
          <w:tcPr>
            <w:tcW w:w="5098" w:type="dxa"/>
          </w:tcPr>
          <w:p w14:paraId="4A873BB6" w14:textId="77777777" w:rsidR="0080097F" w:rsidRPr="0048607E" w:rsidRDefault="0080097F" w:rsidP="0048607E">
            <w:pPr>
              <w:pStyle w:val="TableCopy"/>
              <w:rPr>
                <w:b/>
                <w:bCs/>
              </w:rPr>
            </w:pPr>
            <w:r w:rsidRPr="0048607E">
              <w:rPr>
                <w:b/>
                <w:bCs/>
              </w:rPr>
              <w:t>Net Commitment</w:t>
            </w:r>
          </w:p>
        </w:tc>
        <w:tc>
          <w:tcPr>
            <w:tcW w:w="1133" w:type="dxa"/>
          </w:tcPr>
          <w:p w14:paraId="410A9673" w14:textId="77777777" w:rsidR="0080097F" w:rsidRPr="0048607E" w:rsidRDefault="0080097F" w:rsidP="0048607E">
            <w:pPr>
              <w:pStyle w:val="TableCopy"/>
              <w:jc w:val="right"/>
              <w:rPr>
                <w:b/>
                <w:bCs/>
              </w:rPr>
            </w:pPr>
            <w:r w:rsidRPr="0048607E">
              <w:rPr>
                <w:b/>
                <w:bCs/>
              </w:rPr>
              <w:t>–</w:t>
            </w:r>
          </w:p>
        </w:tc>
        <w:tc>
          <w:tcPr>
            <w:tcW w:w="1134" w:type="dxa"/>
          </w:tcPr>
          <w:p w14:paraId="4E3A91BE" w14:textId="77777777" w:rsidR="0080097F" w:rsidRPr="0048607E" w:rsidRDefault="0080097F" w:rsidP="0048607E">
            <w:pPr>
              <w:pStyle w:val="TableCopy"/>
              <w:jc w:val="right"/>
              <w:rPr>
                <w:b/>
                <w:bCs/>
              </w:rPr>
            </w:pPr>
            <w:r w:rsidRPr="0048607E">
              <w:rPr>
                <w:b/>
                <w:bCs/>
              </w:rPr>
              <w:t>–</w:t>
            </w:r>
          </w:p>
        </w:tc>
        <w:tc>
          <w:tcPr>
            <w:tcW w:w="1134" w:type="dxa"/>
          </w:tcPr>
          <w:p w14:paraId="37F6094E" w14:textId="77777777" w:rsidR="0080097F" w:rsidRPr="0048607E" w:rsidRDefault="0080097F" w:rsidP="0048607E">
            <w:pPr>
              <w:pStyle w:val="TableCopy"/>
              <w:jc w:val="right"/>
              <w:rPr>
                <w:b/>
                <w:bCs/>
              </w:rPr>
            </w:pPr>
            <w:r w:rsidRPr="0048607E">
              <w:rPr>
                <w:b/>
                <w:bCs/>
              </w:rPr>
              <w:t>–</w:t>
            </w:r>
          </w:p>
        </w:tc>
        <w:tc>
          <w:tcPr>
            <w:tcW w:w="1134" w:type="dxa"/>
          </w:tcPr>
          <w:p w14:paraId="74CFC2A9" w14:textId="77777777" w:rsidR="0080097F" w:rsidRPr="0048607E" w:rsidRDefault="0080097F" w:rsidP="0048607E">
            <w:pPr>
              <w:pStyle w:val="TableCopy"/>
              <w:jc w:val="right"/>
              <w:rPr>
                <w:b/>
                <w:bCs/>
              </w:rPr>
            </w:pPr>
            <w:r w:rsidRPr="0048607E">
              <w:rPr>
                <w:b/>
                <w:bCs/>
              </w:rPr>
              <w:t>–</w:t>
            </w:r>
          </w:p>
        </w:tc>
      </w:tr>
    </w:tbl>
    <w:p w14:paraId="2F68FD7D" w14:textId="70DED231" w:rsidR="0080097F" w:rsidRDefault="0080097F" w:rsidP="007C74E5">
      <w:pPr>
        <w:pStyle w:val="Tablefootnotes"/>
        <w:spacing w:line="276" w:lineRule="auto"/>
      </w:pPr>
      <w:r>
        <w:t>The figures represent 100 per cent of commitment payable under the terms of the PPP with the concessionaire for the expansion stage of the Melbourne Centre and Exhibition Project which commenced in April 2018, offset by a 100% recoupment of the quarterly service payment under</w:t>
      </w:r>
      <w:r w:rsidR="0048607E">
        <w:t xml:space="preserve"> </w:t>
      </w:r>
      <w:r>
        <w:t>the terms of the memorandum of understanding with Melbourne Convention and Exhibition Trust.</w:t>
      </w:r>
    </w:p>
    <w:p w14:paraId="33302441" w14:textId="23E62B7A" w:rsidR="0080097F" w:rsidRPr="0048607E" w:rsidRDefault="0048607E" w:rsidP="00DC408D">
      <w:pPr>
        <w:pStyle w:val="Heading4"/>
      </w:pPr>
      <w:r w:rsidRPr="0048607E">
        <w:t>Melbourne Convention Centre Development Project Other Commitments (Development)</w:t>
      </w:r>
      <w:r>
        <w:t xml:space="preserve"> </w:t>
      </w:r>
      <w:r w:rsidRPr="0048607E">
        <w:t>($ thousand)</w:t>
      </w:r>
    </w:p>
    <w:tbl>
      <w:tblPr>
        <w:tblStyle w:val="TableGrid"/>
        <w:tblW w:w="9633" w:type="dxa"/>
        <w:tblLayout w:type="fixed"/>
        <w:tblLook w:val="0020" w:firstRow="1" w:lastRow="0" w:firstColumn="0" w:lastColumn="0" w:noHBand="0" w:noVBand="0"/>
      </w:tblPr>
      <w:tblGrid>
        <w:gridCol w:w="5098"/>
        <w:gridCol w:w="1133"/>
        <w:gridCol w:w="1134"/>
        <w:gridCol w:w="1134"/>
        <w:gridCol w:w="1134"/>
      </w:tblGrid>
      <w:tr w:rsidR="00A16956" w:rsidRPr="0048607E" w14:paraId="0C732324" w14:textId="77777777" w:rsidTr="0048607E">
        <w:trPr>
          <w:trHeight w:val="60"/>
        </w:trPr>
        <w:tc>
          <w:tcPr>
            <w:tcW w:w="5098" w:type="dxa"/>
          </w:tcPr>
          <w:p w14:paraId="57B25DA6" w14:textId="0D7B5502" w:rsidR="0080097F" w:rsidRPr="0048607E" w:rsidRDefault="0080097F" w:rsidP="0048607E">
            <w:pPr>
              <w:pStyle w:val="TableColumnHeading"/>
            </w:pPr>
            <w:bookmarkStart w:id="89" w:name="TableColumnTitles_57"/>
            <w:bookmarkEnd w:id="89"/>
          </w:p>
        </w:tc>
        <w:tc>
          <w:tcPr>
            <w:tcW w:w="1133" w:type="dxa"/>
          </w:tcPr>
          <w:p w14:paraId="70BF9606" w14:textId="74919C63" w:rsidR="0080097F" w:rsidRPr="0048607E" w:rsidRDefault="0048607E" w:rsidP="0048607E">
            <w:pPr>
              <w:pStyle w:val="TableColumnHeading"/>
              <w:jc w:val="right"/>
            </w:pPr>
            <w:r w:rsidRPr="0048607E">
              <w:t xml:space="preserve">Minimum future lease payments </w:t>
            </w:r>
            <w:r w:rsidR="0080097F" w:rsidRPr="0048607E">
              <w:t>2024</w:t>
            </w:r>
          </w:p>
        </w:tc>
        <w:tc>
          <w:tcPr>
            <w:tcW w:w="1134" w:type="dxa"/>
          </w:tcPr>
          <w:p w14:paraId="00EB5387" w14:textId="2D777866" w:rsidR="0080097F" w:rsidRPr="0048607E" w:rsidRDefault="0048607E" w:rsidP="0048607E">
            <w:pPr>
              <w:pStyle w:val="TableColumnHeading"/>
              <w:jc w:val="right"/>
            </w:pPr>
            <w:r w:rsidRPr="0048607E">
              <w:t xml:space="preserve">Minimum future lease payments </w:t>
            </w:r>
            <w:r w:rsidR="0080097F" w:rsidRPr="0048607E">
              <w:t>2023</w:t>
            </w:r>
          </w:p>
        </w:tc>
        <w:tc>
          <w:tcPr>
            <w:tcW w:w="1134" w:type="dxa"/>
          </w:tcPr>
          <w:p w14:paraId="5EF01285" w14:textId="2FAD7540" w:rsidR="0080097F" w:rsidRPr="0048607E" w:rsidRDefault="0048607E" w:rsidP="0048607E">
            <w:pPr>
              <w:pStyle w:val="TableColumnHeading"/>
              <w:jc w:val="right"/>
            </w:pPr>
            <w:r w:rsidRPr="0048607E">
              <w:t xml:space="preserve">Present value of minimum future lease payments </w:t>
            </w:r>
            <w:r w:rsidR="0080097F" w:rsidRPr="0048607E">
              <w:t>2024</w:t>
            </w:r>
          </w:p>
        </w:tc>
        <w:tc>
          <w:tcPr>
            <w:tcW w:w="1134" w:type="dxa"/>
          </w:tcPr>
          <w:p w14:paraId="3B03662A" w14:textId="4118EC59" w:rsidR="0080097F" w:rsidRPr="0048607E" w:rsidRDefault="0048607E" w:rsidP="0048607E">
            <w:pPr>
              <w:pStyle w:val="TableColumnHeading"/>
              <w:jc w:val="right"/>
            </w:pPr>
            <w:r w:rsidRPr="0048607E">
              <w:t xml:space="preserve">Present value of minimum future lease payments </w:t>
            </w:r>
            <w:r w:rsidR="0080097F" w:rsidRPr="0048607E">
              <w:t>2023</w:t>
            </w:r>
          </w:p>
        </w:tc>
      </w:tr>
      <w:tr w:rsidR="00A16956" w:rsidRPr="0048607E" w14:paraId="0C5074CB" w14:textId="77777777" w:rsidTr="0048607E">
        <w:trPr>
          <w:trHeight w:val="60"/>
        </w:trPr>
        <w:tc>
          <w:tcPr>
            <w:tcW w:w="5098" w:type="dxa"/>
          </w:tcPr>
          <w:p w14:paraId="3817D34D" w14:textId="77777777" w:rsidR="0080097F" w:rsidRPr="0048607E" w:rsidRDefault="0080097F" w:rsidP="0048607E">
            <w:pPr>
              <w:pStyle w:val="TableHeading"/>
            </w:pPr>
            <w:r w:rsidRPr="0048607E">
              <w:t>Commissioned PPP related lease commitments</w:t>
            </w:r>
          </w:p>
        </w:tc>
        <w:tc>
          <w:tcPr>
            <w:tcW w:w="1133" w:type="dxa"/>
          </w:tcPr>
          <w:p w14:paraId="051205CC" w14:textId="7259953F" w:rsidR="0080097F" w:rsidRPr="0048607E" w:rsidRDefault="0080097F" w:rsidP="0048607E">
            <w:pPr>
              <w:pStyle w:val="TableHeading"/>
              <w:jc w:val="right"/>
            </w:pPr>
          </w:p>
        </w:tc>
        <w:tc>
          <w:tcPr>
            <w:tcW w:w="1134" w:type="dxa"/>
          </w:tcPr>
          <w:p w14:paraId="1F7507E7" w14:textId="0FDB7D10" w:rsidR="0080097F" w:rsidRPr="0048607E" w:rsidRDefault="0080097F" w:rsidP="0048607E">
            <w:pPr>
              <w:pStyle w:val="TableHeading"/>
              <w:jc w:val="right"/>
            </w:pPr>
          </w:p>
        </w:tc>
        <w:tc>
          <w:tcPr>
            <w:tcW w:w="1134" w:type="dxa"/>
          </w:tcPr>
          <w:p w14:paraId="67BCE383" w14:textId="02303E87" w:rsidR="0080097F" w:rsidRPr="0048607E" w:rsidRDefault="0080097F" w:rsidP="0048607E">
            <w:pPr>
              <w:pStyle w:val="TableHeading"/>
              <w:jc w:val="right"/>
            </w:pPr>
          </w:p>
        </w:tc>
        <w:tc>
          <w:tcPr>
            <w:tcW w:w="1134" w:type="dxa"/>
          </w:tcPr>
          <w:p w14:paraId="5470F414" w14:textId="7BF85DB7" w:rsidR="0080097F" w:rsidRPr="0048607E" w:rsidRDefault="0080097F" w:rsidP="0048607E">
            <w:pPr>
              <w:pStyle w:val="TableHeading"/>
              <w:jc w:val="right"/>
            </w:pPr>
          </w:p>
        </w:tc>
      </w:tr>
      <w:tr w:rsidR="00A16956" w:rsidRPr="0048607E" w14:paraId="58A348A1" w14:textId="77777777" w:rsidTr="0048607E">
        <w:trPr>
          <w:trHeight w:val="60"/>
        </w:trPr>
        <w:tc>
          <w:tcPr>
            <w:tcW w:w="5098" w:type="dxa"/>
          </w:tcPr>
          <w:p w14:paraId="059D34D7" w14:textId="77777777" w:rsidR="0080097F" w:rsidRPr="0048607E" w:rsidRDefault="0080097F" w:rsidP="0048607E">
            <w:pPr>
              <w:pStyle w:val="TableCopy"/>
            </w:pPr>
            <w:r w:rsidRPr="0048607E">
              <w:t>Not longer than one year</w:t>
            </w:r>
          </w:p>
        </w:tc>
        <w:tc>
          <w:tcPr>
            <w:tcW w:w="1133" w:type="dxa"/>
          </w:tcPr>
          <w:p w14:paraId="7B00CC35" w14:textId="77777777" w:rsidR="0080097F" w:rsidRPr="0048607E" w:rsidRDefault="0080097F" w:rsidP="0048607E">
            <w:pPr>
              <w:pStyle w:val="TableCopy"/>
              <w:jc w:val="right"/>
            </w:pPr>
            <w:r w:rsidRPr="0048607E">
              <w:t>–</w:t>
            </w:r>
          </w:p>
        </w:tc>
        <w:tc>
          <w:tcPr>
            <w:tcW w:w="1134" w:type="dxa"/>
          </w:tcPr>
          <w:p w14:paraId="68A6FE9E" w14:textId="77777777" w:rsidR="0080097F" w:rsidRPr="0048607E" w:rsidRDefault="0080097F" w:rsidP="0048607E">
            <w:pPr>
              <w:pStyle w:val="TableCopy"/>
              <w:jc w:val="right"/>
            </w:pPr>
            <w:r w:rsidRPr="0048607E">
              <w:t>22,984</w:t>
            </w:r>
          </w:p>
        </w:tc>
        <w:tc>
          <w:tcPr>
            <w:tcW w:w="1134" w:type="dxa"/>
          </w:tcPr>
          <w:p w14:paraId="6982ECDB" w14:textId="77777777" w:rsidR="0080097F" w:rsidRPr="0048607E" w:rsidRDefault="0080097F" w:rsidP="0048607E">
            <w:pPr>
              <w:pStyle w:val="TableCopy"/>
              <w:jc w:val="right"/>
            </w:pPr>
            <w:r w:rsidRPr="0048607E">
              <w:t>–</w:t>
            </w:r>
          </w:p>
        </w:tc>
        <w:tc>
          <w:tcPr>
            <w:tcW w:w="1134" w:type="dxa"/>
          </w:tcPr>
          <w:p w14:paraId="5EC57841" w14:textId="77777777" w:rsidR="0080097F" w:rsidRPr="0048607E" w:rsidRDefault="0080097F" w:rsidP="0048607E">
            <w:pPr>
              <w:pStyle w:val="TableCopy"/>
              <w:jc w:val="right"/>
            </w:pPr>
            <w:r w:rsidRPr="0048607E">
              <w:t>24,035</w:t>
            </w:r>
          </w:p>
        </w:tc>
      </w:tr>
      <w:tr w:rsidR="00A16956" w:rsidRPr="0048607E" w14:paraId="0CD3FE58" w14:textId="77777777" w:rsidTr="0048607E">
        <w:trPr>
          <w:trHeight w:val="60"/>
        </w:trPr>
        <w:tc>
          <w:tcPr>
            <w:tcW w:w="5098" w:type="dxa"/>
          </w:tcPr>
          <w:p w14:paraId="0B261B5D" w14:textId="77777777" w:rsidR="0080097F" w:rsidRPr="0048607E" w:rsidRDefault="0080097F" w:rsidP="0048607E">
            <w:pPr>
              <w:pStyle w:val="TableCopy"/>
            </w:pPr>
            <w:r w:rsidRPr="0048607E">
              <w:t xml:space="preserve">Longer than one year but not longer than five years </w:t>
            </w:r>
          </w:p>
        </w:tc>
        <w:tc>
          <w:tcPr>
            <w:tcW w:w="1133" w:type="dxa"/>
          </w:tcPr>
          <w:p w14:paraId="4FF46E37" w14:textId="77777777" w:rsidR="0080097F" w:rsidRPr="0048607E" w:rsidRDefault="0080097F" w:rsidP="0048607E">
            <w:pPr>
              <w:pStyle w:val="TableCopy"/>
              <w:jc w:val="right"/>
            </w:pPr>
            <w:r w:rsidRPr="0048607E">
              <w:t>–</w:t>
            </w:r>
          </w:p>
        </w:tc>
        <w:tc>
          <w:tcPr>
            <w:tcW w:w="1134" w:type="dxa"/>
          </w:tcPr>
          <w:p w14:paraId="6F350CFE" w14:textId="77777777" w:rsidR="0080097F" w:rsidRPr="0048607E" w:rsidRDefault="0080097F" w:rsidP="0048607E">
            <w:pPr>
              <w:pStyle w:val="TableCopy"/>
              <w:jc w:val="right"/>
            </w:pPr>
            <w:r w:rsidRPr="0048607E">
              <w:t>97,490</w:t>
            </w:r>
          </w:p>
        </w:tc>
        <w:tc>
          <w:tcPr>
            <w:tcW w:w="1134" w:type="dxa"/>
          </w:tcPr>
          <w:p w14:paraId="61406462" w14:textId="77777777" w:rsidR="0080097F" w:rsidRPr="0048607E" w:rsidRDefault="0080097F" w:rsidP="0048607E">
            <w:pPr>
              <w:pStyle w:val="TableCopy"/>
              <w:jc w:val="right"/>
            </w:pPr>
            <w:r w:rsidRPr="0048607E">
              <w:t>–</w:t>
            </w:r>
          </w:p>
        </w:tc>
        <w:tc>
          <w:tcPr>
            <w:tcW w:w="1134" w:type="dxa"/>
          </w:tcPr>
          <w:p w14:paraId="7E57E408" w14:textId="77777777" w:rsidR="0080097F" w:rsidRPr="0048607E" w:rsidRDefault="0080097F" w:rsidP="0048607E">
            <w:pPr>
              <w:pStyle w:val="TableCopy"/>
              <w:jc w:val="right"/>
            </w:pPr>
            <w:r w:rsidRPr="0048607E">
              <w:t>83,385</w:t>
            </w:r>
          </w:p>
        </w:tc>
      </w:tr>
      <w:tr w:rsidR="00A16956" w:rsidRPr="0048607E" w14:paraId="042B2DCD" w14:textId="77777777" w:rsidTr="0048607E">
        <w:trPr>
          <w:trHeight w:val="60"/>
        </w:trPr>
        <w:tc>
          <w:tcPr>
            <w:tcW w:w="5098" w:type="dxa"/>
          </w:tcPr>
          <w:p w14:paraId="3BD13E20" w14:textId="77777777" w:rsidR="0080097F" w:rsidRPr="0048607E" w:rsidRDefault="0080097F" w:rsidP="0048607E">
            <w:pPr>
              <w:pStyle w:val="TableCopy"/>
            </w:pPr>
            <w:r w:rsidRPr="0048607E">
              <w:t>Longer than five years</w:t>
            </w:r>
          </w:p>
        </w:tc>
        <w:tc>
          <w:tcPr>
            <w:tcW w:w="1133" w:type="dxa"/>
          </w:tcPr>
          <w:p w14:paraId="65492864" w14:textId="77777777" w:rsidR="0080097F" w:rsidRPr="0048607E" w:rsidRDefault="0080097F" w:rsidP="0048607E">
            <w:pPr>
              <w:pStyle w:val="TableCopy"/>
              <w:jc w:val="right"/>
            </w:pPr>
            <w:r w:rsidRPr="0048607E">
              <w:t>–</w:t>
            </w:r>
          </w:p>
        </w:tc>
        <w:tc>
          <w:tcPr>
            <w:tcW w:w="1134" w:type="dxa"/>
          </w:tcPr>
          <w:p w14:paraId="429F6B34" w14:textId="77777777" w:rsidR="0080097F" w:rsidRPr="0048607E" w:rsidRDefault="0080097F" w:rsidP="0048607E">
            <w:pPr>
              <w:pStyle w:val="TableCopy"/>
              <w:jc w:val="right"/>
            </w:pPr>
            <w:r w:rsidRPr="0048607E">
              <w:t>149,760</w:t>
            </w:r>
          </w:p>
        </w:tc>
        <w:tc>
          <w:tcPr>
            <w:tcW w:w="1134" w:type="dxa"/>
          </w:tcPr>
          <w:p w14:paraId="78E092C9" w14:textId="77777777" w:rsidR="0080097F" w:rsidRPr="0048607E" w:rsidRDefault="0080097F" w:rsidP="0048607E">
            <w:pPr>
              <w:pStyle w:val="TableCopy"/>
              <w:jc w:val="right"/>
            </w:pPr>
            <w:r w:rsidRPr="0048607E">
              <w:t>–</w:t>
            </w:r>
          </w:p>
        </w:tc>
        <w:tc>
          <w:tcPr>
            <w:tcW w:w="1134" w:type="dxa"/>
          </w:tcPr>
          <w:p w14:paraId="5A6C349C" w14:textId="77777777" w:rsidR="0080097F" w:rsidRPr="0048607E" w:rsidRDefault="0080097F" w:rsidP="0048607E">
            <w:pPr>
              <w:pStyle w:val="TableCopy"/>
              <w:jc w:val="right"/>
            </w:pPr>
            <w:r w:rsidRPr="0048607E">
              <w:t>87,289</w:t>
            </w:r>
          </w:p>
        </w:tc>
      </w:tr>
      <w:tr w:rsidR="00A16956" w:rsidRPr="0048607E" w14:paraId="6F6B928C" w14:textId="77777777" w:rsidTr="0048607E">
        <w:trPr>
          <w:trHeight w:val="60"/>
        </w:trPr>
        <w:tc>
          <w:tcPr>
            <w:tcW w:w="5098" w:type="dxa"/>
          </w:tcPr>
          <w:p w14:paraId="0788BEE2" w14:textId="77777777" w:rsidR="0080097F" w:rsidRPr="0048607E" w:rsidRDefault="0080097F" w:rsidP="0048607E">
            <w:pPr>
              <w:pStyle w:val="TableCopy"/>
              <w:rPr>
                <w:b/>
                <w:bCs/>
              </w:rPr>
            </w:pPr>
            <w:r w:rsidRPr="0048607E">
              <w:rPr>
                <w:b/>
                <w:bCs/>
              </w:rPr>
              <w:t>Minimum future lease payments</w:t>
            </w:r>
          </w:p>
        </w:tc>
        <w:tc>
          <w:tcPr>
            <w:tcW w:w="1133" w:type="dxa"/>
          </w:tcPr>
          <w:p w14:paraId="240F9A6D" w14:textId="77777777" w:rsidR="0080097F" w:rsidRPr="0048607E" w:rsidRDefault="0080097F" w:rsidP="0048607E">
            <w:pPr>
              <w:pStyle w:val="TableCopy"/>
              <w:jc w:val="right"/>
              <w:rPr>
                <w:b/>
                <w:bCs/>
              </w:rPr>
            </w:pPr>
            <w:r w:rsidRPr="0048607E">
              <w:rPr>
                <w:b/>
                <w:bCs/>
              </w:rPr>
              <w:t>–</w:t>
            </w:r>
          </w:p>
        </w:tc>
        <w:tc>
          <w:tcPr>
            <w:tcW w:w="1134" w:type="dxa"/>
          </w:tcPr>
          <w:p w14:paraId="05A41587" w14:textId="77777777" w:rsidR="0080097F" w:rsidRPr="0048607E" w:rsidRDefault="0080097F" w:rsidP="0048607E">
            <w:pPr>
              <w:pStyle w:val="TableCopy"/>
              <w:jc w:val="right"/>
              <w:rPr>
                <w:b/>
                <w:bCs/>
              </w:rPr>
            </w:pPr>
            <w:r w:rsidRPr="0048607E">
              <w:rPr>
                <w:b/>
                <w:bCs/>
              </w:rPr>
              <w:t>270,233</w:t>
            </w:r>
          </w:p>
        </w:tc>
        <w:tc>
          <w:tcPr>
            <w:tcW w:w="1134" w:type="dxa"/>
          </w:tcPr>
          <w:p w14:paraId="02DA8BED" w14:textId="77777777" w:rsidR="0080097F" w:rsidRPr="0048607E" w:rsidRDefault="0080097F" w:rsidP="0048607E">
            <w:pPr>
              <w:pStyle w:val="TableCopy"/>
              <w:jc w:val="right"/>
              <w:rPr>
                <w:b/>
                <w:bCs/>
              </w:rPr>
            </w:pPr>
            <w:r w:rsidRPr="0048607E">
              <w:rPr>
                <w:b/>
                <w:bCs/>
              </w:rPr>
              <w:t>–</w:t>
            </w:r>
          </w:p>
        </w:tc>
        <w:tc>
          <w:tcPr>
            <w:tcW w:w="1134" w:type="dxa"/>
          </w:tcPr>
          <w:p w14:paraId="1536B933" w14:textId="77777777" w:rsidR="0080097F" w:rsidRPr="0048607E" w:rsidRDefault="0080097F" w:rsidP="0048607E">
            <w:pPr>
              <w:pStyle w:val="TableCopy"/>
              <w:jc w:val="right"/>
              <w:rPr>
                <w:b/>
                <w:bCs/>
              </w:rPr>
            </w:pPr>
            <w:r w:rsidRPr="0048607E">
              <w:rPr>
                <w:b/>
                <w:bCs/>
              </w:rPr>
              <w:t>194,709</w:t>
            </w:r>
          </w:p>
        </w:tc>
      </w:tr>
      <w:tr w:rsidR="00A16956" w:rsidRPr="0048607E" w14:paraId="6AAF1C4A" w14:textId="77777777" w:rsidTr="0048607E">
        <w:trPr>
          <w:trHeight w:val="60"/>
        </w:trPr>
        <w:tc>
          <w:tcPr>
            <w:tcW w:w="5098" w:type="dxa"/>
          </w:tcPr>
          <w:p w14:paraId="0CE1FE79" w14:textId="77777777" w:rsidR="0080097F" w:rsidRPr="0048607E" w:rsidRDefault="0080097F" w:rsidP="0048607E">
            <w:pPr>
              <w:pStyle w:val="TableCopy"/>
            </w:pPr>
            <w:r w:rsidRPr="0048607E">
              <w:t>Less future finance charges</w:t>
            </w:r>
          </w:p>
        </w:tc>
        <w:tc>
          <w:tcPr>
            <w:tcW w:w="1133" w:type="dxa"/>
          </w:tcPr>
          <w:p w14:paraId="54EC13F0" w14:textId="77777777" w:rsidR="0080097F" w:rsidRPr="0048607E" w:rsidRDefault="0080097F" w:rsidP="0048607E">
            <w:pPr>
              <w:pStyle w:val="TableCopy"/>
              <w:jc w:val="right"/>
            </w:pPr>
            <w:r w:rsidRPr="0048607E">
              <w:t>–</w:t>
            </w:r>
          </w:p>
        </w:tc>
        <w:tc>
          <w:tcPr>
            <w:tcW w:w="1134" w:type="dxa"/>
          </w:tcPr>
          <w:p w14:paraId="7FC5CFED" w14:textId="77777777" w:rsidR="0080097F" w:rsidRPr="0048607E" w:rsidRDefault="0080097F" w:rsidP="0048607E">
            <w:pPr>
              <w:pStyle w:val="TableCopy"/>
              <w:jc w:val="right"/>
            </w:pPr>
            <w:r w:rsidRPr="0048607E">
              <w:t>(75,524)</w:t>
            </w:r>
          </w:p>
        </w:tc>
        <w:tc>
          <w:tcPr>
            <w:tcW w:w="1134" w:type="dxa"/>
          </w:tcPr>
          <w:p w14:paraId="62C6ACF5" w14:textId="77777777" w:rsidR="0080097F" w:rsidRPr="0048607E" w:rsidRDefault="0080097F" w:rsidP="0048607E">
            <w:pPr>
              <w:pStyle w:val="TableCopy"/>
              <w:jc w:val="right"/>
            </w:pPr>
            <w:r w:rsidRPr="0048607E">
              <w:t>–</w:t>
            </w:r>
          </w:p>
        </w:tc>
        <w:tc>
          <w:tcPr>
            <w:tcW w:w="1134" w:type="dxa"/>
          </w:tcPr>
          <w:p w14:paraId="7AE62890" w14:textId="77777777" w:rsidR="0080097F" w:rsidRPr="0048607E" w:rsidRDefault="0080097F" w:rsidP="0048607E">
            <w:pPr>
              <w:pStyle w:val="TableCopy"/>
              <w:jc w:val="right"/>
            </w:pPr>
            <w:r w:rsidRPr="0048607E">
              <w:t>–</w:t>
            </w:r>
          </w:p>
        </w:tc>
      </w:tr>
      <w:tr w:rsidR="00A16956" w:rsidRPr="0048607E" w14:paraId="5BB43A90" w14:textId="77777777" w:rsidTr="0048607E">
        <w:trPr>
          <w:trHeight w:val="60"/>
        </w:trPr>
        <w:tc>
          <w:tcPr>
            <w:tcW w:w="5098" w:type="dxa"/>
          </w:tcPr>
          <w:p w14:paraId="5ADD2603" w14:textId="77777777" w:rsidR="0080097F" w:rsidRPr="0048607E" w:rsidRDefault="0080097F" w:rsidP="0048607E">
            <w:pPr>
              <w:pStyle w:val="TableCopy"/>
              <w:rPr>
                <w:b/>
                <w:bCs/>
              </w:rPr>
            </w:pPr>
            <w:r w:rsidRPr="0048607E">
              <w:rPr>
                <w:b/>
                <w:bCs/>
              </w:rPr>
              <w:t>Present value of minimum lease payments</w:t>
            </w:r>
          </w:p>
        </w:tc>
        <w:tc>
          <w:tcPr>
            <w:tcW w:w="1133" w:type="dxa"/>
          </w:tcPr>
          <w:p w14:paraId="710826D7" w14:textId="77777777" w:rsidR="0080097F" w:rsidRPr="0048607E" w:rsidRDefault="0080097F" w:rsidP="0048607E">
            <w:pPr>
              <w:pStyle w:val="TableCopy"/>
              <w:jc w:val="right"/>
              <w:rPr>
                <w:b/>
                <w:bCs/>
              </w:rPr>
            </w:pPr>
            <w:r w:rsidRPr="0048607E">
              <w:rPr>
                <w:b/>
                <w:bCs/>
              </w:rPr>
              <w:t>–</w:t>
            </w:r>
          </w:p>
        </w:tc>
        <w:tc>
          <w:tcPr>
            <w:tcW w:w="1134" w:type="dxa"/>
          </w:tcPr>
          <w:p w14:paraId="60C6F991" w14:textId="77777777" w:rsidR="0080097F" w:rsidRPr="0048607E" w:rsidRDefault="0080097F" w:rsidP="0048607E">
            <w:pPr>
              <w:pStyle w:val="TableCopy"/>
              <w:jc w:val="right"/>
              <w:rPr>
                <w:b/>
                <w:bCs/>
              </w:rPr>
            </w:pPr>
            <w:r w:rsidRPr="0048607E">
              <w:rPr>
                <w:b/>
                <w:bCs/>
              </w:rPr>
              <w:t>194,709</w:t>
            </w:r>
          </w:p>
        </w:tc>
        <w:tc>
          <w:tcPr>
            <w:tcW w:w="1134" w:type="dxa"/>
          </w:tcPr>
          <w:p w14:paraId="4C612C6E" w14:textId="77777777" w:rsidR="0080097F" w:rsidRPr="0048607E" w:rsidRDefault="0080097F" w:rsidP="0048607E">
            <w:pPr>
              <w:pStyle w:val="TableCopy"/>
              <w:jc w:val="right"/>
              <w:rPr>
                <w:b/>
                <w:bCs/>
              </w:rPr>
            </w:pPr>
            <w:r w:rsidRPr="0048607E">
              <w:rPr>
                <w:b/>
                <w:bCs/>
              </w:rPr>
              <w:t>–</w:t>
            </w:r>
          </w:p>
        </w:tc>
        <w:tc>
          <w:tcPr>
            <w:tcW w:w="1134" w:type="dxa"/>
          </w:tcPr>
          <w:p w14:paraId="46F2625C" w14:textId="77777777" w:rsidR="0080097F" w:rsidRPr="0048607E" w:rsidRDefault="0080097F" w:rsidP="0048607E">
            <w:pPr>
              <w:pStyle w:val="TableCopy"/>
              <w:jc w:val="right"/>
              <w:rPr>
                <w:b/>
                <w:bCs/>
              </w:rPr>
            </w:pPr>
            <w:r w:rsidRPr="0048607E">
              <w:rPr>
                <w:b/>
                <w:bCs/>
              </w:rPr>
              <w:t>194,709</w:t>
            </w:r>
          </w:p>
        </w:tc>
      </w:tr>
    </w:tbl>
    <w:p w14:paraId="2C3789AB" w14:textId="77777777" w:rsidR="0080097F" w:rsidRDefault="0080097F" w:rsidP="0048607E"/>
    <w:p w14:paraId="69A9396A" w14:textId="66DD0516" w:rsidR="0080097F" w:rsidRPr="0048607E" w:rsidRDefault="0048607E" w:rsidP="00DC408D">
      <w:pPr>
        <w:pStyle w:val="Heading4"/>
      </w:pPr>
      <w:r w:rsidRPr="0048607E">
        <w:lastRenderedPageBreak/>
        <w:t>Melbourne Convention and Exhibition Centre Expansion Project Other Commitments (Expansion)</w:t>
      </w:r>
    </w:p>
    <w:tbl>
      <w:tblPr>
        <w:tblStyle w:val="TableGrid"/>
        <w:tblW w:w="9633" w:type="dxa"/>
        <w:tblLayout w:type="fixed"/>
        <w:tblLook w:val="0020" w:firstRow="1" w:lastRow="0" w:firstColumn="0" w:lastColumn="0" w:noHBand="0" w:noVBand="0"/>
      </w:tblPr>
      <w:tblGrid>
        <w:gridCol w:w="5098"/>
        <w:gridCol w:w="1133"/>
        <w:gridCol w:w="1134"/>
        <w:gridCol w:w="1134"/>
        <w:gridCol w:w="1134"/>
      </w:tblGrid>
      <w:tr w:rsidR="00A16956" w:rsidRPr="0048607E" w14:paraId="2A5082D7" w14:textId="77777777" w:rsidTr="0048607E">
        <w:trPr>
          <w:cantSplit/>
          <w:tblHeader/>
        </w:trPr>
        <w:tc>
          <w:tcPr>
            <w:tcW w:w="5098" w:type="dxa"/>
          </w:tcPr>
          <w:p w14:paraId="1C0C7E9D" w14:textId="77777777" w:rsidR="0080097F" w:rsidRPr="0048607E" w:rsidRDefault="0080097F" w:rsidP="0048607E">
            <w:pPr>
              <w:pStyle w:val="TableColumnHeading"/>
            </w:pPr>
            <w:bookmarkStart w:id="90" w:name="TableColumnTitles_58"/>
            <w:bookmarkEnd w:id="90"/>
          </w:p>
        </w:tc>
        <w:tc>
          <w:tcPr>
            <w:tcW w:w="1133" w:type="dxa"/>
          </w:tcPr>
          <w:p w14:paraId="2661FE1D" w14:textId="77777777" w:rsidR="0080097F" w:rsidRPr="0048607E" w:rsidRDefault="0080097F" w:rsidP="0048607E">
            <w:pPr>
              <w:pStyle w:val="TableColumnHeading"/>
              <w:jc w:val="right"/>
            </w:pPr>
            <w:r w:rsidRPr="0048607E">
              <w:t>2024</w:t>
            </w:r>
          </w:p>
        </w:tc>
        <w:tc>
          <w:tcPr>
            <w:tcW w:w="1134" w:type="dxa"/>
          </w:tcPr>
          <w:p w14:paraId="185E7767" w14:textId="77777777" w:rsidR="0080097F" w:rsidRPr="0048607E" w:rsidRDefault="0080097F" w:rsidP="0048607E">
            <w:pPr>
              <w:pStyle w:val="TableColumnHeading"/>
              <w:jc w:val="right"/>
            </w:pPr>
            <w:r w:rsidRPr="0048607E">
              <w:t>2023</w:t>
            </w:r>
          </w:p>
        </w:tc>
        <w:tc>
          <w:tcPr>
            <w:tcW w:w="1134" w:type="dxa"/>
          </w:tcPr>
          <w:p w14:paraId="7B176E3A" w14:textId="77777777" w:rsidR="0080097F" w:rsidRPr="0048607E" w:rsidRDefault="0080097F" w:rsidP="0048607E">
            <w:pPr>
              <w:pStyle w:val="TableColumnHeading"/>
              <w:jc w:val="right"/>
            </w:pPr>
            <w:r w:rsidRPr="0048607E">
              <w:t>2024</w:t>
            </w:r>
          </w:p>
        </w:tc>
        <w:tc>
          <w:tcPr>
            <w:tcW w:w="1134" w:type="dxa"/>
          </w:tcPr>
          <w:p w14:paraId="4CEC8FAB" w14:textId="77777777" w:rsidR="0080097F" w:rsidRPr="0048607E" w:rsidRDefault="0080097F" w:rsidP="0048607E">
            <w:pPr>
              <w:pStyle w:val="TableColumnHeading"/>
              <w:jc w:val="right"/>
            </w:pPr>
            <w:r w:rsidRPr="0048607E">
              <w:t>2023</w:t>
            </w:r>
          </w:p>
        </w:tc>
      </w:tr>
      <w:tr w:rsidR="00A16956" w:rsidRPr="0048607E" w14:paraId="30FB0993" w14:textId="77777777" w:rsidTr="0048607E">
        <w:trPr>
          <w:cantSplit/>
        </w:trPr>
        <w:tc>
          <w:tcPr>
            <w:tcW w:w="5098" w:type="dxa"/>
          </w:tcPr>
          <w:p w14:paraId="6DB84546" w14:textId="77777777" w:rsidR="0080097F" w:rsidRPr="0048607E" w:rsidRDefault="0080097F" w:rsidP="0048607E">
            <w:pPr>
              <w:pStyle w:val="TableHeading"/>
            </w:pPr>
            <w:r w:rsidRPr="0048607E">
              <w:t>Commissioned PPP related lease commitments</w:t>
            </w:r>
          </w:p>
        </w:tc>
        <w:tc>
          <w:tcPr>
            <w:tcW w:w="1133" w:type="dxa"/>
          </w:tcPr>
          <w:p w14:paraId="51468018" w14:textId="178CB4BB" w:rsidR="0080097F" w:rsidRPr="0048607E" w:rsidRDefault="0080097F" w:rsidP="0048607E">
            <w:pPr>
              <w:pStyle w:val="TableHeading"/>
              <w:jc w:val="right"/>
            </w:pPr>
          </w:p>
        </w:tc>
        <w:tc>
          <w:tcPr>
            <w:tcW w:w="1134" w:type="dxa"/>
          </w:tcPr>
          <w:p w14:paraId="18AD07B1" w14:textId="1F62420D" w:rsidR="0080097F" w:rsidRPr="0048607E" w:rsidRDefault="0080097F" w:rsidP="0048607E">
            <w:pPr>
              <w:pStyle w:val="TableHeading"/>
              <w:jc w:val="right"/>
            </w:pPr>
          </w:p>
        </w:tc>
        <w:tc>
          <w:tcPr>
            <w:tcW w:w="1134" w:type="dxa"/>
          </w:tcPr>
          <w:p w14:paraId="410CC527" w14:textId="4206F142" w:rsidR="0080097F" w:rsidRPr="0048607E" w:rsidRDefault="0080097F" w:rsidP="0048607E">
            <w:pPr>
              <w:pStyle w:val="TableHeading"/>
              <w:jc w:val="right"/>
            </w:pPr>
          </w:p>
        </w:tc>
        <w:tc>
          <w:tcPr>
            <w:tcW w:w="1134" w:type="dxa"/>
          </w:tcPr>
          <w:p w14:paraId="21F43752" w14:textId="604B40EF" w:rsidR="0080097F" w:rsidRPr="0048607E" w:rsidRDefault="0080097F" w:rsidP="0048607E">
            <w:pPr>
              <w:pStyle w:val="TableHeading"/>
              <w:jc w:val="right"/>
            </w:pPr>
          </w:p>
        </w:tc>
      </w:tr>
      <w:tr w:rsidR="00A16956" w:rsidRPr="0048607E" w14:paraId="1919EA92" w14:textId="77777777" w:rsidTr="0048607E">
        <w:trPr>
          <w:cantSplit/>
        </w:trPr>
        <w:tc>
          <w:tcPr>
            <w:tcW w:w="5098" w:type="dxa"/>
          </w:tcPr>
          <w:p w14:paraId="29AB1C81" w14:textId="77777777" w:rsidR="0080097F" w:rsidRPr="0048607E" w:rsidRDefault="0080097F" w:rsidP="0048607E">
            <w:pPr>
              <w:pStyle w:val="TableCopy"/>
            </w:pPr>
            <w:r w:rsidRPr="0048607E">
              <w:t>Not longer than one year</w:t>
            </w:r>
          </w:p>
        </w:tc>
        <w:tc>
          <w:tcPr>
            <w:tcW w:w="1133" w:type="dxa"/>
          </w:tcPr>
          <w:p w14:paraId="24713B02" w14:textId="77777777" w:rsidR="0080097F" w:rsidRPr="0048607E" w:rsidRDefault="0080097F" w:rsidP="0048607E">
            <w:pPr>
              <w:pStyle w:val="TableCopy"/>
              <w:jc w:val="right"/>
            </w:pPr>
            <w:r w:rsidRPr="0048607E">
              <w:t>–</w:t>
            </w:r>
          </w:p>
        </w:tc>
        <w:tc>
          <w:tcPr>
            <w:tcW w:w="1134" w:type="dxa"/>
          </w:tcPr>
          <w:p w14:paraId="26F193C5" w14:textId="77777777" w:rsidR="0080097F" w:rsidRPr="0048607E" w:rsidRDefault="0080097F" w:rsidP="0048607E">
            <w:pPr>
              <w:pStyle w:val="TableCopy"/>
              <w:jc w:val="right"/>
            </w:pPr>
            <w:r w:rsidRPr="0048607E">
              <w:t>4,488</w:t>
            </w:r>
          </w:p>
        </w:tc>
        <w:tc>
          <w:tcPr>
            <w:tcW w:w="1134" w:type="dxa"/>
          </w:tcPr>
          <w:p w14:paraId="1CBEB074" w14:textId="77777777" w:rsidR="0080097F" w:rsidRPr="0048607E" w:rsidRDefault="0080097F" w:rsidP="0048607E">
            <w:pPr>
              <w:pStyle w:val="TableCopy"/>
              <w:jc w:val="right"/>
            </w:pPr>
            <w:r w:rsidRPr="0048607E">
              <w:t>–</w:t>
            </w:r>
          </w:p>
        </w:tc>
        <w:tc>
          <w:tcPr>
            <w:tcW w:w="1134" w:type="dxa"/>
          </w:tcPr>
          <w:p w14:paraId="5A841B58" w14:textId="77777777" w:rsidR="0080097F" w:rsidRPr="0048607E" w:rsidRDefault="0080097F" w:rsidP="0048607E">
            <w:pPr>
              <w:pStyle w:val="TableCopy"/>
              <w:jc w:val="right"/>
            </w:pPr>
            <w:r w:rsidRPr="0048607E">
              <w:t>4,326</w:t>
            </w:r>
          </w:p>
        </w:tc>
      </w:tr>
      <w:tr w:rsidR="00A16956" w:rsidRPr="0048607E" w14:paraId="29424912" w14:textId="77777777" w:rsidTr="0048607E">
        <w:trPr>
          <w:cantSplit/>
        </w:trPr>
        <w:tc>
          <w:tcPr>
            <w:tcW w:w="5098" w:type="dxa"/>
          </w:tcPr>
          <w:p w14:paraId="12489039" w14:textId="77777777" w:rsidR="0080097F" w:rsidRPr="0048607E" w:rsidRDefault="0080097F" w:rsidP="0048607E">
            <w:pPr>
              <w:pStyle w:val="TableCopy"/>
            </w:pPr>
            <w:r w:rsidRPr="0048607E">
              <w:t xml:space="preserve">Longer than one year but not longer than five years </w:t>
            </w:r>
          </w:p>
        </w:tc>
        <w:tc>
          <w:tcPr>
            <w:tcW w:w="1133" w:type="dxa"/>
          </w:tcPr>
          <w:p w14:paraId="04D1A27E" w14:textId="77777777" w:rsidR="0080097F" w:rsidRPr="0048607E" w:rsidRDefault="0080097F" w:rsidP="0048607E">
            <w:pPr>
              <w:pStyle w:val="TableCopy"/>
              <w:jc w:val="right"/>
            </w:pPr>
            <w:r w:rsidRPr="0048607E">
              <w:t>–</w:t>
            </w:r>
          </w:p>
        </w:tc>
        <w:tc>
          <w:tcPr>
            <w:tcW w:w="1134" w:type="dxa"/>
          </w:tcPr>
          <w:p w14:paraId="79536FB2" w14:textId="77777777" w:rsidR="0080097F" w:rsidRPr="0048607E" w:rsidRDefault="0080097F" w:rsidP="0048607E">
            <w:pPr>
              <w:pStyle w:val="TableCopy"/>
              <w:jc w:val="right"/>
            </w:pPr>
            <w:r w:rsidRPr="0048607E">
              <w:t>19,364</w:t>
            </w:r>
          </w:p>
        </w:tc>
        <w:tc>
          <w:tcPr>
            <w:tcW w:w="1134" w:type="dxa"/>
          </w:tcPr>
          <w:p w14:paraId="10F0FB26" w14:textId="77777777" w:rsidR="0080097F" w:rsidRPr="0048607E" w:rsidRDefault="0080097F" w:rsidP="0048607E">
            <w:pPr>
              <w:pStyle w:val="TableCopy"/>
              <w:jc w:val="right"/>
            </w:pPr>
            <w:r w:rsidRPr="0048607E">
              <w:t>–</w:t>
            </w:r>
          </w:p>
        </w:tc>
        <w:tc>
          <w:tcPr>
            <w:tcW w:w="1134" w:type="dxa"/>
          </w:tcPr>
          <w:p w14:paraId="07DFA179" w14:textId="77777777" w:rsidR="0080097F" w:rsidRPr="0048607E" w:rsidRDefault="0080097F" w:rsidP="0048607E">
            <w:pPr>
              <w:pStyle w:val="TableCopy"/>
              <w:jc w:val="right"/>
            </w:pPr>
            <w:r w:rsidRPr="0048607E">
              <w:t>16,115</w:t>
            </w:r>
          </w:p>
        </w:tc>
      </w:tr>
      <w:tr w:rsidR="00A16956" w:rsidRPr="0048607E" w14:paraId="44D63185" w14:textId="77777777" w:rsidTr="0048607E">
        <w:trPr>
          <w:cantSplit/>
        </w:trPr>
        <w:tc>
          <w:tcPr>
            <w:tcW w:w="5098" w:type="dxa"/>
          </w:tcPr>
          <w:p w14:paraId="6EF9EE29" w14:textId="77777777" w:rsidR="0080097F" w:rsidRPr="0048607E" w:rsidRDefault="0080097F" w:rsidP="0048607E">
            <w:pPr>
              <w:pStyle w:val="TableCopy"/>
            </w:pPr>
            <w:r w:rsidRPr="0048607E">
              <w:t>Longer than five years</w:t>
            </w:r>
          </w:p>
        </w:tc>
        <w:tc>
          <w:tcPr>
            <w:tcW w:w="1133" w:type="dxa"/>
          </w:tcPr>
          <w:p w14:paraId="053284B2" w14:textId="77777777" w:rsidR="0080097F" w:rsidRPr="0048607E" w:rsidRDefault="0080097F" w:rsidP="0048607E">
            <w:pPr>
              <w:pStyle w:val="TableCopy"/>
              <w:jc w:val="right"/>
            </w:pPr>
            <w:r w:rsidRPr="0048607E">
              <w:t>–</w:t>
            </w:r>
          </w:p>
        </w:tc>
        <w:tc>
          <w:tcPr>
            <w:tcW w:w="1134" w:type="dxa"/>
          </w:tcPr>
          <w:p w14:paraId="7E19666B" w14:textId="77777777" w:rsidR="0080097F" w:rsidRPr="0048607E" w:rsidRDefault="0080097F" w:rsidP="0048607E">
            <w:pPr>
              <w:pStyle w:val="TableCopy"/>
              <w:jc w:val="right"/>
            </w:pPr>
            <w:r w:rsidRPr="0048607E">
              <w:t>32,246</w:t>
            </w:r>
          </w:p>
        </w:tc>
        <w:tc>
          <w:tcPr>
            <w:tcW w:w="1134" w:type="dxa"/>
          </w:tcPr>
          <w:p w14:paraId="2F7B1B32" w14:textId="77777777" w:rsidR="0080097F" w:rsidRPr="0048607E" w:rsidRDefault="0080097F" w:rsidP="0048607E">
            <w:pPr>
              <w:pStyle w:val="TableCopy"/>
              <w:jc w:val="right"/>
            </w:pPr>
            <w:r w:rsidRPr="0048607E">
              <w:t>–</w:t>
            </w:r>
          </w:p>
        </w:tc>
        <w:tc>
          <w:tcPr>
            <w:tcW w:w="1134" w:type="dxa"/>
          </w:tcPr>
          <w:p w14:paraId="20CF1E9D" w14:textId="77777777" w:rsidR="0080097F" w:rsidRPr="0048607E" w:rsidRDefault="0080097F" w:rsidP="0048607E">
            <w:pPr>
              <w:pStyle w:val="TableCopy"/>
              <w:jc w:val="right"/>
            </w:pPr>
            <w:r w:rsidRPr="0048607E">
              <w:t>20,154</w:t>
            </w:r>
          </w:p>
        </w:tc>
      </w:tr>
      <w:tr w:rsidR="00A16956" w:rsidRPr="0048607E" w14:paraId="4A9C082D" w14:textId="77777777" w:rsidTr="0048607E">
        <w:trPr>
          <w:cantSplit/>
        </w:trPr>
        <w:tc>
          <w:tcPr>
            <w:tcW w:w="5098" w:type="dxa"/>
          </w:tcPr>
          <w:p w14:paraId="683695E7" w14:textId="77777777" w:rsidR="0080097F" w:rsidRPr="0048607E" w:rsidRDefault="0080097F" w:rsidP="0048607E">
            <w:pPr>
              <w:pStyle w:val="TableCopy"/>
              <w:rPr>
                <w:b/>
                <w:bCs/>
              </w:rPr>
            </w:pPr>
            <w:r w:rsidRPr="0048607E">
              <w:rPr>
                <w:b/>
                <w:bCs/>
              </w:rPr>
              <w:t>Minimum future lease payments</w:t>
            </w:r>
          </w:p>
        </w:tc>
        <w:tc>
          <w:tcPr>
            <w:tcW w:w="1133" w:type="dxa"/>
          </w:tcPr>
          <w:p w14:paraId="1121AFEA" w14:textId="77777777" w:rsidR="0080097F" w:rsidRPr="0048607E" w:rsidRDefault="0080097F" w:rsidP="0048607E">
            <w:pPr>
              <w:pStyle w:val="TableCopy"/>
              <w:jc w:val="right"/>
              <w:rPr>
                <w:b/>
                <w:bCs/>
              </w:rPr>
            </w:pPr>
            <w:r w:rsidRPr="0048607E">
              <w:rPr>
                <w:b/>
                <w:bCs/>
              </w:rPr>
              <w:t>–</w:t>
            </w:r>
          </w:p>
        </w:tc>
        <w:tc>
          <w:tcPr>
            <w:tcW w:w="1134" w:type="dxa"/>
          </w:tcPr>
          <w:p w14:paraId="54665430" w14:textId="77777777" w:rsidR="0080097F" w:rsidRPr="0048607E" w:rsidRDefault="0080097F" w:rsidP="0048607E">
            <w:pPr>
              <w:pStyle w:val="TableCopy"/>
              <w:jc w:val="right"/>
              <w:rPr>
                <w:b/>
                <w:bCs/>
              </w:rPr>
            </w:pPr>
            <w:r w:rsidRPr="0048607E">
              <w:rPr>
                <w:b/>
                <w:bCs/>
              </w:rPr>
              <w:t>56,098</w:t>
            </w:r>
          </w:p>
        </w:tc>
        <w:tc>
          <w:tcPr>
            <w:tcW w:w="1134" w:type="dxa"/>
          </w:tcPr>
          <w:p w14:paraId="74B88768" w14:textId="77777777" w:rsidR="0080097F" w:rsidRPr="0048607E" w:rsidRDefault="0080097F" w:rsidP="0048607E">
            <w:pPr>
              <w:pStyle w:val="TableCopy"/>
              <w:jc w:val="right"/>
              <w:rPr>
                <w:b/>
                <w:bCs/>
              </w:rPr>
            </w:pPr>
            <w:r w:rsidRPr="0048607E">
              <w:rPr>
                <w:b/>
                <w:bCs/>
              </w:rPr>
              <w:t>–</w:t>
            </w:r>
          </w:p>
        </w:tc>
        <w:tc>
          <w:tcPr>
            <w:tcW w:w="1134" w:type="dxa"/>
          </w:tcPr>
          <w:p w14:paraId="662F960B" w14:textId="77777777" w:rsidR="0080097F" w:rsidRPr="0048607E" w:rsidRDefault="0080097F" w:rsidP="0048607E">
            <w:pPr>
              <w:pStyle w:val="TableCopy"/>
              <w:jc w:val="right"/>
              <w:rPr>
                <w:b/>
                <w:bCs/>
              </w:rPr>
            </w:pPr>
            <w:r w:rsidRPr="0048607E">
              <w:rPr>
                <w:b/>
                <w:bCs/>
              </w:rPr>
              <w:t>40,595</w:t>
            </w:r>
          </w:p>
        </w:tc>
      </w:tr>
      <w:tr w:rsidR="00A16956" w:rsidRPr="0048607E" w14:paraId="74AA4775" w14:textId="77777777" w:rsidTr="0048607E">
        <w:trPr>
          <w:cantSplit/>
        </w:trPr>
        <w:tc>
          <w:tcPr>
            <w:tcW w:w="5098" w:type="dxa"/>
          </w:tcPr>
          <w:p w14:paraId="5EF27A91" w14:textId="77777777" w:rsidR="0080097F" w:rsidRPr="0048607E" w:rsidRDefault="0080097F" w:rsidP="0048607E">
            <w:pPr>
              <w:pStyle w:val="TableCopy"/>
            </w:pPr>
            <w:r w:rsidRPr="0048607E">
              <w:t>Less future finance charges</w:t>
            </w:r>
          </w:p>
        </w:tc>
        <w:tc>
          <w:tcPr>
            <w:tcW w:w="1133" w:type="dxa"/>
          </w:tcPr>
          <w:p w14:paraId="1754ECD0" w14:textId="77777777" w:rsidR="0080097F" w:rsidRPr="0048607E" w:rsidRDefault="0080097F" w:rsidP="0048607E">
            <w:pPr>
              <w:pStyle w:val="TableCopy"/>
              <w:jc w:val="right"/>
            </w:pPr>
            <w:r w:rsidRPr="0048607E">
              <w:t>–</w:t>
            </w:r>
          </w:p>
        </w:tc>
        <w:tc>
          <w:tcPr>
            <w:tcW w:w="1134" w:type="dxa"/>
          </w:tcPr>
          <w:p w14:paraId="300D9CC3" w14:textId="77777777" w:rsidR="0080097F" w:rsidRPr="0048607E" w:rsidRDefault="0080097F" w:rsidP="0048607E">
            <w:pPr>
              <w:pStyle w:val="TableCopy"/>
              <w:jc w:val="right"/>
            </w:pPr>
            <w:r w:rsidRPr="0048607E">
              <w:t>(15,503)</w:t>
            </w:r>
          </w:p>
        </w:tc>
        <w:tc>
          <w:tcPr>
            <w:tcW w:w="1134" w:type="dxa"/>
          </w:tcPr>
          <w:p w14:paraId="1543BD55" w14:textId="77777777" w:rsidR="0080097F" w:rsidRPr="0048607E" w:rsidRDefault="0080097F" w:rsidP="0048607E">
            <w:pPr>
              <w:pStyle w:val="TableCopy"/>
              <w:jc w:val="right"/>
            </w:pPr>
            <w:r w:rsidRPr="0048607E">
              <w:t>–</w:t>
            </w:r>
          </w:p>
        </w:tc>
        <w:tc>
          <w:tcPr>
            <w:tcW w:w="1134" w:type="dxa"/>
          </w:tcPr>
          <w:p w14:paraId="62C32D35" w14:textId="77777777" w:rsidR="0080097F" w:rsidRPr="0048607E" w:rsidRDefault="0080097F" w:rsidP="0048607E">
            <w:pPr>
              <w:pStyle w:val="TableCopy"/>
              <w:jc w:val="right"/>
            </w:pPr>
            <w:r w:rsidRPr="0048607E">
              <w:t>–</w:t>
            </w:r>
          </w:p>
        </w:tc>
      </w:tr>
      <w:tr w:rsidR="00A16956" w:rsidRPr="0048607E" w14:paraId="29C2E61A" w14:textId="77777777" w:rsidTr="0048607E">
        <w:trPr>
          <w:cantSplit/>
        </w:trPr>
        <w:tc>
          <w:tcPr>
            <w:tcW w:w="5098" w:type="dxa"/>
          </w:tcPr>
          <w:p w14:paraId="43844159" w14:textId="77777777" w:rsidR="0080097F" w:rsidRPr="0048607E" w:rsidRDefault="0080097F" w:rsidP="0048607E">
            <w:pPr>
              <w:pStyle w:val="TableCopy"/>
              <w:rPr>
                <w:b/>
                <w:bCs/>
              </w:rPr>
            </w:pPr>
            <w:r w:rsidRPr="0048607E">
              <w:rPr>
                <w:b/>
                <w:bCs/>
              </w:rPr>
              <w:t>Present value of minimum lease payments</w:t>
            </w:r>
          </w:p>
        </w:tc>
        <w:tc>
          <w:tcPr>
            <w:tcW w:w="1133" w:type="dxa"/>
          </w:tcPr>
          <w:p w14:paraId="43CBD843" w14:textId="77777777" w:rsidR="0080097F" w:rsidRPr="0048607E" w:rsidRDefault="0080097F" w:rsidP="0048607E">
            <w:pPr>
              <w:pStyle w:val="TableCopy"/>
              <w:jc w:val="right"/>
              <w:rPr>
                <w:b/>
                <w:bCs/>
              </w:rPr>
            </w:pPr>
            <w:r w:rsidRPr="0048607E">
              <w:rPr>
                <w:b/>
                <w:bCs/>
              </w:rPr>
              <w:t>–</w:t>
            </w:r>
          </w:p>
        </w:tc>
        <w:tc>
          <w:tcPr>
            <w:tcW w:w="1134" w:type="dxa"/>
          </w:tcPr>
          <w:p w14:paraId="7E344F83" w14:textId="77777777" w:rsidR="0080097F" w:rsidRPr="0048607E" w:rsidRDefault="0080097F" w:rsidP="0048607E">
            <w:pPr>
              <w:pStyle w:val="TableCopy"/>
              <w:jc w:val="right"/>
              <w:rPr>
                <w:b/>
                <w:bCs/>
              </w:rPr>
            </w:pPr>
            <w:r w:rsidRPr="0048607E">
              <w:rPr>
                <w:b/>
                <w:bCs/>
              </w:rPr>
              <w:t>40,595</w:t>
            </w:r>
          </w:p>
        </w:tc>
        <w:tc>
          <w:tcPr>
            <w:tcW w:w="1134" w:type="dxa"/>
          </w:tcPr>
          <w:p w14:paraId="37DB583D" w14:textId="77777777" w:rsidR="0080097F" w:rsidRPr="0048607E" w:rsidRDefault="0080097F" w:rsidP="0048607E">
            <w:pPr>
              <w:pStyle w:val="TableCopy"/>
              <w:jc w:val="right"/>
              <w:rPr>
                <w:b/>
                <w:bCs/>
              </w:rPr>
            </w:pPr>
            <w:r w:rsidRPr="0048607E">
              <w:rPr>
                <w:b/>
                <w:bCs/>
              </w:rPr>
              <w:t>–</w:t>
            </w:r>
          </w:p>
        </w:tc>
        <w:tc>
          <w:tcPr>
            <w:tcW w:w="1134" w:type="dxa"/>
          </w:tcPr>
          <w:p w14:paraId="74D4FB8A" w14:textId="77777777" w:rsidR="0080097F" w:rsidRPr="0048607E" w:rsidRDefault="0080097F" w:rsidP="0048607E">
            <w:pPr>
              <w:pStyle w:val="TableCopy"/>
              <w:jc w:val="right"/>
              <w:rPr>
                <w:b/>
                <w:bCs/>
              </w:rPr>
            </w:pPr>
            <w:r w:rsidRPr="0048607E">
              <w:rPr>
                <w:b/>
                <w:bCs/>
              </w:rPr>
              <w:t>40,595</w:t>
            </w:r>
          </w:p>
        </w:tc>
      </w:tr>
    </w:tbl>
    <w:p w14:paraId="35024EC9" w14:textId="77777777" w:rsidR="0080097F" w:rsidRDefault="0080097F" w:rsidP="0048607E"/>
    <w:p w14:paraId="5BA96601" w14:textId="4F78D750" w:rsidR="0080097F" w:rsidRPr="0048607E" w:rsidRDefault="0048607E" w:rsidP="00DC408D">
      <w:pPr>
        <w:pStyle w:val="Heading4"/>
      </w:pPr>
      <w:r w:rsidRPr="0048607E">
        <w:t>Melbourne Exhibition and Convention Centre (Development Stage)</w:t>
      </w:r>
    </w:p>
    <w:p w14:paraId="0CBB0A16" w14:textId="77777777" w:rsidR="0080097F" w:rsidRDefault="0080097F" w:rsidP="00896BC3">
      <w:r>
        <w:t>In May 2006, the State of Victoria entered into an agreement under its Partnerships Victoria policy for the development and maintenance of the Melbourne Convention Centre (MCC) facility by a private sector consortium (the lessor).</w:t>
      </w:r>
    </w:p>
    <w:p w14:paraId="7E7E99AC" w14:textId="77777777" w:rsidR="0080097F" w:rsidRDefault="0080097F" w:rsidP="00896BC3">
      <w:r>
        <w:t xml:space="preserve">The lessor was responsible for construction of the new facility convention centre (Stage 1), which commenced in June 2006 and commercial acceptance was achieved on 31 March 2009. Upon its completion, DJSIR on behalf of the State of Victoria was granted a 25-year finance lease by the </w:t>
      </w:r>
      <w:proofErr w:type="gramStart"/>
      <w:r>
        <w:t>lessor, and</w:t>
      </w:r>
      <w:proofErr w:type="gramEnd"/>
      <w:r>
        <w:t xml:space="preserve"> entered into an agreement under which the new facility will be operated by the Melbourne Convention and Exhibition Trust (MCET). </w:t>
      </w:r>
    </w:p>
    <w:p w14:paraId="59DA57B7" w14:textId="77777777" w:rsidR="0080097F" w:rsidRDefault="0080097F" w:rsidP="00896BC3">
      <w:r>
        <w:t>At the initial construction of the convention centre in 2009, DJSIR on behalf of the State of Victoria had entered into a loan agreement with MCET under which MCET undertook to repay the State of Victoria 50 per cent ($228 million) of the value of the asset ($455 million) over a 25-year period. An assessment of future loan serviceability was undertaken, and which identified that the loan was impaired and an allowance for impairment of $142 million was reflected in FY2021–22 in DJPR administered balance sheet.</w:t>
      </w:r>
    </w:p>
    <w:p w14:paraId="2863E79D" w14:textId="4CDBB976" w:rsidR="0080097F" w:rsidRDefault="0080097F" w:rsidP="00896BC3">
      <w:r>
        <w:t>As part of the 25-year lease arrangement, the lessor provides services, maintenance, and refurbishments</w:t>
      </w:r>
      <w:r w:rsidR="00DC408D">
        <w:t xml:space="preserve"> </w:t>
      </w:r>
      <w:r>
        <w:t xml:space="preserve">in return for a fixed (inflation adjusted) quarterly service payment from the State of Victoria for the existing facility. </w:t>
      </w:r>
    </w:p>
    <w:p w14:paraId="1BB94D9A" w14:textId="54B3DA96" w:rsidR="0080097F" w:rsidRDefault="0080097F" w:rsidP="00896BC3">
      <w:r>
        <w:t>Ownership of the MCC facility will transfer to the</w:t>
      </w:r>
      <w:r w:rsidR="00DC408D">
        <w:t xml:space="preserve"> </w:t>
      </w:r>
      <w:r>
        <w:t>State of Victoria at the end of the 25-year lease</w:t>
      </w:r>
      <w:r w:rsidR="00DC408D">
        <w:t xml:space="preserve"> </w:t>
      </w:r>
      <w:r>
        <w:t>period at no cost.</w:t>
      </w:r>
    </w:p>
    <w:p w14:paraId="4BC9033C" w14:textId="6F951D51" w:rsidR="0080097F" w:rsidRDefault="00DC408D" w:rsidP="00DC408D">
      <w:pPr>
        <w:pStyle w:val="Heading4"/>
      </w:pPr>
      <w:r>
        <w:lastRenderedPageBreak/>
        <w:t xml:space="preserve">Melbourne Exhibition and Convention Centre (Expansion Stage) </w:t>
      </w:r>
    </w:p>
    <w:p w14:paraId="798DEBA3" w14:textId="77777777" w:rsidR="0080097F" w:rsidRDefault="0080097F" w:rsidP="00896BC3">
      <w:r>
        <w:t>The Melbourne Convention and Exhibition Centre Expansion Project (Stage 2) was announced in the 2015–16 Budget. The project was being delivered as a modification under the existing Melbourne Convention Centre Development (MCCD) Project. The project extended the existing MCEC facilities, adding nearly 20,000 square metres of flexible, multi-purpose event space, including meeting rooms, a new banquet hall and 9,000 square metres of new exhibition space, and a central hub linking to the existing MCEC facilities. On 28 May 2016, the State entered into a Project Agreement with MECE Project Pty Ltd (the Concessionaire) for the design, construction, partial financing and maintenance of the MCEC Expansion over the project’s operating term to 2034. The project operation term is 16 years for partial build cost. The MCEC Expansion was officially opened on 8 July 2018, with Commercial Acceptance achieved on 13 July 2018.</w:t>
      </w:r>
    </w:p>
    <w:p w14:paraId="68D4746A" w14:textId="071DF091" w:rsidR="0080097F" w:rsidRPr="007C74E5" w:rsidRDefault="0080097F" w:rsidP="007C74E5">
      <w:pPr>
        <w:pStyle w:val="Heading1Numbered"/>
      </w:pPr>
      <w:bookmarkStart w:id="91" w:name="_Ref180396861"/>
      <w:r w:rsidRPr="007C74E5">
        <w:lastRenderedPageBreak/>
        <w:t>Risks, Contingencies and Valuation Judgements</w:t>
      </w:r>
      <w:bookmarkEnd w:id="91"/>
    </w:p>
    <w:p w14:paraId="3982E3CB" w14:textId="77777777" w:rsidR="0080097F" w:rsidRDefault="0080097F" w:rsidP="00896BC3">
      <w:pPr>
        <w:pStyle w:val="Heading2"/>
      </w:pPr>
      <w:r>
        <w:t>Introduction</w:t>
      </w:r>
    </w:p>
    <w:p w14:paraId="6D69C20D" w14:textId="54690687" w:rsidR="0080097F" w:rsidRDefault="0080097F" w:rsidP="00896BC3">
      <w:r>
        <w:t>DJSIR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w:t>
      </w:r>
      <w:r w:rsidR="00DC408D">
        <w:t xml:space="preserve"> </w:t>
      </w:r>
      <w:r>
        <w:t>as well as those items that are contingent in nature or require a higher level of judgement to be applied, which for DJSIR related mainly to fair value determination.</w:t>
      </w:r>
    </w:p>
    <w:p w14:paraId="0D466EBA" w14:textId="77777777" w:rsidR="0080097F" w:rsidRDefault="0080097F" w:rsidP="00896BC3">
      <w:pPr>
        <w:pStyle w:val="Heading2"/>
      </w:pPr>
      <w:r>
        <w:t>Structure</w:t>
      </w:r>
    </w:p>
    <w:p w14:paraId="62128EBD" w14:textId="4EFDD211" w:rsidR="0080097F" w:rsidRPr="00DC408D" w:rsidRDefault="0080097F" w:rsidP="00DC408D">
      <w:pPr>
        <w:spacing w:after="140"/>
      </w:pPr>
      <w:r w:rsidRPr="00DC408D">
        <w:t>8.1</w:t>
      </w:r>
      <w:r w:rsidRPr="00DC408D">
        <w:tab/>
        <w:t>Financial instruments specific disclosures</w:t>
      </w:r>
    </w:p>
    <w:p w14:paraId="7CFAD933" w14:textId="77777777" w:rsidR="0080097F" w:rsidRPr="00DC408D" w:rsidRDefault="0080097F" w:rsidP="00DC408D">
      <w:pPr>
        <w:spacing w:after="140"/>
      </w:pPr>
      <w:r w:rsidRPr="00DC408D">
        <w:t>8.2</w:t>
      </w:r>
      <w:r w:rsidRPr="00DC408D">
        <w:tab/>
        <w:t>Contingent assets and contingent liabilities</w:t>
      </w:r>
    </w:p>
    <w:p w14:paraId="3E6B72FD" w14:textId="77777777" w:rsidR="0080097F" w:rsidRPr="00DC408D" w:rsidRDefault="0080097F" w:rsidP="00DC408D">
      <w:r w:rsidRPr="00DC408D">
        <w:t>8.3</w:t>
      </w:r>
      <w:r w:rsidRPr="00DC408D">
        <w:tab/>
        <w:t xml:space="preserve">Fair value determination </w:t>
      </w:r>
    </w:p>
    <w:p w14:paraId="3B271852" w14:textId="11ED5F5C" w:rsidR="0080097F" w:rsidRDefault="0080097F" w:rsidP="00DC408D">
      <w:pPr>
        <w:pStyle w:val="Heading2Numbered"/>
      </w:pPr>
      <w:bookmarkStart w:id="92" w:name="_Ref180396871"/>
      <w:r>
        <w:t>Financial instruments specific disclosures</w:t>
      </w:r>
      <w:bookmarkEnd w:id="92"/>
    </w:p>
    <w:p w14:paraId="65DCD568" w14:textId="77777777" w:rsidR="0080097F" w:rsidRDefault="0080097F" w:rsidP="00DC408D">
      <w:pPr>
        <w:pStyle w:val="Heading3"/>
      </w:pPr>
      <w:r>
        <w:t xml:space="preserve">Introduction </w:t>
      </w:r>
    </w:p>
    <w:p w14:paraId="63F3EBE4" w14:textId="77777777" w:rsidR="0080097F" w:rsidRDefault="0080097F" w:rsidP="00896BC3">
      <w:r>
        <w:t xml:space="preserve">Financial instruments arise out of contractual agreements that give rise to a financial asset of one entity and a financial liability or equity instrument of another entity. Due to the nature of DJSIR’s activities, certain financial assets and financial liabilities arise under statute rather than a contract (for example taxes, fines and penalties). Such assets and liabilities do not meet the definition of financial instruments in AASB 132 </w:t>
      </w:r>
      <w:r>
        <w:rPr>
          <w:rStyle w:val="BItalicsBody"/>
        </w:rPr>
        <w:t>Financial Instruments: Presentation.</w:t>
      </w:r>
    </w:p>
    <w:p w14:paraId="1FAD865C" w14:textId="77777777" w:rsidR="0080097F" w:rsidRDefault="0080097F" w:rsidP="00896BC3">
      <w:r>
        <w:t>Guarantees issued on behalf of DJSIR are financial instruments because, although authorised under statute, terms and conditions for each financial guarantee may vary and are subject to an agreement.</w:t>
      </w:r>
    </w:p>
    <w:p w14:paraId="5F084CEA" w14:textId="77777777" w:rsidR="0080097F" w:rsidRDefault="0080097F" w:rsidP="00DC408D">
      <w:pPr>
        <w:pStyle w:val="Heading4"/>
      </w:pPr>
      <w:r>
        <w:t xml:space="preserve">Financial assets at amortised cost </w:t>
      </w:r>
    </w:p>
    <w:p w14:paraId="5C7B9083" w14:textId="77777777" w:rsidR="0080097F" w:rsidRDefault="0080097F" w:rsidP="00DC408D">
      <w:pPr>
        <w:pStyle w:val="Normalbeforebullets"/>
      </w:pPr>
      <w:r>
        <w:t>Financial assets are measured at amortised costs if both of the following criteria are met, and the assets are not designated as fair value through net result:</w:t>
      </w:r>
    </w:p>
    <w:p w14:paraId="0B63D3D3" w14:textId="77777777" w:rsidR="0080097F" w:rsidRDefault="0080097F" w:rsidP="00DC408D">
      <w:pPr>
        <w:pStyle w:val="Bullet"/>
      </w:pPr>
      <w:r>
        <w:t>the assets are held by DJSIR to collect the contractual cash flows, and</w:t>
      </w:r>
    </w:p>
    <w:p w14:paraId="0FC1FE27" w14:textId="77777777" w:rsidR="0080097F" w:rsidRDefault="0080097F" w:rsidP="00DC408D">
      <w:pPr>
        <w:pStyle w:val="Bulletlast"/>
      </w:pPr>
      <w:r>
        <w:t>the assets’ contractual terms give rise to cash flows that are solely payments of principal and interests.</w:t>
      </w:r>
    </w:p>
    <w:p w14:paraId="203FCFFF" w14:textId="77777777" w:rsidR="0080097F" w:rsidRDefault="0080097F" w:rsidP="00896BC3">
      <w:r>
        <w:lastRenderedPageBreak/>
        <w:t xml:space="preserve">These assets are initially recognised at fair value plus any directly attributable transaction costs and subsequently measured at amortised cost using the effective interest method less any impairment. </w:t>
      </w:r>
    </w:p>
    <w:p w14:paraId="4B1B3B75" w14:textId="77777777" w:rsidR="0080097F" w:rsidRDefault="0080097F" w:rsidP="00DC408D">
      <w:pPr>
        <w:pStyle w:val="Normalbeforebullets"/>
      </w:pPr>
      <w:r>
        <w:t>DJSIR recognises the following assets in this category:</w:t>
      </w:r>
    </w:p>
    <w:p w14:paraId="6EC4DED4" w14:textId="77777777" w:rsidR="0080097F" w:rsidRDefault="0080097F" w:rsidP="00DC408D">
      <w:pPr>
        <w:pStyle w:val="Bullet"/>
      </w:pPr>
      <w:r>
        <w:t xml:space="preserve">cash and deposits </w:t>
      </w:r>
    </w:p>
    <w:p w14:paraId="11A5575D" w14:textId="77777777" w:rsidR="0080097F" w:rsidRDefault="0080097F" w:rsidP="00DC408D">
      <w:pPr>
        <w:pStyle w:val="Bullet"/>
      </w:pPr>
      <w:r>
        <w:t>investments</w:t>
      </w:r>
    </w:p>
    <w:p w14:paraId="0F155771" w14:textId="77777777" w:rsidR="0080097F" w:rsidRDefault="0080097F" w:rsidP="00DC408D">
      <w:pPr>
        <w:pStyle w:val="Bullet"/>
      </w:pPr>
      <w:r>
        <w:t>receivables (excluding statutory receivables); and</w:t>
      </w:r>
    </w:p>
    <w:p w14:paraId="40C8368F" w14:textId="77777777" w:rsidR="0080097F" w:rsidRDefault="0080097F" w:rsidP="00DC408D">
      <w:pPr>
        <w:pStyle w:val="Bulletlast"/>
      </w:pPr>
      <w:r>
        <w:t xml:space="preserve">term deposits. </w:t>
      </w:r>
    </w:p>
    <w:p w14:paraId="5BE1E1BE" w14:textId="77777777" w:rsidR="0080097F" w:rsidRDefault="0080097F" w:rsidP="00896BC3">
      <w:r w:rsidRPr="00DC408D">
        <w:rPr>
          <w:b/>
          <w:bCs/>
        </w:rPr>
        <w:t>Financial assets and liabilities at fair value through net result</w:t>
      </w:r>
      <w:r>
        <w:rPr>
          <w:rStyle w:val="BMediumBody"/>
        </w:rPr>
        <w:t xml:space="preserve"> </w:t>
      </w:r>
      <w:r>
        <w:t xml:space="preserve">are categorised as such at trade date, or if they are classified as held for trading or designated as such upon initial recognition. Financial instrument assets are designated at fair value through net result on the basis that the financial assets form part of a group of financial assets that are managed based on their fair values and have their performance evaluated in accordance with documented risk management and investment strategies. Financial instruments at fair value through net result are initially measured at fair value; attributable transaction costs are expensed as incurred. Subsequently, any changes in fair value are recognised in the net result as other economic flows unless the changes in fair value relate to changes in DJSIR’s own credit risk. In this case, the portion of the change attributable to changes in DJSIR’s own credit risk is recognised in other comprehensive income with no subsequent recycling to net result when the financial liability is derecognised. </w:t>
      </w:r>
    </w:p>
    <w:p w14:paraId="039E0F0B" w14:textId="77777777" w:rsidR="0080097F" w:rsidRDefault="0080097F" w:rsidP="00DC408D">
      <w:pPr>
        <w:pStyle w:val="Normalbeforebullets"/>
      </w:pPr>
      <w:r w:rsidRPr="00DC408D">
        <w:rPr>
          <w:b/>
          <w:bCs/>
        </w:rPr>
        <w:t>Financial liabilities at amortised cost</w:t>
      </w:r>
      <w:r>
        <w:t xml:space="preserve"> are initially recognised on the date they are originated. They are initially measured at fair value plus any directly attributable transaction costs. </w:t>
      </w:r>
      <w:proofErr w:type="gramStart"/>
      <w:r>
        <w:t>Subsequent to</w:t>
      </w:r>
      <w:proofErr w:type="gramEnd"/>
      <w:r>
        <w:t xml:space="preserve"> initial recognition, these financial instruments are measured at amortised cost with any difference between the initial recognised amount and the redemption value being recognised in profit and loss over the period of the interest-bearing liability, using the effective interest rate method. DJSIR recognises the following liabilities in this category:</w:t>
      </w:r>
    </w:p>
    <w:p w14:paraId="61B3C461" w14:textId="77777777" w:rsidR="0080097F" w:rsidRDefault="0080097F" w:rsidP="00DC408D">
      <w:pPr>
        <w:pStyle w:val="Bullet"/>
      </w:pPr>
      <w:r>
        <w:t>payables (excluding statutory payables</w:t>
      </w:r>
      <w:proofErr w:type="gramStart"/>
      <w:r>
        <w:t>);</w:t>
      </w:r>
      <w:proofErr w:type="gramEnd"/>
      <w:r>
        <w:t xml:space="preserve"> </w:t>
      </w:r>
    </w:p>
    <w:p w14:paraId="48819D99" w14:textId="77777777" w:rsidR="0080097F" w:rsidRDefault="0080097F" w:rsidP="00DC408D">
      <w:pPr>
        <w:pStyle w:val="Bullet"/>
      </w:pPr>
      <w:proofErr w:type="gramStart"/>
      <w:r>
        <w:t>borrowings;</w:t>
      </w:r>
      <w:proofErr w:type="gramEnd"/>
    </w:p>
    <w:p w14:paraId="2F87C0B0" w14:textId="77777777" w:rsidR="0080097F" w:rsidRDefault="0080097F" w:rsidP="00DC408D">
      <w:pPr>
        <w:pStyle w:val="Bullet"/>
      </w:pPr>
      <w:r>
        <w:t>financial guarantee; and</w:t>
      </w:r>
    </w:p>
    <w:p w14:paraId="05F7EC12" w14:textId="77777777" w:rsidR="0080097F" w:rsidRDefault="0080097F" w:rsidP="00DC408D">
      <w:pPr>
        <w:pStyle w:val="Bulletlast"/>
      </w:pPr>
      <w:r>
        <w:t>lease liabilities.</w:t>
      </w:r>
    </w:p>
    <w:p w14:paraId="132810A2" w14:textId="77777777" w:rsidR="0080097F" w:rsidRDefault="0080097F" w:rsidP="00896BC3">
      <w:r w:rsidRPr="00DC408D">
        <w:rPr>
          <w:rStyle w:val="TBCMediumGreyTable"/>
          <w:b/>
          <w:bCs/>
        </w:rPr>
        <w:t>Derivative financial instruments</w:t>
      </w:r>
      <w:r>
        <w:t xml:space="preserve"> are classified as held for trading financial assets and liabilities. They 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comprehensive operating statement as an ‘other economic flow’ included in the net result.</w:t>
      </w:r>
    </w:p>
    <w:p w14:paraId="0312E322" w14:textId="77777777" w:rsidR="0080097F" w:rsidRDefault="0080097F" w:rsidP="00896BC3">
      <w:r w:rsidRPr="00DC408D">
        <w:rPr>
          <w:rStyle w:val="TBCMediumGreyTable"/>
          <w:b/>
          <w:bCs/>
        </w:rPr>
        <w:lastRenderedPageBreak/>
        <w:t>Offsetting financial instruments:</w:t>
      </w:r>
      <w:r>
        <w:t xml:space="preserve"> Financial instrument assets and liabilities are offset, and the net amount presented in the balance sheet when, and only when, DJSIR has a legal right to offset the amounts and intends either to settle on a net basis or to realise the asset and settle the liability simultaneously.</w:t>
      </w:r>
    </w:p>
    <w:p w14:paraId="06A03F62" w14:textId="77777777" w:rsidR="0080097F" w:rsidRDefault="0080097F" w:rsidP="00896BC3">
      <w:r>
        <w:t>Some master netting arrangements do not result in an offset of balance sheet assets and liabilities. Where DJSIR does not have a legally enforceable right to offset recognised amounts, because the right to offset is enforceable only on the occurrence of future events such as default, insolvency or bankruptcy, they are reported on a gross basis.</w:t>
      </w:r>
    </w:p>
    <w:p w14:paraId="4CAC56A3" w14:textId="7CED7FC3" w:rsidR="0080097F" w:rsidRPr="00DC408D" w:rsidRDefault="0080097F" w:rsidP="00DC408D">
      <w:pPr>
        <w:pStyle w:val="Normalbeforebullets"/>
      </w:pPr>
      <w:r w:rsidRPr="00DC408D">
        <w:rPr>
          <w:b/>
          <w:bCs/>
        </w:rPr>
        <w:t>Derecognition of financial assets</w:t>
      </w:r>
      <w:r w:rsidRPr="00DC408D">
        <w:t xml:space="preserve"> </w:t>
      </w:r>
      <w:r w:rsidR="00DC408D">
        <w:br/>
      </w:r>
      <w:r w:rsidRPr="00DC408D">
        <w:t>A financial asset (or, where applicable, a part of a financial asset or part of a group of similar financial assets) is derecognised when:</w:t>
      </w:r>
    </w:p>
    <w:p w14:paraId="0A84995B" w14:textId="77777777" w:rsidR="0080097F" w:rsidRPr="00DC408D" w:rsidRDefault="0080097F" w:rsidP="00DC408D">
      <w:pPr>
        <w:pStyle w:val="Bullet"/>
      </w:pPr>
      <w:r w:rsidRPr="00DC408D">
        <w:t>the rights to receive cash flows from the asset have expired; or</w:t>
      </w:r>
    </w:p>
    <w:p w14:paraId="1BFBDCB3" w14:textId="77777777" w:rsidR="0080097F" w:rsidRPr="00DC408D" w:rsidRDefault="0080097F" w:rsidP="00DC408D">
      <w:pPr>
        <w:pStyle w:val="Bullet"/>
      </w:pPr>
      <w:r w:rsidRPr="00DC408D">
        <w:t>DJSIR retains the right to receive cash flows from</w:t>
      </w:r>
      <w:r w:rsidRPr="00DC408D">
        <w:br/>
        <w:t>the asset, but has assumed an obligation to pay them in full without material delay to a third party under a ‘pass through’ arrangement; or</w:t>
      </w:r>
    </w:p>
    <w:p w14:paraId="284E920D" w14:textId="77777777" w:rsidR="0080097F" w:rsidRPr="00DC408D" w:rsidRDefault="0080097F" w:rsidP="00DC408D">
      <w:pPr>
        <w:pStyle w:val="Bullet"/>
      </w:pPr>
      <w:r w:rsidRPr="00DC408D">
        <w:t>DJSIR has transferred its rights to receive cash flows from the asset and either:</w:t>
      </w:r>
    </w:p>
    <w:p w14:paraId="6945BA16" w14:textId="1E376FDD" w:rsidR="0080097F" w:rsidRPr="00DC408D" w:rsidRDefault="0080097F" w:rsidP="00A002CB">
      <w:pPr>
        <w:pStyle w:val="ListParagrapha"/>
        <w:numPr>
          <w:ilvl w:val="0"/>
          <w:numId w:val="30"/>
        </w:numPr>
      </w:pPr>
      <w:r w:rsidRPr="00DC408D">
        <w:t>has transferred substantially all the risks and rewards of the asset; or</w:t>
      </w:r>
    </w:p>
    <w:p w14:paraId="3300D521" w14:textId="7BC29D7A" w:rsidR="0080097F" w:rsidRPr="00DC408D" w:rsidRDefault="0080097F" w:rsidP="00DC408D">
      <w:pPr>
        <w:pStyle w:val="ListParagrapha"/>
        <w:spacing w:after="280"/>
        <w:ind w:left="754"/>
      </w:pPr>
      <w:r w:rsidRPr="00DC408D">
        <w:t>has neither transferred nor retained substantially all the risks and rewards of the asset but has transferred control of the asset.</w:t>
      </w:r>
    </w:p>
    <w:p w14:paraId="41FD257C" w14:textId="77777777" w:rsidR="0080097F" w:rsidRDefault="0080097F" w:rsidP="00896BC3">
      <w:r>
        <w:t>Where DJSIR has neither transferred nor retained substantially all the risks and rewards or transferred control, the asset is recognised to the extent of DJSIR’s continuing involvement in the asset.</w:t>
      </w:r>
    </w:p>
    <w:p w14:paraId="6EECBA0A" w14:textId="77777777" w:rsidR="0080097F" w:rsidRDefault="0080097F" w:rsidP="00896BC3">
      <w:r w:rsidRPr="00DC408D">
        <w:rPr>
          <w:rStyle w:val="TBCMediumGreyTable"/>
          <w:b/>
          <w:bCs/>
        </w:rPr>
        <w:t>Derecognition of financial liabilities</w:t>
      </w:r>
      <w:r>
        <w:rPr>
          <w:rStyle w:val="TBCMediumGreyTable"/>
        </w:rPr>
        <w:br/>
      </w:r>
      <w:r>
        <w:t>A financial liability is derecognised when the obligation under the liability is discharged, cancelled or expires.</w:t>
      </w:r>
    </w:p>
    <w:p w14:paraId="0AAA07E0" w14:textId="77777777" w:rsidR="0080097F" w:rsidRDefault="0080097F" w:rsidP="00896BC3">
      <w:r>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another economic flow in the estimated comprehensive operating statement.</w:t>
      </w:r>
    </w:p>
    <w:p w14:paraId="37FCC1C4" w14:textId="51FC2827" w:rsidR="0080097F" w:rsidRDefault="0080097F" w:rsidP="00896BC3">
      <w:r w:rsidRPr="00DC408D">
        <w:rPr>
          <w:rStyle w:val="TBCMediumGreyTable"/>
          <w:b/>
          <w:bCs/>
        </w:rPr>
        <w:t>Reclassification of financial instruments:</w:t>
      </w:r>
      <w:r>
        <w:rPr>
          <w:rStyle w:val="TBCMediumGreyTable"/>
        </w:rPr>
        <w:t xml:space="preserve"> </w:t>
      </w:r>
      <w:proofErr w:type="gramStart"/>
      <w:r>
        <w:t>Subsequent to</w:t>
      </w:r>
      <w:proofErr w:type="gramEnd"/>
      <w:r>
        <w:t xml:space="preserve"> initial recognition reclassification of financial liabilities is not permitted. Financial assets are required to be reclassified between fair value through net result, fair value through other comprehensive income and amortised cost when and only when DJSIR’s business model for managing its financial assets has changes such that its previous model would no longer apply. However, DJSIR is generally unable to change its business model because it is determined by the Performance Management Framework (PMF) and all Victorian </w:t>
      </w:r>
      <w:r>
        <w:lastRenderedPageBreak/>
        <w:t>government departments are required to apply the PMF under the Standing Directions under</w:t>
      </w:r>
      <w:r w:rsidR="00DC408D">
        <w:t xml:space="preserve"> </w:t>
      </w:r>
      <w:r>
        <w:t>the FMA.</w:t>
      </w:r>
    </w:p>
    <w:p w14:paraId="76A2482D" w14:textId="165D00B2" w:rsidR="0080097F" w:rsidRDefault="0080097F" w:rsidP="00896BC3">
      <w:r>
        <w:t>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w:t>
      </w:r>
      <w:r w:rsidR="00DC408D">
        <w:t xml:space="preserve"> </w:t>
      </w:r>
      <w:r>
        <w:t xml:space="preserve">net result. </w:t>
      </w:r>
    </w:p>
    <w:p w14:paraId="3E65C14E" w14:textId="7A19B882" w:rsidR="0080097F" w:rsidRDefault="0080097F" w:rsidP="00DC408D">
      <w:pPr>
        <w:pStyle w:val="Heading3Numbered"/>
      </w:pPr>
      <w:r>
        <w:t xml:space="preserve">Financial instruments: Categorisation </w:t>
      </w:r>
      <w:r w:rsidR="007F0EB9">
        <w:t>($ thousand)</w:t>
      </w:r>
    </w:p>
    <w:tbl>
      <w:tblPr>
        <w:tblStyle w:val="TableGrid"/>
        <w:tblW w:w="9633" w:type="dxa"/>
        <w:tblLayout w:type="fixed"/>
        <w:tblLook w:val="0020" w:firstRow="1" w:lastRow="0" w:firstColumn="0" w:lastColumn="0" w:noHBand="0" w:noVBand="0"/>
      </w:tblPr>
      <w:tblGrid>
        <w:gridCol w:w="3964"/>
        <w:gridCol w:w="1134"/>
        <w:gridCol w:w="1133"/>
        <w:gridCol w:w="1134"/>
        <w:gridCol w:w="1134"/>
        <w:gridCol w:w="1134"/>
      </w:tblGrid>
      <w:tr w:rsidR="00A16956" w:rsidRPr="007F0EB9" w14:paraId="4B66CBD3" w14:textId="77777777" w:rsidTr="007F0EB9">
        <w:trPr>
          <w:cantSplit/>
          <w:tblHeader/>
        </w:trPr>
        <w:tc>
          <w:tcPr>
            <w:tcW w:w="3964" w:type="dxa"/>
          </w:tcPr>
          <w:p w14:paraId="2181D8E7" w14:textId="67854831" w:rsidR="0080097F" w:rsidRPr="007F0EB9" w:rsidRDefault="0080097F" w:rsidP="007F0EB9">
            <w:pPr>
              <w:pStyle w:val="TableColumnHeading"/>
            </w:pPr>
            <w:bookmarkStart w:id="93" w:name="TableColumnTitles_59"/>
            <w:bookmarkEnd w:id="93"/>
          </w:p>
        </w:tc>
        <w:tc>
          <w:tcPr>
            <w:tcW w:w="1134" w:type="dxa"/>
          </w:tcPr>
          <w:p w14:paraId="0D6AC906" w14:textId="77777777" w:rsidR="0080097F" w:rsidRPr="007F0EB9" w:rsidRDefault="0080097F" w:rsidP="007F0EB9">
            <w:pPr>
              <w:pStyle w:val="TableColumnHeading"/>
              <w:jc w:val="right"/>
            </w:pPr>
            <w:r w:rsidRPr="007F0EB9">
              <w:t>Cash and deposits</w:t>
            </w:r>
          </w:p>
        </w:tc>
        <w:tc>
          <w:tcPr>
            <w:tcW w:w="1133" w:type="dxa"/>
          </w:tcPr>
          <w:p w14:paraId="54AEA865" w14:textId="45C667B4" w:rsidR="0080097F" w:rsidRPr="007F0EB9" w:rsidRDefault="0080097F" w:rsidP="007F0EB9">
            <w:pPr>
              <w:pStyle w:val="TableColumnHeading"/>
              <w:jc w:val="right"/>
            </w:pPr>
            <w:r w:rsidRPr="007F0EB9">
              <w:t>Financial assets/</w:t>
            </w:r>
            <w:r w:rsidR="007F0EB9">
              <w:t xml:space="preserve"> </w:t>
            </w:r>
            <w:r w:rsidRPr="007F0EB9">
              <w:t xml:space="preserve">liabilities at fair value through net result </w:t>
            </w:r>
          </w:p>
        </w:tc>
        <w:tc>
          <w:tcPr>
            <w:tcW w:w="1134" w:type="dxa"/>
          </w:tcPr>
          <w:p w14:paraId="4B7F13E4" w14:textId="77777777" w:rsidR="0080097F" w:rsidRPr="007F0EB9" w:rsidRDefault="0080097F" w:rsidP="007F0EB9">
            <w:pPr>
              <w:pStyle w:val="TableColumnHeading"/>
              <w:jc w:val="right"/>
            </w:pPr>
            <w:r w:rsidRPr="007F0EB9">
              <w:t>Financial assets at amortised cost</w:t>
            </w:r>
          </w:p>
        </w:tc>
        <w:tc>
          <w:tcPr>
            <w:tcW w:w="1134" w:type="dxa"/>
          </w:tcPr>
          <w:p w14:paraId="652AEC90" w14:textId="77777777" w:rsidR="0080097F" w:rsidRPr="007F0EB9" w:rsidRDefault="0080097F" w:rsidP="007F0EB9">
            <w:pPr>
              <w:pStyle w:val="TableColumnHeading"/>
              <w:jc w:val="right"/>
            </w:pPr>
            <w:r w:rsidRPr="007F0EB9">
              <w:t>Financial liabilities at amortised cost</w:t>
            </w:r>
          </w:p>
        </w:tc>
        <w:tc>
          <w:tcPr>
            <w:tcW w:w="1134" w:type="dxa"/>
          </w:tcPr>
          <w:p w14:paraId="3AC24F3E" w14:textId="77777777" w:rsidR="0080097F" w:rsidRPr="007F0EB9" w:rsidRDefault="0080097F" w:rsidP="007F0EB9">
            <w:pPr>
              <w:pStyle w:val="TableColumnHeading"/>
              <w:jc w:val="right"/>
            </w:pPr>
            <w:r w:rsidRPr="007F0EB9">
              <w:t>Total</w:t>
            </w:r>
          </w:p>
        </w:tc>
      </w:tr>
      <w:tr w:rsidR="00A16956" w:rsidRPr="007F0EB9" w14:paraId="31E784E1" w14:textId="77777777" w:rsidTr="007F0EB9">
        <w:trPr>
          <w:cantSplit/>
        </w:trPr>
        <w:tc>
          <w:tcPr>
            <w:tcW w:w="3964" w:type="dxa"/>
          </w:tcPr>
          <w:p w14:paraId="41A63060" w14:textId="77777777" w:rsidR="0080097F" w:rsidRPr="007F0EB9" w:rsidRDefault="0080097F" w:rsidP="007F0EB9">
            <w:pPr>
              <w:pStyle w:val="TableHeading"/>
            </w:pPr>
            <w:r w:rsidRPr="007F0EB9">
              <w:t>2024</w:t>
            </w:r>
          </w:p>
        </w:tc>
        <w:tc>
          <w:tcPr>
            <w:tcW w:w="1134" w:type="dxa"/>
          </w:tcPr>
          <w:p w14:paraId="1F9A9ABC" w14:textId="6510B219" w:rsidR="0080097F" w:rsidRPr="007F0EB9" w:rsidRDefault="0080097F" w:rsidP="007F0EB9">
            <w:pPr>
              <w:pStyle w:val="TableHeading"/>
              <w:jc w:val="right"/>
            </w:pPr>
          </w:p>
        </w:tc>
        <w:tc>
          <w:tcPr>
            <w:tcW w:w="1133" w:type="dxa"/>
          </w:tcPr>
          <w:p w14:paraId="092ED932" w14:textId="490BCEFE" w:rsidR="0080097F" w:rsidRPr="007F0EB9" w:rsidRDefault="0080097F" w:rsidP="007F0EB9">
            <w:pPr>
              <w:pStyle w:val="TableHeading"/>
              <w:jc w:val="right"/>
            </w:pPr>
          </w:p>
        </w:tc>
        <w:tc>
          <w:tcPr>
            <w:tcW w:w="1134" w:type="dxa"/>
          </w:tcPr>
          <w:p w14:paraId="654EFDCC" w14:textId="0422E084" w:rsidR="0080097F" w:rsidRPr="007F0EB9" w:rsidRDefault="0080097F" w:rsidP="007F0EB9">
            <w:pPr>
              <w:pStyle w:val="TableHeading"/>
              <w:jc w:val="right"/>
            </w:pPr>
          </w:p>
        </w:tc>
        <w:tc>
          <w:tcPr>
            <w:tcW w:w="1134" w:type="dxa"/>
          </w:tcPr>
          <w:p w14:paraId="226B6283" w14:textId="62AC3966" w:rsidR="0080097F" w:rsidRPr="007F0EB9" w:rsidRDefault="0080097F" w:rsidP="007F0EB9">
            <w:pPr>
              <w:pStyle w:val="TableHeading"/>
              <w:jc w:val="right"/>
            </w:pPr>
          </w:p>
        </w:tc>
        <w:tc>
          <w:tcPr>
            <w:tcW w:w="1134" w:type="dxa"/>
          </w:tcPr>
          <w:p w14:paraId="0CAF088B" w14:textId="3F66B7F6" w:rsidR="0080097F" w:rsidRPr="007F0EB9" w:rsidRDefault="0080097F" w:rsidP="007F0EB9">
            <w:pPr>
              <w:pStyle w:val="TableHeading"/>
              <w:jc w:val="right"/>
            </w:pPr>
          </w:p>
        </w:tc>
      </w:tr>
      <w:tr w:rsidR="00A16956" w:rsidRPr="007F0EB9" w14:paraId="0C5BF995" w14:textId="77777777" w:rsidTr="007F0EB9">
        <w:trPr>
          <w:cantSplit/>
        </w:trPr>
        <w:tc>
          <w:tcPr>
            <w:tcW w:w="3964" w:type="dxa"/>
          </w:tcPr>
          <w:p w14:paraId="19E1710D" w14:textId="77777777" w:rsidR="0080097F" w:rsidRPr="007F0EB9" w:rsidRDefault="0080097F" w:rsidP="007F0EB9">
            <w:pPr>
              <w:pStyle w:val="TableHeading"/>
            </w:pPr>
            <w:r w:rsidRPr="007F0EB9">
              <w:t>Contractual financial assets</w:t>
            </w:r>
          </w:p>
        </w:tc>
        <w:tc>
          <w:tcPr>
            <w:tcW w:w="1134" w:type="dxa"/>
          </w:tcPr>
          <w:p w14:paraId="78BAB3DF" w14:textId="48F63C59" w:rsidR="0080097F" w:rsidRPr="007F0EB9" w:rsidRDefault="0080097F" w:rsidP="007F0EB9">
            <w:pPr>
              <w:pStyle w:val="TableHeading"/>
              <w:jc w:val="right"/>
            </w:pPr>
          </w:p>
        </w:tc>
        <w:tc>
          <w:tcPr>
            <w:tcW w:w="1133" w:type="dxa"/>
          </w:tcPr>
          <w:p w14:paraId="2D935C09" w14:textId="52EF7F5F" w:rsidR="0080097F" w:rsidRPr="007F0EB9" w:rsidRDefault="0080097F" w:rsidP="007F0EB9">
            <w:pPr>
              <w:pStyle w:val="TableHeading"/>
              <w:jc w:val="right"/>
            </w:pPr>
          </w:p>
        </w:tc>
        <w:tc>
          <w:tcPr>
            <w:tcW w:w="1134" w:type="dxa"/>
          </w:tcPr>
          <w:p w14:paraId="093EA003" w14:textId="30C00E40" w:rsidR="0080097F" w:rsidRPr="007F0EB9" w:rsidRDefault="0080097F" w:rsidP="007F0EB9">
            <w:pPr>
              <w:pStyle w:val="TableHeading"/>
              <w:jc w:val="right"/>
            </w:pPr>
          </w:p>
        </w:tc>
        <w:tc>
          <w:tcPr>
            <w:tcW w:w="1134" w:type="dxa"/>
          </w:tcPr>
          <w:p w14:paraId="428D454B" w14:textId="67047316" w:rsidR="0080097F" w:rsidRPr="007F0EB9" w:rsidRDefault="0080097F" w:rsidP="007F0EB9">
            <w:pPr>
              <w:pStyle w:val="TableHeading"/>
              <w:jc w:val="right"/>
            </w:pPr>
          </w:p>
        </w:tc>
        <w:tc>
          <w:tcPr>
            <w:tcW w:w="1134" w:type="dxa"/>
          </w:tcPr>
          <w:p w14:paraId="40A81C8C" w14:textId="4C8D6264" w:rsidR="0080097F" w:rsidRPr="007F0EB9" w:rsidRDefault="0080097F" w:rsidP="007F0EB9">
            <w:pPr>
              <w:pStyle w:val="TableHeading"/>
              <w:jc w:val="right"/>
            </w:pPr>
          </w:p>
        </w:tc>
      </w:tr>
      <w:tr w:rsidR="00A16956" w:rsidRPr="007F0EB9" w14:paraId="6B652D57" w14:textId="77777777" w:rsidTr="007F0EB9">
        <w:trPr>
          <w:cantSplit/>
        </w:trPr>
        <w:tc>
          <w:tcPr>
            <w:tcW w:w="3964" w:type="dxa"/>
          </w:tcPr>
          <w:p w14:paraId="3F8290FC" w14:textId="77777777" w:rsidR="0080097F" w:rsidRPr="007F0EB9" w:rsidRDefault="0080097F" w:rsidP="007F0EB9">
            <w:pPr>
              <w:pStyle w:val="TableCopy"/>
            </w:pPr>
            <w:r w:rsidRPr="007F0EB9">
              <w:t>Cash and deposits</w:t>
            </w:r>
          </w:p>
        </w:tc>
        <w:tc>
          <w:tcPr>
            <w:tcW w:w="1134" w:type="dxa"/>
          </w:tcPr>
          <w:p w14:paraId="0F00F4CF" w14:textId="77777777" w:rsidR="0080097F" w:rsidRPr="007F0EB9" w:rsidRDefault="0080097F" w:rsidP="007F0EB9">
            <w:pPr>
              <w:pStyle w:val="TableCopy"/>
              <w:jc w:val="right"/>
            </w:pPr>
            <w:r w:rsidRPr="007F0EB9">
              <w:t>271,311</w:t>
            </w:r>
          </w:p>
        </w:tc>
        <w:tc>
          <w:tcPr>
            <w:tcW w:w="1133" w:type="dxa"/>
          </w:tcPr>
          <w:p w14:paraId="32BC53D6" w14:textId="77777777" w:rsidR="0080097F" w:rsidRPr="007F0EB9" w:rsidRDefault="0080097F" w:rsidP="007F0EB9">
            <w:pPr>
              <w:pStyle w:val="TableCopy"/>
              <w:jc w:val="right"/>
            </w:pPr>
            <w:r w:rsidRPr="007F0EB9">
              <w:t>–</w:t>
            </w:r>
          </w:p>
        </w:tc>
        <w:tc>
          <w:tcPr>
            <w:tcW w:w="1134" w:type="dxa"/>
          </w:tcPr>
          <w:p w14:paraId="7DE8F9C7" w14:textId="77777777" w:rsidR="0080097F" w:rsidRPr="007F0EB9" w:rsidRDefault="0080097F" w:rsidP="007F0EB9">
            <w:pPr>
              <w:pStyle w:val="TableCopy"/>
              <w:jc w:val="right"/>
            </w:pPr>
            <w:r w:rsidRPr="007F0EB9">
              <w:t>–</w:t>
            </w:r>
          </w:p>
        </w:tc>
        <w:tc>
          <w:tcPr>
            <w:tcW w:w="1134" w:type="dxa"/>
          </w:tcPr>
          <w:p w14:paraId="6DC33A9B" w14:textId="77777777" w:rsidR="0080097F" w:rsidRPr="007F0EB9" w:rsidRDefault="0080097F" w:rsidP="007F0EB9">
            <w:pPr>
              <w:pStyle w:val="TableCopy"/>
              <w:jc w:val="right"/>
            </w:pPr>
            <w:r w:rsidRPr="007F0EB9">
              <w:t>–</w:t>
            </w:r>
          </w:p>
        </w:tc>
        <w:tc>
          <w:tcPr>
            <w:tcW w:w="1134" w:type="dxa"/>
          </w:tcPr>
          <w:p w14:paraId="75AC3B20" w14:textId="77777777" w:rsidR="0080097F" w:rsidRPr="007F0EB9" w:rsidRDefault="0080097F" w:rsidP="007F0EB9">
            <w:pPr>
              <w:pStyle w:val="TableCopy"/>
              <w:jc w:val="right"/>
            </w:pPr>
            <w:r w:rsidRPr="007F0EB9">
              <w:t>271,311</w:t>
            </w:r>
          </w:p>
        </w:tc>
      </w:tr>
      <w:tr w:rsidR="00A16956" w:rsidRPr="007F0EB9" w14:paraId="40DAD9B3" w14:textId="77777777" w:rsidTr="007F0EB9">
        <w:trPr>
          <w:cantSplit/>
        </w:trPr>
        <w:tc>
          <w:tcPr>
            <w:tcW w:w="3964" w:type="dxa"/>
          </w:tcPr>
          <w:p w14:paraId="2389400B" w14:textId="77777777" w:rsidR="0080097F" w:rsidRPr="007F0EB9" w:rsidRDefault="0080097F" w:rsidP="007F0EB9">
            <w:pPr>
              <w:pStyle w:val="TableCopy"/>
            </w:pPr>
            <w:r w:rsidRPr="007F0EB9">
              <w:t>Receivables</w:t>
            </w:r>
            <w:r w:rsidRPr="007F0EB9">
              <w:rPr>
                <w:vertAlign w:val="superscript"/>
              </w:rPr>
              <w:t>(i)</w:t>
            </w:r>
            <w:r w:rsidRPr="007F0EB9">
              <w:t xml:space="preserve"> </w:t>
            </w:r>
          </w:p>
        </w:tc>
        <w:tc>
          <w:tcPr>
            <w:tcW w:w="1134" w:type="dxa"/>
          </w:tcPr>
          <w:p w14:paraId="636AACF4" w14:textId="77777777" w:rsidR="0080097F" w:rsidRPr="007F0EB9" w:rsidRDefault="0080097F" w:rsidP="007F0EB9">
            <w:pPr>
              <w:pStyle w:val="TableCopy"/>
              <w:jc w:val="right"/>
            </w:pPr>
            <w:r w:rsidRPr="007F0EB9">
              <w:t>–</w:t>
            </w:r>
          </w:p>
        </w:tc>
        <w:tc>
          <w:tcPr>
            <w:tcW w:w="1133" w:type="dxa"/>
          </w:tcPr>
          <w:p w14:paraId="0E79E702" w14:textId="77777777" w:rsidR="0080097F" w:rsidRPr="007F0EB9" w:rsidRDefault="0080097F" w:rsidP="007F0EB9">
            <w:pPr>
              <w:pStyle w:val="TableCopy"/>
              <w:jc w:val="right"/>
            </w:pPr>
            <w:r w:rsidRPr="007F0EB9">
              <w:t>–</w:t>
            </w:r>
          </w:p>
        </w:tc>
        <w:tc>
          <w:tcPr>
            <w:tcW w:w="1134" w:type="dxa"/>
          </w:tcPr>
          <w:p w14:paraId="759FED72" w14:textId="77777777" w:rsidR="0080097F" w:rsidRPr="007F0EB9" w:rsidRDefault="0080097F" w:rsidP="007F0EB9">
            <w:pPr>
              <w:pStyle w:val="TableCopy"/>
              <w:jc w:val="right"/>
            </w:pPr>
            <w:r w:rsidRPr="007F0EB9">
              <w:t>157,144</w:t>
            </w:r>
          </w:p>
        </w:tc>
        <w:tc>
          <w:tcPr>
            <w:tcW w:w="1134" w:type="dxa"/>
          </w:tcPr>
          <w:p w14:paraId="136537B0" w14:textId="77777777" w:rsidR="0080097F" w:rsidRPr="007F0EB9" w:rsidRDefault="0080097F" w:rsidP="007F0EB9">
            <w:pPr>
              <w:pStyle w:val="TableCopy"/>
              <w:jc w:val="right"/>
            </w:pPr>
            <w:r w:rsidRPr="007F0EB9">
              <w:t>–</w:t>
            </w:r>
          </w:p>
        </w:tc>
        <w:tc>
          <w:tcPr>
            <w:tcW w:w="1134" w:type="dxa"/>
          </w:tcPr>
          <w:p w14:paraId="2D16056C" w14:textId="77777777" w:rsidR="0080097F" w:rsidRPr="007F0EB9" w:rsidRDefault="0080097F" w:rsidP="007F0EB9">
            <w:pPr>
              <w:pStyle w:val="TableCopy"/>
              <w:jc w:val="right"/>
            </w:pPr>
            <w:r w:rsidRPr="007F0EB9">
              <w:t>157,144</w:t>
            </w:r>
          </w:p>
        </w:tc>
      </w:tr>
      <w:tr w:rsidR="00A16956" w:rsidRPr="007F0EB9" w14:paraId="52618D59" w14:textId="77777777" w:rsidTr="007F0EB9">
        <w:trPr>
          <w:cantSplit/>
        </w:trPr>
        <w:tc>
          <w:tcPr>
            <w:tcW w:w="3964" w:type="dxa"/>
          </w:tcPr>
          <w:p w14:paraId="26DE7D39" w14:textId="77777777" w:rsidR="0080097F" w:rsidRPr="007F0EB9" w:rsidRDefault="0080097F" w:rsidP="007F0EB9">
            <w:pPr>
              <w:pStyle w:val="TableCopy"/>
            </w:pPr>
            <w:r w:rsidRPr="007F0EB9">
              <w:t>Investments</w:t>
            </w:r>
          </w:p>
        </w:tc>
        <w:tc>
          <w:tcPr>
            <w:tcW w:w="1134" w:type="dxa"/>
          </w:tcPr>
          <w:p w14:paraId="4076BB57" w14:textId="77777777" w:rsidR="0080097F" w:rsidRPr="007F0EB9" w:rsidRDefault="0080097F" w:rsidP="007F0EB9">
            <w:pPr>
              <w:pStyle w:val="TableCopy"/>
              <w:jc w:val="right"/>
            </w:pPr>
            <w:r w:rsidRPr="007F0EB9">
              <w:t>–</w:t>
            </w:r>
          </w:p>
        </w:tc>
        <w:tc>
          <w:tcPr>
            <w:tcW w:w="1133" w:type="dxa"/>
          </w:tcPr>
          <w:p w14:paraId="25FDC4F6" w14:textId="77777777" w:rsidR="0080097F" w:rsidRPr="007F0EB9" w:rsidRDefault="0080097F" w:rsidP="007F0EB9">
            <w:pPr>
              <w:pStyle w:val="TableCopy"/>
              <w:jc w:val="right"/>
            </w:pPr>
            <w:r w:rsidRPr="007F0EB9">
              <w:t>4,761</w:t>
            </w:r>
          </w:p>
        </w:tc>
        <w:tc>
          <w:tcPr>
            <w:tcW w:w="1134" w:type="dxa"/>
          </w:tcPr>
          <w:p w14:paraId="1379C85E" w14:textId="77777777" w:rsidR="0080097F" w:rsidRPr="007F0EB9" w:rsidRDefault="0080097F" w:rsidP="007F0EB9">
            <w:pPr>
              <w:pStyle w:val="TableCopy"/>
              <w:jc w:val="right"/>
            </w:pPr>
            <w:r w:rsidRPr="007F0EB9">
              <w:t>–</w:t>
            </w:r>
          </w:p>
        </w:tc>
        <w:tc>
          <w:tcPr>
            <w:tcW w:w="1134" w:type="dxa"/>
          </w:tcPr>
          <w:p w14:paraId="42087E10" w14:textId="77777777" w:rsidR="0080097F" w:rsidRPr="007F0EB9" w:rsidRDefault="0080097F" w:rsidP="007F0EB9">
            <w:pPr>
              <w:pStyle w:val="TableCopy"/>
              <w:jc w:val="right"/>
            </w:pPr>
            <w:r w:rsidRPr="007F0EB9">
              <w:t>–</w:t>
            </w:r>
          </w:p>
        </w:tc>
        <w:tc>
          <w:tcPr>
            <w:tcW w:w="1134" w:type="dxa"/>
          </w:tcPr>
          <w:p w14:paraId="5AD90354" w14:textId="77777777" w:rsidR="0080097F" w:rsidRPr="007F0EB9" w:rsidRDefault="0080097F" w:rsidP="007F0EB9">
            <w:pPr>
              <w:pStyle w:val="TableCopy"/>
              <w:jc w:val="right"/>
            </w:pPr>
            <w:r w:rsidRPr="007F0EB9">
              <w:t>4,761</w:t>
            </w:r>
          </w:p>
        </w:tc>
      </w:tr>
      <w:tr w:rsidR="00A16956" w:rsidRPr="007F0EB9" w14:paraId="5861D0C2" w14:textId="77777777" w:rsidTr="007F0EB9">
        <w:trPr>
          <w:cantSplit/>
        </w:trPr>
        <w:tc>
          <w:tcPr>
            <w:tcW w:w="3964" w:type="dxa"/>
          </w:tcPr>
          <w:p w14:paraId="03787563" w14:textId="77777777" w:rsidR="0080097F" w:rsidRPr="007F0EB9" w:rsidRDefault="0080097F" w:rsidP="007F0EB9">
            <w:pPr>
              <w:pStyle w:val="TableCopy"/>
              <w:rPr>
                <w:b/>
                <w:bCs/>
              </w:rPr>
            </w:pPr>
            <w:r w:rsidRPr="007F0EB9">
              <w:rPr>
                <w:b/>
                <w:bCs/>
              </w:rPr>
              <w:t>Total contractual financial assets</w:t>
            </w:r>
          </w:p>
        </w:tc>
        <w:tc>
          <w:tcPr>
            <w:tcW w:w="1134" w:type="dxa"/>
          </w:tcPr>
          <w:p w14:paraId="3F3C1994" w14:textId="77777777" w:rsidR="0080097F" w:rsidRPr="007F0EB9" w:rsidRDefault="0080097F" w:rsidP="007F0EB9">
            <w:pPr>
              <w:pStyle w:val="TableCopy"/>
              <w:jc w:val="right"/>
              <w:rPr>
                <w:b/>
                <w:bCs/>
              </w:rPr>
            </w:pPr>
            <w:r w:rsidRPr="007F0EB9">
              <w:rPr>
                <w:b/>
                <w:bCs/>
              </w:rPr>
              <w:t>271,311</w:t>
            </w:r>
          </w:p>
        </w:tc>
        <w:tc>
          <w:tcPr>
            <w:tcW w:w="1133" w:type="dxa"/>
          </w:tcPr>
          <w:p w14:paraId="7FAE0898" w14:textId="77777777" w:rsidR="0080097F" w:rsidRPr="007F0EB9" w:rsidRDefault="0080097F" w:rsidP="007F0EB9">
            <w:pPr>
              <w:pStyle w:val="TableCopy"/>
              <w:jc w:val="right"/>
              <w:rPr>
                <w:b/>
                <w:bCs/>
              </w:rPr>
            </w:pPr>
            <w:r w:rsidRPr="007F0EB9">
              <w:rPr>
                <w:b/>
                <w:bCs/>
              </w:rPr>
              <w:t>4,761</w:t>
            </w:r>
          </w:p>
        </w:tc>
        <w:tc>
          <w:tcPr>
            <w:tcW w:w="1134" w:type="dxa"/>
          </w:tcPr>
          <w:p w14:paraId="528CBA82" w14:textId="77777777" w:rsidR="0080097F" w:rsidRPr="007F0EB9" w:rsidRDefault="0080097F" w:rsidP="007F0EB9">
            <w:pPr>
              <w:pStyle w:val="TableCopy"/>
              <w:jc w:val="right"/>
              <w:rPr>
                <w:b/>
                <w:bCs/>
              </w:rPr>
            </w:pPr>
            <w:r w:rsidRPr="007F0EB9">
              <w:rPr>
                <w:b/>
                <w:bCs/>
              </w:rPr>
              <w:t>157,144</w:t>
            </w:r>
          </w:p>
        </w:tc>
        <w:tc>
          <w:tcPr>
            <w:tcW w:w="1134" w:type="dxa"/>
          </w:tcPr>
          <w:p w14:paraId="7BDC00D6" w14:textId="77777777" w:rsidR="0080097F" w:rsidRPr="007F0EB9" w:rsidRDefault="0080097F" w:rsidP="007F0EB9">
            <w:pPr>
              <w:pStyle w:val="TableCopy"/>
              <w:jc w:val="right"/>
              <w:rPr>
                <w:b/>
                <w:bCs/>
              </w:rPr>
            </w:pPr>
            <w:r w:rsidRPr="007F0EB9">
              <w:rPr>
                <w:b/>
                <w:bCs/>
              </w:rPr>
              <w:t>–</w:t>
            </w:r>
          </w:p>
        </w:tc>
        <w:tc>
          <w:tcPr>
            <w:tcW w:w="1134" w:type="dxa"/>
          </w:tcPr>
          <w:p w14:paraId="42191C5C" w14:textId="77777777" w:rsidR="0080097F" w:rsidRPr="007F0EB9" w:rsidRDefault="0080097F" w:rsidP="007F0EB9">
            <w:pPr>
              <w:pStyle w:val="TableCopy"/>
              <w:jc w:val="right"/>
              <w:rPr>
                <w:b/>
                <w:bCs/>
              </w:rPr>
            </w:pPr>
            <w:r w:rsidRPr="007F0EB9">
              <w:rPr>
                <w:b/>
                <w:bCs/>
              </w:rPr>
              <w:t>433,216</w:t>
            </w:r>
          </w:p>
        </w:tc>
      </w:tr>
      <w:tr w:rsidR="00A16956" w:rsidRPr="007F0EB9" w14:paraId="377A881D" w14:textId="77777777" w:rsidTr="007F0EB9">
        <w:trPr>
          <w:cantSplit/>
        </w:trPr>
        <w:tc>
          <w:tcPr>
            <w:tcW w:w="3964" w:type="dxa"/>
          </w:tcPr>
          <w:p w14:paraId="3B928C6D" w14:textId="77777777" w:rsidR="0080097F" w:rsidRPr="007F0EB9" w:rsidRDefault="0080097F" w:rsidP="007F0EB9">
            <w:pPr>
              <w:pStyle w:val="TableHeading"/>
            </w:pPr>
            <w:r w:rsidRPr="007F0EB9">
              <w:t>Contractual financial liabilities</w:t>
            </w:r>
          </w:p>
        </w:tc>
        <w:tc>
          <w:tcPr>
            <w:tcW w:w="1134" w:type="dxa"/>
          </w:tcPr>
          <w:p w14:paraId="0022054C" w14:textId="2DA8A1DE" w:rsidR="0080097F" w:rsidRPr="007F0EB9" w:rsidRDefault="0080097F" w:rsidP="007F0EB9">
            <w:pPr>
              <w:pStyle w:val="TableHeading"/>
            </w:pPr>
          </w:p>
        </w:tc>
        <w:tc>
          <w:tcPr>
            <w:tcW w:w="1133" w:type="dxa"/>
          </w:tcPr>
          <w:p w14:paraId="3431E3F7" w14:textId="559AC5F1" w:rsidR="0080097F" w:rsidRPr="007F0EB9" w:rsidRDefault="0080097F" w:rsidP="007F0EB9">
            <w:pPr>
              <w:pStyle w:val="TableHeading"/>
            </w:pPr>
          </w:p>
        </w:tc>
        <w:tc>
          <w:tcPr>
            <w:tcW w:w="1134" w:type="dxa"/>
          </w:tcPr>
          <w:p w14:paraId="79034CC6" w14:textId="2C0EFA08" w:rsidR="0080097F" w:rsidRPr="007F0EB9" w:rsidRDefault="0080097F" w:rsidP="007F0EB9">
            <w:pPr>
              <w:pStyle w:val="TableHeading"/>
            </w:pPr>
          </w:p>
        </w:tc>
        <w:tc>
          <w:tcPr>
            <w:tcW w:w="1134" w:type="dxa"/>
          </w:tcPr>
          <w:p w14:paraId="0EA5528D" w14:textId="4C852CA8" w:rsidR="0080097F" w:rsidRPr="007F0EB9" w:rsidRDefault="0080097F" w:rsidP="007F0EB9">
            <w:pPr>
              <w:pStyle w:val="TableHeading"/>
            </w:pPr>
          </w:p>
        </w:tc>
        <w:tc>
          <w:tcPr>
            <w:tcW w:w="1134" w:type="dxa"/>
          </w:tcPr>
          <w:p w14:paraId="775CA032" w14:textId="07DD369F" w:rsidR="0080097F" w:rsidRPr="007F0EB9" w:rsidRDefault="0080097F" w:rsidP="007F0EB9">
            <w:pPr>
              <w:pStyle w:val="TableHeading"/>
            </w:pPr>
          </w:p>
        </w:tc>
      </w:tr>
      <w:tr w:rsidR="00A16956" w:rsidRPr="007F0EB9" w14:paraId="6C660E34" w14:textId="77777777" w:rsidTr="007F0EB9">
        <w:trPr>
          <w:cantSplit/>
        </w:trPr>
        <w:tc>
          <w:tcPr>
            <w:tcW w:w="3964" w:type="dxa"/>
          </w:tcPr>
          <w:p w14:paraId="72C49461" w14:textId="77777777" w:rsidR="0080097F" w:rsidRPr="007F0EB9" w:rsidRDefault="0080097F" w:rsidP="007F0EB9">
            <w:pPr>
              <w:pStyle w:val="TableCopy"/>
            </w:pPr>
            <w:r w:rsidRPr="007F0EB9">
              <w:t>Payables</w:t>
            </w:r>
            <w:r w:rsidRPr="007F0EB9">
              <w:rPr>
                <w:vertAlign w:val="superscript"/>
              </w:rPr>
              <w:t>(i)</w:t>
            </w:r>
          </w:p>
        </w:tc>
        <w:tc>
          <w:tcPr>
            <w:tcW w:w="1134" w:type="dxa"/>
          </w:tcPr>
          <w:p w14:paraId="7A7D30E4" w14:textId="77777777" w:rsidR="0080097F" w:rsidRPr="007F0EB9" w:rsidRDefault="0080097F" w:rsidP="007F0EB9">
            <w:pPr>
              <w:pStyle w:val="TableCopy"/>
              <w:jc w:val="right"/>
            </w:pPr>
          </w:p>
        </w:tc>
        <w:tc>
          <w:tcPr>
            <w:tcW w:w="1133" w:type="dxa"/>
          </w:tcPr>
          <w:p w14:paraId="2FC98B26" w14:textId="77777777" w:rsidR="0080097F" w:rsidRPr="007F0EB9" w:rsidRDefault="0080097F" w:rsidP="007F0EB9">
            <w:pPr>
              <w:pStyle w:val="TableCopy"/>
              <w:jc w:val="right"/>
            </w:pPr>
          </w:p>
        </w:tc>
        <w:tc>
          <w:tcPr>
            <w:tcW w:w="1134" w:type="dxa"/>
          </w:tcPr>
          <w:p w14:paraId="61EBEF11" w14:textId="77777777" w:rsidR="0080097F" w:rsidRPr="007F0EB9" w:rsidRDefault="0080097F" w:rsidP="007F0EB9">
            <w:pPr>
              <w:pStyle w:val="TableCopy"/>
              <w:jc w:val="right"/>
            </w:pPr>
          </w:p>
        </w:tc>
        <w:tc>
          <w:tcPr>
            <w:tcW w:w="1134" w:type="dxa"/>
          </w:tcPr>
          <w:p w14:paraId="333F5D35" w14:textId="77777777" w:rsidR="0080097F" w:rsidRPr="007F0EB9" w:rsidRDefault="0080097F" w:rsidP="007F0EB9">
            <w:pPr>
              <w:pStyle w:val="TableCopy"/>
              <w:jc w:val="right"/>
            </w:pPr>
          </w:p>
        </w:tc>
        <w:tc>
          <w:tcPr>
            <w:tcW w:w="1134" w:type="dxa"/>
          </w:tcPr>
          <w:p w14:paraId="20E781AA" w14:textId="77777777" w:rsidR="0080097F" w:rsidRPr="007F0EB9" w:rsidRDefault="0080097F" w:rsidP="007F0EB9">
            <w:pPr>
              <w:pStyle w:val="TableCopy"/>
              <w:jc w:val="right"/>
            </w:pPr>
          </w:p>
        </w:tc>
      </w:tr>
      <w:tr w:rsidR="00A16956" w:rsidRPr="007F0EB9" w14:paraId="4EB54407" w14:textId="77777777" w:rsidTr="007F0EB9">
        <w:trPr>
          <w:cantSplit/>
        </w:trPr>
        <w:tc>
          <w:tcPr>
            <w:tcW w:w="3964" w:type="dxa"/>
          </w:tcPr>
          <w:p w14:paraId="223BCA9E" w14:textId="77777777" w:rsidR="0080097F" w:rsidRPr="007F0EB9" w:rsidRDefault="0080097F" w:rsidP="007F0EB9">
            <w:pPr>
              <w:pStyle w:val="TableCopy"/>
            </w:pPr>
            <w:r w:rsidRPr="007F0EB9">
              <w:t>– Supplies and services</w:t>
            </w:r>
          </w:p>
        </w:tc>
        <w:tc>
          <w:tcPr>
            <w:tcW w:w="1134" w:type="dxa"/>
          </w:tcPr>
          <w:p w14:paraId="6AD8CE43" w14:textId="77777777" w:rsidR="0080097F" w:rsidRPr="007F0EB9" w:rsidRDefault="0080097F" w:rsidP="007F0EB9">
            <w:pPr>
              <w:pStyle w:val="TableCopy"/>
              <w:jc w:val="right"/>
            </w:pPr>
            <w:r w:rsidRPr="007F0EB9">
              <w:t>–</w:t>
            </w:r>
          </w:p>
        </w:tc>
        <w:tc>
          <w:tcPr>
            <w:tcW w:w="1133" w:type="dxa"/>
          </w:tcPr>
          <w:p w14:paraId="1A6DC964" w14:textId="77777777" w:rsidR="0080097F" w:rsidRPr="007F0EB9" w:rsidRDefault="0080097F" w:rsidP="007F0EB9">
            <w:pPr>
              <w:pStyle w:val="TableCopy"/>
              <w:jc w:val="right"/>
            </w:pPr>
            <w:r w:rsidRPr="007F0EB9">
              <w:t>–</w:t>
            </w:r>
          </w:p>
        </w:tc>
        <w:tc>
          <w:tcPr>
            <w:tcW w:w="1134" w:type="dxa"/>
          </w:tcPr>
          <w:p w14:paraId="00D3CE49" w14:textId="77777777" w:rsidR="0080097F" w:rsidRPr="007F0EB9" w:rsidRDefault="0080097F" w:rsidP="007F0EB9">
            <w:pPr>
              <w:pStyle w:val="TableCopy"/>
              <w:jc w:val="right"/>
            </w:pPr>
            <w:r w:rsidRPr="007F0EB9">
              <w:t>–</w:t>
            </w:r>
          </w:p>
        </w:tc>
        <w:tc>
          <w:tcPr>
            <w:tcW w:w="1134" w:type="dxa"/>
          </w:tcPr>
          <w:p w14:paraId="589D6889" w14:textId="77777777" w:rsidR="0080097F" w:rsidRPr="007F0EB9" w:rsidRDefault="0080097F" w:rsidP="007F0EB9">
            <w:pPr>
              <w:pStyle w:val="TableCopy"/>
              <w:jc w:val="right"/>
            </w:pPr>
            <w:r w:rsidRPr="007F0EB9">
              <w:t>90,326</w:t>
            </w:r>
          </w:p>
        </w:tc>
        <w:tc>
          <w:tcPr>
            <w:tcW w:w="1134" w:type="dxa"/>
          </w:tcPr>
          <w:p w14:paraId="29C03B72" w14:textId="77777777" w:rsidR="0080097F" w:rsidRPr="007F0EB9" w:rsidRDefault="0080097F" w:rsidP="007F0EB9">
            <w:pPr>
              <w:pStyle w:val="TableCopy"/>
              <w:jc w:val="right"/>
            </w:pPr>
            <w:r w:rsidRPr="007F0EB9">
              <w:t>90,326</w:t>
            </w:r>
          </w:p>
        </w:tc>
      </w:tr>
      <w:tr w:rsidR="00A16956" w:rsidRPr="007F0EB9" w14:paraId="30F88CA8" w14:textId="77777777" w:rsidTr="007F0EB9">
        <w:trPr>
          <w:cantSplit/>
        </w:trPr>
        <w:tc>
          <w:tcPr>
            <w:tcW w:w="3964" w:type="dxa"/>
          </w:tcPr>
          <w:p w14:paraId="1AFFA28D" w14:textId="77777777" w:rsidR="0080097F" w:rsidRPr="007F0EB9" w:rsidRDefault="0080097F" w:rsidP="007F0EB9">
            <w:pPr>
              <w:pStyle w:val="TableCopy"/>
              <w:ind w:left="170" w:hanging="170"/>
            </w:pPr>
            <w:r w:rsidRPr="007F0EB9">
              <w:t>– Amounts payable to government and agencies</w:t>
            </w:r>
          </w:p>
        </w:tc>
        <w:tc>
          <w:tcPr>
            <w:tcW w:w="1134" w:type="dxa"/>
          </w:tcPr>
          <w:p w14:paraId="5C0BC52D" w14:textId="77777777" w:rsidR="0080097F" w:rsidRPr="007F0EB9" w:rsidRDefault="0080097F" w:rsidP="007F0EB9">
            <w:pPr>
              <w:pStyle w:val="TableCopy"/>
              <w:jc w:val="right"/>
            </w:pPr>
            <w:r w:rsidRPr="007F0EB9">
              <w:t>–</w:t>
            </w:r>
          </w:p>
        </w:tc>
        <w:tc>
          <w:tcPr>
            <w:tcW w:w="1133" w:type="dxa"/>
          </w:tcPr>
          <w:p w14:paraId="4A9833E7" w14:textId="77777777" w:rsidR="0080097F" w:rsidRPr="007F0EB9" w:rsidRDefault="0080097F" w:rsidP="007F0EB9">
            <w:pPr>
              <w:pStyle w:val="TableCopy"/>
              <w:jc w:val="right"/>
            </w:pPr>
            <w:r w:rsidRPr="007F0EB9">
              <w:t>–</w:t>
            </w:r>
          </w:p>
        </w:tc>
        <w:tc>
          <w:tcPr>
            <w:tcW w:w="1134" w:type="dxa"/>
          </w:tcPr>
          <w:p w14:paraId="4C0BF59E" w14:textId="77777777" w:rsidR="0080097F" w:rsidRPr="007F0EB9" w:rsidRDefault="0080097F" w:rsidP="007F0EB9">
            <w:pPr>
              <w:pStyle w:val="TableCopy"/>
              <w:jc w:val="right"/>
            </w:pPr>
            <w:r w:rsidRPr="007F0EB9">
              <w:t>–</w:t>
            </w:r>
          </w:p>
        </w:tc>
        <w:tc>
          <w:tcPr>
            <w:tcW w:w="1134" w:type="dxa"/>
          </w:tcPr>
          <w:p w14:paraId="01DA79EE" w14:textId="77777777" w:rsidR="0080097F" w:rsidRPr="007F0EB9" w:rsidRDefault="0080097F" w:rsidP="007F0EB9">
            <w:pPr>
              <w:pStyle w:val="TableCopy"/>
              <w:jc w:val="right"/>
            </w:pPr>
            <w:r w:rsidRPr="007F0EB9">
              <w:t>103,043</w:t>
            </w:r>
          </w:p>
        </w:tc>
        <w:tc>
          <w:tcPr>
            <w:tcW w:w="1134" w:type="dxa"/>
          </w:tcPr>
          <w:p w14:paraId="35845689" w14:textId="77777777" w:rsidR="0080097F" w:rsidRPr="007F0EB9" w:rsidRDefault="0080097F" w:rsidP="007F0EB9">
            <w:pPr>
              <w:pStyle w:val="TableCopy"/>
              <w:jc w:val="right"/>
            </w:pPr>
            <w:r w:rsidRPr="007F0EB9">
              <w:t>103,043</w:t>
            </w:r>
          </w:p>
        </w:tc>
      </w:tr>
      <w:tr w:rsidR="00A16956" w:rsidRPr="007F0EB9" w14:paraId="01CA5E16" w14:textId="77777777" w:rsidTr="007F0EB9">
        <w:trPr>
          <w:cantSplit/>
        </w:trPr>
        <w:tc>
          <w:tcPr>
            <w:tcW w:w="3964" w:type="dxa"/>
          </w:tcPr>
          <w:p w14:paraId="4A38CD11" w14:textId="77777777" w:rsidR="0080097F" w:rsidRPr="007F0EB9" w:rsidRDefault="0080097F" w:rsidP="007F0EB9">
            <w:pPr>
              <w:pStyle w:val="TableCopy"/>
            </w:pPr>
            <w:r w:rsidRPr="007F0EB9">
              <w:t xml:space="preserve">– Accrued grants </w:t>
            </w:r>
          </w:p>
        </w:tc>
        <w:tc>
          <w:tcPr>
            <w:tcW w:w="1134" w:type="dxa"/>
          </w:tcPr>
          <w:p w14:paraId="001FDC52" w14:textId="77777777" w:rsidR="0080097F" w:rsidRPr="007F0EB9" w:rsidRDefault="0080097F" w:rsidP="007F0EB9">
            <w:pPr>
              <w:pStyle w:val="TableCopy"/>
              <w:jc w:val="right"/>
            </w:pPr>
            <w:r w:rsidRPr="007F0EB9">
              <w:t>–</w:t>
            </w:r>
          </w:p>
        </w:tc>
        <w:tc>
          <w:tcPr>
            <w:tcW w:w="1133" w:type="dxa"/>
          </w:tcPr>
          <w:p w14:paraId="6153F2C7" w14:textId="77777777" w:rsidR="0080097F" w:rsidRPr="007F0EB9" w:rsidRDefault="0080097F" w:rsidP="007F0EB9">
            <w:pPr>
              <w:pStyle w:val="TableCopy"/>
              <w:jc w:val="right"/>
            </w:pPr>
            <w:r w:rsidRPr="007F0EB9">
              <w:t>–</w:t>
            </w:r>
          </w:p>
        </w:tc>
        <w:tc>
          <w:tcPr>
            <w:tcW w:w="1134" w:type="dxa"/>
          </w:tcPr>
          <w:p w14:paraId="6C95B6F3" w14:textId="77777777" w:rsidR="0080097F" w:rsidRPr="007F0EB9" w:rsidRDefault="0080097F" w:rsidP="007F0EB9">
            <w:pPr>
              <w:pStyle w:val="TableCopy"/>
              <w:jc w:val="right"/>
            </w:pPr>
            <w:r w:rsidRPr="007F0EB9">
              <w:t>–</w:t>
            </w:r>
          </w:p>
        </w:tc>
        <w:tc>
          <w:tcPr>
            <w:tcW w:w="1134" w:type="dxa"/>
          </w:tcPr>
          <w:p w14:paraId="46987DC4" w14:textId="77777777" w:rsidR="0080097F" w:rsidRPr="007F0EB9" w:rsidRDefault="0080097F" w:rsidP="007F0EB9">
            <w:pPr>
              <w:pStyle w:val="TableCopy"/>
              <w:jc w:val="right"/>
            </w:pPr>
            <w:r w:rsidRPr="007F0EB9">
              <w:t>443,835</w:t>
            </w:r>
          </w:p>
        </w:tc>
        <w:tc>
          <w:tcPr>
            <w:tcW w:w="1134" w:type="dxa"/>
          </w:tcPr>
          <w:p w14:paraId="631D9AD9" w14:textId="77777777" w:rsidR="0080097F" w:rsidRPr="007F0EB9" w:rsidRDefault="0080097F" w:rsidP="007F0EB9">
            <w:pPr>
              <w:pStyle w:val="TableCopy"/>
              <w:jc w:val="right"/>
            </w:pPr>
            <w:r w:rsidRPr="007F0EB9">
              <w:t>443,835</w:t>
            </w:r>
          </w:p>
        </w:tc>
      </w:tr>
      <w:tr w:rsidR="00A16956" w:rsidRPr="007F0EB9" w14:paraId="3F460F1C" w14:textId="77777777" w:rsidTr="007F0EB9">
        <w:trPr>
          <w:cantSplit/>
        </w:trPr>
        <w:tc>
          <w:tcPr>
            <w:tcW w:w="3964" w:type="dxa"/>
          </w:tcPr>
          <w:p w14:paraId="4B883102" w14:textId="77777777" w:rsidR="0080097F" w:rsidRPr="007F0EB9" w:rsidRDefault="0080097F" w:rsidP="007F0EB9">
            <w:pPr>
              <w:pStyle w:val="TableCopy"/>
            </w:pPr>
            <w:r w:rsidRPr="007F0EB9">
              <w:t>Borrowings</w:t>
            </w:r>
          </w:p>
        </w:tc>
        <w:tc>
          <w:tcPr>
            <w:tcW w:w="1134" w:type="dxa"/>
          </w:tcPr>
          <w:p w14:paraId="42CCEA5A" w14:textId="490F4D74" w:rsidR="0080097F" w:rsidRPr="007F0EB9" w:rsidRDefault="0080097F" w:rsidP="007F0EB9">
            <w:pPr>
              <w:pStyle w:val="TableCopy"/>
              <w:jc w:val="right"/>
            </w:pPr>
          </w:p>
        </w:tc>
        <w:tc>
          <w:tcPr>
            <w:tcW w:w="1133" w:type="dxa"/>
          </w:tcPr>
          <w:p w14:paraId="4A475A42" w14:textId="1D650F79" w:rsidR="0080097F" w:rsidRPr="007F0EB9" w:rsidRDefault="0080097F" w:rsidP="007F0EB9">
            <w:pPr>
              <w:pStyle w:val="TableCopy"/>
              <w:jc w:val="right"/>
            </w:pPr>
          </w:p>
        </w:tc>
        <w:tc>
          <w:tcPr>
            <w:tcW w:w="1134" w:type="dxa"/>
          </w:tcPr>
          <w:p w14:paraId="2E5E6E78" w14:textId="670DF461" w:rsidR="0080097F" w:rsidRPr="007F0EB9" w:rsidRDefault="0080097F" w:rsidP="007F0EB9">
            <w:pPr>
              <w:pStyle w:val="TableCopy"/>
              <w:jc w:val="right"/>
            </w:pPr>
          </w:p>
        </w:tc>
        <w:tc>
          <w:tcPr>
            <w:tcW w:w="1134" w:type="dxa"/>
          </w:tcPr>
          <w:p w14:paraId="77C0B8EC" w14:textId="7A4C9570" w:rsidR="0080097F" w:rsidRPr="007F0EB9" w:rsidRDefault="0080097F" w:rsidP="007F0EB9">
            <w:pPr>
              <w:pStyle w:val="TableCopy"/>
              <w:jc w:val="right"/>
            </w:pPr>
          </w:p>
        </w:tc>
        <w:tc>
          <w:tcPr>
            <w:tcW w:w="1134" w:type="dxa"/>
          </w:tcPr>
          <w:p w14:paraId="378332F1" w14:textId="3117D4D4" w:rsidR="0080097F" w:rsidRPr="007F0EB9" w:rsidRDefault="0080097F" w:rsidP="007F0EB9">
            <w:pPr>
              <w:pStyle w:val="TableCopy"/>
              <w:jc w:val="right"/>
            </w:pPr>
          </w:p>
        </w:tc>
      </w:tr>
      <w:tr w:rsidR="00A16956" w:rsidRPr="007F0EB9" w14:paraId="60B1ACAF" w14:textId="77777777" w:rsidTr="007F0EB9">
        <w:trPr>
          <w:cantSplit/>
        </w:trPr>
        <w:tc>
          <w:tcPr>
            <w:tcW w:w="3964" w:type="dxa"/>
          </w:tcPr>
          <w:p w14:paraId="7DBE6A8D" w14:textId="77777777" w:rsidR="0080097F" w:rsidRPr="007F0EB9" w:rsidRDefault="0080097F" w:rsidP="007F0EB9">
            <w:pPr>
              <w:pStyle w:val="TableCopy"/>
            </w:pPr>
            <w:r w:rsidRPr="007F0EB9">
              <w:t xml:space="preserve">– Lease liabilities </w:t>
            </w:r>
          </w:p>
        </w:tc>
        <w:tc>
          <w:tcPr>
            <w:tcW w:w="1134" w:type="dxa"/>
          </w:tcPr>
          <w:p w14:paraId="0D0AAB12" w14:textId="77777777" w:rsidR="0080097F" w:rsidRPr="007F0EB9" w:rsidRDefault="0080097F" w:rsidP="007F0EB9">
            <w:pPr>
              <w:pStyle w:val="TableCopy"/>
              <w:jc w:val="right"/>
            </w:pPr>
            <w:r w:rsidRPr="007F0EB9">
              <w:t>–</w:t>
            </w:r>
          </w:p>
        </w:tc>
        <w:tc>
          <w:tcPr>
            <w:tcW w:w="1133" w:type="dxa"/>
          </w:tcPr>
          <w:p w14:paraId="6D519127" w14:textId="77777777" w:rsidR="0080097F" w:rsidRPr="007F0EB9" w:rsidRDefault="0080097F" w:rsidP="007F0EB9">
            <w:pPr>
              <w:pStyle w:val="TableCopy"/>
              <w:jc w:val="right"/>
            </w:pPr>
            <w:r w:rsidRPr="007F0EB9">
              <w:t>–</w:t>
            </w:r>
          </w:p>
        </w:tc>
        <w:tc>
          <w:tcPr>
            <w:tcW w:w="1134" w:type="dxa"/>
          </w:tcPr>
          <w:p w14:paraId="6D3A672C" w14:textId="77777777" w:rsidR="0080097F" w:rsidRPr="007F0EB9" w:rsidRDefault="0080097F" w:rsidP="007F0EB9">
            <w:pPr>
              <w:pStyle w:val="TableCopy"/>
              <w:jc w:val="right"/>
            </w:pPr>
            <w:r w:rsidRPr="007F0EB9">
              <w:t>–</w:t>
            </w:r>
          </w:p>
        </w:tc>
        <w:tc>
          <w:tcPr>
            <w:tcW w:w="1134" w:type="dxa"/>
          </w:tcPr>
          <w:p w14:paraId="7494F34D" w14:textId="77777777" w:rsidR="0080097F" w:rsidRPr="007F0EB9" w:rsidRDefault="0080097F" w:rsidP="007F0EB9">
            <w:pPr>
              <w:pStyle w:val="TableCopy"/>
              <w:jc w:val="right"/>
            </w:pPr>
            <w:r w:rsidRPr="007F0EB9">
              <w:t>12,890</w:t>
            </w:r>
          </w:p>
        </w:tc>
        <w:tc>
          <w:tcPr>
            <w:tcW w:w="1134" w:type="dxa"/>
          </w:tcPr>
          <w:p w14:paraId="1146B59B" w14:textId="77777777" w:rsidR="0080097F" w:rsidRPr="007F0EB9" w:rsidRDefault="0080097F" w:rsidP="007F0EB9">
            <w:pPr>
              <w:pStyle w:val="TableCopy"/>
              <w:jc w:val="right"/>
            </w:pPr>
            <w:r w:rsidRPr="007F0EB9">
              <w:t>12,890</w:t>
            </w:r>
          </w:p>
        </w:tc>
      </w:tr>
      <w:tr w:rsidR="00A16956" w:rsidRPr="007F0EB9" w14:paraId="7D3CA10B" w14:textId="77777777" w:rsidTr="007F0EB9">
        <w:trPr>
          <w:cantSplit/>
        </w:trPr>
        <w:tc>
          <w:tcPr>
            <w:tcW w:w="3964" w:type="dxa"/>
          </w:tcPr>
          <w:p w14:paraId="1B3AAA51" w14:textId="77777777" w:rsidR="0080097F" w:rsidRPr="007F0EB9" w:rsidRDefault="0080097F" w:rsidP="007F0EB9">
            <w:pPr>
              <w:pStyle w:val="TableCopy"/>
            </w:pPr>
            <w:r w:rsidRPr="007F0EB9">
              <w:t>– Advances from government</w:t>
            </w:r>
          </w:p>
        </w:tc>
        <w:tc>
          <w:tcPr>
            <w:tcW w:w="1134" w:type="dxa"/>
          </w:tcPr>
          <w:p w14:paraId="34A498C1" w14:textId="77777777" w:rsidR="0080097F" w:rsidRPr="007F0EB9" w:rsidRDefault="0080097F" w:rsidP="007F0EB9">
            <w:pPr>
              <w:pStyle w:val="TableCopy"/>
              <w:jc w:val="right"/>
            </w:pPr>
            <w:r w:rsidRPr="007F0EB9">
              <w:t>–</w:t>
            </w:r>
          </w:p>
        </w:tc>
        <w:tc>
          <w:tcPr>
            <w:tcW w:w="1133" w:type="dxa"/>
          </w:tcPr>
          <w:p w14:paraId="2984E7DA" w14:textId="77777777" w:rsidR="0080097F" w:rsidRPr="007F0EB9" w:rsidRDefault="0080097F" w:rsidP="007F0EB9">
            <w:pPr>
              <w:pStyle w:val="TableCopy"/>
              <w:jc w:val="right"/>
            </w:pPr>
            <w:r w:rsidRPr="007F0EB9">
              <w:t>–</w:t>
            </w:r>
          </w:p>
        </w:tc>
        <w:tc>
          <w:tcPr>
            <w:tcW w:w="1134" w:type="dxa"/>
          </w:tcPr>
          <w:p w14:paraId="6ABF5176" w14:textId="77777777" w:rsidR="0080097F" w:rsidRPr="007F0EB9" w:rsidRDefault="0080097F" w:rsidP="007F0EB9">
            <w:pPr>
              <w:pStyle w:val="TableCopy"/>
              <w:jc w:val="right"/>
            </w:pPr>
            <w:r w:rsidRPr="007F0EB9">
              <w:t>–</w:t>
            </w:r>
          </w:p>
        </w:tc>
        <w:tc>
          <w:tcPr>
            <w:tcW w:w="1134" w:type="dxa"/>
          </w:tcPr>
          <w:p w14:paraId="48A50FB5" w14:textId="77777777" w:rsidR="0080097F" w:rsidRPr="007F0EB9" w:rsidRDefault="0080097F" w:rsidP="007F0EB9">
            <w:pPr>
              <w:pStyle w:val="TableCopy"/>
              <w:jc w:val="right"/>
            </w:pPr>
            <w:r w:rsidRPr="007F0EB9">
              <w:t>43,524</w:t>
            </w:r>
          </w:p>
        </w:tc>
        <w:tc>
          <w:tcPr>
            <w:tcW w:w="1134" w:type="dxa"/>
          </w:tcPr>
          <w:p w14:paraId="7F58658C" w14:textId="77777777" w:rsidR="0080097F" w:rsidRPr="007F0EB9" w:rsidRDefault="0080097F" w:rsidP="007F0EB9">
            <w:pPr>
              <w:pStyle w:val="TableCopy"/>
              <w:jc w:val="right"/>
            </w:pPr>
            <w:r w:rsidRPr="007F0EB9">
              <w:t>43,524</w:t>
            </w:r>
          </w:p>
        </w:tc>
      </w:tr>
      <w:tr w:rsidR="00A16956" w:rsidRPr="007F0EB9" w14:paraId="1F6931EE" w14:textId="77777777" w:rsidTr="007F0EB9">
        <w:trPr>
          <w:cantSplit/>
        </w:trPr>
        <w:tc>
          <w:tcPr>
            <w:tcW w:w="3964" w:type="dxa"/>
          </w:tcPr>
          <w:p w14:paraId="19FB267F" w14:textId="77777777" w:rsidR="0080097F" w:rsidRPr="007F0EB9" w:rsidRDefault="0080097F" w:rsidP="007F0EB9">
            <w:pPr>
              <w:pStyle w:val="TableCopy"/>
              <w:rPr>
                <w:b/>
                <w:bCs/>
              </w:rPr>
            </w:pPr>
            <w:r w:rsidRPr="007F0EB9">
              <w:rPr>
                <w:b/>
                <w:bCs/>
              </w:rPr>
              <w:t>Total contractual financial liabilities</w:t>
            </w:r>
          </w:p>
        </w:tc>
        <w:tc>
          <w:tcPr>
            <w:tcW w:w="1134" w:type="dxa"/>
          </w:tcPr>
          <w:p w14:paraId="5300A795" w14:textId="77777777" w:rsidR="0080097F" w:rsidRPr="007F0EB9" w:rsidRDefault="0080097F" w:rsidP="007F0EB9">
            <w:pPr>
              <w:pStyle w:val="TableCopy"/>
              <w:jc w:val="right"/>
              <w:rPr>
                <w:b/>
                <w:bCs/>
              </w:rPr>
            </w:pPr>
            <w:r w:rsidRPr="007F0EB9">
              <w:rPr>
                <w:b/>
                <w:bCs/>
              </w:rPr>
              <w:t>–</w:t>
            </w:r>
          </w:p>
        </w:tc>
        <w:tc>
          <w:tcPr>
            <w:tcW w:w="1133" w:type="dxa"/>
          </w:tcPr>
          <w:p w14:paraId="5B29E9FA" w14:textId="77777777" w:rsidR="0080097F" w:rsidRPr="007F0EB9" w:rsidRDefault="0080097F" w:rsidP="007F0EB9">
            <w:pPr>
              <w:pStyle w:val="TableCopy"/>
              <w:jc w:val="right"/>
              <w:rPr>
                <w:b/>
                <w:bCs/>
              </w:rPr>
            </w:pPr>
            <w:r w:rsidRPr="007F0EB9">
              <w:rPr>
                <w:b/>
                <w:bCs/>
              </w:rPr>
              <w:t>–</w:t>
            </w:r>
          </w:p>
        </w:tc>
        <w:tc>
          <w:tcPr>
            <w:tcW w:w="1134" w:type="dxa"/>
          </w:tcPr>
          <w:p w14:paraId="7201F668" w14:textId="77777777" w:rsidR="0080097F" w:rsidRPr="007F0EB9" w:rsidRDefault="0080097F" w:rsidP="007F0EB9">
            <w:pPr>
              <w:pStyle w:val="TableCopy"/>
              <w:jc w:val="right"/>
              <w:rPr>
                <w:b/>
                <w:bCs/>
              </w:rPr>
            </w:pPr>
            <w:r w:rsidRPr="007F0EB9">
              <w:rPr>
                <w:b/>
                <w:bCs/>
              </w:rPr>
              <w:t>–</w:t>
            </w:r>
          </w:p>
        </w:tc>
        <w:tc>
          <w:tcPr>
            <w:tcW w:w="1134" w:type="dxa"/>
          </w:tcPr>
          <w:p w14:paraId="5056E4C6" w14:textId="77777777" w:rsidR="0080097F" w:rsidRPr="007F0EB9" w:rsidRDefault="0080097F" w:rsidP="007F0EB9">
            <w:pPr>
              <w:pStyle w:val="TableCopy"/>
              <w:jc w:val="right"/>
              <w:rPr>
                <w:b/>
                <w:bCs/>
              </w:rPr>
            </w:pPr>
            <w:r w:rsidRPr="007F0EB9">
              <w:rPr>
                <w:b/>
                <w:bCs/>
              </w:rPr>
              <w:t>693,618</w:t>
            </w:r>
          </w:p>
        </w:tc>
        <w:tc>
          <w:tcPr>
            <w:tcW w:w="1134" w:type="dxa"/>
          </w:tcPr>
          <w:p w14:paraId="30935679" w14:textId="77777777" w:rsidR="0080097F" w:rsidRPr="007F0EB9" w:rsidRDefault="0080097F" w:rsidP="007F0EB9">
            <w:pPr>
              <w:pStyle w:val="TableCopy"/>
              <w:jc w:val="right"/>
              <w:rPr>
                <w:b/>
                <w:bCs/>
              </w:rPr>
            </w:pPr>
            <w:r w:rsidRPr="007F0EB9">
              <w:rPr>
                <w:b/>
                <w:bCs/>
              </w:rPr>
              <w:t>693,618</w:t>
            </w:r>
          </w:p>
        </w:tc>
      </w:tr>
    </w:tbl>
    <w:p w14:paraId="0F711B88" w14:textId="325D1B12" w:rsidR="0080097F" w:rsidRDefault="0080097F" w:rsidP="00A002CB">
      <w:pPr>
        <w:pStyle w:val="Tablefootnotes"/>
        <w:numPr>
          <w:ilvl w:val="0"/>
          <w:numId w:val="31"/>
        </w:numPr>
        <w:ind w:left="284" w:hanging="284"/>
      </w:pPr>
      <w:r>
        <w:t>Receivables and payables disclosed above exclude statutory receivables (i.e. GST recoverable) and statutory payables (i.e. taxes payable).</w:t>
      </w:r>
    </w:p>
    <w:p w14:paraId="23053C81" w14:textId="1AB0537A" w:rsidR="0080097F" w:rsidRDefault="006A22F5" w:rsidP="006A22F5">
      <w:pPr>
        <w:pStyle w:val="Heading3"/>
        <w:ind w:left="851" w:hanging="851"/>
      </w:pPr>
      <w:r>
        <w:lastRenderedPageBreak/>
        <w:t>8.1.1</w:t>
      </w:r>
      <w:r>
        <w:tab/>
      </w:r>
      <w:r w:rsidR="0080097F">
        <w:t xml:space="preserve">Financial instruments: </w:t>
      </w:r>
      <w:r w:rsidR="007F0EB9">
        <w:t>Categorisation ($ thousand)</w:t>
      </w:r>
    </w:p>
    <w:tbl>
      <w:tblPr>
        <w:tblStyle w:val="TableGrid"/>
        <w:tblW w:w="9633" w:type="dxa"/>
        <w:tblLayout w:type="fixed"/>
        <w:tblLook w:val="0020" w:firstRow="1" w:lastRow="0" w:firstColumn="0" w:lastColumn="0" w:noHBand="0" w:noVBand="0"/>
      </w:tblPr>
      <w:tblGrid>
        <w:gridCol w:w="3964"/>
        <w:gridCol w:w="1134"/>
        <w:gridCol w:w="1133"/>
        <w:gridCol w:w="1134"/>
        <w:gridCol w:w="1134"/>
        <w:gridCol w:w="1134"/>
      </w:tblGrid>
      <w:tr w:rsidR="00A16956" w:rsidRPr="007F0EB9" w14:paraId="417F35D5" w14:textId="77777777" w:rsidTr="007F0EB9">
        <w:trPr>
          <w:cantSplit/>
        </w:trPr>
        <w:tc>
          <w:tcPr>
            <w:tcW w:w="3964" w:type="dxa"/>
          </w:tcPr>
          <w:p w14:paraId="65067B34" w14:textId="7DDB1D7F" w:rsidR="0080097F" w:rsidRPr="007F0EB9" w:rsidRDefault="0080097F" w:rsidP="007F0EB9">
            <w:pPr>
              <w:pStyle w:val="TableColumnHeading"/>
            </w:pPr>
            <w:bookmarkStart w:id="94" w:name="TableColumnTitles_60"/>
            <w:bookmarkEnd w:id="94"/>
          </w:p>
        </w:tc>
        <w:tc>
          <w:tcPr>
            <w:tcW w:w="1134" w:type="dxa"/>
          </w:tcPr>
          <w:p w14:paraId="44B1566D" w14:textId="77777777" w:rsidR="0080097F" w:rsidRPr="007F0EB9" w:rsidRDefault="0080097F" w:rsidP="007F0EB9">
            <w:pPr>
              <w:pStyle w:val="TableColumnHeading"/>
              <w:jc w:val="right"/>
            </w:pPr>
            <w:r w:rsidRPr="007F0EB9">
              <w:t>Cash and deposits</w:t>
            </w:r>
          </w:p>
        </w:tc>
        <w:tc>
          <w:tcPr>
            <w:tcW w:w="1133" w:type="dxa"/>
          </w:tcPr>
          <w:p w14:paraId="624D79F3" w14:textId="77777777" w:rsidR="0080097F" w:rsidRPr="007F0EB9" w:rsidRDefault="0080097F" w:rsidP="007F0EB9">
            <w:pPr>
              <w:pStyle w:val="TableColumnHeading"/>
              <w:jc w:val="right"/>
            </w:pPr>
            <w:r w:rsidRPr="007F0EB9">
              <w:t>Financial assets/ liabilities at fair value through net result</w:t>
            </w:r>
          </w:p>
        </w:tc>
        <w:tc>
          <w:tcPr>
            <w:tcW w:w="1134" w:type="dxa"/>
          </w:tcPr>
          <w:p w14:paraId="514C3DC3" w14:textId="77777777" w:rsidR="0080097F" w:rsidRPr="007F0EB9" w:rsidRDefault="0080097F" w:rsidP="007F0EB9">
            <w:pPr>
              <w:pStyle w:val="TableColumnHeading"/>
              <w:jc w:val="right"/>
            </w:pPr>
            <w:r w:rsidRPr="007F0EB9">
              <w:t>Financial assets at amortised cost</w:t>
            </w:r>
          </w:p>
        </w:tc>
        <w:tc>
          <w:tcPr>
            <w:tcW w:w="1134" w:type="dxa"/>
          </w:tcPr>
          <w:p w14:paraId="74EA3D8D" w14:textId="77777777" w:rsidR="0080097F" w:rsidRPr="007F0EB9" w:rsidRDefault="0080097F" w:rsidP="007F0EB9">
            <w:pPr>
              <w:pStyle w:val="TableColumnHeading"/>
              <w:jc w:val="right"/>
            </w:pPr>
            <w:r w:rsidRPr="007F0EB9">
              <w:t>Financial liabilities at amortised cost</w:t>
            </w:r>
          </w:p>
        </w:tc>
        <w:tc>
          <w:tcPr>
            <w:tcW w:w="1134" w:type="dxa"/>
          </w:tcPr>
          <w:p w14:paraId="594830A6" w14:textId="77777777" w:rsidR="0080097F" w:rsidRPr="007F0EB9" w:rsidRDefault="0080097F" w:rsidP="007F0EB9">
            <w:pPr>
              <w:pStyle w:val="TableColumnHeading"/>
              <w:jc w:val="right"/>
            </w:pPr>
            <w:r w:rsidRPr="007F0EB9">
              <w:t>Total</w:t>
            </w:r>
          </w:p>
        </w:tc>
      </w:tr>
      <w:tr w:rsidR="00A16956" w:rsidRPr="007F0EB9" w14:paraId="72DE69E0" w14:textId="77777777" w:rsidTr="007F0EB9">
        <w:trPr>
          <w:cantSplit/>
        </w:trPr>
        <w:tc>
          <w:tcPr>
            <w:tcW w:w="3964" w:type="dxa"/>
          </w:tcPr>
          <w:p w14:paraId="48410AF0" w14:textId="77777777" w:rsidR="0080097F" w:rsidRPr="007F0EB9" w:rsidRDefault="0080097F" w:rsidP="007F0EB9">
            <w:pPr>
              <w:pStyle w:val="TableHeading"/>
            </w:pPr>
            <w:r w:rsidRPr="007F0EB9">
              <w:t>2023</w:t>
            </w:r>
          </w:p>
        </w:tc>
        <w:tc>
          <w:tcPr>
            <w:tcW w:w="1134" w:type="dxa"/>
          </w:tcPr>
          <w:p w14:paraId="024D7BDF" w14:textId="66D08DDC" w:rsidR="0080097F" w:rsidRPr="007F0EB9" w:rsidRDefault="0080097F" w:rsidP="007F0EB9">
            <w:pPr>
              <w:pStyle w:val="TableHeading"/>
              <w:jc w:val="right"/>
            </w:pPr>
          </w:p>
        </w:tc>
        <w:tc>
          <w:tcPr>
            <w:tcW w:w="1133" w:type="dxa"/>
          </w:tcPr>
          <w:p w14:paraId="7195D5F4" w14:textId="4EB73DF4" w:rsidR="0080097F" w:rsidRPr="007F0EB9" w:rsidRDefault="0080097F" w:rsidP="007F0EB9">
            <w:pPr>
              <w:pStyle w:val="TableHeading"/>
              <w:jc w:val="right"/>
            </w:pPr>
          </w:p>
        </w:tc>
        <w:tc>
          <w:tcPr>
            <w:tcW w:w="1134" w:type="dxa"/>
          </w:tcPr>
          <w:p w14:paraId="1C3DD779" w14:textId="1A8DD87F" w:rsidR="0080097F" w:rsidRPr="007F0EB9" w:rsidRDefault="0080097F" w:rsidP="007F0EB9">
            <w:pPr>
              <w:pStyle w:val="TableHeading"/>
              <w:jc w:val="right"/>
            </w:pPr>
          </w:p>
        </w:tc>
        <w:tc>
          <w:tcPr>
            <w:tcW w:w="1134" w:type="dxa"/>
          </w:tcPr>
          <w:p w14:paraId="0B8001AB" w14:textId="45885767" w:rsidR="0080097F" w:rsidRPr="007F0EB9" w:rsidRDefault="0080097F" w:rsidP="007F0EB9">
            <w:pPr>
              <w:pStyle w:val="TableHeading"/>
              <w:jc w:val="right"/>
            </w:pPr>
          </w:p>
        </w:tc>
        <w:tc>
          <w:tcPr>
            <w:tcW w:w="1134" w:type="dxa"/>
          </w:tcPr>
          <w:p w14:paraId="48CCC640" w14:textId="37474E01" w:rsidR="0080097F" w:rsidRPr="007F0EB9" w:rsidRDefault="0080097F" w:rsidP="007F0EB9">
            <w:pPr>
              <w:pStyle w:val="TableHeading"/>
              <w:jc w:val="right"/>
            </w:pPr>
          </w:p>
        </w:tc>
      </w:tr>
      <w:tr w:rsidR="00A16956" w:rsidRPr="007F0EB9" w14:paraId="69A3DE08" w14:textId="77777777" w:rsidTr="007F0EB9">
        <w:trPr>
          <w:cantSplit/>
        </w:trPr>
        <w:tc>
          <w:tcPr>
            <w:tcW w:w="3964" w:type="dxa"/>
          </w:tcPr>
          <w:p w14:paraId="5990B467" w14:textId="77777777" w:rsidR="0080097F" w:rsidRPr="007F0EB9" w:rsidRDefault="0080097F" w:rsidP="007F0EB9">
            <w:pPr>
              <w:pStyle w:val="TableHeading"/>
            </w:pPr>
            <w:r w:rsidRPr="007F0EB9">
              <w:t>Contractual financial assets</w:t>
            </w:r>
          </w:p>
        </w:tc>
        <w:tc>
          <w:tcPr>
            <w:tcW w:w="1134" w:type="dxa"/>
          </w:tcPr>
          <w:p w14:paraId="1F65C157" w14:textId="7B6737E4" w:rsidR="0080097F" w:rsidRPr="007F0EB9" w:rsidRDefault="0080097F" w:rsidP="007F0EB9">
            <w:pPr>
              <w:pStyle w:val="TableHeading"/>
              <w:jc w:val="right"/>
            </w:pPr>
          </w:p>
        </w:tc>
        <w:tc>
          <w:tcPr>
            <w:tcW w:w="1133" w:type="dxa"/>
          </w:tcPr>
          <w:p w14:paraId="1DB6EBFE" w14:textId="3FB41A71" w:rsidR="0080097F" w:rsidRPr="007F0EB9" w:rsidRDefault="0080097F" w:rsidP="007F0EB9">
            <w:pPr>
              <w:pStyle w:val="TableHeading"/>
              <w:jc w:val="right"/>
            </w:pPr>
          </w:p>
        </w:tc>
        <w:tc>
          <w:tcPr>
            <w:tcW w:w="1134" w:type="dxa"/>
          </w:tcPr>
          <w:p w14:paraId="0D882A65" w14:textId="267DB5CC" w:rsidR="0080097F" w:rsidRPr="007F0EB9" w:rsidRDefault="0080097F" w:rsidP="007F0EB9">
            <w:pPr>
              <w:pStyle w:val="TableHeading"/>
              <w:jc w:val="right"/>
            </w:pPr>
          </w:p>
        </w:tc>
        <w:tc>
          <w:tcPr>
            <w:tcW w:w="1134" w:type="dxa"/>
          </w:tcPr>
          <w:p w14:paraId="3BCF243B" w14:textId="2D9E21A6" w:rsidR="0080097F" w:rsidRPr="007F0EB9" w:rsidRDefault="0080097F" w:rsidP="007F0EB9">
            <w:pPr>
              <w:pStyle w:val="TableHeading"/>
              <w:jc w:val="right"/>
            </w:pPr>
          </w:p>
        </w:tc>
        <w:tc>
          <w:tcPr>
            <w:tcW w:w="1134" w:type="dxa"/>
          </w:tcPr>
          <w:p w14:paraId="14ADC679" w14:textId="69DF110D" w:rsidR="0080097F" w:rsidRPr="007F0EB9" w:rsidRDefault="0080097F" w:rsidP="007F0EB9">
            <w:pPr>
              <w:pStyle w:val="TableHeading"/>
              <w:jc w:val="right"/>
            </w:pPr>
          </w:p>
        </w:tc>
      </w:tr>
      <w:tr w:rsidR="00A16956" w:rsidRPr="007F0EB9" w14:paraId="22EB4DAE" w14:textId="77777777" w:rsidTr="007F0EB9">
        <w:trPr>
          <w:cantSplit/>
        </w:trPr>
        <w:tc>
          <w:tcPr>
            <w:tcW w:w="3964" w:type="dxa"/>
          </w:tcPr>
          <w:p w14:paraId="4E89BD16" w14:textId="77777777" w:rsidR="0080097F" w:rsidRPr="007F0EB9" w:rsidRDefault="0080097F" w:rsidP="007F0EB9">
            <w:pPr>
              <w:pStyle w:val="TableCopy"/>
            </w:pPr>
            <w:r w:rsidRPr="007F0EB9">
              <w:t>Cash and deposits</w:t>
            </w:r>
          </w:p>
        </w:tc>
        <w:tc>
          <w:tcPr>
            <w:tcW w:w="1134" w:type="dxa"/>
          </w:tcPr>
          <w:p w14:paraId="1527C937" w14:textId="77777777" w:rsidR="0080097F" w:rsidRPr="007F0EB9" w:rsidRDefault="0080097F" w:rsidP="007F0EB9">
            <w:pPr>
              <w:pStyle w:val="TableCopy"/>
              <w:jc w:val="right"/>
            </w:pPr>
            <w:r w:rsidRPr="007F0EB9">
              <w:t>322,133</w:t>
            </w:r>
          </w:p>
        </w:tc>
        <w:tc>
          <w:tcPr>
            <w:tcW w:w="1133" w:type="dxa"/>
          </w:tcPr>
          <w:p w14:paraId="325EFCC0" w14:textId="77777777" w:rsidR="0080097F" w:rsidRPr="007F0EB9" w:rsidRDefault="0080097F" w:rsidP="007F0EB9">
            <w:pPr>
              <w:pStyle w:val="TableCopy"/>
              <w:jc w:val="right"/>
            </w:pPr>
            <w:r w:rsidRPr="007F0EB9">
              <w:t>–</w:t>
            </w:r>
          </w:p>
        </w:tc>
        <w:tc>
          <w:tcPr>
            <w:tcW w:w="1134" w:type="dxa"/>
          </w:tcPr>
          <w:p w14:paraId="01132D51" w14:textId="77777777" w:rsidR="0080097F" w:rsidRPr="007F0EB9" w:rsidRDefault="0080097F" w:rsidP="007F0EB9">
            <w:pPr>
              <w:pStyle w:val="TableCopy"/>
              <w:jc w:val="right"/>
            </w:pPr>
            <w:r w:rsidRPr="007F0EB9">
              <w:t>–</w:t>
            </w:r>
          </w:p>
        </w:tc>
        <w:tc>
          <w:tcPr>
            <w:tcW w:w="1134" w:type="dxa"/>
          </w:tcPr>
          <w:p w14:paraId="57BE2E8D" w14:textId="77777777" w:rsidR="0080097F" w:rsidRPr="007F0EB9" w:rsidRDefault="0080097F" w:rsidP="007F0EB9">
            <w:pPr>
              <w:pStyle w:val="TableCopy"/>
              <w:jc w:val="right"/>
            </w:pPr>
            <w:r w:rsidRPr="007F0EB9">
              <w:t>–</w:t>
            </w:r>
          </w:p>
        </w:tc>
        <w:tc>
          <w:tcPr>
            <w:tcW w:w="1134" w:type="dxa"/>
          </w:tcPr>
          <w:p w14:paraId="360CC4EB" w14:textId="77777777" w:rsidR="0080097F" w:rsidRPr="007F0EB9" w:rsidRDefault="0080097F" w:rsidP="007F0EB9">
            <w:pPr>
              <w:pStyle w:val="TableCopy"/>
              <w:jc w:val="right"/>
            </w:pPr>
            <w:r w:rsidRPr="007F0EB9">
              <w:t>322,133</w:t>
            </w:r>
          </w:p>
        </w:tc>
      </w:tr>
      <w:tr w:rsidR="00A16956" w:rsidRPr="007F0EB9" w14:paraId="3483D926" w14:textId="77777777" w:rsidTr="007F0EB9">
        <w:trPr>
          <w:cantSplit/>
        </w:trPr>
        <w:tc>
          <w:tcPr>
            <w:tcW w:w="3964" w:type="dxa"/>
          </w:tcPr>
          <w:p w14:paraId="380FCBAD" w14:textId="77777777" w:rsidR="0080097F" w:rsidRPr="007F0EB9" w:rsidRDefault="0080097F" w:rsidP="007F0EB9">
            <w:pPr>
              <w:pStyle w:val="TableCopy"/>
            </w:pPr>
            <w:r w:rsidRPr="007F0EB9">
              <w:t>Receivables</w:t>
            </w:r>
            <w:r w:rsidRPr="007F0EB9">
              <w:rPr>
                <w:vertAlign w:val="superscript"/>
              </w:rPr>
              <w:t>(i)</w:t>
            </w:r>
            <w:r w:rsidRPr="007F0EB9">
              <w:t xml:space="preserve"> </w:t>
            </w:r>
          </w:p>
        </w:tc>
        <w:tc>
          <w:tcPr>
            <w:tcW w:w="1134" w:type="dxa"/>
          </w:tcPr>
          <w:p w14:paraId="51057FEB" w14:textId="77777777" w:rsidR="0080097F" w:rsidRPr="007F0EB9" w:rsidRDefault="0080097F" w:rsidP="007F0EB9">
            <w:pPr>
              <w:pStyle w:val="TableCopy"/>
              <w:jc w:val="right"/>
            </w:pPr>
            <w:r w:rsidRPr="007F0EB9">
              <w:t>–</w:t>
            </w:r>
          </w:p>
        </w:tc>
        <w:tc>
          <w:tcPr>
            <w:tcW w:w="1133" w:type="dxa"/>
          </w:tcPr>
          <w:p w14:paraId="5B092C91" w14:textId="77777777" w:rsidR="0080097F" w:rsidRPr="007F0EB9" w:rsidRDefault="0080097F" w:rsidP="007F0EB9">
            <w:pPr>
              <w:pStyle w:val="TableCopy"/>
              <w:jc w:val="right"/>
            </w:pPr>
            <w:r w:rsidRPr="007F0EB9">
              <w:t>2,180</w:t>
            </w:r>
          </w:p>
        </w:tc>
        <w:tc>
          <w:tcPr>
            <w:tcW w:w="1134" w:type="dxa"/>
          </w:tcPr>
          <w:p w14:paraId="09FF9A7C" w14:textId="77777777" w:rsidR="0080097F" w:rsidRPr="007F0EB9" w:rsidRDefault="0080097F" w:rsidP="007F0EB9">
            <w:pPr>
              <w:pStyle w:val="TableCopy"/>
              <w:jc w:val="right"/>
            </w:pPr>
            <w:r w:rsidRPr="007F0EB9">
              <w:t>225,347</w:t>
            </w:r>
          </w:p>
        </w:tc>
        <w:tc>
          <w:tcPr>
            <w:tcW w:w="1134" w:type="dxa"/>
          </w:tcPr>
          <w:p w14:paraId="2DD6386D" w14:textId="77777777" w:rsidR="0080097F" w:rsidRPr="007F0EB9" w:rsidRDefault="0080097F" w:rsidP="007F0EB9">
            <w:pPr>
              <w:pStyle w:val="TableCopy"/>
              <w:jc w:val="right"/>
            </w:pPr>
            <w:r w:rsidRPr="007F0EB9">
              <w:t>–</w:t>
            </w:r>
          </w:p>
        </w:tc>
        <w:tc>
          <w:tcPr>
            <w:tcW w:w="1134" w:type="dxa"/>
          </w:tcPr>
          <w:p w14:paraId="0E3F7BFA" w14:textId="77777777" w:rsidR="0080097F" w:rsidRPr="007F0EB9" w:rsidRDefault="0080097F" w:rsidP="007F0EB9">
            <w:pPr>
              <w:pStyle w:val="TableCopy"/>
              <w:jc w:val="right"/>
            </w:pPr>
            <w:r w:rsidRPr="007F0EB9">
              <w:t>227,528</w:t>
            </w:r>
          </w:p>
        </w:tc>
      </w:tr>
      <w:tr w:rsidR="00A16956" w:rsidRPr="007F0EB9" w14:paraId="166AC6E1" w14:textId="77777777" w:rsidTr="007F0EB9">
        <w:trPr>
          <w:cantSplit/>
        </w:trPr>
        <w:tc>
          <w:tcPr>
            <w:tcW w:w="3964" w:type="dxa"/>
          </w:tcPr>
          <w:p w14:paraId="412E4A8A" w14:textId="77777777" w:rsidR="0080097F" w:rsidRPr="007F0EB9" w:rsidRDefault="0080097F" w:rsidP="007F0EB9">
            <w:pPr>
              <w:pStyle w:val="TableCopy"/>
            </w:pPr>
            <w:r w:rsidRPr="007F0EB9">
              <w:t>Investments</w:t>
            </w:r>
          </w:p>
        </w:tc>
        <w:tc>
          <w:tcPr>
            <w:tcW w:w="1134" w:type="dxa"/>
          </w:tcPr>
          <w:p w14:paraId="27EE71C4" w14:textId="77777777" w:rsidR="0080097F" w:rsidRPr="007F0EB9" w:rsidRDefault="0080097F" w:rsidP="007F0EB9">
            <w:pPr>
              <w:pStyle w:val="TableCopy"/>
              <w:jc w:val="right"/>
            </w:pPr>
            <w:r w:rsidRPr="007F0EB9">
              <w:t>–</w:t>
            </w:r>
          </w:p>
        </w:tc>
        <w:tc>
          <w:tcPr>
            <w:tcW w:w="1133" w:type="dxa"/>
          </w:tcPr>
          <w:p w14:paraId="018F39AF" w14:textId="77777777" w:rsidR="0080097F" w:rsidRPr="007F0EB9" w:rsidRDefault="0080097F" w:rsidP="007F0EB9">
            <w:pPr>
              <w:pStyle w:val="TableCopy"/>
              <w:jc w:val="right"/>
            </w:pPr>
            <w:r w:rsidRPr="007F0EB9">
              <w:t>3,261</w:t>
            </w:r>
          </w:p>
        </w:tc>
        <w:tc>
          <w:tcPr>
            <w:tcW w:w="1134" w:type="dxa"/>
          </w:tcPr>
          <w:p w14:paraId="6EA49B01" w14:textId="77777777" w:rsidR="0080097F" w:rsidRPr="007F0EB9" w:rsidRDefault="0080097F" w:rsidP="007F0EB9">
            <w:pPr>
              <w:pStyle w:val="TableCopy"/>
              <w:jc w:val="right"/>
            </w:pPr>
            <w:r w:rsidRPr="007F0EB9">
              <w:t>–</w:t>
            </w:r>
          </w:p>
        </w:tc>
        <w:tc>
          <w:tcPr>
            <w:tcW w:w="1134" w:type="dxa"/>
          </w:tcPr>
          <w:p w14:paraId="3BDB6A8E" w14:textId="77777777" w:rsidR="0080097F" w:rsidRPr="007F0EB9" w:rsidRDefault="0080097F" w:rsidP="007F0EB9">
            <w:pPr>
              <w:pStyle w:val="TableCopy"/>
              <w:jc w:val="right"/>
            </w:pPr>
            <w:r w:rsidRPr="007F0EB9">
              <w:t>–</w:t>
            </w:r>
          </w:p>
        </w:tc>
        <w:tc>
          <w:tcPr>
            <w:tcW w:w="1134" w:type="dxa"/>
          </w:tcPr>
          <w:p w14:paraId="6B938BE5" w14:textId="77777777" w:rsidR="0080097F" w:rsidRPr="007F0EB9" w:rsidRDefault="0080097F" w:rsidP="007F0EB9">
            <w:pPr>
              <w:pStyle w:val="TableCopy"/>
              <w:jc w:val="right"/>
            </w:pPr>
            <w:r w:rsidRPr="007F0EB9">
              <w:t>3,261</w:t>
            </w:r>
          </w:p>
        </w:tc>
      </w:tr>
      <w:tr w:rsidR="00A16956" w:rsidRPr="007F0EB9" w14:paraId="49BBA79B" w14:textId="77777777" w:rsidTr="007F0EB9">
        <w:trPr>
          <w:cantSplit/>
        </w:trPr>
        <w:tc>
          <w:tcPr>
            <w:tcW w:w="3964" w:type="dxa"/>
          </w:tcPr>
          <w:p w14:paraId="195C74CA" w14:textId="77777777" w:rsidR="0080097F" w:rsidRPr="007F0EB9" w:rsidRDefault="0080097F" w:rsidP="007F0EB9">
            <w:pPr>
              <w:pStyle w:val="TableCopy"/>
              <w:rPr>
                <w:b/>
                <w:bCs/>
              </w:rPr>
            </w:pPr>
            <w:r w:rsidRPr="007F0EB9">
              <w:rPr>
                <w:b/>
                <w:bCs/>
              </w:rPr>
              <w:t>Total contractual financial assets</w:t>
            </w:r>
          </w:p>
        </w:tc>
        <w:tc>
          <w:tcPr>
            <w:tcW w:w="1134" w:type="dxa"/>
          </w:tcPr>
          <w:p w14:paraId="0AF93510" w14:textId="77777777" w:rsidR="0080097F" w:rsidRPr="007F0EB9" w:rsidRDefault="0080097F" w:rsidP="007F0EB9">
            <w:pPr>
              <w:pStyle w:val="TableCopy"/>
              <w:jc w:val="right"/>
              <w:rPr>
                <w:b/>
                <w:bCs/>
              </w:rPr>
            </w:pPr>
            <w:r w:rsidRPr="007F0EB9">
              <w:rPr>
                <w:b/>
                <w:bCs/>
              </w:rPr>
              <w:t>322,133</w:t>
            </w:r>
          </w:p>
        </w:tc>
        <w:tc>
          <w:tcPr>
            <w:tcW w:w="1133" w:type="dxa"/>
          </w:tcPr>
          <w:p w14:paraId="15756BD3" w14:textId="77777777" w:rsidR="0080097F" w:rsidRPr="007F0EB9" w:rsidRDefault="0080097F" w:rsidP="007F0EB9">
            <w:pPr>
              <w:pStyle w:val="TableCopy"/>
              <w:jc w:val="right"/>
              <w:rPr>
                <w:b/>
                <w:bCs/>
              </w:rPr>
            </w:pPr>
            <w:r w:rsidRPr="007F0EB9">
              <w:rPr>
                <w:b/>
                <w:bCs/>
              </w:rPr>
              <w:t>5,441</w:t>
            </w:r>
          </w:p>
        </w:tc>
        <w:tc>
          <w:tcPr>
            <w:tcW w:w="1134" w:type="dxa"/>
          </w:tcPr>
          <w:p w14:paraId="54B63C4B" w14:textId="77777777" w:rsidR="0080097F" w:rsidRPr="007F0EB9" w:rsidRDefault="0080097F" w:rsidP="007F0EB9">
            <w:pPr>
              <w:pStyle w:val="TableCopy"/>
              <w:jc w:val="right"/>
              <w:rPr>
                <w:b/>
                <w:bCs/>
              </w:rPr>
            </w:pPr>
            <w:r w:rsidRPr="007F0EB9">
              <w:rPr>
                <w:b/>
                <w:bCs/>
              </w:rPr>
              <w:t>225,347</w:t>
            </w:r>
          </w:p>
        </w:tc>
        <w:tc>
          <w:tcPr>
            <w:tcW w:w="1134" w:type="dxa"/>
          </w:tcPr>
          <w:p w14:paraId="6E33DD63" w14:textId="77777777" w:rsidR="0080097F" w:rsidRPr="007F0EB9" w:rsidRDefault="0080097F" w:rsidP="007F0EB9">
            <w:pPr>
              <w:pStyle w:val="TableCopy"/>
              <w:jc w:val="right"/>
              <w:rPr>
                <w:b/>
                <w:bCs/>
              </w:rPr>
            </w:pPr>
            <w:r w:rsidRPr="007F0EB9">
              <w:rPr>
                <w:b/>
                <w:bCs/>
              </w:rPr>
              <w:t>–</w:t>
            </w:r>
          </w:p>
        </w:tc>
        <w:tc>
          <w:tcPr>
            <w:tcW w:w="1134" w:type="dxa"/>
          </w:tcPr>
          <w:p w14:paraId="56C11E7E" w14:textId="77777777" w:rsidR="0080097F" w:rsidRPr="007F0EB9" w:rsidRDefault="0080097F" w:rsidP="007F0EB9">
            <w:pPr>
              <w:pStyle w:val="TableCopy"/>
              <w:jc w:val="right"/>
              <w:rPr>
                <w:b/>
                <w:bCs/>
              </w:rPr>
            </w:pPr>
            <w:r w:rsidRPr="007F0EB9">
              <w:rPr>
                <w:b/>
                <w:bCs/>
              </w:rPr>
              <w:t>552,921</w:t>
            </w:r>
          </w:p>
        </w:tc>
      </w:tr>
      <w:tr w:rsidR="00A16956" w:rsidRPr="007F0EB9" w14:paraId="23E05607" w14:textId="77777777" w:rsidTr="007F0EB9">
        <w:trPr>
          <w:cantSplit/>
        </w:trPr>
        <w:tc>
          <w:tcPr>
            <w:tcW w:w="3964" w:type="dxa"/>
          </w:tcPr>
          <w:p w14:paraId="3F19CB5C" w14:textId="77777777" w:rsidR="0080097F" w:rsidRPr="007F0EB9" w:rsidRDefault="0080097F" w:rsidP="007F0EB9">
            <w:pPr>
              <w:pStyle w:val="TableHeading"/>
            </w:pPr>
            <w:r w:rsidRPr="007F0EB9">
              <w:t>Contractual financial liabilities</w:t>
            </w:r>
          </w:p>
        </w:tc>
        <w:tc>
          <w:tcPr>
            <w:tcW w:w="1134" w:type="dxa"/>
          </w:tcPr>
          <w:p w14:paraId="5B9B7165" w14:textId="7F2BD583" w:rsidR="0080097F" w:rsidRPr="007F0EB9" w:rsidRDefault="0080097F" w:rsidP="007F0EB9">
            <w:pPr>
              <w:pStyle w:val="TableHeading"/>
            </w:pPr>
          </w:p>
        </w:tc>
        <w:tc>
          <w:tcPr>
            <w:tcW w:w="1133" w:type="dxa"/>
          </w:tcPr>
          <w:p w14:paraId="755A1BE3" w14:textId="145E428D" w:rsidR="0080097F" w:rsidRPr="007F0EB9" w:rsidRDefault="0080097F" w:rsidP="007F0EB9">
            <w:pPr>
              <w:pStyle w:val="TableHeading"/>
            </w:pPr>
          </w:p>
        </w:tc>
        <w:tc>
          <w:tcPr>
            <w:tcW w:w="1134" w:type="dxa"/>
          </w:tcPr>
          <w:p w14:paraId="1CECB865" w14:textId="1126B0EE" w:rsidR="0080097F" w:rsidRPr="007F0EB9" w:rsidRDefault="0080097F" w:rsidP="007F0EB9">
            <w:pPr>
              <w:pStyle w:val="TableHeading"/>
            </w:pPr>
          </w:p>
        </w:tc>
        <w:tc>
          <w:tcPr>
            <w:tcW w:w="1134" w:type="dxa"/>
          </w:tcPr>
          <w:p w14:paraId="406AC7F1" w14:textId="76896CFA" w:rsidR="0080097F" w:rsidRPr="007F0EB9" w:rsidRDefault="0080097F" w:rsidP="007F0EB9">
            <w:pPr>
              <w:pStyle w:val="TableHeading"/>
            </w:pPr>
          </w:p>
        </w:tc>
        <w:tc>
          <w:tcPr>
            <w:tcW w:w="1134" w:type="dxa"/>
          </w:tcPr>
          <w:p w14:paraId="5B854CCE" w14:textId="38282111" w:rsidR="0080097F" w:rsidRPr="007F0EB9" w:rsidRDefault="0080097F" w:rsidP="007F0EB9">
            <w:pPr>
              <w:pStyle w:val="TableHeading"/>
            </w:pPr>
          </w:p>
        </w:tc>
      </w:tr>
      <w:tr w:rsidR="00A16956" w:rsidRPr="007F0EB9" w14:paraId="50463CAD" w14:textId="77777777" w:rsidTr="007F0EB9">
        <w:trPr>
          <w:cantSplit/>
        </w:trPr>
        <w:tc>
          <w:tcPr>
            <w:tcW w:w="3964" w:type="dxa"/>
          </w:tcPr>
          <w:p w14:paraId="70510030" w14:textId="77777777" w:rsidR="0080097F" w:rsidRPr="007F0EB9" w:rsidRDefault="0080097F" w:rsidP="007F0EB9">
            <w:pPr>
              <w:pStyle w:val="TableCopy"/>
            </w:pPr>
            <w:r w:rsidRPr="007F0EB9">
              <w:t>Payables</w:t>
            </w:r>
            <w:r w:rsidRPr="007F0EB9">
              <w:rPr>
                <w:vertAlign w:val="superscript"/>
              </w:rPr>
              <w:t>(i)</w:t>
            </w:r>
          </w:p>
        </w:tc>
        <w:tc>
          <w:tcPr>
            <w:tcW w:w="1134" w:type="dxa"/>
          </w:tcPr>
          <w:p w14:paraId="6E8133BC" w14:textId="77777777" w:rsidR="0080097F" w:rsidRPr="007F0EB9" w:rsidRDefault="0080097F" w:rsidP="007F0EB9">
            <w:pPr>
              <w:pStyle w:val="TableCopy"/>
              <w:jc w:val="right"/>
            </w:pPr>
          </w:p>
        </w:tc>
        <w:tc>
          <w:tcPr>
            <w:tcW w:w="1133" w:type="dxa"/>
          </w:tcPr>
          <w:p w14:paraId="6DAAAEB4" w14:textId="77777777" w:rsidR="0080097F" w:rsidRPr="007F0EB9" w:rsidRDefault="0080097F" w:rsidP="007F0EB9">
            <w:pPr>
              <w:pStyle w:val="TableCopy"/>
              <w:jc w:val="right"/>
            </w:pPr>
          </w:p>
        </w:tc>
        <w:tc>
          <w:tcPr>
            <w:tcW w:w="1134" w:type="dxa"/>
          </w:tcPr>
          <w:p w14:paraId="47FD0F86" w14:textId="77777777" w:rsidR="0080097F" w:rsidRPr="007F0EB9" w:rsidRDefault="0080097F" w:rsidP="007F0EB9">
            <w:pPr>
              <w:pStyle w:val="TableCopy"/>
              <w:jc w:val="right"/>
            </w:pPr>
          </w:p>
        </w:tc>
        <w:tc>
          <w:tcPr>
            <w:tcW w:w="1134" w:type="dxa"/>
          </w:tcPr>
          <w:p w14:paraId="52496351" w14:textId="77777777" w:rsidR="0080097F" w:rsidRPr="007F0EB9" w:rsidRDefault="0080097F" w:rsidP="007F0EB9">
            <w:pPr>
              <w:pStyle w:val="TableCopy"/>
              <w:jc w:val="right"/>
            </w:pPr>
          </w:p>
        </w:tc>
        <w:tc>
          <w:tcPr>
            <w:tcW w:w="1134" w:type="dxa"/>
          </w:tcPr>
          <w:p w14:paraId="6473F9E2" w14:textId="77777777" w:rsidR="0080097F" w:rsidRPr="007F0EB9" w:rsidRDefault="0080097F" w:rsidP="007F0EB9">
            <w:pPr>
              <w:pStyle w:val="TableCopy"/>
              <w:jc w:val="right"/>
            </w:pPr>
          </w:p>
        </w:tc>
      </w:tr>
      <w:tr w:rsidR="00A16956" w:rsidRPr="007F0EB9" w14:paraId="3BEC1607" w14:textId="77777777" w:rsidTr="007F0EB9">
        <w:trPr>
          <w:cantSplit/>
        </w:trPr>
        <w:tc>
          <w:tcPr>
            <w:tcW w:w="3964" w:type="dxa"/>
          </w:tcPr>
          <w:p w14:paraId="31929011" w14:textId="77777777" w:rsidR="0080097F" w:rsidRPr="007F0EB9" w:rsidRDefault="0080097F" w:rsidP="007F0EB9">
            <w:pPr>
              <w:pStyle w:val="TableCopy"/>
            </w:pPr>
            <w:r w:rsidRPr="007F0EB9">
              <w:t>– Supplies and services</w:t>
            </w:r>
          </w:p>
        </w:tc>
        <w:tc>
          <w:tcPr>
            <w:tcW w:w="1134" w:type="dxa"/>
          </w:tcPr>
          <w:p w14:paraId="5EADA022" w14:textId="77777777" w:rsidR="0080097F" w:rsidRPr="007F0EB9" w:rsidRDefault="0080097F" w:rsidP="007F0EB9">
            <w:pPr>
              <w:pStyle w:val="TableCopy"/>
              <w:jc w:val="right"/>
            </w:pPr>
            <w:r w:rsidRPr="007F0EB9">
              <w:t>–</w:t>
            </w:r>
          </w:p>
        </w:tc>
        <w:tc>
          <w:tcPr>
            <w:tcW w:w="1133" w:type="dxa"/>
          </w:tcPr>
          <w:p w14:paraId="45E52EE3" w14:textId="77777777" w:rsidR="0080097F" w:rsidRPr="007F0EB9" w:rsidRDefault="0080097F" w:rsidP="007F0EB9">
            <w:pPr>
              <w:pStyle w:val="TableCopy"/>
              <w:jc w:val="right"/>
            </w:pPr>
            <w:r w:rsidRPr="007F0EB9">
              <w:t>–</w:t>
            </w:r>
          </w:p>
        </w:tc>
        <w:tc>
          <w:tcPr>
            <w:tcW w:w="1134" w:type="dxa"/>
          </w:tcPr>
          <w:p w14:paraId="0444A1F2" w14:textId="77777777" w:rsidR="0080097F" w:rsidRPr="007F0EB9" w:rsidRDefault="0080097F" w:rsidP="007F0EB9">
            <w:pPr>
              <w:pStyle w:val="TableCopy"/>
              <w:jc w:val="right"/>
            </w:pPr>
            <w:r w:rsidRPr="007F0EB9">
              <w:t>–</w:t>
            </w:r>
          </w:p>
        </w:tc>
        <w:tc>
          <w:tcPr>
            <w:tcW w:w="1134" w:type="dxa"/>
          </w:tcPr>
          <w:p w14:paraId="58056E78" w14:textId="77777777" w:rsidR="0080097F" w:rsidRPr="007F0EB9" w:rsidRDefault="0080097F" w:rsidP="007F0EB9">
            <w:pPr>
              <w:pStyle w:val="TableCopy"/>
              <w:jc w:val="right"/>
            </w:pPr>
            <w:r w:rsidRPr="007F0EB9">
              <w:t>54,764</w:t>
            </w:r>
          </w:p>
        </w:tc>
        <w:tc>
          <w:tcPr>
            <w:tcW w:w="1134" w:type="dxa"/>
          </w:tcPr>
          <w:p w14:paraId="636BDC37" w14:textId="77777777" w:rsidR="0080097F" w:rsidRPr="007F0EB9" w:rsidRDefault="0080097F" w:rsidP="007F0EB9">
            <w:pPr>
              <w:pStyle w:val="TableCopy"/>
              <w:jc w:val="right"/>
            </w:pPr>
            <w:r w:rsidRPr="007F0EB9">
              <w:t>54,764</w:t>
            </w:r>
          </w:p>
        </w:tc>
      </w:tr>
      <w:tr w:rsidR="00A16956" w:rsidRPr="007F0EB9" w14:paraId="645B6FF2" w14:textId="77777777" w:rsidTr="007F0EB9">
        <w:trPr>
          <w:cantSplit/>
        </w:trPr>
        <w:tc>
          <w:tcPr>
            <w:tcW w:w="3964" w:type="dxa"/>
          </w:tcPr>
          <w:p w14:paraId="6B15E188" w14:textId="77777777" w:rsidR="0080097F" w:rsidRPr="007F0EB9" w:rsidRDefault="0080097F" w:rsidP="007F0EB9">
            <w:pPr>
              <w:pStyle w:val="TableCopy"/>
              <w:ind w:left="170" w:hanging="170"/>
            </w:pPr>
            <w:r w:rsidRPr="007F0EB9">
              <w:t>– Amounts payable to government and agencies</w:t>
            </w:r>
          </w:p>
        </w:tc>
        <w:tc>
          <w:tcPr>
            <w:tcW w:w="1134" w:type="dxa"/>
          </w:tcPr>
          <w:p w14:paraId="417A1A30" w14:textId="77777777" w:rsidR="0080097F" w:rsidRPr="007F0EB9" w:rsidRDefault="0080097F" w:rsidP="007F0EB9">
            <w:pPr>
              <w:pStyle w:val="TableCopy"/>
              <w:jc w:val="right"/>
            </w:pPr>
            <w:r w:rsidRPr="007F0EB9">
              <w:t>–</w:t>
            </w:r>
          </w:p>
        </w:tc>
        <w:tc>
          <w:tcPr>
            <w:tcW w:w="1133" w:type="dxa"/>
          </w:tcPr>
          <w:p w14:paraId="044B7FFA" w14:textId="77777777" w:rsidR="0080097F" w:rsidRPr="007F0EB9" w:rsidRDefault="0080097F" w:rsidP="007F0EB9">
            <w:pPr>
              <w:pStyle w:val="TableCopy"/>
              <w:jc w:val="right"/>
            </w:pPr>
            <w:r w:rsidRPr="007F0EB9">
              <w:t>–</w:t>
            </w:r>
          </w:p>
        </w:tc>
        <w:tc>
          <w:tcPr>
            <w:tcW w:w="1134" w:type="dxa"/>
          </w:tcPr>
          <w:p w14:paraId="5F7959CF" w14:textId="77777777" w:rsidR="0080097F" w:rsidRPr="007F0EB9" w:rsidRDefault="0080097F" w:rsidP="007F0EB9">
            <w:pPr>
              <w:pStyle w:val="TableCopy"/>
              <w:jc w:val="right"/>
            </w:pPr>
            <w:r w:rsidRPr="007F0EB9">
              <w:t>–</w:t>
            </w:r>
          </w:p>
        </w:tc>
        <w:tc>
          <w:tcPr>
            <w:tcW w:w="1134" w:type="dxa"/>
          </w:tcPr>
          <w:p w14:paraId="4D7738AF" w14:textId="77777777" w:rsidR="0080097F" w:rsidRPr="007F0EB9" w:rsidRDefault="0080097F" w:rsidP="007F0EB9">
            <w:pPr>
              <w:pStyle w:val="TableCopy"/>
              <w:jc w:val="right"/>
            </w:pPr>
            <w:r w:rsidRPr="007F0EB9">
              <w:t>64,242</w:t>
            </w:r>
          </w:p>
        </w:tc>
        <w:tc>
          <w:tcPr>
            <w:tcW w:w="1134" w:type="dxa"/>
          </w:tcPr>
          <w:p w14:paraId="71C66D49" w14:textId="77777777" w:rsidR="0080097F" w:rsidRPr="007F0EB9" w:rsidRDefault="0080097F" w:rsidP="007F0EB9">
            <w:pPr>
              <w:pStyle w:val="TableCopy"/>
              <w:jc w:val="right"/>
            </w:pPr>
            <w:r w:rsidRPr="007F0EB9">
              <w:t>64,242</w:t>
            </w:r>
          </w:p>
        </w:tc>
      </w:tr>
      <w:tr w:rsidR="00A16956" w:rsidRPr="007F0EB9" w14:paraId="7076F330" w14:textId="77777777" w:rsidTr="007F0EB9">
        <w:trPr>
          <w:cantSplit/>
        </w:trPr>
        <w:tc>
          <w:tcPr>
            <w:tcW w:w="3964" w:type="dxa"/>
          </w:tcPr>
          <w:p w14:paraId="22E27C72" w14:textId="77777777" w:rsidR="0080097F" w:rsidRPr="007F0EB9" w:rsidRDefault="0080097F" w:rsidP="007F0EB9">
            <w:pPr>
              <w:pStyle w:val="TableCopy"/>
            </w:pPr>
            <w:r w:rsidRPr="007F0EB9">
              <w:t xml:space="preserve">– Accrued grants </w:t>
            </w:r>
          </w:p>
        </w:tc>
        <w:tc>
          <w:tcPr>
            <w:tcW w:w="1134" w:type="dxa"/>
          </w:tcPr>
          <w:p w14:paraId="65CCD99C" w14:textId="77777777" w:rsidR="0080097F" w:rsidRPr="007F0EB9" w:rsidRDefault="0080097F" w:rsidP="007F0EB9">
            <w:pPr>
              <w:pStyle w:val="TableCopy"/>
              <w:jc w:val="right"/>
            </w:pPr>
            <w:r w:rsidRPr="007F0EB9">
              <w:t>–</w:t>
            </w:r>
          </w:p>
        </w:tc>
        <w:tc>
          <w:tcPr>
            <w:tcW w:w="1133" w:type="dxa"/>
          </w:tcPr>
          <w:p w14:paraId="7EC51859" w14:textId="77777777" w:rsidR="0080097F" w:rsidRPr="007F0EB9" w:rsidRDefault="0080097F" w:rsidP="007F0EB9">
            <w:pPr>
              <w:pStyle w:val="TableCopy"/>
              <w:jc w:val="right"/>
            </w:pPr>
            <w:r w:rsidRPr="007F0EB9">
              <w:t>–</w:t>
            </w:r>
          </w:p>
        </w:tc>
        <w:tc>
          <w:tcPr>
            <w:tcW w:w="1134" w:type="dxa"/>
          </w:tcPr>
          <w:p w14:paraId="6A441700" w14:textId="77777777" w:rsidR="0080097F" w:rsidRPr="007F0EB9" w:rsidRDefault="0080097F" w:rsidP="007F0EB9">
            <w:pPr>
              <w:pStyle w:val="TableCopy"/>
              <w:jc w:val="right"/>
            </w:pPr>
            <w:r w:rsidRPr="007F0EB9">
              <w:t>–</w:t>
            </w:r>
          </w:p>
        </w:tc>
        <w:tc>
          <w:tcPr>
            <w:tcW w:w="1134" w:type="dxa"/>
          </w:tcPr>
          <w:p w14:paraId="513340D4" w14:textId="77777777" w:rsidR="0080097F" w:rsidRPr="007F0EB9" w:rsidRDefault="0080097F" w:rsidP="007F0EB9">
            <w:pPr>
              <w:pStyle w:val="TableCopy"/>
              <w:jc w:val="right"/>
            </w:pPr>
            <w:r w:rsidRPr="007F0EB9">
              <w:t>285,138</w:t>
            </w:r>
          </w:p>
        </w:tc>
        <w:tc>
          <w:tcPr>
            <w:tcW w:w="1134" w:type="dxa"/>
          </w:tcPr>
          <w:p w14:paraId="364AD916" w14:textId="77777777" w:rsidR="0080097F" w:rsidRPr="007F0EB9" w:rsidRDefault="0080097F" w:rsidP="007F0EB9">
            <w:pPr>
              <w:pStyle w:val="TableCopy"/>
              <w:jc w:val="right"/>
            </w:pPr>
            <w:r w:rsidRPr="007F0EB9">
              <w:t>285,138</w:t>
            </w:r>
          </w:p>
        </w:tc>
      </w:tr>
      <w:tr w:rsidR="00A16956" w:rsidRPr="007F0EB9" w14:paraId="6A5B95B8" w14:textId="77777777" w:rsidTr="007F0EB9">
        <w:trPr>
          <w:cantSplit/>
        </w:trPr>
        <w:tc>
          <w:tcPr>
            <w:tcW w:w="3964" w:type="dxa"/>
          </w:tcPr>
          <w:p w14:paraId="1E5C5C3F" w14:textId="77777777" w:rsidR="0080097F" w:rsidRPr="007F0EB9" w:rsidRDefault="0080097F" w:rsidP="007F0EB9">
            <w:pPr>
              <w:pStyle w:val="TableCopy"/>
            </w:pPr>
            <w:r w:rsidRPr="007F0EB9">
              <w:t>Borrowings</w:t>
            </w:r>
          </w:p>
        </w:tc>
        <w:tc>
          <w:tcPr>
            <w:tcW w:w="1134" w:type="dxa"/>
          </w:tcPr>
          <w:p w14:paraId="584B8E43" w14:textId="77777777" w:rsidR="0080097F" w:rsidRPr="007F0EB9" w:rsidRDefault="0080097F" w:rsidP="007F0EB9">
            <w:pPr>
              <w:pStyle w:val="TableCopy"/>
              <w:jc w:val="right"/>
            </w:pPr>
            <w:r w:rsidRPr="007F0EB9">
              <w:t xml:space="preserve"> </w:t>
            </w:r>
          </w:p>
        </w:tc>
        <w:tc>
          <w:tcPr>
            <w:tcW w:w="1133" w:type="dxa"/>
          </w:tcPr>
          <w:p w14:paraId="659D9513" w14:textId="77777777" w:rsidR="0080097F" w:rsidRPr="007F0EB9" w:rsidRDefault="0080097F" w:rsidP="007F0EB9">
            <w:pPr>
              <w:pStyle w:val="TableCopy"/>
              <w:jc w:val="right"/>
            </w:pPr>
            <w:r w:rsidRPr="007F0EB9">
              <w:t xml:space="preserve"> </w:t>
            </w:r>
          </w:p>
        </w:tc>
        <w:tc>
          <w:tcPr>
            <w:tcW w:w="1134" w:type="dxa"/>
          </w:tcPr>
          <w:p w14:paraId="696CF9F4" w14:textId="77777777" w:rsidR="0080097F" w:rsidRPr="007F0EB9" w:rsidRDefault="0080097F" w:rsidP="007F0EB9">
            <w:pPr>
              <w:pStyle w:val="TableCopy"/>
              <w:jc w:val="right"/>
            </w:pPr>
            <w:r w:rsidRPr="007F0EB9">
              <w:t xml:space="preserve"> </w:t>
            </w:r>
          </w:p>
        </w:tc>
        <w:tc>
          <w:tcPr>
            <w:tcW w:w="1134" w:type="dxa"/>
          </w:tcPr>
          <w:p w14:paraId="14BDEFBE" w14:textId="77777777" w:rsidR="0080097F" w:rsidRPr="007F0EB9" w:rsidRDefault="0080097F" w:rsidP="007F0EB9">
            <w:pPr>
              <w:pStyle w:val="TableCopy"/>
              <w:jc w:val="right"/>
            </w:pPr>
            <w:r w:rsidRPr="007F0EB9">
              <w:t xml:space="preserve"> </w:t>
            </w:r>
          </w:p>
        </w:tc>
        <w:tc>
          <w:tcPr>
            <w:tcW w:w="1134" w:type="dxa"/>
          </w:tcPr>
          <w:p w14:paraId="55A3074A" w14:textId="77777777" w:rsidR="0080097F" w:rsidRPr="007F0EB9" w:rsidRDefault="0080097F" w:rsidP="007F0EB9">
            <w:pPr>
              <w:pStyle w:val="TableCopy"/>
              <w:jc w:val="right"/>
            </w:pPr>
            <w:r w:rsidRPr="007F0EB9">
              <w:t xml:space="preserve"> </w:t>
            </w:r>
          </w:p>
        </w:tc>
      </w:tr>
      <w:tr w:rsidR="00A16956" w:rsidRPr="007F0EB9" w14:paraId="0C1C5ADB" w14:textId="77777777" w:rsidTr="007F0EB9">
        <w:trPr>
          <w:cantSplit/>
        </w:trPr>
        <w:tc>
          <w:tcPr>
            <w:tcW w:w="3964" w:type="dxa"/>
          </w:tcPr>
          <w:p w14:paraId="568BAD00" w14:textId="77777777" w:rsidR="0080097F" w:rsidRPr="007F0EB9" w:rsidRDefault="0080097F" w:rsidP="007F0EB9">
            <w:pPr>
              <w:pStyle w:val="TableCopy"/>
            </w:pPr>
            <w:r w:rsidRPr="007F0EB9">
              <w:t xml:space="preserve">– Lease liabilities </w:t>
            </w:r>
          </w:p>
        </w:tc>
        <w:tc>
          <w:tcPr>
            <w:tcW w:w="1134" w:type="dxa"/>
          </w:tcPr>
          <w:p w14:paraId="4778CE30" w14:textId="77777777" w:rsidR="0080097F" w:rsidRPr="007F0EB9" w:rsidRDefault="0080097F" w:rsidP="007F0EB9">
            <w:pPr>
              <w:pStyle w:val="TableCopy"/>
              <w:jc w:val="right"/>
            </w:pPr>
            <w:r w:rsidRPr="007F0EB9">
              <w:t>–</w:t>
            </w:r>
          </w:p>
        </w:tc>
        <w:tc>
          <w:tcPr>
            <w:tcW w:w="1133" w:type="dxa"/>
          </w:tcPr>
          <w:p w14:paraId="008AE494" w14:textId="77777777" w:rsidR="0080097F" w:rsidRPr="007F0EB9" w:rsidRDefault="0080097F" w:rsidP="007F0EB9">
            <w:pPr>
              <w:pStyle w:val="TableCopy"/>
              <w:jc w:val="right"/>
            </w:pPr>
            <w:r w:rsidRPr="007F0EB9">
              <w:t>–</w:t>
            </w:r>
          </w:p>
        </w:tc>
        <w:tc>
          <w:tcPr>
            <w:tcW w:w="1134" w:type="dxa"/>
          </w:tcPr>
          <w:p w14:paraId="6B6FACC6" w14:textId="77777777" w:rsidR="0080097F" w:rsidRPr="007F0EB9" w:rsidRDefault="0080097F" w:rsidP="007F0EB9">
            <w:pPr>
              <w:pStyle w:val="TableCopy"/>
              <w:jc w:val="right"/>
            </w:pPr>
            <w:r w:rsidRPr="007F0EB9">
              <w:t>–</w:t>
            </w:r>
          </w:p>
        </w:tc>
        <w:tc>
          <w:tcPr>
            <w:tcW w:w="1134" w:type="dxa"/>
          </w:tcPr>
          <w:p w14:paraId="36440BD0" w14:textId="77777777" w:rsidR="0080097F" w:rsidRPr="007F0EB9" w:rsidRDefault="0080097F" w:rsidP="007F0EB9">
            <w:pPr>
              <w:pStyle w:val="TableCopy"/>
              <w:jc w:val="right"/>
            </w:pPr>
            <w:r w:rsidRPr="007F0EB9">
              <w:t>14,342</w:t>
            </w:r>
          </w:p>
        </w:tc>
        <w:tc>
          <w:tcPr>
            <w:tcW w:w="1134" w:type="dxa"/>
          </w:tcPr>
          <w:p w14:paraId="6B85EE85" w14:textId="77777777" w:rsidR="0080097F" w:rsidRPr="007F0EB9" w:rsidRDefault="0080097F" w:rsidP="007F0EB9">
            <w:pPr>
              <w:pStyle w:val="TableCopy"/>
              <w:jc w:val="right"/>
            </w:pPr>
            <w:r w:rsidRPr="007F0EB9">
              <w:t>14,342</w:t>
            </w:r>
          </w:p>
        </w:tc>
      </w:tr>
      <w:tr w:rsidR="00A16956" w:rsidRPr="007F0EB9" w14:paraId="4E0CD48B" w14:textId="77777777" w:rsidTr="007F0EB9">
        <w:trPr>
          <w:cantSplit/>
        </w:trPr>
        <w:tc>
          <w:tcPr>
            <w:tcW w:w="3964" w:type="dxa"/>
          </w:tcPr>
          <w:p w14:paraId="36D644D2" w14:textId="77777777" w:rsidR="0080097F" w:rsidRPr="007F0EB9" w:rsidRDefault="0080097F" w:rsidP="007F0EB9">
            <w:pPr>
              <w:pStyle w:val="TableCopy"/>
            </w:pPr>
            <w:r w:rsidRPr="007F0EB9">
              <w:t>– Advances from government</w:t>
            </w:r>
          </w:p>
        </w:tc>
        <w:tc>
          <w:tcPr>
            <w:tcW w:w="1134" w:type="dxa"/>
          </w:tcPr>
          <w:p w14:paraId="551B0E25" w14:textId="77777777" w:rsidR="0080097F" w:rsidRPr="007F0EB9" w:rsidRDefault="0080097F" w:rsidP="007F0EB9">
            <w:pPr>
              <w:pStyle w:val="TableCopy"/>
              <w:jc w:val="right"/>
            </w:pPr>
            <w:r w:rsidRPr="007F0EB9">
              <w:t>–</w:t>
            </w:r>
          </w:p>
        </w:tc>
        <w:tc>
          <w:tcPr>
            <w:tcW w:w="1133" w:type="dxa"/>
          </w:tcPr>
          <w:p w14:paraId="09FA83D3" w14:textId="77777777" w:rsidR="0080097F" w:rsidRPr="007F0EB9" w:rsidRDefault="0080097F" w:rsidP="007F0EB9">
            <w:pPr>
              <w:pStyle w:val="TableCopy"/>
              <w:jc w:val="right"/>
            </w:pPr>
            <w:r w:rsidRPr="007F0EB9">
              <w:t>–</w:t>
            </w:r>
          </w:p>
        </w:tc>
        <w:tc>
          <w:tcPr>
            <w:tcW w:w="1134" w:type="dxa"/>
          </w:tcPr>
          <w:p w14:paraId="6A9FFC15" w14:textId="77777777" w:rsidR="0080097F" w:rsidRPr="007F0EB9" w:rsidRDefault="0080097F" w:rsidP="007F0EB9">
            <w:pPr>
              <w:pStyle w:val="TableCopy"/>
              <w:jc w:val="right"/>
            </w:pPr>
            <w:r w:rsidRPr="007F0EB9">
              <w:t>–</w:t>
            </w:r>
          </w:p>
        </w:tc>
        <w:tc>
          <w:tcPr>
            <w:tcW w:w="1134" w:type="dxa"/>
          </w:tcPr>
          <w:p w14:paraId="1696A7F2" w14:textId="77777777" w:rsidR="0080097F" w:rsidRPr="007F0EB9" w:rsidRDefault="0080097F" w:rsidP="007F0EB9">
            <w:pPr>
              <w:pStyle w:val="TableCopy"/>
              <w:jc w:val="right"/>
            </w:pPr>
            <w:r w:rsidRPr="007F0EB9">
              <w:t>59,689</w:t>
            </w:r>
          </w:p>
        </w:tc>
        <w:tc>
          <w:tcPr>
            <w:tcW w:w="1134" w:type="dxa"/>
          </w:tcPr>
          <w:p w14:paraId="2CB59B20" w14:textId="77777777" w:rsidR="0080097F" w:rsidRPr="007F0EB9" w:rsidRDefault="0080097F" w:rsidP="007F0EB9">
            <w:pPr>
              <w:pStyle w:val="TableCopy"/>
              <w:jc w:val="right"/>
            </w:pPr>
            <w:r w:rsidRPr="007F0EB9">
              <w:t>59,689</w:t>
            </w:r>
          </w:p>
        </w:tc>
      </w:tr>
      <w:tr w:rsidR="00A16956" w:rsidRPr="007F0EB9" w14:paraId="22DB32ED" w14:textId="77777777" w:rsidTr="007F0EB9">
        <w:trPr>
          <w:cantSplit/>
        </w:trPr>
        <w:tc>
          <w:tcPr>
            <w:tcW w:w="3964" w:type="dxa"/>
          </w:tcPr>
          <w:p w14:paraId="5D42C1FE" w14:textId="77777777" w:rsidR="0080097F" w:rsidRPr="007F0EB9" w:rsidRDefault="0080097F" w:rsidP="007F0EB9">
            <w:pPr>
              <w:pStyle w:val="TableCopy"/>
              <w:rPr>
                <w:b/>
                <w:bCs/>
              </w:rPr>
            </w:pPr>
            <w:r w:rsidRPr="007F0EB9">
              <w:rPr>
                <w:b/>
                <w:bCs/>
              </w:rPr>
              <w:t>Total contractual financial liabilities</w:t>
            </w:r>
          </w:p>
        </w:tc>
        <w:tc>
          <w:tcPr>
            <w:tcW w:w="1134" w:type="dxa"/>
          </w:tcPr>
          <w:p w14:paraId="651923E2" w14:textId="77777777" w:rsidR="0080097F" w:rsidRPr="007F0EB9" w:rsidRDefault="0080097F" w:rsidP="007F0EB9">
            <w:pPr>
              <w:pStyle w:val="TableCopy"/>
              <w:jc w:val="right"/>
              <w:rPr>
                <w:b/>
                <w:bCs/>
              </w:rPr>
            </w:pPr>
            <w:r w:rsidRPr="007F0EB9">
              <w:rPr>
                <w:b/>
                <w:bCs/>
              </w:rPr>
              <w:t>–</w:t>
            </w:r>
          </w:p>
        </w:tc>
        <w:tc>
          <w:tcPr>
            <w:tcW w:w="1133" w:type="dxa"/>
          </w:tcPr>
          <w:p w14:paraId="1082838D" w14:textId="77777777" w:rsidR="0080097F" w:rsidRPr="007F0EB9" w:rsidRDefault="0080097F" w:rsidP="007F0EB9">
            <w:pPr>
              <w:pStyle w:val="TableCopy"/>
              <w:jc w:val="right"/>
              <w:rPr>
                <w:b/>
                <w:bCs/>
              </w:rPr>
            </w:pPr>
            <w:r w:rsidRPr="007F0EB9">
              <w:rPr>
                <w:b/>
                <w:bCs/>
              </w:rPr>
              <w:t>–</w:t>
            </w:r>
          </w:p>
        </w:tc>
        <w:tc>
          <w:tcPr>
            <w:tcW w:w="1134" w:type="dxa"/>
          </w:tcPr>
          <w:p w14:paraId="79FD61A8" w14:textId="77777777" w:rsidR="0080097F" w:rsidRPr="007F0EB9" w:rsidRDefault="0080097F" w:rsidP="007F0EB9">
            <w:pPr>
              <w:pStyle w:val="TableCopy"/>
              <w:jc w:val="right"/>
              <w:rPr>
                <w:b/>
                <w:bCs/>
              </w:rPr>
            </w:pPr>
            <w:r w:rsidRPr="007F0EB9">
              <w:rPr>
                <w:b/>
                <w:bCs/>
              </w:rPr>
              <w:t>–</w:t>
            </w:r>
          </w:p>
        </w:tc>
        <w:tc>
          <w:tcPr>
            <w:tcW w:w="1134" w:type="dxa"/>
          </w:tcPr>
          <w:p w14:paraId="08985508" w14:textId="77777777" w:rsidR="0080097F" w:rsidRPr="007F0EB9" w:rsidRDefault="0080097F" w:rsidP="007F0EB9">
            <w:pPr>
              <w:pStyle w:val="TableCopy"/>
              <w:jc w:val="right"/>
              <w:rPr>
                <w:b/>
                <w:bCs/>
              </w:rPr>
            </w:pPr>
            <w:r w:rsidRPr="007F0EB9">
              <w:rPr>
                <w:b/>
                <w:bCs/>
              </w:rPr>
              <w:t>478,175</w:t>
            </w:r>
          </w:p>
        </w:tc>
        <w:tc>
          <w:tcPr>
            <w:tcW w:w="1134" w:type="dxa"/>
          </w:tcPr>
          <w:p w14:paraId="5702D611" w14:textId="77777777" w:rsidR="0080097F" w:rsidRPr="007F0EB9" w:rsidRDefault="0080097F" w:rsidP="007F0EB9">
            <w:pPr>
              <w:pStyle w:val="TableCopy"/>
              <w:jc w:val="right"/>
              <w:rPr>
                <w:b/>
                <w:bCs/>
              </w:rPr>
            </w:pPr>
            <w:r w:rsidRPr="007F0EB9">
              <w:rPr>
                <w:b/>
                <w:bCs/>
              </w:rPr>
              <w:t>478,175</w:t>
            </w:r>
          </w:p>
        </w:tc>
      </w:tr>
    </w:tbl>
    <w:p w14:paraId="29331842" w14:textId="3CF4B45B" w:rsidR="0080097F" w:rsidRDefault="0080097F" w:rsidP="00A002CB">
      <w:pPr>
        <w:pStyle w:val="Tablefootnotes"/>
        <w:numPr>
          <w:ilvl w:val="0"/>
          <w:numId w:val="32"/>
        </w:numPr>
        <w:ind w:left="284" w:hanging="284"/>
      </w:pPr>
      <w:r>
        <w:t>Receivables and payables disclosed above exclude statutory receivables (i.e. GST recoverable) and statutory payables (i.e. taxes payable).</w:t>
      </w:r>
    </w:p>
    <w:p w14:paraId="28366808" w14:textId="6AEA6A7C" w:rsidR="0080097F" w:rsidRDefault="0080097F" w:rsidP="006A22F5">
      <w:pPr>
        <w:pStyle w:val="Heading3Numbered"/>
      </w:pPr>
      <w:r>
        <w:lastRenderedPageBreak/>
        <w:t xml:space="preserve">Financial instruments: Net holding gain/(loss) on financial instruments by </w:t>
      </w:r>
      <w:r w:rsidR="006A22F5">
        <w:t>category ($ thousand)</w:t>
      </w:r>
    </w:p>
    <w:tbl>
      <w:tblPr>
        <w:tblStyle w:val="TableGrid"/>
        <w:tblW w:w="9633" w:type="dxa"/>
        <w:tblLayout w:type="fixed"/>
        <w:tblLook w:val="0020" w:firstRow="1" w:lastRow="0" w:firstColumn="0" w:lastColumn="0" w:noHBand="0" w:noVBand="0"/>
      </w:tblPr>
      <w:tblGrid>
        <w:gridCol w:w="3964"/>
        <w:gridCol w:w="1417"/>
        <w:gridCol w:w="1417"/>
        <w:gridCol w:w="1418"/>
        <w:gridCol w:w="1417"/>
      </w:tblGrid>
      <w:tr w:rsidR="00A16956" w:rsidRPr="006A22F5" w14:paraId="5669FC40" w14:textId="77777777" w:rsidTr="006A22F5">
        <w:trPr>
          <w:cantSplit/>
          <w:tblHeader/>
        </w:trPr>
        <w:tc>
          <w:tcPr>
            <w:tcW w:w="3964" w:type="dxa"/>
          </w:tcPr>
          <w:p w14:paraId="5536C96E" w14:textId="69E8EAA2" w:rsidR="0080097F" w:rsidRPr="006A22F5" w:rsidRDefault="0080097F" w:rsidP="006A22F5">
            <w:pPr>
              <w:pStyle w:val="TableColumnHeading"/>
            </w:pPr>
            <w:bookmarkStart w:id="95" w:name="TableColumnTitles_61"/>
            <w:bookmarkEnd w:id="95"/>
          </w:p>
        </w:tc>
        <w:tc>
          <w:tcPr>
            <w:tcW w:w="1417" w:type="dxa"/>
          </w:tcPr>
          <w:p w14:paraId="31DA6CB6" w14:textId="77777777" w:rsidR="0080097F" w:rsidRPr="006A22F5" w:rsidRDefault="0080097F" w:rsidP="006A22F5">
            <w:pPr>
              <w:pStyle w:val="TableColumnHeading"/>
              <w:jc w:val="right"/>
            </w:pPr>
            <w:r w:rsidRPr="006A22F5">
              <w:t>Revaluation gain/(loss)</w:t>
            </w:r>
          </w:p>
        </w:tc>
        <w:tc>
          <w:tcPr>
            <w:tcW w:w="1417" w:type="dxa"/>
          </w:tcPr>
          <w:p w14:paraId="23893D3D" w14:textId="410BE646" w:rsidR="0080097F" w:rsidRPr="006A22F5" w:rsidRDefault="0080097F" w:rsidP="006A22F5">
            <w:pPr>
              <w:pStyle w:val="TableColumnHeading"/>
              <w:jc w:val="right"/>
            </w:pPr>
            <w:r w:rsidRPr="006A22F5">
              <w:t>Impairment loss</w:t>
            </w:r>
          </w:p>
        </w:tc>
        <w:tc>
          <w:tcPr>
            <w:tcW w:w="1418" w:type="dxa"/>
          </w:tcPr>
          <w:p w14:paraId="62FF0CB3" w14:textId="008DE413" w:rsidR="0080097F" w:rsidRPr="006A22F5" w:rsidRDefault="0080097F" w:rsidP="006A22F5">
            <w:pPr>
              <w:pStyle w:val="TableColumnHeading"/>
              <w:jc w:val="right"/>
            </w:pPr>
            <w:r w:rsidRPr="006A22F5">
              <w:t>Interest income/</w:t>
            </w:r>
            <w:r w:rsidR="006A22F5">
              <w:t xml:space="preserve"> </w:t>
            </w:r>
            <w:r w:rsidRPr="006A22F5">
              <w:t>(expense)</w:t>
            </w:r>
          </w:p>
        </w:tc>
        <w:tc>
          <w:tcPr>
            <w:tcW w:w="1417" w:type="dxa"/>
          </w:tcPr>
          <w:p w14:paraId="6D970A10" w14:textId="77777777" w:rsidR="0080097F" w:rsidRPr="006A22F5" w:rsidRDefault="0080097F" w:rsidP="006A22F5">
            <w:pPr>
              <w:pStyle w:val="TableColumnHeading"/>
              <w:jc w:val="right"/>
            </w:pPr>
            <w:r w:rsidRPr="006A22F5">
              <w:t>Total</w:t>
            </w:r>
          </w:p>
        </w:tc>
      </w:tr>
      <w:tr w:rsidR="00A16956" w:rsidRPr="006A22F5" w14:paraId="31D7BE33" w14:textId="77777777" w:rsidTr="006A22F5">
        <w:trPr>
          <w:cantSplit/>
        </w:trPr>
        <w:tc>
          <w:tcPr>
            <w:tcW w:w="3964" w:type="dxa"/>
          </w:tcPr>
          <w:p w14:paraId="3AFF0794" w14:textId="77777777" w:rsidR="0080097F" w:rsidRPr="006A22F5" w:rsidRDefault="0080097F" w:rsidP="006A22F5">
            <w:pPr>
              <w:pStyle w:val="TableHeading"/>
            </w:pPr>
            <w:r w:rsidRPr="006A22F5">
              <w:t>2024</w:t>
            </w:r>
          </w:p>
        </w:tc>
        <w:tc>
          <w:tcPr>
            <w:tcW w:w="1417" w:type="dxa"/>
          </w:tcPr>
          <w:p w14:paraId="64D29AEB" w14:textId="06359558" w:rsidR="0080097F" w:rsidRPr="006A22F5" w:rsidRDefault="0080097F" w:rsidP="006A22F5">
            <w:pPr>
              <w:pStyle w:val="TableHeading"/>
            </w:pPr>
          </w:p>
        </w:tc>
        <w:tc>
          <w:tcPr>
            <w:tcW w:w="1417" w:type="dxa"/>
          </w:tcPr>
          <w:p w14:paraId="7E8E279F" w14:textId="332AA62B" w:rsidR="0080097F" w:rsidRPr="006A22F5" w:rsidRDefault="0080097F" w:rsidP="006A22F5">
            <w:pPr>
              <w:pStyle w:val="TableHeading"/>
            </w:pPr>
          </w:p>
        </w:tc>
        <w:tc>
          <w:tcPr>
            <w:tcW w:w="1418" w:type="dxa"/>
          </w:tcPr>
          <w:p w14:paraId="2E930170" w14:textId="0A95E2CE" w:rsidR="0080097F" w:rsidRPr="006A22F5" w:rsidRDefault="0080097F" w:rsidP="006A22F5">
            <w:pPr>
              <w:pStyle w:val="TableHeading"/>
            </w:pPr>
          </w:p>
        </w:tc>
        <w:tc>
          <w:tcPr>
            <w:tcW w:w="1417" w:type="dxa"/>
          </w:tcPr>
          <w:p w14:paraId="58AAF722" w14:textId="5E735BCE" w:rsidR="0080097F" w:rsidRPr="006A22F5" w:rsidRDefault="0080097F" w:rsidP="006A22F5">
            <w:pPr>
              <w:pStyle w:val="TableHeading"/>
            </w:pPr>
          </w:p>
        </w:tc>
      </w:tr>
      <w:tr w:rsidR="00A16956" w:rsidRPr="006A22F5" w14:paraId="70762517" w14:textId="77777777" w:rsidTr="006A22F5">
        <w:trPr>
          <w:cantSplit/>
        </w:trPr>
        <w:tc>
          <w:tcPr>
            <w:tcW w:w="3964" w:type="dxa"/>
          </w:tcPr>
          <w:p w14:paraId="3CA8851E" w14:textId="77777777" w:rsidR="0080097F" w:rsidRPr="006A22F5" w:rsidRDefault="0080097F" w:rsidP="006A22F5">
            <w:pPr>
              <w:pStyle w:val="TableHeading"/>
            </w:pPr>
            <w:r w:rsidRPr="006A22F5">
              <w:t>Contractual financial assets</w:t>
            </w:r>
          </w:p>
        </w:tc>
        <w:tc>
          <w:tcPr>
            <w:tcW w:w="1417" w:type="dxa"/>
          </w:tcPr>
          <w:p w14:paraId="28079A87" w14:textId="3AA34A4C" w:rsidR="0080097F" w:rsidRPr="006A22F5" w:rsidRDefault="0080097F" w:rsidP="006A22F5">
            <w:pPr>
              <w:pStyle w:val="TableHeading"/>
            </w:pPr>
          </w:p>
        </w:tc>
        <w:tc>
          <w:tcPr>
            <w:tcW w:w="1417" w:type="dxa"/>
          </w:tcPr>
          <w:p w14:paraId="46C00396" w14:textId="4C2ECE0B" w:rsidR="0080097F" w:rsidRPr="006A22F5" w:rsidRDefault="0080097F" w:rsidP="006A22F5">
            <w:pPr>
              <w:pStyle w:val="TableHeading"/>
            </w:pPr>
          </w:p>
        </w:tc>
        <w:tc>
          <w:tcPr>
            <w:tcW w:w="1418" w:type="dxa"/>
          </w:tcPr>
          <w:p w14:paraId="4F566377" w14:textId="24A43FC2" w:rsidR="0080097F" w:rsidRPr="006A22F5" w:rsidRDefault="0080097F" w:rsidP="006A22F5">
            <w:pPr>
              <w:pStyle w:val="TableHeading"/>
            </w:pPr>
          </w:p>
        </w:tc>
        <w:tc>
          <w:tcPr>
            <w:tcW w:w="1417" w:type="dxa"/>
          </w:tcPr>
          <w:p w14:paraId="40329B21" w14:textId="487DFEC9" w:rsidR="0080097F" w:rsidRPr="006A22F5" w:rsidRDefault="0080097F" w:rsidP="006A22F5">
            <w:pPr>
              <w:pStyle w:val="TableHeading"/>
            </w:pPr>
          </w:p>
        </w:tc>
      </w:tr>
      <w:tr w:rsidR="00A16956" w:rsidRPr="006A22F5" w14:paraId="677BCAD9" w14:textId="77777777" w:rsidTr="006A22F5">
        <w:trPr>
          <w:cantSplit/>
        </w:trPr>
        <w:tc>
          <w:tcPr>
            <w:tcW w:w="3964" w:type="dxa"/>
          </w:tcPr>
          <w:p w14:paraId="7F79D6F7" w14:textId="77777777" w:rsidR="0080097F" w:rsidRPr="006A22F5" w:rsidRDefault="0080097F" w:rsidP="006A22F5">
            <w:pPr>
              <w:pStyle w:val="TableCopy"/>
            </w:pPr>
            <w:r w:rsidRPr="006A22F5">
              <w:t xml:space="preserve">Financial assets designated at amortised cost </w:t>
            </w:r>
          </w:p>
        </w:tc>
        <w:tc>
          <w:tcPr>
            <w:tcW w:w="1417" w:type="dxa"/>
          </w:tcPr>
          <w:p w14:paraId="0038CC6D" w14:textId="77777777" w:rsidR="0080097F" w:rsidRPr="006A22F5" w:rsidRDefault="0080097F" w:rsidP="006A22F5">
            <w:pPr>
              <w:pStyle w:val="TableCopy"/>
              <w:jc w:val="right"/>
            </w:pPr>
            <w:r w:rsidRPr="006A22F5">
              <w:t>–</w:t>
            </w:r>
          </w:p>
        </w:tc>
        <w:tc>
          <w:tcPr>
            <w:tcW w:w="1417" w:type="dxa"/>
          </w:tcPr>
          <w:p w14:paraId="1E072D78" w14:textId="77777777" w:rsidR="0080097F" w:rsidRPr="006A22F5" w:rsidRDefault="0080097F" w:rsidP="006A22F5">
            <w:pPr>
              <w:pStyle w:val="TableCopy"/>
              <w:jc w:val="right"/>
            </w:pPr>
            <w:r w:rsidRPr="006A22F5">
              <w:t>(20,627)</w:t>
            </w:r>
          </w:p>
        </w:tc>
        <w:tc>
          <w:tcPr>
            <w:tcW w:w="1418" w:type="dxa"/>
          </w:tcPr>
          <w:p w14:paraId="14680D18" w14:textId="77777777" w:rsidR="0080097F" w:rsidRPr="006A22F5" w:rsidRDefault="0080097F" w:rsidP="006A22F5">
            <w:pPr>
              <w:pStyle w:val="TableCopy"/>
              <w:jc w:val="right"/>
            </w:pPr>
            <w:r w:rsidRPr="006A22F5">
              <w:t>10,968</w:t>
            </w:r>
          </w:p>
        </w:tc>
        <w:tc>
          <w:tcPr>
            <w:tcW w:w="1417" w:type="dxa"/>
          </w:tcPr>
          <w:p w14:paraId="76CB11EE" w14:textId="77777777" w:rsidR="0080097F" w:rsidRPr="006A22F5" w:rsidRDefault="0080097F" w:rsidP="006A22F5">
            <w:pPr>
              <w:pStyle w:val="TableCopy"/>
              <w:jc w:val="right"/>
            </w:pPr>
            <w:r w:rsidRPr="006A22F5">
              <w:t>(9,659)</w:t>
            </w:r>
          </w:p>
        </w:tc>
      </w:tr>
      <w:tr w:rsidR="00A16956" w:rsidRPr="006A22F5" w14:paraId="329ADD70" w14:textId="77777777" w:rsidTr="006A22F5">
        <w:trPr>
          <w:cantSplit/>
        </w:trPr>
        <w:tc>
          <w:tcPr>
            <w:tcW w:w="3964" w:type="dxa"/>
          </w:tcPr>
          <w:p w14:paraId="1321DC8C" w14:textId="77777777" w:rsidR="0080097F" w:rsidRPr="006A22F5" w:rsidRDefault="0080097F" w:rsidP="006A22F5">
            <w:pPr>
              <w:pStyle w:val="TableCopy"/>
            </w:pPr>
            <w:r w:rsidRPr="006A22F5">
              <w:t>Financial assets designated at fair value</w:t>
            </w:r>
          </w:p>
        </w:tc>
        <w:tc>
          <w:tcPr>
            <w:tcW w:w="1417" w:type="dxa"/>
          </w:tcPr>
          <w:p w14:paraId="1516A80D" w14:textId="77777777" w:rsidR="0080097F" w:rsidRPr="006A22F5" w:rsidRDefault="0080097F" w:rsidP="006A22F5">
            <w:pPr>
              <w:pStyle w:val="TableCopy"/>
              <w:jc w:val="right"/>
            </w:pPr>
            <w:r w:rsidRPr="006A22F5">
              <w:t>–</w:t>
            </w:r>
          </w:p>
        </w:tc>
        <w:tc>
          <w:tcPr>
            <w:tcW w:w="1417" w:type="dxa"/>
          </w:tcPr>
          <w:p w14:paraId="2139AF40" w14:textId="77777777" w:rsidR="0080097F" w:rsidRPr="006A22F5" w:rsidRDefault="0080097F" w:rsidP="006A22F5">
            <w:pPr>
              <w:pStyle w:val="TableCopy"/>
              <w:jc w:val="right"/>
            </w:pPr>
            <w:r w:rsidRPr="006A22F5">
              <w:t>–</w:t>
            </w:r>
          </w:p>
        </w:tc>
        <w:tc>
          <w:tcPr>
            <w:tcW w:w="1418" w:type="dxa"/>
          </w:tcPr>
          <w:p w14:paraId="3D04EA64" w14:textId="77777777" w:rsidR="0080097F" w:rsidRPr="006A22F5" w:rsidRDefault="0080097F" w:rsidP="006A22F5">
            <w:pPr>
              <w:pStyle w:val="TableCopy"/>
              <w:jc w:val="right"/>
            </w:pPr>
            <w:r w:rsidRPr="006A22F5">
              <w:t>–</w:t>
            </w:r>
          </w:p>
        </w:tc>
        <w:tc>
          <w:tcPr>
            <w:tcW w:w="1417" w:type="dxa"/>
          </w:tcPr>
          <w:p w14:paraId="00A0C464" w14:textId="77777777" w:rsidR="0080097F" w:rsidRPr="006A22F5" w:rsidRDefault="0080097F" w:rsidP="006A22F5">
            <w:pPr>
              <w:pStyle w:val="TableCopy"/>
              <w:jc w:val="right"/>
            </w:pPr>
            <w:r w:rsidRPr="006A22F5">
              <w:t>–</w:t>
            </w:r>
          </w:p>
        </w:tc>
      </w:tr>
      <w:tr w:rsidR="00A16956" w:rsidRPr="00361A65" w14:paraId="5544257A" w14:textId="77777777" w:rsidTr="006A22F5">
        <w:trPr>
          <w:cantSplit/>
        </w:trPr>
        <w:tc>
          <w:tcPr>
            <w:tcW w:w="3964" w:type="dxa"/>
          </w:tcPr>
          <w:p w14:paraId="7A2DD280" w14:textId="77777777" w:rsidR="0080097F" w:rsidRPr="00361A65" w:rsidRDefault="0080097F" w:rsidP="006A22F5">
            <w:pPr>
              <w:pStyle w:val="TableCopy"/>
              <w:rPr>
                <w:b/>
                <w:bCs/>
              </w:rPr>
            </w:pPr>
            <w:r w:rsidRPr="00361A65">
              <w:rPr>
                <w:b/>
                <w:bCs/>
              </w:rPr>
              <w:t>Total contractual financial assets</w:t>
            </w:r>
          </w:p>
        </w:tc>
        <w:tc>
          <w:tcPr>
            <w:tcW w:w="1417" w:type="dxa"/>
          </w:tcPr>
          <w:p w14:paraId="4AF16269" w14:textId="77777777" w:rsidR="0080097F" w:rsidRPr="00361A65" w:rsidRDefault="0080097F" w:rsidP="006A22F5">
            <w:pPr>
              <w:pStyle w:val="TableCopy"/>
              <w:jc w:val="right"/>
              <w:rPr>
                <w:b/>
                <w:bCs/>
              </w:rPr>
            </w:pPr>
            <w:r w:rsidRPr="00361A65">
              <w:rPr>
                <w:b/>
                <w:bCs/>
              </w:rPr>
              <w:t>–</w:t>
            </w:r>
          </w:p>
        </w:tc>
        <w:tc>
          <w:tcPr>
            <w:tcW w:w="1417" w:type="dxa"/>
          </w:tcPr>
          <w:p w14:paraId="29593993" w14:textId="77777777" w:rsidR="0080097F" w:rsidRPr="00361A65" w:rsidRDefault="0080097F" w:rsidP="006A22F5">
            <w:pPr>
              <w:pStyle w:val="TableCopy"/>
              <w:jc w:val="right"/>
              <w:rPr>
                <w:b/>
                <w:bCs/>
              </w:rPr>
            </w:pPr>
            <w:r w:rsidRPr="00361A65">
              <w:rPr>
                <w:b/>
                <w:bCs/>
              </w:rPr>
              <w:t>(20,627)</w:t>
            </w:r>
          </w:p>
        </w:tc>
        <w:tc>
          <w:tcPr>
            <w:tcW w:w="1418" w:type="dxa"/>
          </w:tcPr>
          <w:p w14:paraId="5F0297AA" w14:textId="77777777" w:rsidR="0080097F" w:rsidRPr="00361A65" w:rsidRDefault="0080097F" w:rsidP="006A22F5">
            <w:pPr>
              <w:pStyle w:val="TableCopy"/>
              <w:jc w:val="right"/>
              <w:rPr>
                <w:b/>
                <w:bCs/>
              </w:rPr>
            </w:pPr>
            <w:r w:rsidRPr="00361A65">
              <w:rPr>
                <w:b/>
                <w:bCs/>
              </w:rPr>
              <w:t>10,968</w:t>
            </w:r>
          </w:p>
        </w:tc>
        <w:tc>
          <w:tcPr>
            <w:tcW w:w="1417" w:type="dxa"/>
          </w:tcPr>
          <w:p w14:paraId="018137BE" w14:textId="77777777" w:rsidR="0080097F" w:rsidRPr="00361A65" w:rsidRDefault="0080097F" w:rsidP="006A22F5">
            <w:pPr>
              <w:pStyle w:val="TableCopy"/>
              <w:jc w:val="right"/>
              <w:rPr>
                <w:b/>
                <w:bCs/>
              </w:rPr>
            </w:pPr>
            <w:r w:rsidRPr="00361A65">
              <w:rPr>
                <w:b/>
                <w:bCs/>
              </w:rPr>
              <w:t>(9,659)</w:t>
            </w:r>
          </w:p>
        </w:tc>
      </w:tr>
      <w:tr w:rsidR="00A16956" w:rsidRPr="006A22F5" w14:paraId="3C930AAF" w14:textId="77777777" w:rsidTr="006A22F5">
        <w:trPr>
          <w:cantSplit/>
        </w:trPr>
        <w:tc>
          <w:tcPr>
            <w:tcW w:w="3964" w:type="dxa"/>
          </w:tcPr>
          <w:p w14:paraId="325E8EAA" w14:textId="77777777" w:rsidR="0080097F" w:rsidRPr="006A22F5" w:rsidRDefault="0080097F" w:rsidP="00361A65">
            <w:pPr>
              <w:pStyle w:val="TableHeading"/>
            </w:pPr>
            <w:r w:rsidRPr="006A22F5">
              <w:t>Contractual financial liabilities</w:t>
            </w:r>
          </w:p>
        </w:tc>
        <w:tc>
          <w:tcPr>
            <w:tcW w:w="1417" w:type="dxa"/>
          </w:tcPr>
          <w:p w14:paraId="7093F0CA" w14:textId="70C56D94" w:rsidR="0080097F" w:rsidRPr="006A22F5" w:rsidRDefault="0080097F" w:rsidP="00361A65">
            <w:pPr>
              <w:pStyle w:val="TableHeading"/>
            </w:pPr>
          </w:p>
        </w:tc>
        <w:tc>
          <w:tcPr>
            <w:tcW w:w="1417" w:type="dxa"/>
          </w:tcPr>
          <w:p w14:paraId="768957D6" w14:textId="7A10C794" w:rsidR="0080097F" w:rsidRPr="006A22F5" w:rsidRDefault="0080097F" w:rsidP="00361A65">
            <w:pPr>
              <w:pStyle w:val="TableHeading"/>
            </w:pPr>
          </w:p>
        </w:tc>
        <w:tc>
          <w:tcPr>
            <w:tcW w:w="1418" w:type="dxa"/>
          </w:tcPr>
          <w:p w14:paraId="0DFBA0A9" w14:textId="78F214B1" w:rsidR="0080097F" w:rsidRPr="006A22F5" w:rsidRDefault="0080097F" w:rsidP="00361A65">
            <w:pPr>
              <w:pStyle w:val="TableHeading"/>
            </w:pPr>
          </w:p>
        </w:tc>
        <w:tc>
          <w:tcPr>
            <w:tcW w:w="1417" w:type="dxa"/>
          </w:tcPr>
          <w:p w14:paraId="094F26E0" w14:textId="192343F0" w:rsidR="0080097F" w:rsidRPr="006A22F5" w:rsidRDefault="0080097F" w:rsidP="00361A65">
            <w:pPr>
              <w:pStyle w:val="TableHeading"/>
            </w:pPr>
          </w:p>
        </w:tc>
      </w:tr>
      <w:tr w:rsidR="00A16956" w:rsidRPr="006A22F5" w14:paraId="30ED2EB3" w14:textId="77777777" w:rsidTr="006A22F5">
        <w:trPr>
          <w:cantSplit/>
        </w:trPr>
        <w:tc>
          <w:tcPr>
            <w:tcW w:w="3964" w:type="dxa"/>
          </w:tcPr>
          <w:p w14:paraId="700DB4F6" w14:textId="77777777" w:rsidR="0080097F" w:rsidRPr="006A22F5" w:rsidRDefault="0080097F" w:rsidP="006A22F5">
            <w:pPr>
              <w:pStyle w:val="TableCopy"/>
            </w:pPr>
            <w:r w:rsidRPr="006A22F5">
              <w:t xml:space="preserve">Financial liabilities designated at amortised cost </w:t>
            </w:r>
          </w:p>
        </w:tc>
        <w:tc>
          <w:tcPr>
            <w:tcW w:w="1417" w:type="dxa"/>
          </w:tcPr>
          <w:p w14:paraId="58E435F4" w14:textId="77777777" w:rsidR="0080097F" w:rsidRPr="006A22F5" w:rsidRDefault="0080097F" w:rsidP="006A22F5">
            <w:pPr>
              <w:pStyle w:val="TableCopy"/>
              <w:jc w:val="right"/>
            </w:pPr>
            <w:r w:rsidRPr="006A22F5">
              <w:t>–</w:t>
            </w:r>
          </w:p>
        </w:tc>
        <w:tc>
          <w:tcPr>
            <w:tcW w:w="1417" w:type="dxa"/>
          </w:tcPr>
          <w:p w14:paraId="45F6C3C2" w14:textId="77777777" w:rsidR="0080097F" w:rsidRPr="006A22F5" w:rsidRDefault="0080097F" w:rsidP="006A22F5">
            <w:pPr>
              <w:pStyle w:val="TableCopy"/>
              <w:jc w:val="right"/>
            </w:pPr>
            <w:r w:rsidRPr="006A22F5">
              <w:t>–</w:t>
            </w:r>
          </w:p>
        </w:tc>
        <w:tc>
          <w:tcPr>
            <w:tcW w:w="1418" w:type="dxa"/>
          </w:tcPr>
          <w:p w14:paraId="26C0B575" w14:textId="77777777" w:rsidR="0080097F" w:rsidRPr="006A22F5" w:rsidRDefault="0080097F" w:rsidP="006A22F5">
            <w:pPr>
              <w:pStyle w:val="TableCopy"/>
              <w:jc w:val="right"/>
            </w:pPr>
            <w:r w:rsidRPr="006A22F5">
              <w:t>(1,131)</w:t>
            </w:r>
          </w:p>
        </w:tc>
        <w:tc>
          <w:tcPr>
            <w:tcW w:w="1417" w:type="dxa"/>
          </w:tcPr>
          <w:p w14:paraId="49FE0406" w14:textId="77777777" w:rsidR="0080097F" w:rsidRPr="006A22F5" w:rsidRDefault="0080097F" w:rsidP="006A22F5">
            <w:pPr>
              <w:pStyle w:val="TableCopy"/>
              <w:jc w:val="right"/>
            </w:pPr>
            <w:r w:rsidRPr="006A22F5">
              <w:t>(1,131)</w:t>
            </w:r>
          </w:p>
        </w:tc>
      </w:tr>
      <w:tr w:rsidR="00A16956" w:rsidRPr="00361A65" w14:paraId="0D18E1C5" w14:textId="77777777" w:rsidTr="006A22F5">
        <w:trPr>
          <w:cantSplit/>
        </w:trPr>
        <w:tc>
          <w:tcPr>
            <w:tcW w:w="3964" w:type="dxa"/>
          </w:tcPr>
          <w:p w14:paraId="16255EAC" w14:textId="77777777" w:rsidR="0080097F" w:rsidRPr="00361A65" w:rsidRDefault="0080097F" w:rsidP="006A22F5">
            <w:pPr>
              <w:pStyle w:val="TableCopy"/>
              <w:rPr>
                <w:b/>
                <w:bCs/>
              </w:rPr>
            </w:pPr>
            <w:r w:rsidRPr="00361A65">
              <w:rPr>
                <w:b/>
                <w:bCs/>
              </w:rPr>
              <w:t>Total contractual financial liabilities</w:t>
            </w:r>
          </w:p>
        </w:tc>
        <w:tc>
          <w:tcPr>
            <w:tcW w:w="1417" w:type="dxa"/>
          </w:tcPr>
          <w:p w14:paraId="32ADB790" w14:textId="77777777" w:rsidR="0080097F" w:rsidRPr="00361A65" w:rsidRDefault="0080097F" w:rsidP="006A22F5">
            <w:pPr>
              <w:pStyle w:val="TableCopy"/>
              <w:jc w:val="right"/>
              <w:rPr>
                <w:b/>
                <w:bCs/>
              </w:rPr>
            </w:pPr>
            <w:r w:rsidRPr="00361A65">
              <w:rPr>
                <w:b/>
                <w:bCs/>
              </w:rPr>
              <w:t>–</w:t>
            </w:r>
          </w:p>
        </w:tc>
        <w:tc>
          <w:tcPr>
            <w:tcW w:w="1417" w:type="dxa"/>
          </w:tcPr>
          <w:p w14:paraId="4D67E94D" w14:textId="77777777" w:rsidR="0080097F" w:rsidRPr="00361A65" w:rsidRDefault="0080097F" w:rsidP="006A22F5">
            <w:pPr>
              <w:pStyle w:val="TableCopy"/>
              <w:jc w:val="right"/>
              <w:rPr>
                <w:b/>
                <w:bCs/>
              </w:rPr>
            </w:pPr>
            <w:r w:rsidRPr="00361A65">
              <w:rPr>
                <w:b/>
                <w:bCs/>
              </w:rPr>
              <w:t>–</w:t>
            </w:r>
          </w:p>
        </w:tc>
        <w:tc>
          <w:tcPr>
            <w:tcW w:w="1418" w:type="dxa"/>
          </w:tcPr>
          <w:p w14:paraId="266E0E95" w14:textId="77777777" w:rsidR="0080097F" w:rsidRPr="00361A65" w:rsidRDefault="0080097F" w:rsidP="006A22F5">
            <w:pPr>
              <w:pStyle w:val="TableCopy"/>
              <w:jc w:val="right"/>
              <w:rPr>
                <w:b/>
                <w:bCs/>
              </w:rPr>
            </w:pPr>
            <w:r w:rsidRPr="00361A65">
              <w:rPr>
                <w:b/>
                <w:bCs/>
              </w:rPr>
              <w:t>(1,131)</w:t>
            </w:r>
          </w:p>
        </w:tc>
        <w:tc>
          <w:tcPr>
            <w:tcW w:w="1417" w:type="dxa"/>
          </w:tcPr>
          <w:p w14:paraId="67323B46" w14:textId="77777777" w:rsidR="0080097F" w:rsidRPr="00361A65" w:rsidRDefault="0080097F" w:rsidP="006A22F5">
            <w:pPr>
              <w:pStyle w:val="TableCopy"/>
              <w:jc w:val="right"/>
              <w:rPr>
                <w:b/>
                <w:bCs/>
              </w:rPr>
            </w:pPr>
            <w:r w:rsidRPr="00361A65">
              <w:rPr>
                <w:b/>
                <w:bCs/>
              </w:rPr>
              <w:t>(1,131)</w:t>
            </w:r>
          </w:p>
        </w:tc>
      </w:tr>
      <w:tr w:rsidR="00A16956" w:rsidRPr="006A22F5" w14:paraId="04EEEDAC" w14:textId="77777777" w:rsidTr="006A22F5">
        <w:trPr>
          <w:cantSplit/>
        </w:trPr>
        <w:tc>
          <w:tcPr>
            <w:tcW w:w="3964" w:type="dxa"/>
          </w:tcPr>
          <w:p w14:paraId="0E9A0747" w14:textId="77777777" w:rsidR="0080097F" w:rsidRPr="006A22F5" w:rsidRDefault="0080097F" w:rsidP="00361A65">
            <w:pPr>
              <w:pStyle w:val="TableHeading"/>
            </w:pPr>
            <w:r w:rsidRPr="006A22F5">
              <w:t>2023</w:t>
            </w:r>
          </w:p>
        </w:tc>
        <w:tc>
          <w:tcPr>
            <w:tcW w:w="1417" w:type="dxa"/>
          </w:tcPr>
          <w:p w14:paraId="4615F7EC" w14:textId="5CDBDDC9" w:rsidR="0080097F" w:rsidRPr="006A22F5" w:rsidRDefault="0080097F" w:rsidP="00361A65">
            <w:pPr>
              <w:pStyle w:val="TableHeading"/>
            </w:pPr>
          </w:p>
        </w:tc>
        <w:tc>
          <w:tcPr>
            <w:tcW w:w="1417" w:type="dxa"/>
          </w:tcPr>
          <w:p w14:paraId="53D4FD5D" w14:textId="1377253A" w:rsidR="0080097F" w:rsidRPr="006A22F5" w:rsidRDefault="0080097F" w:rsidP="00361A65">
            <w:pPr>
              <w:pStyle w:val="TableHeading"/>
            </w:pPr>
          </w:p>
        </w:tc>
        <w:tc>
          <w:tcPr>
            <w:tcW w:w="1418" w:type="dxa"/>
          </w:tcPr>
          <w:p w14:paraId="2D08B074" w14:textId="79A6EA4B" w:rsidR="0080097F" w:rsidRPr="006A22F5" w:rsidRDefault="0080097F" w:rsidP="00361A65">
            <w:pPr>
              <w:pStyle w:val="TableHeading"/>
            </w:pPr>
          </w:p>
        </w:tc>
        <w:tc>
          <w:tcPr>
            <w:tcW w:w="1417" w:type="dxa"/>
          </w:tcPr>
          <w:p w14:paraId="4166198C" w14:textId="54FFEFFF" w:rsidR="0080097F" w:rsidRPr="006A22F5" w:rsidRDefault="0080097F" w:rsidP="00361A65">
            <w:pPr>
              <w:pStyle w:val="TableHeading"/>
            </w:pPr>
          </w:p>
        </w:tc>
      </w:tr>
      <w:tr w:rsidR="00A16956" w:rsidRPr="006A22F5" w14:paraId="4E5412FD" w14:textId="77777777" w:rsidTr="006A22F5">
        <w:trPr>
          <w:cantSplit/>
        </w:trPr>
        <w:tc>
          <w:tcPr>
            <w:tcW w:w="3964" w:type="dxa"/>
          </w:tcPr>
          <w:p w14:paraId="5D20A2D8" w14:textId="77777777" w:rsidR="0080097F" w:rsidRPr="006A22F5" w:rsidRDefault="0080097F" w:rsidP="00361A65">
            <w:pPr>
              <w:pStyle w:val="TableHeading"/>
            </w:pPr>
            <w:r w:rsidRPr="006A22F5">
              <w:t>Contractual financial assets</w:t>
            </w:r>
          </w:p>
        </w:tc>
        <w:tc>
          <w:tcPr>
            <w:tcW w:w="1417" w:type="dxa"/>
          </w:tcPr>
          <w:p w14:paraId="48141D9F" w14:textId="53586487" w:rsidR="0080097F" w:rsidRPr="006A22F5" w:rsidRDefault="0080097F" w:rsidP="00361A65">
            <w:pPr>
              <w:pStyle w:val="TableHeading"/>
            </w:pPr>
          </w:p>
        </w:tc>
        <w:tc>
          <w:tcPr>
            <w:tcW w:w="1417" w:type="dxa"/>
          </w:tcPr>
          <w:p w14:paraId="46C13ED8" w14:textId="627C3DB6" w:rsidR="0080097F" w:rsidRPr="006A22F5" w:rsidRDefault="0080097F" w:rsidP="00361A65">
            <w:pPr>
              <w:pStyle w:val="TableHeading"/>
            </w:pPr>
          </w:p>
        </w:tc>
        <w:tc>
          <w:tcPr>
            <w:tcW w:w="1418" w:type="dxa"/>
          </w:tcPr>
          <w:p w14:paraId="7E94B563" w14:textId="7CCD13C4" w:rsidR="0080097F" w:rsidRPr="006A22F5" w:rsidRDefault="0080097F" w:rsidP="00361A65">
            <w:pPr>
              <w:pStyle w:val="TableHeading"/>
            </w:pPr>
          </w:p>
        </w:tc>
        <w:tc>
          <w:tcPr>
            <w:tcW w:w="1417" w:type="dxa"/>
          </w:tcPr>
          <w:p w14:paraId="29FF9DC3" w14:textId="79D85F4D" w:rsidR="0080097F" w:rsidRPr="006A22F5" w:rsidRDefault="0080097F" w:rsidP="00361A65">
            <w:pPr>
              <w:pStyle w:val="TableHeading"/>
            </w:pPr>
          </w:p>
        </w:tc>
      </w:tr>
      <w:tr w:rsidR="00A16956" w:rsidRPr="006A22F5" w14:paraId="6FF826A2" w14:textId="77777777" w:rsidTr="006A22F5">
        <w:trPr>
          <w:cantSplit/>
        </w:trPr>
        <w:tc>
          <w:tcPr>
            <w:tcW w:w="3964" w:type="dxa"/>
          </w:tcPr>
          <w:p w14:paraId="0A6942E3" w14:textId="77777777" w:rsidR="0080097F" w:rsidRPr="006A22F5" w:rsidRDefault="0080097F" w:rsidP="006A22F5">
            <w:pPr>
              <w:pStyle w:val="TableCopy"/>
            </w:pPr>
            <w:r w:rsidRPr="006A22F5">
              <w:t xml:space="preserve">Financial assets designated at amortised cost </w:t>
            </w:r>
          </w:p>
        </w:tc>
        <w:tc>
          <w:tcPr>
            <w:tcW w:w="1417" w:type="dxa"/>
          </w:tcPr>
          <w:p w14:paraId="0337C32E" w14:textId="77777777" w:rsidR="0080097F" w:rsidRPr="006A22F5" w:rsidRDefault="0080097F" w:rsidP="006A22F5">
            <w:pPr>
              <w:pStyle w:val="TableCopy"/>
              <w:jc w:val="right"/>
            </w:pPr>
            <w:r w:rsidRPr="006A22F5">
              <w:t>–</w:t>
            </w:r>
          </w:p>
        </w:tc>
        <w:tc>
          <w:tcPr>
            <w:tcW w:w="1417" w:type="dxa"/>
          </w:tcPr>
          <w:p w14:paraId="0D475E7B" w14:textId="77777777" w:rsidR="0080097F" w:rsidRPr="006A22F5" w:rsidRDefault="0080097F" w:rsidP="006A22F5">
            <w:pPr>
              <w:pStyle w:val="TableCopy"/>
              <w:jc w:val="right"/>
            </w:pPr>
            <w:r w:rsidRPr="006A22F5">
              <w:t>–</w:t>
            </w:r>
          </w:p>
        </w:tc>
        <w:tc>
          <w:tcPr>
            <w:tcW w:w="1418" w:type="dxa"/>
          </w:tcPr>
          <w:p w14:paraId="060052F5" w14:textId="77777777" w:rsidR="0080097F" w:rsidRPr="006A22F5" w:rsidRDefault="0080097F" w:rsidP="006A22F5">
            <w:pPr>
              <w:pStyle w:val="TableCopy"/>
              <w:jc w:val="right"/>
            </w:pPr>
            <w:r w:rsidRPr="006A22F5">
              <w:t>7,725</w:t>
            </w:r>
          </w:p>
        </w:tc>
        <w:tc>
          <w:tcPr>
            <w:tcW w:w="1417" w:type="dxa"/>
          </w:tcPr>
          <w:p w14:paraId="557B22F0" w14:textId="77777777" w:rsidR="0080097F" w:rsidRPr="006A22F5" w:rsidRDefault="0080097F" w:rsidP="006A22F5">
            <w:pPr>
              <w:pStyle w:val="TableCopy"/>
              <w:jc w:val="right"/>
            </w:pPr>
            <w:r w:rsidRPr="006A22F5">
              <w:t>7,725</w:t>
            </w:r>
          </w:p>
        </w:tc>
      </w:tr>
      <w:tr w:rsidR="00A16956" w:rsidRPr="006A22F5" w14:paraId="4FE595A0" w14:textId="77777777" w:rsidTr="006A22F5">
        <w:trPr>
          <w:cantSplit/>
        </w:trPr>
        <w:tc>
          <w:tcPr>
            <w:tcW w:w="3964" w:type="dxa"/>
          </w:tcPr>
          <w:p w14:paraId="1DEEF8CF" w14:textId="77777777" w:rsidR="0080097F" w:rsidRPr="006A22F5" w:rsidRDefault="0080097F" w:rsidP="006A22F5">
            <w:pPr>
              <w:pStyle w:val="TableCopy"/>
            </w:pPr>
            <w:r w:rsidRPr="006A22F5">
              <w:t>Financial assets designated at fair value</w:t>
            </w:r>
          </w:p>
        </w:tc>
        <w:tc>
          <w:tcPr>
            <w:tcW w:w="1417" w:type="dxa"/>
          </w:tcPr>
          <w:p w14:paraId="73CBDCA9" w14:textId="77777777" w:rsidR="0080097F" w:rsidRPr="006A22F5" w:rsidRDefault="0080097F" w:rsidP="006A22F5">
            <w:pPr>
              <w:pStyle w:val="TableCopy"/>
              <w:jc w:val="right"/>
            </w:pPr>
            <w:r w:rsidRPr="006A22F5">
              <w:t>1,231</w:t>
            </w:r>
          </w:p>
        </w:tc>
        <w:tc>
          <w:tcPr>
            <w:tcW w:w="1417" w:type="dxa"/>
          </w:tcPr>
          <w:p w14:paraId="6EDD39D3" w14:textId="77777777" w:rsidR="0080097F" w:rsidRPr="006A22F5" w:rsidRDefault="0080097F" w:rsidP="006A22F5">
            <w:pPr>
              <w:pStyle w:val="TableCopy"/>
              <w:jc w:val="right"/>
            </w:pPr>
            <w:r w:rsidRPr="006A22F5">
              <w:t>–</w:t>
            </w:r>
          </w:p>
        </w:tc>
        <w:tc>
          <w:tcPr>
            <w:tcW w:w="1418" w:type="dxa"/>
          </w:tcPr>
          <w:p w14:paraId="38004C5D" w14:textId="77777777" w:rsidR="0080097F" w:rsidRPr="006A22F5" w:rsidRDefault="0080097F" w:rsidP="006A22F5">
            <w:pPr>
              <w:pStyle w:val="TableCopy"/>
              <w:jc w:val="right"/>
            </w:pPr>
            <w:r w:rsidRPr="006A22F5">
              <w:t>–</w:t>
            </w:r>
          </w:p>
        </w:tc>
        <w:tc>
          <w:tcPr>
            <w:tcW w:w="1417" w:type="dxa"/>
          </w:tcPr>
          <w:p w14:paraId="7E7E573C" w14:textId="77777777" w:rsidR="0080097F" w:rsidRPr="006A22F5" w:rsidRDefault="0080097F" w:rsidP="006A22F5">
            <w:pPr>
              <w:pStyle w:val="TableCopy"/>
              <w:jc w:val="right"/>
            </w:pPr>
            <w:r w:rsidRPr="006A22F5">
              <w:t>1,231</w:t>
            </w:r>
          </w:p>
        </w:tc>
      </w:tr>
      <w:tr w:rsidR="00A16956" w:rsidRPr="00361A65" w14:paraId="70B5B81B" w14:textId="77777777" w:rsidTr="006A22F5">
        <w:trPr>
          <w:cantSplit/>
        </w:trPr>
        <w:tc>
          <w:tcPr>
            <w:tcW w:w="3964" w:type="dxa"/>
          </w:tcPr>
          <w:p w14:paraId="35AA0CA4" w14:textId="77777777" w:rsidR="0080097F" w:rsidRPr="00361A65" w:rsidRDefault="0080097F" w:rsidP="006A22F5">
            <w:pPr>
              <w:pStyle w:val="TableCopy"/>
              <w:rPr>
                <w:b/>
                <w:bCs/>
              </w:rPr>
            </w:pPr>
            <w:r w:rsidRPr="00361A65">
              <w:rPr>
                <w:b/>
                <w:bCs/>
              </w:rPr>
              <w:t>Total contractual financial assets</w:t>
            </w:r>
          </w:p>
        </w:tc>
        <w:tc>
          <w:tcPr>
            <w:tcW w:w="1417" w:type="dxa"/>
          </w:tcPr>
          <w:p w14:paraId="57B3D089" w14:textId="77777777" w:rsidR="0080097F" w:rsidRPr="00361A65" w:rsidRDefault="0080097F" w:rsidP="006A22F5">
            <w:pPr>
              <w:pStyle w:val="TableCopy"/>
              <w:jc w:val="right"/>
              <w:rPr>
                <w:b/>
                <w:bCs/>
              </w:rPr>
            </w:pPr>
            <w:r w:rsidRPr="00361A65">
              <w:rPr>
                <w:b/>
                <w:bCs/>
              </w:rPr>
              <w:t>1,232</w:t>
            </w:r>
          </w:p>
        </w:tc>
        <w:tc>
          <w:tcPr>
            <w:tcW w:w="1417" w:type="dxa"/>
          </w:tcPr>
          <w:p w14:paraId="2853F342" w14:textId="77777777" w:rsidR="0080097F" w:rsidRPr="00361A65" w:rsidRDefault="0080097F" w:rsidP="006A22F5">
            <w:pPr>
              <w:pStyle w:val="TableCopy"/>
              <w:jc w:val="right"/>
              <w:rPr>
                <w:b/>
                <w:bCs/>
              </w:rPr>
            </w:pPr>
            <w:r w:rsidRPr="00361A65">
              <w:rPr>
                <w:b/>
                <w:bCs/>
              </w:rPr>
              <w:t>–</w:t>
            </w:r>
          </w:p>
        </w:tc>
        <w:tc>
          <w:tcPr>
            <w:tcW w:w="1418" w:type="dxa"/>
          </w:tcPr>
          <w:p w14:paraId="37A7FC80" w14:textId="77777777" w:rsidR="0080097F" w:rsidRPr="00361A65" w:rsidRDefault="0080097F" w:rsidP="006A22F5">
            <w:pPr>
              <w:pStyle w:val="TableCopy"/>
              <w:jc w:val="right"/>
              <w:rPr>
                <w:b/>
                <w:bCs/>
              </w:rPr>
            </w:pPr>
            <w:r w:rsidRPr="00361A65">
              <w:rPr>
                <w:b/>
                <w:bCs/>
              </w:rPr>
              <w:t>7,725</w:t>
            </w:r>
          </w:p>
        </w:tc>
        <w:tc>
          <w:tcPr>
            <w:tcW w:w="1417" w:type="dxa"/>
          </w:tcPr>
          <w:p w14:paraId="428E85F4" w14:textId="77777777" w:rsidR="0080097F" w:rsidRPr="00361A65" w:rsidRDefault="0080097F" w:rsidP="006A22F5">
            <w:pPr>
              <w:pStyle w:val="TableCopy"/>
              <w:jc w:val="right"/>
              <w:rPr>
                <w:b/>
                <w:bCs/>
              </w:rPr>
            </w:pPr>
            <w:r w:rsidRPr="00361A65">
              <w:rPr>
                <w:b/>
                <w:bCs/>
              </w:rPr>
              <w:t>8,957</w:t>
            </w:r>
          </w:p>
        </w:tc>
      </w:tr>
      <w:tr w:rsidR="00A16956" w:rsidRPr="006A22F5" w14:paraId="24C857AD" w14:textId="77777777" w:rsidTr="006A22F5">
        <w:trPr>
          <w:cantSplit/>
        </w:trPr>
        <w:tc>
          <w:tcPr>
            <w:tcW w:w="3964" w:type="dxa"/>
          </w:tcPr>
          <w:p w14:paraId="0664D52E" w14:textId="77777777" w:rsidR="0080097F" w:rsidRPr="006A22F5" w:rsidRDefault="0080097F" w:rsidP="00361A65">
            <w:pPr>
              <w:pStyle w:val="TableHeading"/>
            </w:pPr>
            <w:r w:rsidRPr="006A22F5">
              <w:t>Contractual financial liabilities</w:t>
            </w:r>
          </w:p>
        </w:tc>
        <w:tc>
          <w:tcPr>
            <w:tcW w:w="1417" w:type="dxa"/>
          </w:tcPr>
          <w:p w14:paraId="6552F271" w14:textId="10D28F54" w:rsidR="0080097F" w:rsidRPr="006A22F5" w:rsidRDefault="0080097F" w:rsidP="00361A65">
            <w:pPr>
              <w:pStyle w:val="TableHeading"/>
            </w:pPr>
          </w:p>
        </w:tc>
        <w:tc>
          <w:tcPr>
            <w:tcW w:w="1417" w:type="dxa"/>
          </w:tcPr>
          <w:p w14:paraId="3A2BC3C0" w14:textId="7A7FB869" w:rsidR="0080097F" w:rsidRPr="006A22F5" w:rsidRDefault="0080097F" w:rsidP="00361A65">
            <w:pPr>
              <w:pStyle w:val="TableHeading"/>
            </w:pPr>
          </w:p>
        </w:tc>
        <w:tc>
          <w:tcPr>
            <w:tcW w:w="1418" w:type="dxa"/>
          </w:tcPr>
          <w:p w14:paraId="3C016967" w14:textId="102870E5" w:rsidR="0080097F" w:rsidRPr="006A22F5" w:rsidRDefault="0080097F" w:rsidP="00361A65">
            <w:pPr>
              <w:pStyle w:val="TableHeading"/>
            </w:pPr>
          </w:p>
        </w:tc>
        <w:tc>
          <w:tcPr>
            <w:tcW w:w="1417" w:type="dxa"/>
          </w:tcPr>
          <w:p w14:paraId="1D35674B" w14:textId="35476CDF" w:rsidR="0080097F" w:rsidRPr="006A22F5" w:rsidRDefault="0080097F" w:rsidP="00361A65">
            <w:pPr>
              <w:pStyle w:val="TableHeading"/>
            </w:pPr>
          </w:p>
        </w:tc>
      </w:tr>
      <w:tr w:rsidR="00A16956" w:rsidRPr="006A22F5" w14:paraId="073398C2" w14:textId="77777777" w:rsidTr="006A22F5">
        <w:trPr>
          <w:cantSplit/>
        </w:trPr>
        <w:tc>
          <w:tcPr>
            <w:tcW w:w="3964" w:type="dxa"/>
          </w:tcPr>
          <w:p w14:paraId="34D860DD" w14:textId="77777777" w:rsidR="0080097F" w:rsidRPr="006A22F5" w:rsidRDefault="0080097F" w:rsidP="006A22F5">
            <w:pPr>
              <w:pStyle w:val="TableCopy"/>
            </w:pPr>
            <w:r w:rsidRPr="006A22F5">
              <w:t xml:space="preserve">Financial liabilities designated at amortised cost </w:t>
            </w:r>
          </w:p>
        </w:tc>
        <w:tc>
          <w:tcPr>
            <w:tcW w:w="1417" w:type="dxa"/>
          </w:tcPr>
          <w:p w14:paraId="6C08D008" w14:textId="77777777" w:rsidR="0080097F" w:rsidRPr="006A22F5" w:rsidRDefault="0080097F" w:rsidP="006A22F5">
            <w:pPr>
              <w:pStyle w:val="TableCopy"/>
              <w:jc w:val="right"/>
            </w:pPr>
            <w:r w:rsidRPr="006A22F5">
              <w:t>–</w:t>
            </w:r>
          </w:p>
        </w:tc>
        <w:tc>
          <w:tcPr>
            <w:tcW w:w="1417" w:type="dxa"/>
          </w:tcPr>
          <w:p w14:paraId="2921A344" w14:textId="77777777" w:rsidR="0080097F" w:rsidRPr="006A22F5" w:rsidRDefault="0080097F" w:rsidP="006A22F5">
            <w:pPr>
              <w:pStyle w:val="TableCopy"/>
              <w:jc w:val="right"/>
            </w:pPr>
            <w:r w:rsidRPr="006A22F5">
              <w:t>–</w:t>
            </w:r>
          </w:p>
        </w:tc>
        <w:tc>
          <w:tcPr>
            <w:tcW w:w="1418" w:type="dxa"/>
          </w:tcPr>
          <w:p w14:paraId="0A8131F6" w14:textId="77777777" w:rsidR="0080097F" w:rsidRPr="006A22F5" w:rsidRDefault="0080097F" w:rsidP="006A22F5">
            <w:pPr>
              <w:pStyle w:val="TableCopy"/>
              <w:jc w:val="right"/>
            </w:pPr>
            <w:r w:rsidRPr="006A22F5">
              <w:t>(13,466)</w:t>
            </w:r>
          </w:p>
        </w:tc>
        <w:tc>
          <w:tcPr>
            <w:tcW w:w="1417" w:type="dxa"/>
          </w:tcPr>
          <w:p w14:paraId="19665E12" w14:textId="77777777" w:rsidR="0080097F" w:rsidRPr="006A22F5" w:rsidRDefault="0080097F" w:rsidP="006A22F5">
            <w:pPr>
              <w:pStyle w:val="TableCopy"/>
              <w:jc w:val="right"/>
            </w:pPr>
            <w:r w:rsidRPr="006A22F5">
              <w:t>(13,466)</w:t>
            </w:r>
          </w:p>
        </w:tc>
      </w:tr>
      <w:tr w:rsidR="00A16956" w:rsidRPr="00361A65" w14:paraId="6B7A8EE4" w14:textId="77777777" w:rsidTr="006A22F5">
        <w:trPr>
          <w:cantSplit/>
        </w:trPr>
        <w:tc>
          <w:tcPr>
            <w:tcW w:w="3964" w:type="dxa"/>
          </w:tcPr>
          <w:p w14:paraId="6177F123" w14:textId="77777777" w:rsidR="0080097F" w:rsidRPr="00361A65" w:rsidRDefault="0080097F" w:rsidP="006A22F5">
            <w:pPr>
              <w:pStyle w:val="TableCopy"/>
              <w:rPr>
                <w:b/>
                <w:bCs/>
              </w:rPr>
            </w:pPr>
            <w:r w:rsidRPr="00361A65">
              <w:rPr>
                <w:b/>
                <w:bCs/>
              </w:rPr>
              <w:t>Total contractual financial liabilities</w:t>
            </w:r>
          </w:p>
        </w:tc>
        <w:tc>
          <w:tcPr>
            <w:tcW w:w="1417" w:type="dxa"/>
          </w:tcPr>
          <w:p w14:paraId="516AC16D" w14:textId="77777777" w:rsidR="0080097F" w:rsidRPr="00361A65" w:rsidRDefault="0080097F" w:rsidP="006A22F5">
            <w:pPr>
              <w:pStyle w:val="TableCopy"/>
              <w:jc w:val="right"/>
              <w:rPr>
                <w:b/>
                <w:bCs/>
              </w:rPr>
            </w:pPr>
            <w:r w:rsidRPr="00361A65">
              <w:rPr>
                <w:b/>
                <w:bCs/>
              </w:rPr>
              <w:t>–</w:t>
            </w:r>
          </w:p>
        </w:tc>
        <w:tc>
          <w:tcPr>
            <w:tcW w:w="1417" w:type="dxa"/>
          </w:tcPr>
          <w:p w14:paraId="078B5A27" w14:textId="77777777" w:rsidR="0080097F" w:rsidRPr="00361A65" w:rsidRDefault="0080097F" w:rsidP="006A22F5">
            <w:pPr>
              <w:pStyle w:val="TableCopy"/>
              <w:jc w:val="right"/>
              <w:rPr>
                <w:b/>
                <w:bCs/>
              </w:rPr>
            </w:pPr>
            <w:r w:rsidRPr="00361A65">
              <w:rPr>
                <w:b/>
                <w:bCs/>
              </w:rPr>
              <w:t>–</w:t>
            </w:r>
          </w:p>
        </w:tc>
        <w:tc>
          <w:tcPr>
            <w:tcW w:w="1418" w:type="dxa"/>
          </w:tcPr>
          <w:p w14:paraId="080E3EB2" w14:textId="77777777" w:rsidR="0080097F" w:rsidRPr="00361A65" w:rsidRDefault="0080097F" w:rsidP="006A22F5">
            <w:pPr>
              <w:pStyle w:val="TableCopy"/>
              <w:jc w:val="right"/>
              <w:rPr>
                <w:b/>
                <w:bCs/>
              </w:rPr>
            </w:pPr>
            <w:r w:rsidRPr="00361A65">
              <w:rPr>
                <w:b/>
                <w:bCs/>
              </w:rPr>
              <w:t>(13,466)</w:t>
            </w:r>
          </w:p>
        </w:tc>
        <w:tc>
          <w:tcPr>
            <w:tcW w:w="1417" w:type="dxa"/>
          </w:tcPr>
          <w:p w14:paraId="2587F2CE" w14:textId="77777777" w:rsidR="0080097F" w:rsidRPr="00361A65" w:rsidRDefault="0080097F" w:rsidP="006A22F5">
            <w:pPr>
              <w:pStyle w:val="TableCopy"/>
              <w:jc w:val="right"/>
              <w:rPr>
                <w:b/>
                <w:bCs/>
              </w:rPr>
            </w:pPr>
            <w:r w:rsidRPr="00361A65">
              <w:rPr>
                <w:b/>
                <w:bCs/>
              </w:rPr>
              <w:t>(13,466)</w:t>
            </w:r>
          </w:p>
        </w:tc>
      </w:tr>
    </w:tbl>
    <w:p w14:paraId="57C8BAA9" w14:textId="77777777" w:rsidR="0080097F" w:rsidRDefault="0080097F" w:rsidP="00361A65"/>
    <w:p w14:paraId="4AADCCB8" w14:textId="77777777" w:rsidR="0080097F" w:rsidRDefault="0080097F" w:rsidP="00361A65">
      <w:pPr>
        <w:pStyle w:val="Normalbeforebullets"/>
      </w:pPr>
      <w:r>
        <w:t>The net holding gains or losses disclosed above are determined as follows:</w:t>
      </w:r>
    </w:p>
    <w:p w14:paraId="08939B32" w14:textId="77777777" w:rsidR="0080097F" w:rsidRDefault="0080097F" w:rsidP="00361A65">
      <w:pPr>
        <w:pStyle w:val="Bullet"/>
      </w:pPr>
      <w:r>
        <w:t xml:space="preserve">For cash and cash equivalents, financial assets at amortised cost and debt instruments that are classified as financial assets at fair value through other comprehensive income, the net gain or loss is calculated by taking the movement in the fair value of the asset, the interest income, plus or minus foreign exchange gains or losses arising from revaluation of the financial assets, and minus any impairment recognised in the net </w:t>
      </w:r>
      <w:proofErr w:type="gramStart"/>
      <w:r>
        <w:t>result;</w:t>
      </w:r>
      <w:proofErr w:type="gramEnd"/>
      <w:r>
        <w:t xml:space="preserve"> </w:t>
      </w:r>
    </w:p>
    <w:p w14:paraId="21B5734E" w14:textId="77777777" w:rsidR="0080097F" w:rsidRDefault="0080097F" w:rsidP="00361A65">
      <w:pPr>
        <w:pStyle w:val="Bullet"/>
      </w:pPr>
      <w:r>
        <w:lastRenderedPageBreak/>
        <w:t xml:space="preserve">For financial liabilities measured at amortised cost, the net gain or loss is calculated by taking the interest expense, and plus or minus foreign exchange gains or losses arising from the revaluation of financial liabilities measured at amortised cost; and </w:t>
      </w:r>
    </w:p>
    <w:p w14:paraId="49153C45" w14:textId="77777777" w:rsidR="0080097F" w:rsidRDefault="0080097F" w:rsidP="00361A65">
      <w:pPr>
        <w:pStyle w:val="Bulletlast"/>
      </w:pPr>
      <w:r>
        <w:t>For financial asset and liabilities that are mandatorily measured at or designated at fair value through net result, the net gain or loss is calculated by taking the movement in the fair value of the financial asset or liability.</w:t>
      </w:r>
    </w:p>
    <w:p w14:paraId="4EB6011A" w14:textId="233B80FA" w:rsidR="0080097F" w:rsidRDefault="0080097F" w:rsidP="00361A65">
      <w:pPr>
        <w:pStyle w:val="Heading3Numbered"/>
      </w:pPr>
      <w:r>
        <w:t xml:space="preserve">Financial risk management objectives and policies </w:t>
      </w:r>
    </w:p>
    <w:p w14:paraId="37551AB6" w14:textId="77777777" w:rsidR="0080097F" w:rsidRDefault="0080097F" w:rsidP="00896BC3">
      <w:r>
        <w:t xml:space="preserve">DJSIR’s activities expose it primarily to the financial risk of changes in interest rates. DJSIR does not </w:t>
      </w:r>
      <w:proofErr w:type="gramStart"/>
      <w:r>
        <w:t>enter into</w:t>
      </w:r>
      <w:proofErr w:type="gramEnd"/>
      <w:r>
        <w:t xml:space="preserve"> derivative financial instruments to manage its exposure to interest rate.</w:t>
      </w:r>
    </w:p>
    <w:p w14:paraId="56EE90E8" w14:textId="77777777" w:rsidR="0080097F" w:rsidRDefault="0080097F" w:rsidP="00896BC3">
      <w:r>
        <w:t xml:space="preserve">DJSIR does not </w:t>
      </w:r>
      <w:proofErr w:type="gramStart"/>
      <w:r>
        <w:t>enter into</w:t>
      </w:r>
      <w:proofErr w:type="gramEnd"/>
      <w:r>
        <w:t xml:space="preserve"> or trade financial instruments, including derivative financial instruments, for speculative purposes.</w:t>
      </w:r>
    </w:p>
    <w:p w14:paraId="1939F77D" w14:textId="77777777" w:rsidR="0080097F" w:rsidRDefault="0080097F" w:rsidP="00361A65">
      <w:pPr>
        <w:pStyle w:val="Normalbeforebullets"/>
      </w:pPr>
      <w:r>
        <w:t>DJSIR’s principal financial instruments comprise:</w:t>
      </w:r>
    </w:p>
    <w:p w14:paraId="5FD83CC4" w14:textId="77777777" w:rsidR="0080097F" w:rsidRDefault="0080097F" w:rsidP="00361A65">
      <w:pPr>
        <w:pStyle w:val="Bullet"/>
      </w:pPr>
      <w:r>
        <w:t>cash</w:t>
      </w:r>
    </w:p>
    <w:p w14:paraId="05A01A8D" w14:textId="77777777" w:rsidR="0080097F" w:rsidRDefault="0080097F" w:rsidP="00361A65">
      <w:pPr>
        <w:pStyle w:val="Bullet"/>
      </w:pPr>
      <w:r>
        <w:t>term deposits</w:t>
      </w:r>
    </w:p>
    <w:p w14:paraId="6A27438D" w14:textId="77777777" w:rsidR="0080097F" w:rsidRDefault="0080097F" w:rsidP="00361A65">
      <w:pPr>
        <w:pStyle w:val="Bullet"/>
      </w:pPr>
      <w:r>
        <w:t>receivables (excluding statutory receivables)</w:t>
      </w:r>
    </w:p>
    <w:p w14:paraId="7F575821" w14:textId="77777777" w:rsidR="0080097F" w:rsidRDefault="0080097F" w:rsidP="00361A65">
      <w:pPr>
        <w:pStyle w:val="Bullet"/>
      </w:pPr>
      <w:r>
        <w:t>payables (excluding statutory payables)</w:t>
      </w:r>
    </w:p>
    <w:p w14:paraId="54DCD702" w14:textId="77777777" w:rsidR="0080097F" w:rsidRDefault="0080097F" w:rsidP="00361A65">
      <w:pPr>
        <w:pStyle w:val="Bullet"/>
      </w:pPr>
      <w:r>
        <w:t>borrowings, and</w:t>
      </w:r>
    </w:p>
    <w:p w14:paraId="37314CA8" w14:textId="77777777" w:rsidR="0080097F" w:rsidRDefault="0080097F" w:rsidP="00361A65">
      <w:pPr>
        <w:pStyle w:val="Bulletlast"/>
      </w:pPr>
      <w:r>
        <w:t>lease liabilities.</w:t>
      </w:r>
    </w:p>
    <w:p w14:paraId="79569634" w14:textId="77777777" w:rsidR="0080097F" w:rsidRDefault="0080097F" w:rsidP="00896BC3">
      <w:r>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relevant notes within the financial statements.</w:t>
      </w:r>
    </w:p>
    <w:p w14:paraId="09CD4C8B" w14:textId="77777777" w:rsidR="0080097F" w:rsidRDefault="0080097F" w:rsidP="00896BC3">
      <w:r>
        <w:t xml:space="preserve">DJSIR uses different methods to measure and manage the different risks to which it is exposed. </w:t>
      </w:r>
    </w:p>
    <w:p w14:paraId="23FE2985" w14:textId="77777777" w:rsidR="0080097F" w:rsidRDefault="0080097F" w:rsidP="00896BC3">
      <w:r>
        <w:t>The carrying amounts of DJSIR’s contractual financial assets and financial liabilities by category are disclosed in the Note 8.1.1 – Financial instruments: Categorisation.</w:t>
      </w:r>
    </w:p>
    <w:p w14:paraId="4D0F3C49" w14:textId="77777777" w:rsidR="0080097F" w:rsidRDefault="0080097F" w:rsidP="00361A65">
      <w:pPr>
        <w:pStyle w:val="Heading4"/>
      </w:pPr>
      <w:r>
        <w:t>Financial instruments: Credit risk</w:t>
      </w:r>
    </w:p>
    <w:p w14:paraId="5C88A677" w14:textId="77777777" w:rsidR="0080097F" w:rsidRDefault="0080097F" w:rsidP="00896BC3">
      <w:r>
        <w:t>Credit risk arises from the contractual financial assets of DJSIR, which comprise cash and deposits, non-statutory receivables and available-for-sale contractual financial assets. DJSIR’s exposure to credit risk arises from the potential default of the counter party on their contractual obligations resulting in financial loss to DJSIR. Credit risk is measured at fair value and is monitored on a regular basis.</w:t>
      </w:r>
    </w:p>
    <w:p w14:paraId="01671D4B" w14:textId="42E95FBB" w:rsidR="0080097F" w:rsidRDefault="0080097F" w:rsidP="00896BC3">
      <w:r>
        <w:lastRenderedPageBreak/>
        <w:t>Credit risk associated with DJSIR’s financial assets is minimal because its main debtor is the Victorian Government. For debtors other than government,</w:t>
      </w:r>
      <w:r w:rsidR="00361A65">
        <w:t xml:space="preserve"> </w:t>
      </w:r>
      <w:r>
        <w:t>it is DJSIR’s policy to only deal with entities with high credit ratings of a minimum triple-B rating and to obtain sufficient collateral or credit enhancements, where appropriate.</w:t>
      </w:r>
    </w:p>
    <w:p w14:paraId="6BDB7599" w14:textId="73625A42" w:rsidR="0080097F" w:rsidRDefault="0080097F" w:rsidP="00896BC3">
      <w:r>
        <w:t>In addition, DJSIR does not engage in hedging for its contractual financial assets and mainly obtains contractual financial assets that are on fixed interest, except for cash and deposits, which are mainly cash</w:t>
      </w:r>
      <w:r w:rsidR="00361A65">
        <w:t xml:space="preserve"> </w:t>
      </w:r>
      <w:r>
        <w:t>at bank. As with the policy for debtors, DJSIR’s policy</w:t>
      </w:r>
      <w:r w:rsidR="00361A65">
        <w:t xml:space="preserve"> </w:t>
      </w:r>
      <w:r>
        <w:t>is to only deal with banks with high credit ratings.</w:t>
      </w:r>
    </w:p>
    <w:p w14:paraId="5D3B66FE" w14:textId="77777777" w:rsidR="0080097F" w:rsidRDefault="0080097F" w:rsidP="00896BC3">
      <w:r>
        <w:t>DJSIR mainly holds financial assets that are on fixed interest except for cash assets which are mainly cash at bank. As with the policy for debtors, DJSIR’s policy is to only deal with domestic banks with high credit ratings.</w:t>
      </w:r>
    </w:p>
    <w:p w14:paraId="4AEAFFC1" w14:textId="77777777" w:rsidR="0080097F" w:rsidRDefault="0080097F" w:rsidP="00896BC3">
      <w:r>
        <w:t>Provision for impairment for contractual financial assets is recognised when there is objective evidence that DJSIR will not be able to collect a receivable. Objective evidence includes financial difficulties of the debtor, default payments, debts which are more than 60 days overdue, and changes in debtor credit ratings.</w:t>
      </w:r>
    </w:p>
    <w:p w14:paraId="34627504" w14:textId="77777777" w:rsidR="0080097F" w:rsidRDefault="0080097F" w:rsidP="00896BC3">
      <w:r>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402FF57E" w14:textId="77777777" w:rsidR="0080097F" w:rsidRDefault="0080097F" w:rsidP="00896BC3">
      <w:r>
        <w:t>Except as otherwise detailed in the following table, the carrying amount of financial assets recorded in the financial statements, net of any allowances for losses, represents DJSIR’s maximum exposure to credit risk without taking account of the value of any collateral obtained. There has been no material change to DJSIR’s credit risk profile in 2023–24.</w:t>
      </w:r>
    </w:p>
    <w:p w14:paraId="42325903" w14:textId="294199BA" w:rsidR="0080097F" w:rsidRPr="00361A65" w:rsidRDefault="00361A65" w:rsidP="00361A65">
      <w:pPr>
        <w:pStyle w:val="Heading4"/>
      </w:pPr>
      <w:r w:rsidRPr="00361A65">
        <w:t>Credit Quality of Contractual Financial Assets That Are Neither Past Due nor Impaired</w:t>
      </w:r>
      <w:r>
        <w:t xml:space="preserve"> ($ thousand)</w:t>
      </w:r>
    </w:p>
    <w:tbl>
      <w:tblPr>
        <w:tblStyle w:val="TableGrid"/>
        <w:tblW w:w="9638" w:type="dxa"/>
        <w:tblLayout w:type="fixed"/>
        <w:tblLook w:val="0020" w:firstRow="1" w:lastRow="0" w:firstColumn="0" w:lastColumn="0" w:noHBand="0" w:noVBand="0"/>
      </w:tblPr>
      <w:tblGrid>
        <w:gridCol w:w="4248"/>
        <w:gridCol w:w="1648"/>
        <w:gridCol w:w="1304"/>
        <w:gridCol w:w="1247"/>
        <w:gridCol w:w="1191"/>
      </w:tblGrid>
      <w:tr w:rsidR="00A16956" w:rsidRPr="00361A65" w14:paraId="73119E14" w14:textId="77777777" w:rsidTr="002466C1">
        <w:trPr>
          <w:cantSplit/>
          <w:tblHeader/>
        </w:trPr>
        <w:tc>
          <w:tcPr>
            <w:tcW w:w="4248" w:type="dxa"/>
          </w:tcPr>
          <w:p w14:paraId="4741D631" w14:textId="1E4CB6CC" w:rsidR="0080097F" w:rsidRPr="00361A65" w:rsidRDefault="0080097F" w:rsidP="00361A65">
            <w:pPr>
              <w:pStyle w:val="TableColumnHeading"/>
            </w:pPr>
            <w:bookmarkStart w:id="96" w:name="TableColumnTitles_62"/>
            <w:bookmarkEnd w:id="96"/>
          </w:p>
        </w:tc>
        <w:tc>
          <w:tcPr>
            <w:tcW w:w="1648" w:type="dxa"/>
          </w:tcPr>
          <w:p w14:paraId="43C2EB12" w14:textId="77777777" w:rsidR="0080097F" w:rsidRPr="00361A65" w:rsidRDefault="0080097F" w:rsidP="00361A65">
            <w:pPr>
              <w:pStyle w:val="TableColumnHeading"/>
              <w:jc w:val="right"/>
            </w:pPr>
            <w:r w:rsidRPr="00361A65">
              <w:t>Financial Institution agencies (AAA credit rating)</w:t>
            </w:r>
          </w:p>
        </w:tc>
        <w:tc>
          <w:tcPr>
            <w:tcW w:w="1304" w:type="dxa"/>
          </w:tcPr>
          <w:p w14:paraId="27C0E024" w14:textId="77777777" w:rsidR="0080097F" w:rsidRPr="00361A65" w:rsidRDefault="0080097F" w:rsidP="00361A65">
            <w:pPr>
              <w:pStyle w:val="TableColumnHeading"/>
              <w:jc w:val="right"/>
            </w:pPr>
            <w:r w:rsidRPr="00361A65">
              <w:t>Government agencies (BBB credit rating)</w:t>
            </w:r>
          </w:p>
        </w:tc>
        <w:tc>
          <w:tcPr>
            <w:tcW w:w="1247" w:type="dxa"/>
          </w:tcPr>
          <w:p w14:paraId="2D638D4F" w14:textId="77777777" w:rsidR="0080097F" w:rsidRPr="00361A65" w:rsidRDefault="0080097F" w:rsidP="00361A65">
            <w:pPr>
              <w:pStyle w:val="TableColumnHeading"/>
              <w:jc w:val="right"/>
            </w:pPr>
            <w:r w:rsidRPr="00361A65">
              <w:t>Other</w:t>
            </w:r>
          </w:p>
        </w:tc>
        <w:tc>
          <w:tcPr>
            <w:tcW w:w="1191" w:type="dxa"/>
          </w:tcPr>
          <w:p w14:paraId="5F30ED6F" w14:textId="77777777" w:rsidR="0080097F" w:rsidRPr="00361A65" w:rsidRDefault="0080097F" w:rsidP="00361A65">
            <w:pPr>
              <w:pStyle w:val="TableColumnHeading"/>
              <w:jc w:val="right"/>
            </w:pPr>
            <w:r w:rsidRPr="00361A65">
              <w:t>Total</w:t>
            </w:r>
          </w:p>
        </w:tc>
      </w:tr>
      <w:tr w:rsidR="00A16956" w:rsidRPr="00361A65" w14:paraId="65D4E318" w14:textId="77777777" w:rsidTr="002466C1">
        <w:trPr>
          <w:cantSplit/>
        </w:trPr>
        <w:tc>
          <w:tcPr>
            <w:tcW w:w="4248" w:type="dxa"/>
          </w:tcPr>
          <w:p w14:paraId="05EA4E8B" w14:textId="77777777" w:rsidR="0080097F" w:rsidRPr="00361A65" w:rsidRDefault="0080097F" w:rsidP="00361A65">
            <w:pPr>
              <w:pStyle w:val="TableHeading"/>
            </w:pPr>
            <w:r w:rsidRPr="00361A65">
              <w:t>2024</w:t>
            </w:r>
          </w:p>
        </w:tc>
        <w:tc>
          <w:tcPr>
            <w:tcW w:w="1648" w:type="dxa"/>
          </w:tcPr>
          <w:p w14:paraId="08D3E5EB" w14:textId="10790585" w:rsidR="0080097F" w:rsidRPr="00361A65" w:rsidRDefault="0080097F" w:rsidP="00361A65">
            <w:pPr>
              <w:pStyle w:val="TableHeading"/>
              <w:jc w:val="right"/>
            </w:pPr>
          </w:p>
        </w:tc>
        <w:tc>
          <w:tcPr>
            <w:tcW w:w="1304" w:type="dxa"/>
          </w:tcPr>
          <w:p w14:paraId="44281D6C" w14:textId="3226AAF3" w:rsidR="0080097F" w:rsidRPr="00361A65" w:rsidRDefault="0080097F" w:rsidP="00361A65">
            <w:pPr>
              <w:pStyle w:val="TableHeading"/>
              <w:jc w:val="right"/>
            </w:pPr>
          </w:p>
        </w:tc>
        <w:tc>
          <w:tcPr>
            <w:tcW w:w="1247" w:type="dxa"/>
          </w:tcPr>
          <w:p w14:paraId="51FD82CA" w14:textId="7F386925" w:rsidR="0080097F" w:rsidRPr="00361A65" w:rsidRDefault="0080097F" w:rsidP="00361A65">
            <w:pPr>
              <w:pStyle w:val="TableHeading"/>
              <w:jc w:val="right"/>
            </w:pPr>
          </w:p>
        </w:tc>
        <w:tc>
          <w:tcPr>
            <w:tcW w:w="1191" w:type="dxa"/>
          </w:tcPr>
          <w:p w14:paraId="058F4EF6" w14:textId="6F14777A" w:rsidR="0080097F" w:rsidRPr="00361A65" w:rsidRDefault="0080097F" w:rsidP="00361A65">
            <w:pPr>
              <w:pStyle w:val="TableHeading"/>
              <w:jc w:val="right"/>
            </w:pPr>
          </w:p>
        </w:tc>
      </w:tr>
      <w:tr w:rsidR="00A16956" w:rsidRPr="00361A65" w14:paraId="1D578B9E" w14:textId="77777777" w:rsidTr="002466C1">
        <w:trPr>
          <w:cantSplit/>
        </w:trPr>
        <w:tc>
          <w:tcPr>
            <w:tcW w:w="4248" w:type="dxa"/>
          </w:tcPr>
          <w:p w14:paraId="3319049C" w14:textId="77777777" w:rsidR="0080097F" w:rsidRPr="00361A65" w:rsidRDefault="0080097F" w:rsidP="00361A65">
            <w:pPr>
              <w:pStyle w:val="TableCopy"/>
            </w:pPr>
            <w:r w:rsidRPr="00361A65">
              <w:t>Cash and deposits</w:t>
            </w:r>
          </w:p>
        </w:tc>
        <w:tc>
          <w:tcPr>
            <w:tcW w:w="1648" w:type="dxa"/>
          </w:tcPr>
          <w:p w14:paraId="61D295EF" w14:textId="77777777" w:rsidR="0080097F" w:rsidRPr="00361A65" w:rsidRDefault="0080097F" w:rsidP="00361A65">
            <w:pPr>
              <w:pStyle w:val="TableCopy"/>
              <w:jc w:val="right"/>
            </w:pPr>
            <w:r w:rsidRPr="00361A65">
              <w:t>256,765</w:t>
            </w:r>
          </w:p>
        </w:tc>
        <w:tc>
          <w:tcPr>
            <w:tcW w:w="1304" w:type="dxa"/>
          </w:tcPr>
          <w:p w14:paraId="66CED3AE" w14:textId="77777777" w:rsidR="0080097F" w:rsidRPr="00361A65" w:rsidRDefault="0080097F" w:rsidP="00361A65">
            <w:pPr>
              <w:pStyle w:val="TableCopy"/>
              <w:jc w:val="right"/>
            </w:pPr>
            <w:r w:rsidRPr="00361A65">
              <w:t>–</w:t>
            </w:r>
          </w:p>
        </w:tc>
        <w:tc>
          <w:tcPr>
            <w:tcW w:w="1247" w:type="dxa"/>
          </w:tcPr>
          <w:p w14:paraId="279B9C98" w14:textId="77777777" w:rsidR="0080097F" w:rsidRPr="00361A65" w:rsidRDefault="0080097F" w:rsidP="00361A65">
            <w:pPr>
              <w:pStyle w:val="TableCopy"/>
              <w:jc w:val="right"/>
            </w:pPr>
            <w:r w:rsidRPr="00361A65">
              <w:t>14,546</w:t>
            </w:r>
          </w:p>
        </w:tc>
        <w:tc>
          <w:tcPr>
            <w:tcW w:w="1191" w:type="dxa"/>
          </w:tcPr>
          <w:p w14:paraId="17D339A7" w14:textId="77777777" w:rsidR="0080097F" w:rsidRPr="00361A65" w:rsidRDefault="0080097F" w:rsidP="00361A65">
            <w:pPr>
              <w:pStyle w:val="TableCopy"/>
              <w:jc w:val="right"/>
            </w:pPr>
            <w:r w:rsidRPr="00361A65">
              <w:t>271,311</w:t>
            </w:r>
          </w:p>
        </w:tc>
      </w:tr>
      <w:tr w:rsidR="00A16956" w:rsidRPr="00361A65" w14:paraId="00B40D6D" w14:textId="77777777" w:rsidTr="002466C1">
        <w:trPr>
          <w:cantSplit/>
        </w:trPr>
        <w:tc>
          <w:tcPr>
            <w:tcW w:w="4248" w:type="dxa"/>
          </w:tcPr>
          <w:p w14:paraId="4293FEF8" w14:textId="77777777" w:rsidR="0080097F" w:rsidRPr="00361A65" w:rsidRDefault="0080097F" w:rsidP="00361A65">
            <w:pPr>
              <w:pStyle w:val="TableCopy"/>
            </w:pPr>
            <w:r w:rsidRPr="00361A65">
              <w:t>Receivables</w:t>
            </w:r>
            <w:r w:rsidRPr="00361A65">
              <w:rPr>
                <w:vertAlign w:val="superscript"/>
              </w:rPr>
              <w:t>(i)</w:t>
            </w:r>
            <w:r w:rsidRPr="00361A65">
              <w:t xml:space="preserve"> </w:t>
            </w:r>
          </w:p>
        </w:tc>
        <w:tc>
          <w:tcPr>
            <w:tcW w:w="1648" w:type="dxa"/>
          </w:tcPr>
          <w:p w14:paraId="42A95060" w14:textId="77777777" w:rsidR="0080097F" w:rsidRPr="00361A65" w:rsidRDefault="0080097F" w:rsidP="00361A65">
            <w:pPr>
              <w:pStyle w:val="TableCopy"/>
              <w:jc w:val="right"/>
            </w:pPr>
            <w:r w:rsidRPr="00361A65">
              <w:t>–</w:t>
            </w:r>
          </w:p>
        </w:tc>
        <w:tc>
          <w:tcPr>
            <w:tcW w:w="1304" w:type="dxa"/>
          </w:tcPr>
          <w:p w14:paraId="747D5C5F" w14:textId="77777777" w:rsidR="0080097F" w:rsidRPr="00361A65" w:rsidRDefault="0080097F" w:rsidP="00361A65">
            <w:pPr>
              <w:pStyle w:val="TableCopy"/>
              <w:jc w:val="right"/>
            </w:pPr>
            <w:r w:rsidRPr="00361A65">
              <w:t>106,069</w:t>
            </w:r>
          </w:p>
        </w:tc>
        <w:tc>
          <w:tcPr>
            <w:tcW w:w="1247" w:type="dxa"/>
          </w:tcPr>
          <w:p w14:paraId="084D9F20" w14:textId="77777777" w:rsidR="0080097F" w:rsidRPr="00361A65" w:rsidRDefault="0080097F" w:rsidP="00361A65">
            <w:pPr>
              <w:pStyle w:val="TableCopy"/>
              <w:jc w:val="right"/>
            </w:pPr>
            <w:r w:rsidRPr="00361A65">
              <w:t>51,075</w:t>
            </w:r>
          </w:p>
        </w:tc>
        <w:tc>
          <w:tcPr>
            <w:tcW w:w="1191" w:type="dxa"/>
          </w:tcPr>
          <w:p w14:paraId="24DE56C8" w14:textId="77777777" w:rsidR="0080097F" w:rsidRPr="00361A65" w:rsidRDefault="0080097F" w:rsidP="00361A65">
            <w:pPr>
              <w:pStyle w:val="TableCopy"/>
              <w:jc w:val="right"/>
            </w:pPr>
            <w:r w:rsidRPr="00361A65">
              <w:t>157,144</w:t>
            </w:r>
          </w:p>
        </w:tc>
      </w:tr>
      <w:tr w:rsidR="00A16956" w:rsidRPr="00361A65" w14:paraId="7A23C446" w14:textId="77777777" w:rsidTr="002466C1">
        <w:trPr>
          <w:cantSplit/>
        </w:trPr>
        <w:tc>
          <w:tcPr>
            <w:tcW w:w="4248" w:type="dxa"/>
          </w:tcPr>
          <w:p w14:paraId="1673CF1D" w14:textId="77777777" w:rsidR="0080097F" w:rsidRPr="00361A65" w:rsidRDefault="0080097F" w:rsidP="00361A65">
            <w:pPr>
              <w:pStyle w:val="TableCopy"/>
              <w:rPr>
                <w:b/>
                <w:bCs/>
              </w:rPr>
            </w:pPr>
            <w:r w:rsidRPr="00361A65">
              <w:rPr>
                <w:b/>
                <w:bCs/>
              </w:rPr>
              <w:t>Total contractual financial assets</w:t>
            </w:r>
          </w:p>
        </w:tc>
        <w:tc>
          <w:tcPr>
            <w:tcW w:w="1648" w:type="dxa"/>
          </w:tcPr>
          <w:p w14:paraId="73DD4E12" w14:textId="77777777" w:rsidR="0080097F" w:rsidRPr="00361A65" w:rsidRDefault="0080097F" w:rsidP="00361A65">
            <w:pPr>
              <w:pStyle w:val="TableCopy"/>
              <w:jc w:val="right"/>
              <w:rPr>
                <w:b/>
                <w:bCs/>
              </w:rPr>
            </w:pPr>
            <w:r w:rsidRPr="00361A65">
              <w:rPr>
                <w:b/>
                <w:bCs/>
              </w:rPr>
              <w:t>256,765</w:t>
            </w:r>
          </w:p>
        </w:tc>
        <w:tc>
          <w:tcPr>
            <w:tcW w:w="1304" w:type="dxa"/>
          </w:tcPr>
          <w:p w14:paraId="0C08F946" w14:textId="77777777" w:rsidR="0080097F" w:rsidRPr="00361A65" w:rsidRDefault="0080097F" w:rsidP="00361A65">
            <w:pPr>
              <w:pStyle w:val="TableCopy"/>
              <w:jc w:val="right"/>
              <w:rPr>
                <w:b/>
                <w:bCs/>
              </w:rPr>
            </w:pPr>
            <w:r w:rsidRPr="00361A65">
              <w:rPr>
                <w:b/>
                <w:bCs/>
              </w:rPr>
              <w:t>106,069</w:t>
            </w:r>
          </w:p>
        </w:tc>
        <w:tc>
          <w:tcPr>
            <w:tcW w:w="1247" w:type="dxa"/>
          </w:tcPr>
          <w:p w14:paraId="4F4F9D83" w14:textId="77777777" w:rsidR="0080097F" w:rsidRPr="00361A65" w:rsidRDefault="0080097F" w:rsidP="00361A65">
            <w:pPr>
              <w:pStyle w:val="TableCopy"/>
              <w:jc w:val="right"/>
              <w:rPr>
                <w:b/>
                <w:bCs/>
              </w:rPr>
            </w:pPr>
            <w:r w:rsidRPr="00361A65">
              <w:rPr>
                <w:b/>
                <w:bCs/>
              </w:rPr>
              <w:t>65,621</w:t>
            </w:r>
          </w:p>
        </w:tc>
        <w:tc>
          <w:tcPr>
            <w:tcW w:w="1191" w:type="dxa"/>
          </w:tcPr>
          <w:p w14:paraId="3C5A9570" w14:textId="77777777" w:rsidR="0080097F" w:rsidRPr="00361A65" w:rsidRDefault="0080097F" w:rsidP="00361A65">
            <w:pPr>
              <w:pStyle w:val="TableCopy"/>
              <w:jc w:val="right"/>
              <w:rPr>
                <w:b/>
                <w:bCs/>
              </w:rPr>
            </w:pPr>
            <w:r w:rsidRPr="00361A65">
              <w:rPr>
                <w:b/>
                <w:bCs/>
              </w:rPr>
              <w:t>428,455</w:t>
            </w:r>
          </w:p>
        </w:tc>
      </w:tr>
      <w:tr w:rsidR="00A16956" w:rsidRPr="00361A65" w14:paraId="7CAE25C0" w14:textId="77777777" w:rsidTr="002466C1">
        <w:trPr>
          <w:cantSplit/>
        </w:trPr>
        <w:tc>
          <w:tcPr>
            <w:tcW w:w="4248" w:type="dxa"/>
          </w:tcPr>
          <w:p w14:paraId="492DA26C" w14:textId="77777777" w:rsidR="0080097F" w:rsidRPr="00361A65" w:rsidRDefault="0080097F" w:rsidP="00361A65">
            <w:pPr>
              <w:pStyle w:val="TableHeading"/>
            </w:pPr>
            <w:r w:rsidRPr="00361A65">
              <w:lastRenderedPageBreak/>
              <w:t>2023</w:t>
            </w:r>
          </w:p>
        </w:tc>
        <w:tc>
          <w:tcPr>
            <w:tcW w:w="1648" w:type="dxa"/>
          </w:tcPr>
          <w:p w14:paraId="76BCDFC6" w14:textId="49E0ED5D" w:rsidR="0080097F" w:rsidRPr="00361A65" w:rsidRDefault="0080097F" w:rsidP="00361A65">
            <w:pPr>
              <w:pStyle w:val="TableHeading"/>
            </w:pPr>
          </w:p>
        </w:tc>
        <w:tc>
          <w:tcPr>
            <w:tcW w:w="1304" w:type="dxa"/>
          </w:tcPr>
          <w:p w14:paraId="46E1A744" w14:textId="33366C2E" w:rsidR="0080097F" w:rsidRPr="00361A65" w:rsidRDefault="0080097F" w:rsidP="00361A65">
            <w:pPr>
              <w:pStyle w:val="TableHeading"/>
            </w:pPr>
          </w:p>
        </w:tc>
        <w:tc>
          <w:tcPr>
            <w:tcW w:w="1247" w:type="dxa"/>
          </w:tcPr>
          <w:p w14:paraId="59DAAAC0" w14:textId="7B6029F4" w:rsidR="0080097F" w:rsidRPr="00361A65" w:rsidRDefault="0080097F" w:rsidP="00361A65">
            <w:pPr>
              <w:pStyle w:val="TableHeading"/>
            </w:pPr>
          </w:p>
        </w:tc>
        <w:tc>
          <w:tcPr>
            <w:tcW w:w="1191" w:type="dxa"/>
          </w:tcPr>
          <w:p w14:paraId="34D579CB" w14:textId="00FCC00C" w:rsidR="0080097F" w:rsidRPr="00361A65" w:rsidRDefault="0080097F" w:rsidP="00361A65">
            <w:pPr>
              <w:pStyle w:val="TableHeading"/>
            </w:pPr>
          </w:p>
        </w:tc>
      </w:tr>
      <w:tr w:rsidR="00A16956" w:rsidRPr="00361A65" w14:paraId="37D5F5F5" w14:textId="77777777" w:rsidTr="002466C1">
        <w:trPr>
          <w:cantSplit/>
        </w:trPr>
        <w:tc>
          <w:tcPr>
            <w:tcW w:w="4248" w:type="dxa"/>
          </w:tcPr>
          <w:p w14:paraId="3FEB421E" w14:textId="77777777" w:rsidR="0080097F" w:rsidRPr="00361A65" w:rsidRDefault="0080097F" w:rsidP="00361A65">
            <w:pPr>
              <w:pStyle w:val="TableCopy"/>
              <w:keepNext/>
            </w:pPr>
            <w:r w:rsidRPr="00361A65">
              <w:t>Cash and deposits</w:t>
            </w:r>
          </w:p>
        </w:tc>
        <w:tc>
          <w:tcPr>
            <w:tcW w:w="1648" w:type="dxa"/>
          </w:tcPr>
          <w:p w14:paraId="3F544D0B" w14:textId="77777777" w:rsidR="0080097F" w:rsidRPr="00361A65" w:rsidRDefault="0080097F" w:rsidP="00361A65">
            <w:pPr>
              <w:pStyle w:val="TableCopy"/>
              <w:jc w:val="right"/>
            </w:pPr>
            <w:r w:rsidRPr="00361A65">
              <w:t>240,734</w:t>
            </w:r>
          </w:p>
        </w:tc>
        <w:tc>
          <w:tcPr>
            <w:tcW w:w="1304" w:type="dxa"/>
          </w:tcPr>
          <w:p w14:paraId="201C782A" w14:textId="77777777" w:rsidR="0080097F" w:rsidRPr="00361A65" w:rsidRDefault="0080097F" w:rsidP="00361A65">
            <w:pPr>
              <w:pStyle w:val="TableCopy"/>
              <w:jc w:val="right"/>
            </w:pPr>
            <w:r w:rsidRPr="00361A65">
              <w:t>–</w:t>
            </w:r>
          </w:p>
        </w:tc>
        <w:tc>
          <w:tcPr>
            <w:tcW w:w="1247" w:type="dxa"/>
          </w:tcPr>
          <w:p w14:paraId="7F3A9C93" w14:textId="77777777" w:rsidR="0080097F" w:rsidRPr="00361A65" w:rsidRDefault="0080097F" w:rsidP="00361A65">
            <w:pPr>
              <w:pStyle w:val="TableCopy"/>
              <w:jc w:val="right"/>
            </w:pPr>
            <w:r w:rsidRPr="00361A65">
              <w:t>81,398</w:t>
            </w:r>
          </w:p>
        </w:tc>
        <w:tc>
          <w:tcPr>
            <w:tcW w:w="1191" w:type="dxa"/>
          </w:tcPr>
          <w:p w14:paraId="0695B1E3" w14:textId="77777777" w:rsidR="0080097F" w:rsidRPr="00361A65" w:rsidRDefault="0080097F" w:rsidP="00361A65">
            <w:pPr>
              <w:pStyle w:val="TableCopy"/>
              <w:jc w:val="right"/>
            </w:pPr>
            <w:r w:rsidRPr="00361A65">
              <w:t>322,133</w:t>
            </w:r>
          </w:p>
        </w:tc>
      </w:tr>
      <w:tr w:rsidR="00A16956" w:rsidRPr="00361A65" w14:paraId="78BF14C2" w14:textId="77777777" w:rsidTr="002466C1">
        <w:trPr>
          <w:cantSplit/>
        </w:trPr>
        <w:tc>
          <w:tcPr>
            <w:tcW w:w="4248" w:type="dxa"/>
          </w:tcPr>
          <w:p w14:paraId="26497D17" w14:textId="77777777" w:rsidR="0080097F" w:rsidRPr="00361A65" w:rsidRDefault="0080097F" w:rsidP="00361A65">
            <w:pPr>
              <w:pStyle w:val="TableCopy"/>
            </w:pPr>
            <w:r w:rsidRPr="00361A65">
              <w:t>Receivables</w:t>
            </w:r>
            <w:r w:rsidRPr="00361A65">
              <w:rPr>
                <w:vertAlign w:val="superscript"/>
              </w:rPr>
              <w:t>(i)</w:t>
            </w:r>
            <w:r w:rsidRPr="00361A65">
              <w:t xml:space="preserve"> </w:t>
            </w:r>
          </w:p>
        </w:tc>
        <w:tc>
          <w:tcPr>
            <w:tcW w:w="1648" w:type="dxa"/>
          </w:tcPr>
          <w:p w14:paraId="6C50A0F6" w14:textId="77777777" w:rsidR="0080097F" w:rsidRPr="00361A65" w:rsidRDefault="0080097F" w:rsidP="00361A65">
            <w:pPr>
              <w:pStyle w:val="TableCopy"/>
              <w:jc w:val="right"/>
            </w:pPr>
            <w:r w:rsidRPr="00361A65">
              <w:t>–</w:t>
            </w:r>
          </w:p>
        </w:tc>
        <w:tc>
          <w:tcPr>
            <w:tcW w:w="1304" w:type="dxa"/>
          </w:tcPr>
          <w:p w14:paraId="6C3BF3C0" w14:textId="77777777" w:rsidR="0080097F" w:rsidRPr="00361A65" w:rsidRDefault="0080097F" w:rsidP="00361A65">
            <w:pPr>
              <w:pStyle w:val="TableCopy"/>
              <w:jc w:val="right"/>
            </w:pPr>
            <w:r w:rsidRPr="00361A65">
              <w:t>106,180</w:t>
            </w:r>
          </w:p>
        </w:tc>
        <w:tc>
          <w:tcPr>
            <w:tcW w:w="1247" w:type="dxa"/>
          </w:tcPr>
          <w:p w14:paraId="53030CA7" w14:textId="77777777" w:rsidR="0080097F" w:rsidRPr="00361A65" w:rsidRDefault="0080097F" w:rsidP="00361A65">
            <w:pPr>
              <w:pStyle w:val="TableCopy"/>
              <w:jc w:val="right"/>
            </w:pPr>
            <w:r w:rsidRPr="00361A65">
              <w:t>119,167</w:t>
            </w:r>
          </w:p>
        </w:tc>
        <w:tc>
          <w:tcPr>
            <w:tcW w:w="1191" w:type="dxa"/>
          </w:tcPr>
          <w:p w14:paraId="37093EE8" w14:textId="77777777" w:rsidR="0080097F" w:rsidRPr="00361A65" w:rsidRDefault="0080097F" w:rsidP="00361A65">
            <w:pPr>
              <w:pStyle w:val="TableCopy"/>
              <w:jc w:val="right"/>
            </w:pPr>
            <w:r w:rsidRPr="00361A65">
              <w:t>225,347</w:t>
            </w:r>
          </w:p>
        </w:tc>
      </w:tr>
      <w:tr w:rsidR="00A16956" w:rsidRPr="00361A65" w14:paraId="34ADF317" w14:textId="77777777" w:rsidTr="002466C1">
        <w:trPr>
          <w:cantSplit/>
        </w:trPr>
        <w:tc>
          <w:tcPr>
            <w:tcW w:w="4248" w:type="dxa"/>
          </w:tcPr>
          <w:p w14:paraId="558C4572" w14:textId="77777777" w:rsidR="0080097F" w:rsidRPr="00361A65" w:rsidRDefault="0080097F" w:rsidP="00361A65">
            <w:pPr>
              <w:pStyle w:val="TableCopy"/>
              <w:rPr>
                <w:b/>
                <w:bCs/>
              </w:rPr>
            </w:pPr>
            <w:r w:rsidRPr="00361A65">
              <w:rPr>
                <w:b/>
                <w:bCs/>
              </w:rPr>
              <w:t>Total contractual financial assets</w:t>
            </w:r>
          </w:p>
        </w:tc>
        <w:tc>
          <w:tcPr>
            <w:tcW w:w="1648" w:type="dxa"/>
          </w:tcPr>
          <w:p w14:paraId="015100B5" w14:textId="77777777" w:rsidR="0080097F" w:rsidRPr="00361A65" w:rsidRDefault="0080097F" w:rsidP="00361A65">
            <w:pPr>
              <w:pStyle w:val="TableCopy"/>
              <w:jc w:val="right"/>
              <w:rPr>
                <w:b/>
                <w:bCs/>
              </w:rPr>
            </w:pPr>
            <w:r w:rsidRPr="00361A65">
              <w:rPr>
                <w:b/>
                <w:bCs/>
              </w:rPr>
              <w:t>240,734</w:t>
            </w:r>
          </w:p>
        </w:tc>
        <w:tc>
          <w:tcPr>
            <w:tcW w:w="1304" w:type="dxa"/>
          </w:tcPr>
          <w:p w14:paraId="1B94CE83" w14:textId="77777777" w:rsidR="0080097F" w:rsidRPr="00361A65" w:rsidRDefault="0080097F" w:rsidP="00361A65">
            <w:pPr>
              <w:pStyle w:val="TableCopy"/>
              <w:jc w:val="right"/>
              <w:rPr>
                <w:b/>
                <w:bCs/>
              </w:rPr>
            </w:pPr>
            <w:r w:rsidRPr="00361A65">
              <w:rPr>
                <w:b/>
                <w:bCs/>
              </w:rPr>
              <w:t>106,180</w:t>
            </w:r>
          </w:p>
        </w:tc>
        <w:tc>
          <w:tcPr>
            <w:tcW w:w="1247" w:type="dxa"/>
          </w:tcPr>
          <w:p w14:paraId="36C33841" w14:textId="77777777" w:rsidR="0080097F" w:rsidRPr="00361A65" w:rsidRDefault="0080097F" w:rsidP="00361A65">
            <w:pPr>
              <w:pStyle w:val="TableCopy"/>
              <w:jc w:val="right"/>
              <w:rPr>
                <w:b/>
                <w:bCs/>
              </w:rPr>
            </w:pPr>
            <w:r w:rsidRPr="00361A65">
              <w:rPr>
                <w:b/>
                <w:bCs/>
              </w:rPr>
              <w:t>200,565</w:t>
            </w:r>
          </w:p>
        </w:tc>
        <w:tc>
          <w:tcPr>
            <w:tcW w:w="1191" w:type="dxa"/>
          </w:tcPr>
          <w:p w14:paraId="7A51F196" w14:textId="77777777" w:rsidR="0080097F" w:rsidRPr="00361A65" w:rsidRDefault="0080097F" w:rsidP="00361A65">
            <w:pPr>
              <w:pStyle w:val="TableCopy"/>
              <w:jc w:val="right"/>
              <w:rPr>
                <w:b/>
                <w:bCs/>
              </w:rPr>
            </w:pPr>
            <w:r w:rsidRPr="00361A65">
              <w:rPr>
                <w:b/>
                <w:bCs/>
              </w:rPr>
              <w:t>547,480</w:t>
            </w:r>
          </w:p>
        </w:tc>
      </w:tr>
    </w:tbl>
    <w:p w14:paraId="705141B2" w14:textId="77777777" w:rsidR="0080097F" w:rsidRDefault="0080097F" w:rsidP="00A002CB">
      <w:pPr>
        <w:pStyle w:val="Tablefootnotes"/>
        <w:numPr>
          <w:ilvl w:val="0"/>
          <w:numId w:val="33"/>
        </w:numPr>
      </w:pPr>
      <w:r>
        <w:t>The carrying amounts disclosed exclude statutory receivables (e.g. amounts owing from the State of Victoria and GST recoverable).</w:t>
      </w:r>
    </w:p>
    <w:p w14:paraId="78524A50" w14:textId="77777777" w:rsidR="0080097F" w:rsidRDefault="0080097F" w:rsidP="00361A65">
      <w:pPr>
        <w:pStyle w:val="Heading4"/>
      </w:pPr>
      <w:r>
        <w:t>Contractual financial assets that are either past due or impaired</w:t>
      </w:r>
    </w:p>
    <w:p w14:paraId="07F9DA9F" w14:textId="77777777" w:rsidR="0080097F" w:rsidRDefault="0080097F" w:rsidP="00896BC3">
      <w:r>
        <w:t>There are no material financial assets which are individually determined to be impaired. Currently, DJSIR does not hold any collateral as security nor credit enhancements relating to any of its financial assets.</w:t>
      </w:r>
    </w:p>
    <w:p w14:paraId="1744CD79" w14:textId="750CA816" w:rsidR="0080097F" w:rsidRDefault="0080097F" w:rsidP="00896BC3">
      <w:r>
        <w:t xml:space="preserve">There are no financial assets that have had their terms renegotiated </w:t>
      </w:r>
      <w:proofErr w:type="gramStart"/>
      <w:r>
        <w:t>so as to</w:t>
      </w:r>
      <w:proofErr w:type="gramEnd"/>
      <w:r>
        <w:t xml:space="preserve"> prevent them from being past due</w:t>
      </w:r>
      <w:r w:rsidR="00361A65">
        <w:t xml:space="preserve"> </w:t>
      </w:r>
      <w:r>
        <w:t>or impaired, and they are stated at the carrying amounts as indicated.</w:t>
      </w:r>
    </w:p>
    <w:p w14:paraId="458B47EA" w14:textId="349B5148" w:rsidR="0080097F" w:rsidRDefault="0080097F" w:rsidP="00361A65">
      <w:pPr>
        <w:pStyle w:val="Heading4"/>
      </w:pPr>
      <w:r>
        <w:t xml:space="preserve">Contractual receivables at amortised </w:t>
      </w:r>
      <w:r w:rsidR="002466C1">
        <w:t>cost ($ thousand)</w:t>
      </w:r>
    </w:p>
    <w:p w14:paraId="0B52B540" w14:textId="77777777" w:rsidR="0080097F" w:rsidRDefault="0080097F" w:rsidP="00896BC3">
      <w:r>
        <w:t>Impairment of financial assets under AASB 9: DJSIR assesses at the end of each reporting period whether there is objective evidence that a financial asset or group of financial assets is impaired. All financial assets, except those measured at fair value through profit or loss, are subject to annual review for impairment. Bad and doubtful debts are assessed on a regular basis. Those bad debts considered as written off by mutual consent are classified as an expense. The allowance for doubtful receivables and bad debts not written off by mutual consent are adjusted as other economic flows. Full allowance, instead of estimates for doubtful receivables are made upon earliest notification of payment to ineligible grantees or collectability concerns arise. No further adjustments or provisions have been made, as DJSIR’s debtors are predominantly government entities and assessed as low credit risk entities.</w:t>
      </w:r>
    </w:p>
    <w:tbl>
      <w:tblPr>
        <w:tblStyle w:val="TableGrid"/>
        <w:tblW w:w="9634" w:type="dxa"/>
        <w:tblLayout w:type="fixed"/>
        <w:tblLook w:val="0020" w:firstRow="1" w:lastRow="0" w:firstColumn="0" w:lastColumn="0" w:noHBand="0" w:noVBand="0"/>
      </w:tblPr>
      <w:tblGrid>
        <w:gridCol w:w="3345"/>
        <w:gridCol w:w="1048"/>
        <w:gridCol w:w="1048"/>
        <w:gridCol w:w="1048"/>
        <w:gridCol w:w="1048"/>
        <w:gridCol w:w="1048"/>
        <w:gridCol w:w="1049"/>
      </w:tblGrid>
      <w:tr w:rsidR="00A16956" w:rsidRPr="002466C1" w14:paraId="01EA1C41" w14:textId="77777777" w:rsidTr="002466C1">
        <w:trPr>
          <w:trHeight w:val="60"/>
          <w:tblHeader/>
        </w:trPr>
        <w:tc>
          <w:tcPr>
            <w:tcW w:w="3345" w:type="dxa"/>
          </w:tcPr>
          <w:p w14:paraId="70A138C6" w14:textId="0A643A38" w:rsidR="0080097F" w:rsidRPr="002466C1" w:rsidRDefault="0080097F" w:rsidP="002466C1">
            <w:pPr>
              <w:pStyle w:val="TableColumnHeading"/>
            </w:pPr>
            <w:bookmarkStart w:id="97" w:name="TableColumnTitles_63"/>
            <w:bookmarkEnd w:id="97"/>
          </w:p>
        </w:tc>
        <w:tc>
          <w:tcPr>
            <w:tcW w:w="1048" w:type="dxa"/>
          </w:tcPr>
          <w:p w14:paraId="740BFD89" w14:textId="77777777" w:rsidR="0080097F" w:rsidRPr="002466C1" w:rsidRDefault="0080097F" w:rsidP="002466C1">
            <w:pPr>
              <w:pStyle w:val="TableColumnHeading"/>
              <w:jc w:val="right"/>
            </w:pPr>
            <w:r w:rsidRPr="002466C1">
              <w:t>Current</w:t>
            </w:r>
          </w:p>
        </w:tc>
        <w:tc>
          <w:tcPr>
            <w:tcW w:w="1048" w:type="dxa"/>
          </w:tcPr>
          <w:p w14:paraId="0B0A697C" w14:textId="77777777" w:rsidR="0080097F" w:rsidRPr="002466C1" w:rsidRDefault="0080097F" w:rsidP="002466C1">
            <w:pPr>
              <w:pStyle w:val="TableColumnHeading"/>
              <w:jc w:val="right"/>
            </w:pPr>
            <w:r w:rsidRPr="002466C1">
              <w:t>Less than</w:t>
            </w:r>
            <w:r w:rsidRPr="002466C1">
              <w:br/>
              <w:t>1 month</w:t>
            </w:r>
          </w:p>
        </w:tc>
        <w:tc>
          <w:tcPr>
            <w:tcW w:w="1048" w:type="dxa"/>
          </w:tcPr>
          <w:p w14:paraId="297D5F23" w14:textId="77777777" w:rsidR="0080097F" w:rsidRPr="002466C1" w:rsidRDefault="0080097F" w:rsidP="002466C1">
            <w:pPr>
              <w:pStyle w:val="TableColumnHeading"/>
              <w:jc w:val="right"/>
            </w:pPr>
            <w:r w:rsidRPr="002466C1">
              <w:t>1–3</w:t>
            </w:r>
            <w:r w:rsidRPr="002466C1">
              <w:br/>
              <w:t>months</w:t>
            </w:r>
          </w:p>
        </w:tc>
        <w:tc>
          <w:tcPr>
            <w:tcW w:w="1048" w:type="dxa"/>
          </w:tcPr>
          <w:p w14:paraId="49B7982F" w14:textId="77777777" w:rsidR="0080097F" w:rsidRPr="002466C1" w:rsidRDefault="0080097F" w:rsidP="002466C1">
            <w:pPr>
              <w:pStyle w:val="TableColumnHeading"/>
              <w:jc w:val="right"/>
            </w:pPr>
            <w:r w:rsidRPr="002466C1">
              <w:t>3 months</w:t>
            </w:r>
            <w:r w:rsidRPr="002466C1">
              <w:br/>
              <w:t>–1 year</w:t>
            </w:r>
          </w:p>
        </w:tc>
        <w:tc>
          <w:tcPr>
            <w:tcW w:w="1048" w:type="dxa"/>
          </w:tcPr>
          <w:p w14:paraId="23560E14" w14:textId="77777777" w:rsidR="0080097F" w:rsidRPr="002466C1" w:rsidRDefault="0080097F" w:rsidP="002466C1">
            <w:pPr>
              <w:pStyle w:val="TableColumnHeading"/>
              <w:jc w:val="right"/>
            </w:pPr>
            <w:r w:rsidRPr="002466C1">
              <w:t>1–5</w:t>
            </w:r>
            <w:r w:rsidRPr="002466C1">
              <w:br/>
              <w:t>year</w:t>
            </w:r>
          </w:p>
        </w:tc>
        <w:tc>
          <w:tcPr>
            <w:tcW w:w="1049" w:type="dxa"/>
          </w:tcPr>
          <w:p w14:paraId="3766E849" w14:textId="77777777" w:rsidR="0080097F" w:rsidRPr="002466C1" w:rsidRDefault="0080097F" w:rsidP="002466C1">
            <w:pPr>
              <w:pStyle w:val="TableColumnHeading"/>
              <w:jc w:val="right"/>
            </w:pPr>
            <w:r w:rsidRPr="002466C1">
              <w:t>Total</w:t>
            </w:r>
          </w:p>
        </w:tc>
      </w:tr>
      <w:tr w:rsidR="00A16956" w:rsidRPr="002466C1" w14:paraId="2A3B5A90" w14:textId="77777777" w:rsidTr="002466C1">
        <w:trPr>
          <w:trHeight w:val="60"/>
        </w:trPr>
        <w:tc>
          <w:tcPr>
            <w:tcW w:w="3345" w:type="dxa"/>
          </w:tcPr>
          <w:p w14:paraId="0D4A9407" w14:textId="77777777" w:rsidR="0080097F" w:rsidRPr="002466C1" w:rsidRDefault="0080097F" w:rsidP="002466C1">
            <w:pPr>
              <w:pStyle w:val="TableHeading"/>
            </w:pPr>
            <w:r w:rsidRPr="002466C1">
              <w:t>30 June 2024</w:t>
            </w:r>
          </w:p>
        </w:tc>
        <w:tc>
          <w:tcPr>
            <w:tcW w:w="1048" w:type="dxa"/>
          </w:tcPr>
          <w:p w14:paraId="011D7CAF" w14:textId="109F7BE1" w:rsidR="0080097F" w:rsidRPr="002466C1" w:rsidRDefault="0080097F" w:rsidP="002466C1">
            <w:pPr>
              <w:pStyle w:val="TableHeading"/>
              <w:jc w:val="right"/>
            </w:pPr>
          </w:p>
        </w:tc>
        <w:tc>
          <w:tcPr>
            <w:tcW w:w="1048" w:type="dxa"/>
          </w:tcPr>
          <w:p w14:paraId="6344E927" w14:textId="417A6C74" w:rsidR="0080097F" w:rsidRPr="002466C1" w:rsidRDefault="0080097F" w:rsidP="002466C1">
            <w:pPr>
              <w:pStyle w:val="TableHeading"/>
              <w:jc w:val="right"/>
            </w:pPr>
          </w:p>
        </w:tc>
        <w:tc>
          <w:tcPr>
            <w:tcW w:w="1048" w:type="dxa"/>
          </w:tcPr>
          <w:p w14:paraId="65B178D4" w14:textId="74677EDA" w:rsidR="0080097F" w:rsidRPr="002466C1" w:rsidRDefault="0080097F" w:rsidP="002466C1">
            <w:pPr>
              <w:pStyle w:val="TableHeading"/>
              <w:jc w:val="right"/>
            </w:pPr>
          </w:p>
        </w:tc>
        <w:tc>
          <w:tcPr>
            <w:tcW w:w="1048" w:type="dxa"/>
          </w:tcPr>
          <w:p w14:paraId="64753E7F" w14:textId="00C3D8F9" w:rsidR="0080097F" w:rsidRPr="002466C1" w:rsidRDefault="0080097F" w:rsidP="002466C1">
            <w:pPr>
              <w:pStyle w:val="TableHeading"/>
              <w:jc w:val="right"/>
            </w:pPr>
          </w:p>
        </w:tc>
        <w:tc>
          <w:tcPr>
            <w:tcW w:w="1048" w:type="dxa"/>
          </w:tcPr>
          <w:p w14:paraId="00EB740B" w14:textId="15A1F1BF" w:rsidR="0080097F" w:rsidRPr="002466C1" w:rsidRDefault="0080097F" w:rsidP="002466C1">
            <w:pPr>
              <w:pStyle w:val="TableHeading"/>
              <w:jc w:val="right"/>
            </w:pPr>
          </w:p>
        </w:tc>
        <w:tc>
          <w:tcPr>
            <w:tcW w:w="1049" w:type="dxa"/>
          </w:tcPr>
          <w:p w14:paraId="63CF7EAB" w14:textId="43224AF2" w:rsidR="0080097F" w:rsidRPr="002466C1" w:rsidRDefault="0080097F" w:rsidP="002466C1">
            <w:pPr>
              <w:pStyle w:val="TableHeading"/>
              <w:jc w:val="right"/>
            </w:pPr>
          </w:p>
        </w:tc>
      </w:tr>
      <w:tr w:rsidR="00A16956" w:rsidRPr="002466C1" w14:paraId="26FC919A" w14:textId="77777777" w:rsidTr="002466C1">
        <w:trPr>
          <w:trHeight w:val="60"/>
        </w:trPr>
        <w:tc>
          <w:tcPr>
            <w:tcW w:w="3345" w:type="dxa"/>
          </w:tcPr>
          <w:p w14:paraId="420E0F98" w14:textId="77777777" w:rsidR="0080097F" w:rsidRPr="002466C1" w:rsidRDefault="0080097F" w:rsidP="002466C1">
            <w:pPr>
              <w:pStyle w:val="TableCopy"/>
              <w:spacing w:after="120"/>
            </w:pPr>
            <w:r w:rsidRPr="002466C1">
              <w:t>Loss allowance (%)</w:t>
            </w:r>
          </w:p>
        </w:tc>
        <w:tc>
          <w:tcPr>
            <w:tcW w:w="1048" w:type="dxa"/>
          </w:tcPr>
          <w:p w14:paraId="3079066C" w14:textId="77777777" w:rsidR="0080097F" w:rsidRPr="002466C1" w:rsidRDefault="0080097F" w:rsidP="002466C1">
            <w:pPr>
              <w:pStyle w:val="TableCopy"/>
              <w:spacing w:after="120"/>
              <w:jc w:val="right"/>
            </w:pPr>
            <w:r w:rsidRPr="002466C1">
              <w:t>0.0%</w:t>
            </w:r>
          </w:p>
        </w:tc>
        <w:tc>
          <w:tcPr>
            <w:tcW w:w="1048" w:type="dxa"/>
          </w:tcPr>
          <w:p w14:paraId="2DF82CA9" w14:textId="77777777" w:rsidR="0080097F" w:rsidRPr="002466C1" w:rsidRDefault="0080097F" w:rsidP="002466C1">
            <w:pPr>
              <w:pStyle w:val="TableCopy"/>
              <w:spacing w:after="120"/>
              <w:jc w:val="right"/>
            </w:pPr>
            <w:r w:rsidRPr="002466C1">
              <w:t>0.0%</w:t>
            </w:r>
          </w:p>
        </w:tc>
        <w:tc>
          <w:tcPr>
            <w:tcW w:w="1048" w:type="dxa"/>
          </w:tcPr>
          <w:p w14:paraId="24D6178D" w14:textId="77777777" w:rsidR="0080097F" w:rsidRPr="002466C1" w:rsidRDefault="0080097F" w:rsidP="002466C1">
            <w:pPr>
              <w:pStyle w:val="TableCopy"/>
              <w:spacing w:after="120"/>
              <w:jc w:val="right"/>
            </w:pPr>
            <w:r w:rsidRPr="002466C1">
              <w:t>0.0%</w:t>
            </w:r>
          </w:p>
        </w:tc>
        <w:tc>
          <w:tcPr>
            <w:tcW w:w="1048" w:type="dxa"/>
          </w:tcPr>
          <w:p w14:paraId="445252FD" w14:textId="77777777" w:rsidR="0080097F" w:rsidRPr="002466C1" w:rsidRDefault="0080097F" w:rsidP="002466C1">
            <w:pPr>
              <w:pStyle w:val="TableCopy"/>
              <w:spacing w:after="120"/>
              <w:jc w:val="right"/>
            </w:pPr>
            <w:r w:rsidRPr="002466C1">
              <w:t>0.0%</w:t>
            </w:r>
          </w:p>
        </w:tc>
        <w:tc>
          <w:tcPr>
            <w:tcW w:w="1048" w:type="dxa"/>
          </w:tcPr>
          <w:p w14:paraId="25469ACA" w14:textId="77777777" w:rsidR="0080097F" w:rsidRPr="002466C1" w:rsidRDefault="0080097F" w:rsidP="002466C1">
            <w:pPr>
              <w:pStyle w:val="TableCopy"/>
              <w:spacing w:after="120"/>
              <w:jc w:val="right"/>
            </w:pPr>
            <w:r w:rsidRPr="002466C1">
              <w:t>47.9%</w:t>
            </w:r>
          </w:p>
        </w:tc>
        <w:tc>
          <w:tcPr>
            <w:tcW w:w="1049" w:type="dxa"/>
          </w:tcPr>
          <w:p w14:paraId="20ACF9EC" w14:textId="77777777" w:rsidR="0080097F" w:rsidRPr="002466C1" w:rsidRDefault="0080097F" w:rsidP="002466C1">
            <w:pPr>
              <w:pStyle w:val="TableCopy"/>
              <w:spacing w:after="120"/>
              <w:jc w:val="right"/>
            </w:pPr>
            <w:r w:rsidRPr="002466C1">
              <w:t>21.3%</w:t>
            </w:r>
          </w:p>
        </w:tc>
      </w:tr>
      <w:tr w:rsidR="00A16956" w:rsidRPr="002466C1" w14:paraId="1F99E7E7" w14:textId="77777777" w:rsidTr="002466C1">
        <w:trPr>
          <w:trHeight w:val="60"/>
        </w:trPr>
        <w:tc>
          <w:tcPr>
            <w:tcW w:w="3345" w:type="dxa"/>
          </w:tcPr>
          <w:p w14:paraId="426A83A2" w14:textId="73181DE7" w:rsidR="0080097F" w:rsidRPr="002466C1" w:rsidRDefault="0080097F" w:rsidP="002466C1">
            <w:pPr>
              <w:pStyle w:val="TableCopy"/>
              <w:spacing w:after="120"/>
            </w:pPr>
            <w:r w:rsidRPr="002466C1">
              <w:t xml:space="preserve">Gross carrying </w:t>
            </w:r>
            <w:proofErr w:type="gramStart"/>
            <w:r w:rsidRPr="002466C1">
              <w:t>amount</w:t>
            </w:r>
            <w:proofErr w:type="gramEnd"/>
            <w:r w:rsidR="002466C1">
              <w:t xml:space="preserve"> </w:t>
            </w:r>
            <w:r w:rsidRPr="002466C1">
              <w:t>of contractual receivables</w:t>
            </w:r>
          </w:p>
        </w:tc>
        <w:tc>
          <w:tcPr>
            <w:tcW w:w="1048" w:type="dxa"/>
          </w:tcPr>
          <w:p w14:paraId="0B48AAA8" w14:textId="77777777" w:rsidR="0080097F" w:rsidRPr="002466C1" w:rsidRDefault="0080097F" w:rsidP="002466C1">
            <w:pPr>
              <w:pStyle w:val="TableCopy"/>
              <w:spacing w:after="120"/>
              <w:jc w:val="right"/>
            </w:pPr>
            <w:r w:rsidRPr="002466C1">
              <w:t>46,385</w:t>
            </w:r>
          </w:p>
        </w:tc>
        <w:tc>
          <w:tcPr>
            <w:tcW w:w="1048" w:type="dxa"/>
          </w:tcPr>
          <w:p w14:paraId="7DC7A979" w14:textId="77777777" w:rsidR="0080097F" w:rsidRPr="002466C1" w:rsidRDefault="0080097F" w:rsidP="002466C1">
            <w:pPr>
              <w:pStyle w:val="TableCopy"/>
              <w:spacing w:after="120"/>
              <w:jc w:val="right"/>
            </w:pPr>
            <w:r w:rsidRPr="002466C1">
              <w:t>34,386</w:t>
            </w:r>
          </w:p>
        </w:tc>
        <w:tc>
          <w:tcPr>
            <w:tcW w:w="1048" w:type="dxa"/>
          </w:tcPr>
          <w:p w14:paraId="6FBD7ADE" w14:textId="77777777" w:rsidR="0080097F" w:rsidRPr="002466C1" w:rsidRDefault="0080097F" w:rsidP="002466C1">
            <w:pPr>
              <w:pStyle w:val="TableCopy"/>
              <w:spacing w:after="120"/>
              <w:jc w:val="right"/>
            </w:pPr>
            <w:r w:rsidRPr="002466C1">
              <w:t>6,991</w:t>
            </w:r>
          </w:p>
        </w:tc>
        <w:tc>
          <w:tcPr>
            <w:tcW w:w="1048" w:type="dxa"/>
          </w:tcPr>
          <w:p w14:paraId="531F96DA" w14:textId="77777777" w:rsidR="0080097F" w:rsidRPr="002466C1" w:rsidRDefault="0080097F" w:rsidP="002466C1">
            <w:pPr>
              <w:pStyle w:val="TableCopy"/>
              <w:spacing w:after="120"/>
              <w:jc w:val="right"/>
            </w:pPr>
            <w:r w:rsidRPr="002466C1">
              <w:t>23,097</w:t>
            </w:r>
          </w:p>
        </w:tc>
        <w:tc>
          <w:tcPr>
            <w:tcW w:w="1048" w:type="dxa"/>
          </w:tcPr>
          <w:p w14:paraId="7DEAFAF0" w14:textId="77777777" w:rsidR="0080097F" w:rsidRPr="002466C1" w:rsidRDefault="0080097F" w:rsidP="002466C1">
            <w:pPr>
              <w:pStyle w:val="TableCopy"/>
              <w:spacing w:after="120"/>
              <w:jc w:val="right"/>
            </w:pPr>
            <w:r w:rsidRPr="002466C1">
              <w:t>88,925</w:t>
            </w:r>
          </w:p>
        </w:tc>
        <w:tc>
          <w:tcPr>
            <w:tcW w:w="1049" w:type="dxa"/>
          </w:tcPr>
          <w:p w14:paraId="3AA9CFE9" w14:textId="77777777" w:rsidR="0080097F" w:rsidRPr="002466C1" w:rsidRDefault="0080097F" w:rsidP="002466C1">
            <w:pPr>
              <w:pStyle w:val="TableCopy"/>
              <w:spacing w:after="120"/>
              <w:jc w:val="right"/>
            </w:pPr>
            <w:r w:rsidRPr="002466C1">
              <w:t>199,784</w:t>
            </w:r>
          </w:p>
        </w:tc>
      </w:tr>
      <w:tr w:rsidR="00A16956" w:rsidRPr="002466C1" w14:paraId="41BD561C" w14:textId="77777777" w:rsidTr="002466C1">
        <w:trPr>
          <w:trHeight w:val="60"/>
        </w:trPr>
        <w:tc>
          <w:tcPr>
            <w:tcW w:w="3345" w:type="dxa"/>
          </w:tcPr>
          <w:p w14:paraId="6E623C9E" w14:textId="77777777" w:rsidR="0080097F" w:rsidRPr="002466C1" w:rsidRDefault="0080097F" w:rsidP="002466C1">
            <w:pPr>
              <w:pStyle w:val="TableCopy"/>
              <w:spacing w:after="120"/>
              <w:rPr>
                <w:b/>
                <w:bCs/>
              </w:rPr>
            </w:pPr>
            <w:r w:rsidRPr="002466C1">
              <w:rPr>
                <w:b/>
                <w:bCs/>
              </w:rPr>
              <w:t xml:space="preserve">Loss allowance </w:t>
            </w:r>
          </w:p>
        </w:tc>
        <w:tc>
          <w:tcPr>
            <w:tcW w:w="1048" w:type="dxa"/>
          </w:tcPr>
          <w:p w14:paraId="49BC5FFA" w14:textId="77777777" w:rsidR="0080097F" w:rsidRPr="002466C1" w:rsidRDefault="0080097F" w:rsidP="002466C1">
            <w:pPr>
              <w:pStyle w:val="TableCopy"/>
              <w:spacing w:after="120"/>
              <w:jc w:val="right"/>
              <w:rPr>
                <w:b/>
                <w:bCs/>
              </w:rPr>
            </w:pPr>
            <w:r w:rsidRPr="002466C1">
              <w:rPr>
                <w:b/>
                <w:bCs/>
              </w:rPr>
              <w:t>–</w:t>
            </w:r>
          </w:p>
        </w:tc>
        <w:tc>
          <w:tcPr>
            <w:tcW w:w="1048" w:type="dxa"/>
          </w:tcPr>
          <w:p w14:paraId="5ABAC6EC" w14:textId="77777777" w:rsidR="0080097F" w:rsidRPr="002466C1" w:rsidRDefault="0080097F" w:rsidP="002466C1">
            <w:pPr>
              <w:pStyle w:val="TableCopy"/>
              <w:spacing w:after="120"/>
              <w:jc w:val="right"/>
              <w:rPr>
                <w:b/>
                <w:bCs/>
              </w:rPr>
            </w:pPr>
            <w:r w:rsidRPr="002466C1">
              <w:rPr>
                <w:b/>
                <w:bCs/>
              </w:rPr>
              <w:t>–</w:t>
            </w:r>
          </w:p>
        </w:tc>
        <w:tc>
          <w:tcPr>
            <w:tcW w:w="1048" w:type="dxa"/>
          </w:tcPr>
          <w:p w14:paraId="4A6E220D" w14:textId="77777777" w:rsidR="0080097F" w:rsidRPr="002466C1" w:rsidRDefault="0080097F" w:rsidP="002466C1">
            <w:pPr>
              <w:pStyle w:val="TableCopy"/>
              <w:spacing w:after="120"/>
              <w:jc w:val="right"/>
              <w:rPr>
                <w:b/>
                <w:bCs/>
              </w:rPr>
            </w:pPr>
            <w:r w:rsidRPr="002466C1">
              <w:rPr>
                <w:b/>
                <w:bCs/>
              </w:rPr>
              <w:t>–</w:t>
            </w:r>
          </w:p>
        </w:tc>
        <w:tc>
          <w:tcPr>
            <w:tcW w:w="1048" w:type="dxa"/>
          </w:tcPr>
          <w:p w14:paraId="7E1D3026" w14:textId="77777777" w:rsidR="0080097F" w:rsidRPr="002466C1" w:rsidRDefault="0080097F" w:rsidP="002466C1">
            <w:pPr>
              <w:pStyle w:val="TableCopy"/>
              <w:spacing w:after="120"/>
              <w:jc w:val="right"/>
              <w:rPr>
                <w:b/>
                <w:bCs/>
              </w:rPr>
            </w:pPr>
            <w:r w:rsidRPr="002466C1">
              <w:rPr>
                <w:b/>
                <w:bCs/>
              </w:rPr>
              <w:t>–</w:t>
            </w:r>
          </w:p>
        </w:tc>
        <w:tc>
          <w:tcPr>
            <w:tcW w:w="1048" w:type="dxa"/>
          </w:tcPr>
          <w:p w14:paraId="40CD236E" w14:textId="77777777" w:rsidR="0080097F" w:rsidRPr="002466C1" w:rsidRDefault="0080097F" w:rsidP="002466C1">
            <w:pPr>
              <w:pStyle w:val="TableCopy"/>
              <w:spacing w:after="120"/>
              <w:jc w:val="right"/>
              <w:rPr>
                <w:b/>
                <w:bCs/>
              </w:rPr>
            </w:pPr>
            <w:r w:rsidRPr="002466C1">
              <w:rPr>
                <w:b/>
                <w:bCs/>
              </w:rPr>
              <w:t>42,639</w:t>
            </w:r>
          </w:p>
        </w:tc>
        <w:tc>
          <w:tcPr>
            <w:tcW w:w="1049" w:type="dxa"/>
          </w:tcPr>
          <w:p w14:paraId="18D51618" w14:textId="77777777" w:rsidR="0080097F" w:rsidRPr="002466C1" w:rsidRDefault="0080097F" w:rsidP="002466C1">
            <w:pPr>
              <w:pStyle w:val="TableCopy"/>
              <w:spacing w:after="120"/>
              <w:jc w:val="right"/>
              <w:rPr>
                <w:b/>
                <w:bCs/>
              </w:rPr>
            </w:pPr>
            <w:r w:rsidRPr="002466C1">
              <w:rPr>
                <w:b/>
                <w:bCs/>
              </w:rPr>
              <w:t>42,639</w:t>
            </w:r>
          </w:p>
        </w:tc>
      </w:tr>
      <w:tr w:rsidR="00A16956" w:rsidRPr="002466C1" w14:paraId="77C557B9" w14:textId="77777777" w:rsidTr="002466C1">
        <w:trPr>
          <w:trHeight w:val="60"/>
        </w:trPr>
        <w:tc>
          <w:tcPr>
            <w:tcW w:w="3345" w:type="dxa"/>
          </w:tcPr>
          <w:p w14:paraId="179D3D47" w14:textId="77777777" w:rsidR="0080097F" w:rsidRPr="002466C1" w:rsidRDefault="0080097F" w:rsidP="002466C1">
            <w:pPr>
              <w:pStyle w:val="TableHeading"/>
            </w:pPr>
            <w:r w:rsidRPr="002466C1">
              <w:lastRenderedPageBreak/>
              <w:t>30 June 2023</w:t>
            </w:r>
          </w:p>
        </w:tc>
        <w:tc>
          <w:tcPr>
            <w:tcW w:w="1048" w:type="dxa"/>
          </w:tcPr>
          <w:p w14:paraId="06447CC0" w14:textId="328312D4" w:rsidR="0080097F" w:rsidRPr="002466C1" w:rsidRDefault="0080097F" w:rsidP="002466C1">
            <w:pPr>
              <w:pStyle w:val="TableHeading"/>
            </w:pPr>
          </w:p>
        </w:tc>
        <w:tc>
          <w:tcPr>
            <w:tcW w:w="1048" w:type="dxa"/>
          </w:tcPr>
          <w:p w14:paraId="0C728ED2" w14:textId="6862D49A" w:rsidR="0080097F" w:rsidRPr="002466C1" w:rsidRDefault="0080097F" w:rsidP="002466C1">
            <w:pPr>
              <w:pStyle w:val="TableHeading"/>
            </w:pPr>
          </w:p>
        </w:tc>
        <w:tc>
          <w:tcPr>
            <w:tcW w:w="1048" w:type="dxa"/>
          </w:tcPr>
          <w:p w14:paraId="21DDC331" w14:textId="6741F50D" w:rsidR="0080097F" w:rsidRPr="002466C1" w:rsidRDefault="0080097F" w:rsidP="002466C1">
            <w:pPr>
              <w:pStyle w:val="TableHeading"/>
            </w:pPr>
          </w:p>
        </w:tc>
        <w:tc>
          <w:tcPr>
            <w:tcW w:w="1048" w:type="dxa"/>
          </w:tcPr>
          <w:p w14:paraId="5395EB6B" w14:textId="72DEC53F" w:rsidR="0080097F" w:rsidRPr="002466C1" w:rsidRDefault="0080097F" w:rsidP="002466C1">
            <w:pPr>
              <w:pStyle w:val="TableHeading"/>
            </w:pPr>
          </w:p>
        </w:tc>
        <w:tc>
          <w:tcPr>
            <w:tcW w:w="1048" w:type="dxa"/>
          </w:tcPr>
          <w:p w14:paraId="39753FB0" w14:textId="48C2C3CF" w:rsidR="0080097F" w:rsidRPr="002466C1" w:rsidRDefault="0080097F" w:rsidP="002466C1">
            <w:pPr>
              <w:pStyle w:val="TableHeading"/>
            </w:pPr>
          </w:p>
        </w:tc>
        <w:tc>
          <w:tcPr>
            <w:tcW w:w="1049" w:type="dxa"/>
          </w:tcPr>
          <w:p w14:paraId="62191847" w14:textId="3029A59A" w:rsidR="0080097F" w:rsidRPr="002466C1" w:rsidRDefault="0080097F" w:rsidP="002466C1">
            <w:pPr>
              <w:pStyle w:val="TableHeading"/>
            </w:pPr>
          </w:p>
        </w:tc>
      </w:tr>
      <w:tr w:rsidR="00A16956" w:rsidRPr="002466C1" w14:paraId="31D55D7A" w14:textId="77777777" w:rsidTr="002466C1">
        <w:trPr>
          <w:trHeight w:val="60"/>
        </w:trPr>
        <w:tc>
          <w:tcPr>
            <w:tcW w:w="3345" w:type="dxa"/>
          </w:tcPr>
          <w:p w14:paraId="68C33EAE" w14:textId="77777777" w:rsidR="0080097F" w:rsidRPr="002466C1" w:rsidRDefault="0080097F" w:rsidP="002466C1">
            <w:pPr>
              <w:pStyle w:val="TableCopy"/>
              <w:spacing w:after="120"/>
            </w:pPr>
            <w:r w:rsidRPr="002466C1">
              <w:t>Loss allowance (%)</w:t>
            </w:r>
          </w:p>
        </w:tc>
        <w:tc>
          <w:tcPr>
            <w:tcW w:w="1048" w:type="dxa"/>
          </w:tcPr>
          <w:p w14:paraId="25487766" w14:textId="77777777" w:rsidR="0080097F" w:rsidRPr="002466C1" w:rsidRDefault="0080097F" w:rsidP="002466C1">
            <w:pPr>
              <w:pStyle w:val="TableCopy"/>
              <w:spacing w:after="120"/>
              <w:jc w:val="right"/>
            </w:pPr>
            <w:r w:rsidRPr="002466C1">
              <w:t>0.0%</w:t>
            </w:r>
          </w:p>
        </w:tc>
        <w:tc>
          <w:tcPr>
            <w:tcW w:w="1048" w:type="dxa"/>
          </w:tcPr>
          <w:p w14:paraId="681943E4" w14:textId="77777777" w:rsidR="0080097F" w:rsidRPr="002466C1" w:rsidRDefault="0080097F" w:rsidP="002466C1">
            <w:pPr>
              <w:pStyle w:val="TableCopy"/>
              <w:spacing w:after="120"/>
              <w:jc w:val="right"/>
            </w:pPr>
            <w:r w:rsidRPr="002466C1">
              <w:t>0.0%</w:t>
            </w:r>
          </w:p>
        </w:tc>
        <w:tc>
          <w:tcPr>
            <w:tcW w:w="1048" w:type="dxa"/>
          </w:tcPr>
          <w:p w14:paraId="2C4E78BE" w14:textId="77777777" w:rsidR="0080097F" w:rsidRPr="002466C1" w:rsidRDefault="0080097F" w:rsidP="002466C1">
            <w:pPr>
              <w:pStyle w:val="TableCopy"/>
              <w:spacing w:after="120"/>
              <w:jc w:val="right"/>
            </w:pPr>
            <w:r w:rsidRPr="002466C1">
              <w:t>0.0%</w:t>
            </w:r>
          </w:p>
        </w:tc>
        <w:tc>
          <w:tcPr>
            <w:tcW w:w="1048" w:type="dxa"/>
          </w:tcPr>
          <w:p w14:paraId="597ACE9D" w14:textId="77777777" w:rsidR="0080097F" w:rsidRPr="002466C1" w:rsidRDefault="0080097F" w:rsidP="002466C1">
            <w:pPr>
              <w:pStyle w:val="TableCopy"/>
              <w:spacing w:after="120"/>
              <w:jc w:val="right"/>
            </w:pPr>
            <w:r w:rsidRPr="002466C1">
              <w:t>0.0%</w:t>
            </w:r>
          </w:p>
        </w:tc>
        <w:tc>
          <w:tcPr>
            <w:tcW w:w="1048" w:type="dxa"/>
          </w:tcPr>
          <w:p w14:paraId="575542B6" w14:textId="77777777" w:rsidR="0080097F" w:rsidRPr="002466C1" w:rsidRDefault="0080097F" w:rsidP="002466C1">
            <w:pPr>
              <w:pStyle w:val="TableCopy"/>
              <w:spacing w:after="120"/>
              <w:jc w:val="right"/>
            </w:pPr>
            <w:r w:rsidRPr="002466C1">
              <w:t>63.3%</w:t>
            </w:r>
          </w:p>
        </w:tc>
        <w:tc>
          <w:tcPr>
            <w:tcW w:w="1049" w:type="dxa"/>
          </w:tcPr>
          <w:p w14:paraId="7CED2C9C" w14:textId="77777777" w:rsidR="0080097F" w:rsidRPr="002466C1" w:rsidRDefault="0080097F" w:rsidP="002466C1">
            <w:pPr>
              <w:pStyle w:val="TableCopy"/>
              <w:spacing w:after="120"/>
              <w:jc w:val="right"/>
            </w:pPr>
            <w:r w:rsidRPr="002466C1">
              <w:t>21.4%</w:t>
            </w:r>
          </w:p>
        </w:tc>
      </w:tr>
      <w:tr w:rsidR="00A16956" w:rsidRPr="002466C1" w14:paraId="31B7525E" w14:textId="77777777" w:rsidTr="002466C1">
        <w:trPr>
          <w:trHeight w:val="60"/>
        </w:trPr>
        <w:tc>
          <w:tcPr>
            <w:tcW w:w="3345" w:type="dxa"/>
          </w:tcPr>
          <w:p w14:paraId="616FCE16" w14:textId="2C027AFE" w:rsidR="0080097F" w:rsidRPr="002466C1" w:rsidRDefault="0080097F" w:rsidP="002466C1">
            <w:pPr>
              <w:pStyle w:val="TableCopy"/>
              <w:spacing w:after="120"/>
            </w:pPr>
            <w:r w:rsidRPr="002466C1">
              <w:t xml:space="preserve">Gross carrying </w:t>
            </w:r>
            <w:proofErr w:type="gramStart"/>
            <w:r w:rsidRPr="002466C1">
              <w:t>amount</w:t>
            </w:r>
            <w:proofErr w:type="gramEnd"/>
            <w:r w:rsidR="002466C1">
              <w:t xml:space="preserve"> </w:t>
            </w:r>
            <w:r w:rsidRPr="002466C1">
              <w:t>of contractual receivables</w:t>
            </w:r>
          </w:p>
        </w:tc>
        <w:tc>
          <w:tcPr>
            <w:tcW w:w="1048" w:type="dxa"/>
          </w:tcPr>
          <w:p w14:paraId="194207BF" w14:textId="77777777" w:rsidR="0080097F" w:rsidRPr="002466C1" w:rsidRDefault="0080097F" w:rsidP="002466C1">
            <w:pPr>
              <w:pStyle w:val="TableCopy"/>
              <w:spacing w:after="120"/>
              <w:jc w:val="right"/>
            </w:pPr>
            <w:r w:rsidRPr="002466C1">
              <w:t>40,464</w:t>
            </w:r>
          </w:p>
        </w:tc>
        <w:tc>
          <w:tcPr>
            <w:tcW w:w="1048" w:type="dxa"/>
          </w:tcPr>
          <w:p w14:paraId="152FF77E" w14:textId="77777777" w:rsidR="0080097F" w:rsidRPr="002466C1" w:rsidRDefault="0080097F" w:rsidP="002466C1">
            <w:pPr>
              <w:pStyle w:val="TableCopy"/>
              <w:spacing w:after="120"/>
              <w:jc w:val="right"/>
            </w:pPr>
            <w:r w:rsidRPr="002466C1">
              <w:t>50,398</w:t>
            </w:r>
          </w:p>
        </w:tc>
        <w:tc>
          <w:tcPr>
            <w:tcW w:w="1048" w:type="dxa"/>
          </w:tcPr>
          <w:p w14:paraId="6C364CBA" w14:textId="77777777" w:rsidR="0080097F" w:rsidRPr="002466C1" w:rsidRDefault="0080097F" w:rsidP="002466C1">
            <w:pPr>
              <w:pStyle w:val="TableCopy"/>
              <w:spacing w:after="120"/>
              <w:jc w:val="right"/>
            </w:pPr>
            <w:r w:rsidRPr="002466C1">
              <w:t>41,667</w:t>
            </w:r>
          </w:p>
        </w:tc>
        <w:tc>
          <w:tcPr>
            <w:tcW w:w="1048" w:type="dxa"/>
          </w:tcPr>
          <w:p w14:paraId="7A2A5EFF" w14:textId="77777777" w:rsidR="0080097F" w:rsidRPr="002466C1" w:rsidRDefault="0080097F" w:rsidP="002466C1">
            <w:pPr>
              <w:pStyle w:val="TableCopy"/>
              <w:spacing w:after="120"/>
              <w:jc w:val="right"/>
            </w:pPr>
            <w:r w:rsidRPr="002466C1">
              <w:t>57,293</w:t>
            </w:r>
          </w:p>
        </w:tc>
        <w:tc>
          <w:tcPr>
            <w:tcW w:w="1048" w:type="dxa"/>
          </w:tcPr>
          <w:p w14:paraId="468B5E56" w14:textId="77777777" w:rsidR="0080097F" w:rsidRPr="002466C1" w:rsidRDefault="0080097F" w:rsidP="002466C1">
            <w:pPr>
              <w:pStyle w:val="TableCopy"/>
              <w:spacing w:after="120"/>
              <w:jc w:val="right"/>
            </w:pPr>
            <w:r w:rsidRPr="002466C1">
              <w:t>96,728</w:t>
            </w:r>
          </w:p>
        </w:tc>
        <w:tc>
          <w:tcPr>
            <w:tcW w:w="1049" w:type="dxa"/>
          </w:tcPr>
          <w:p w14:paraId="6BAEF343" w14:textId="77777777" w:rsidR="0080097F" w:rsidRPr="002466C1" w:rsidRDefault="0080097F" w:rsidP="002466C1">
            <w:pPr>
              <w:pStyle w:val="TableCopy"/>
              <w:spacing w:after="120"/>
              <w:jc w:val="right"/>
            </w:pPr>
            <w:r w:rsidRPr="002466C1">
              <w:t>286,550</w:t>
            </w:r>
          </w:p>
        </w:tc>
      </w:tr>
      <w:tr w:rsidR="00A16956" w:rsidRPr="002466C1" w14:paraId="282E7DA4" w14:textId="77777777" w:rsidTr="002466C1">
        <w:trPr>
          <w:trHeight w:val="60"/>
        </w:trPr>
        <w:tc>
          <w:tcPr>
            <w:tcW w:w="3345" w:type="dxa"/>
          </w:tcPr>
          <w:p w14:paraId="60DFB1E5" w14:textId="77777777" w:rsidR="0080097F" w:rsidRPr="002466C1" w:rsidRDefault="0080097F" w:rsidP="002466C1">
            <w:pPr>
              <w:pStyle w:val="TableCopy"/>
              <w:spacing w:after="120"/>
              <w:rPr>
                <w:b/>
                <w:bCs/>
              </w:rPr>
            </w:pPr>
            <w:r w:rsidRPr="002466C1">
              <w:rPr>
                <w:b/>
                <w:bCs/>
              </w:rPr>
              <w:t xml:space="preserve">Loss allowance </w:t>
            </w:r>
          </w:p>
        </w:tc>
        <w:tc>
          <w:tcPr>
            <w:tcW w:w="1048" w:type="dxa"/>
          </w:tcPr>
          <w:p w14:paraId="00B87E8E" w14:textId="77777777" w:rsidR="0080097F" w:rsidRPr="002466C1" w:rsidRDefault="0080097F" w:rsidP="002466C1">
            <w:pPr>
              <w:pStyle w:val="TableCopy"/>
              <w:spacing w:after="120"/>
              <w:jc w:val="right"/>
              <w:rPr>
                <w:b/>
                <w:bCs/>
              </w:rPr>
            </w:pPr>
            <w:r w:rsidRPr="002466C1">
              <w:rPr>
                <w:b/>
                <w:bCs/>
              </w:rPr>
              <w:t>–</w:t>
            </w:r>
          </w:p>
        </w:tc>
        <w:tc>
          <w:tcPr>
            <w:tcW w:w="1048" w:type="dxa"/>
          </w:tcPr>
          <w:p w14:paraId="40DBB154" w14:textId="77777777" w:rsidR="0080097F" w:rsidRPr="002466C1" w:rsidRDefault="0080097F" w:rsidP="002466C1">
            <w:pPr>
              <w:pStyle w:val="TableCopy"/>
              <w:spacing w:after="120"/>
              <w:jc w:val="right"/>
              <w:rPr>
                <w:b/>
                <w:bCs/>
              </w:rPr>
            </w:pPr>
            <w:r w:rsidRPr="002466C1">
              <w:rPr>
                <w:b/>
                <w:bCs/>
              </w:rPr>
              <w:t>–</w:t>
            </w:r>
          </w:p>
        </w:tc>
        <w:tc>
          <w:tcPr>
            <w:tcW w:w="1048" w:type="dxa"/>
          </w:tcPr>
          <w:p w14:paraId="472EAFA5" w14:textId="77777777" w:rsidR="0080097F" w:rsidRPr="002466C1" w:rsidRDefault="0080097F" w:rsidP="002466C1">
            <w:pPr>
              <w:pStyle w:val="TableCopy"/>
              <w:spacing w:after="120"/>
              <w:jc w:val="right"/>
              <w:rPr>
                <w:b/>
                <w:bCs/>
              </w:rPr>
            </w:pPr>
            <w:r w:rsidRPr="002466C1">
              <w:rPr>
                <w:b/>
                <w:bCs/>
              </w:rPr>
              <w:t>–</w:t>
            </w:r>
          </w:p>
        </w:tc>
        <w:tc>
          <w:tcPr>
            <w:tcW w:w="1048" w:type="dxa"/>
          </w:tcPr>
          <w:p w14:paraId="651520DC" w14:textId="77777777" w:rsidR="0080097F" w:rsidRPr="002466C1" w:rsidRDefault="0080097F" w:rsidP="002466C1">
            <w:pPr>
              <w:pStyle w:val="TableCopy"/>
              <w:spacing w:after="120"/>
              <w:jc w:val="right"/>
              <w:rPr>
                <w:b/>
                <w:bCs/>
              </w:rPr>
            </w:pPr>
            <w:r w:rsidRPr="002466C1">
              <w:rPr>
                <w:b/>
                <w:bCs/>
              </w:rPr>
              <w:t>–</w:t>
            </w:r>
          </w:p>
        </w:tc>
        <w:tc>
          <w:tcPr>
            <w:tcW w:w="1048" w:type="dxa"/>
          </w:tcPr>
          <w:p w14:paraId="769A828B" w14:textId="77777777" w:rsidR="0080097F" w:rsidRPr="002466C1" w:rsidRDefault="0080097F" w:rsidP="002466C1">
            <w:pPr>
              <w:pStyle w:val="TableCopy"/>
              <w:spacing w:after="120"/>
              <w:jc w:val="right"/>
              <w:rPr>
                <w:b/>
                <w:bCs/>
              </w:rPr>
            </w:pPr>
            <w:r w:rsidRPr="002466C1">
              <w:rPr>
                <w:b/>
                <w:bCs/>
              </w:rPr>
              <w:t>61,203</w:t>
            </w:r>
          </w:p>
        </w:tc>
        <w:tc>
          <w:tcPr>
            <w:tcW w:w="1049" w:type="dxa"/>
          </w:tcPr>
          <w:p w14:paraId="208EFA8C" w14:textId="77777777" w:rsidR="0080097F" w:rsidRPr="002466C1" w:rsidRDefault="0080097F" w:rsidP="002466C1">
            <w:pPr>
              <w:pStyle w:val="TableCopy"/>
              <w:spacing w:after="120"/>
              <w:jc w:val="right"/>
              <w:rPr>
                <w:b/>
                <w:bCs/>
              </w:rPr>
            </w:pPr>
            <w:r w:rsidRPr="002466C1">
              <w:rPr>
                <w:b/>
                <w:bCs/>
              </w:rPr>
              <w:t>61,203</w:t>
            </w:r>
          </w:p>
        </w:tc>
      </w:tr>
    </w:tbl>
    <w:p w14:paraId="2359EA56" w14:textId="77777777" w:rsidR="0080097F" w:rsidRDefault="0080097F" w:rsidP="002466C1"/>
    <w:p w14:paraId="7B0F659F" w14:textId="2AB9B6C1" w:rsidR="0080097F" w:rsidRPr="002466C1" w:rsidRDefault="002466C1" w:rsidP="002466C1">
      <w:pPr>
        <w:pStyle w:val="Normalbeforebullets"/>
        <w:rPr>
          <w:b/>
          <w:bCs/>
        </w:rPr>
      </w:pPr>
      <w:r w:rsidRPr="002466C1">
        <w:rPr>
          <w:b/>
          <w:bCs/>
        </w:rPr>
        <w:t xml:space="preserve">Reconciliation of the </w:t>
      </w:r>
      <w:r>
        <w:rPr>
          <w:b/>
          <w:bCs/>
        </w:rPr>
        <w:t>m</w:t>
      </w:r>
      <w:r w:rsidRPr="002466C1">
        <w:rPr>
          <w:b/>
          <w:bCs/>
        </w:rPr>
        <w:t xml:space="preserve">ovement in </w:t>
      </w:r>
      <w:r>
        <w:rPr>
          <w:b/>
          <w:bCs/>
        </w:rPr>
        <w:t>t</w:t>
      </w:r>
      <w:r w:rsidRPr="002466C1">
        <w:rPr>
          <w:b/>
          <w:bCs/>
        </w:rPr>
        <w:t xml:space="preserve">he </w:t>
      </w:r>
      <w:r>
        <w:rPr>
          <w:b/>
          <w:bCs/>
        </w:rPr>
        <w:t>l</w:t>
      </w:r>
      <w:r w:rsidRPr="002466C1">
        <w:rPr>
          <w:b/>
          <w:bCs/>
        </w:rPr>
        <w:t xml:space="preserve">oss </w:t>
      </w:r>
      <w:r>
        <w:rPr>
          <w:b/>
          <w:bCs/>
        </w:rPr>
        <w:t>a</w:t>
      </w:r>
      <w:r w:rsidRPr="002466C1">
        <w:rPr>
          <w:b/>
          <w:bCs/>
        </w:rPr>
        <w:t xml:space="preserve">llowance for </w:t>
      </w:r>
      <w:r>
        <w:rPr>
          <w:b/>
          <w:bCs/>
        </w:rPr>
        <w:t>c</w:t>
      </w:r>
      <w:r w:rsidRPr="002466C1">
        <w:rPr>
          <w:b/>
          <w:bCs/>
        </w:rPr>
        <w:t xml:space="preserve">ontractual </w:t>
      </w:r>
      <w:r>
        <w:rPr>
          <w:b/>
          <w:bCs/>
        </w:rPr>
        <w:t>r</w:t>
      </w:r>
      <w:r w:rsidRPr="002466C1">
        <w:rPr>
          <w:b/>
          <w:bCs/>
        </w:rPr>
        <w:t xml:space="preserve">eceivables </w:t>
      </w:r>
      <w:r>
        <w:rPr>
          <w:b/>
          <w:bCs/>
        </w:rPr>
        <w:t>i</w:t>
      </w:r>
      <w:r w:rsidRPr="002466C1">
        <w:rPr>
          <w:b/>
          <w:bCs/>
        </w:rPr>
        <w:t xml:space="preserve">s </w:t>
      </w:r>
      <w:r>
        <w:rPr>
          <w:b/>
          <w:bCs/>
        </w:rPr>
        <w:t>s</w:t>
      </w:r>
      <w:r w:rsidRPr="002466C1">
        <w:rPr>
          <w:b/>
          <w:bCs/>
        </w:rPr>
        <w:t xml:space="preserve">hown as </w:t>
      </w:r>
      <w:r>
        <w:rPr>
          <w:b/>
          <w:bCs/>
        </w:rPr>
        <w:t>f</w:t>
      </w:r>
      <w:r w:rsidRPr="002466C1">
        <w:rPr>
          <w:b/>
          <w:bCs/>
        </w:rPr>
        <w:t>ollows ($ thousand):</w:t>
      </w:r>
    </w:p>
    <w:tbl>
      <w:tblPr>
        <w:tblStyle w:val="TableGrid"/>
        <w:tblW w:w="9634" w:type="dxa"/>
        <w:tblLayout w:type="fixed"/>
        <w:tblLook w:val="0020" w:firstRow="1" w:lastRow="0" w:firstColumn="0" w:lastColumn="0" w:noHBand="0" w:noVBand="0"/>
      </w:tblPr>
      <w:tblGrid>
        <w:gridCol w:w="7366"/>
        <w:gridCol w:w="1134"/>
        <w:gridCol w:w="1134"/>
      </w:tblGrid>
      <w:tr w:rsidR="00A16956" w:rsidRPr="002466C1" w14:paraId="5B24782C" w14:textId="77777777" w:rsidTr="002466C1">
        <w:trPr>
          <w:cantSplit/>
          <w:tblHeader/>
        </w:trPr>
        <w:tc>
          <w:tcPr>
            <w:tcW w:w="7366" w:type="dxa"/>
          </w:tcPr>
          <w:p w14:paraId="66F48D91" w14:textId="59AB08E7" w:rsidR="0080097F" w:rsidRPr="002466C1" w:rsidRDefault="0080097F" w:rsidP="002466C1">
            <w:pPr>
              <w:pStyle w:val="TableColumnHeading"/>
            </w:pPr>
            <w:bookmarkStart w:id="98" w:name="TableColumnTitles_64"/>
            <w:bookmarkEnd w:id="98"/>
          </w:p>
        </w:tc>
        <w:tc>
          <w:tcPr>
            <w:tcW w:w="1134" w:type="dxa"/>
          </w:tcPr>
          <w:p w14:paraId="4EE7EDF5" w14:textId="77777777" w:rsidR="0080097F" w:rsidRPr="002466C1" w:rsidRDefault="0080097F" w:rsidP="002466C1">
            <w:pPr>
              <w:pStyle w:val="TableColumnHeading"/>
              <w:jc w:val="right"/>
            </w:pPr>
            <w:r w:rsidRPr="002466C1">
              <w:t>2024</w:t>
            </w:r>
          </w:p>
        </w:tc>
        <w:tc>
          <w:tcPr>
            <w:tcW w:w="1134" w:type="dxa"/>
          </w:tcPr>
          <w:p w14:paraId="32A0BAA1" w14:textId="77777777" w:rsidR="0080097F" w:rsidRPr="002466C1" w:rsidRDefault="0080097F" w:rsidP="002466C1">
            <w:pPr>
              <w:pStyle w:val="TableColumnHeading"/>
              <w:jc w:val="right"/>
            </w:pPr>
            <w:r w:rsidRPr="002466C1">
              <w:t>2023</w:t>
            </w:r>
          </w:p>
        </w:tc>
      </w:tr>
      <w:tr w:rsidR="00A16956" w:rsidRPr="002466C1" w14:paraId="5B1E5D04" w14:textId="77777777" w:rsidTr="002466C1">
        <w:trPr>
          <w:cantSplit/>
        </w:trPr>
        <w:tc>
          <w:tcPr>
            <w:tcW w:w="7366" w:type="dxa"/>
          </w:tcPr>
          <w:p w14:paraId="212306FA" w14:textId="77777777" w:rsidR="0080097F" w:rsidRPr="002466C1" w:rsidRDefault="0080097F" w:rsidP="002466C1">
            <w:pPr>
              <w:pStyle w:val="TableCopy"/>
              <w:rPr>
                <w:b/>
                <w:bCs/>
              </w:rPr>
            </w:pPr>
            <w:r w:rsidRPr="002466C1">
              <w:rPr>
                <w:b/>
                <w:bCs/>
              </w:rPr>
              <w:t>Balance at beginning of year</w:t>
            </w:r>
          </w:p>
        </w:tc>
        <w:tc>
          <w:tcPr>
            <w:tcW w:w="1134" w:type="dxa"/>
          </w:tcPr>
          <w:p w14:paraId="57CF7A3D" w14:textId="77777777" w:rsidR="0080097F" w:rsidRPr="002466C1" w:rsidRDefault="0080097F" w:rsidP="002466C1">
            <w:pPr>
              <w:pStyle w:val="TableCopy"/>
              <w:jc w:val="right"/>
              <w:rPr>
                <w:b/>
                <w:bCs/>
              </w:rPr>
            </w:pPr>
            <w:r w:rsidRPr="002466C1">
              <w:rPr>
                <w:b/>
                <w:bCs/>
              </w:rPr>
              <w:t>(61,794)</w:t>
            </w:r>
          </w:p>
        </w:tc>
        <w:tc>
          <w:tcPr>
            <w:tcW w:w="1134" w:type="dxa"/>
          </w:tcPr>
          <w:p w14:paraId="4D9152B2" w14:textId="77777777" w:rsidR="0080097F" w:rsidRPr="002466C1" w:rsidRDefault="0080097F" w:rsidP="002466C1">
            <w:pPr>
              <w:pStyle w:val="TableCopy"/>
              <w:jc w:val="right"/>
              <w:rPr>
                <w:b/>
                <w:bCs/>
              </w:rPr>
            </w:pPr>
            <w:r w:rsidRPr="002466C1">
              <w:rPr>
                <w:b/>
                <w:bCs/>
              </w:rPr>
              <w:t>(22,531)</w:t>
            </w:r>
          </w:p>
        </w:tc>
      </w:tr>
      <w:tr w:rsidR="00A16956" w:rsidRPr="002466C1" w14:paraId="72046DA2" w14:textId="77777777" w:rsidTr="002466C1">
        <w:trPr>
          <w:cantSplit/>
        </w:trPr>
        <w:tc>
          <w:tcPr>
            <w:tcW w:w="7366" w:type="dxa"/>
          </w:tcPr>
          <w:p w14:paraId="36E340F0" w14:textId="77777777" w:rsidR="0080097F" w:rsidRPr="002466C1" w:rsidRDefault="0080097F" w:rsidP="002466C1">
            <w:pPr>
              <w:pStyle w:val="TableCopy"/>
            </w:pPr>
            <w:r w:rsidRPr="002466C1">
              <w:t>Machinery of government transferred in</w:t>
            </w:r>
          </w:p>
        </w:tc>
        <w:tc>
          <w:tcPr>
            <w:tcW w:w="1134" w:type="dxa"/>
          </w:tcPr>
          <w:p w14:paraId="473F12E6" w14:textId="77777777" w:rsidR="0080097F" w:rsidRPr="002466C1" w:rsidRDefault="0080097F" w:rsidP="002466C1">
            <w:pPr>
              <w:pStyle w:val="TableCopy"/>
              <w:jc w:val="right"/>
            </w:pPr>
            <w:r w:rsidRPr="002466C1">
              <w:t>–</w:t>
            </w:r>
          </w:p>
        </w:tc>
        <w:tc>
          <w:tcPr>
            <w:tcW w:w="1134" w:type="dxa"/>
          </w:tcPr>
          <w:p w14:paraId="59C4E7FB" w14:textId="77777777" w:rsidR="0080097F" w:rsidRPr="002466C1" w:rsidRDefault="0080097F" w:rsidP="002466C1">
            <w:pPr>
              <w:pStyle w:val="TableCopy"/>
              <w:jc w:val="right"/>
            </w:pPr>
            <w:r w:rsidRPr="002466C1">
              <w:t>(40,058)</w:t>
            </w:r>
          </w:p>
        </w:tc>
      </w:tr>
      <w:tr w:rsidR="00A16956" w:rsidRPr="002466C1" w14:paraId="3EC18FAF" w14:textId="77777777" w:rsidTr="002466C1">
        <w:trPr>
          <w:cantSplit/>
        </w:trPr>
        <w:tc>
          <w:tcPr>
            <w:tcW w:w="7366" w:type="dxa"/>
          </w:tcPr>
          <w:p w14:paraId="2EEEDDCF" w14:textId="77777777" w:rsidR="0080097F" w:rsidRPr="002466C1" w:rsidRDefault="0080097F" w:rsidP="002466C1">
            <w:pPr>
              <w:pStyle w:val="TableCopy"/>
            </w:pPr>
            <w:r w:rsidRPr="002466C1">
              <w:t>Machinery of government transferred out</w:t>
            </w:r>
          </w:p>
        </w:tc>
        <w:tc>
          <w:tcPr>
            <w:tcW w:w="1134" w:type="dxa"/>
          </w:tcPr>
          <w:p w14:paraId="1CC00EB7" w14:textId="77777777" w:rsidR="0080097F" w:rsidRPr="002466C1" w:rsidRDefault="0080097F" w:rsidP="002466C1">
            <w:pPr>
              <w:pStyle w:val="TableCopy"/>
              <w:jc w:val="right"/>
            </w:pPr>
            <w:r w:rsidRPr="002466C1">
              <w:t>–</w:t>
            </w:r>
          </w:p>
        </w:tc>
        <w:tc>
          <w:tcPr>
            <w:tcW w:w="1134" w:type="dxa"/>
          </w:tcPr>
          <w:p w14:paraId="0F014505" w14:textId="77777777" w:rsidR="0080097F" w:rsidRPr="002466C1" w:rsidRDefault="0080097F" w:rsidP="002466C1">
            <w:pPr>
              <w:pStyle w:val="TableCopy"/>
              <w:jc w:val="right"/>
            </w:pPr>
            <w:r w:rsidRPr="002466C1">
              <w:t>413</w:t>
            </w:r>
          </w:p>
        </w:tc>
      </w:tr>
      <w:tr w:rsidR="00A16956" w:rsidRPr="002466C1" w14:paraId="5EEB5D04" w14:textId="77777777" w:rsidTr="002466C1">
        <w:trPr>
          <w:cantSplit/>
        </w:trPr>
        <w:tc>
          <w:tcPr>
            <w:tcW w:w="7366" w:type="dxa"/>
          </w:tcPr>
          <w:p w14:paraId="22B1EF43" w14:textId="77777777" w:rsidR="0080097F" w:rsidRPr="002466C1" w:rsidRDefault="0080097F" w:rsidP="002466C1">
            <w:pPr>
              <w:pStyle w:val="TableCopy"/>
            </w:pPr>
            <w:r w:rsidRPr="002466C1">
              <w:t>Increase in provision recognised in the net result</w:t>
            </w:r>
          </w:p>
        </w:tc>
        <w:tc>
          <w:tcPr>
            <w:tcW w:w="1134" w:type="dxa"/>
          </w:tcPr>
          <w:p w14:paraId="1F34AA25" w14:textId="77777777" w:rsidR="0080097F" w:rsidRPr="002466C1" w:rsidRDefault="0080097F" w:rsidP="002466C1">
            <w:pPr>
              <w:pStyle w:val="TableCopy"/>
              <w:jc w:val="right"/>
            </w:pPr>
            <w:r w:rsidRPr="002466C1">
              <w:t>(20,627)</w:t>
            </w:r>
          </w:p>
        </w:tc>
        <w:tc>
          <w:tcPr>
            <w:tcW w:w="1134" w:type="dxa"/>
          </w:tcPr>
          <w:p w14:paraId="427007E3" w14:textId="77777777" w:rsidR="0080097F" w:rsidRPr="002466C1" w:rsidRDefault="0080097F" w:rsidP="002466C1">
            <w:pPr>
              <w:pStyle w:val="TableCopy"/>
              <w:jc w:val="right"/>
            </w:pPr>
            <w:r w:rsidRPr="002466C1">
              <w:t>–</w:t>
            </w:r>
          </w:p>
        </w:tc>
      </w:tr>
      <w:tr w:rsidR="00A16956" w:rsidRPr="002466C1" w14:paraId="3799B0DD" w14:textId="77777777" w:rsidTr="002466C1">
        <w:trPr>
          <w:cantSplit/>
        </w:trPr>
        <w:tc>
          <w:tcPr>
            <w:tcW w:w="7366" w:type="dxa"/>
          </w:tcPr>
          <w:p w14:paraId="065C3C39" w14:textId="77777777" w:rsidR="0080097F" w:rsidRPr="002466C1" w:rsidRDefault="0080097F" w:rsidP="002466C1">
            <w:pPr>
              <w:pStyle w:val="TableCopy"/>
            </w:pPr>
            <w:r w:rsidRPr="002466C1">
              <w:t>Reversal of provision of receivables written off during the year as uncollectible</w:t>
            </w:r>
          </w:p>
        </w:tc>
        <w:tc>
          <w:tcPr>
            <w:tcW w:w="1134" w:type="dxa"/>
          </w:tcPr>
          <w:p w14:paraId="1B7EFB0D" w14:textId="77777777" w:rsidR="0080097F" w:rsidRPr="002466C1" w:rsidRDefault="0080097F" w:rsidP="002466C1">
            <w:pPr>
              <w:pStyle w:val="TableCopy"/>
              <w:jc w:val="right"/>
            </w:pPr>
            <w:r w:rsidRPr="002466C1">
              <w:t>39,725</w:t>
            </w:r>
          </w:p>
        </w:tc>
        <w:tc>
          <w:tcPr>
            <w:tcW w:w="1134" w:type="dxa"/>
          </w:tcPr>
          <w:p w14:paraId="7171D8DE" w14:textId="77777777" w:rsidR="0080097F" w:rsidRPr="002466C1" w:rsidRDefault="0080097F" w:rsidP="002466C1">
            <w:pPr>
              <w:pStyle w:val="TableCopy"/>
              <w:jc w:val="right"/>
            </w:pPr>
            <w:r w:rsidRPr="002466C1">
              <w:t>382</w:t>
            </w:r>
          </w:p>
        </w:tc>
      </w:tr>
      <w:tr w:rsidR="00A16956" w:rsidRPr="002466C1" w14:paraId="36D8E7D7" w14:textId="77777777" w:rsidTr="002466C1">
        <w:trPr>
          <w:cantSplit/>
        </w:trPr>
        <w:tc>
          <w:tcPr>
            <w:tcW w:w="7366" w:type="dxa"/>
          </w:tcPr>
          <w:p w14:paraId="1E22DDA3" w14:textId="77777777" w:rsidR="0080097F" w:rsidRPr="002466C1" w:rsidRDefault="0080097F" w:rsidP="002466C1">
            <w:pPr>
              <w:pStyle w:val="TableCopy"/>
            </w:pPr>
            <w:r w:rsidRPr="002466C1">
              <w:t>Reversal of loss allowance due to recoveries received during the year</w:t>
            </w:r>
          </w:p>
        </w:tc>
        <w:tc>
          <w:tcPr>
            <w:tcW w:w="1134" w:type="dxa"/>
          </w:tcPr>
          <w:p w14:paraId="3A9D7767" w14:textId="77777777" w:rsidR="0080097F" w:rsidRPr="002466C1" w:rsidRDefault="0080097F" w:rsidP="002466C1">
            <w:pPr>
              <w:pStyle w:val="TableCopy"/>
              <w:jc w:val="right"/>
            </w:pPr>
            <w:r w:rsidRPr="002466C1">
              <w:t>57</w:t>
            </w:r>
          </w:p>
        </w:tc>
        <w:tc>
          <w:tcPr>
            <w:tcW w:w="1134" w:type="dxa"/>
          </w:tcPr>
          <w:p w14:paraId="45FA854E" w14:textId="77777777" w:rsidR="0080097F" w:rsidRPr="002466C1" w:rsidRDefault="0080097F" w:rsidP="002466C1">
            <w:pPr>
              <w:pStyle w:val="TableCopy"/>
              <w:jc w:val="right"/>
            </w:pPr>
            <w:r w:rsidRPr="002466C1">
              <w:t>–</w:t>
            </w:r>
          </w:p>
        </w:tc>
      </w:tr>
      <w:tr w:rsidR="00A16956" w:rsidRPr="002466C1" w14:paraId="3BDC86CC" w14:textId="77777777" w:rsidTr="002466C1">
        <w:trPr>
          <w:cantSplit/>
        </w:trPr>
        <w:tc>
          <w:tcPr>
            <w:tcW w:w="7366" w:type="dxa"/>
          </w:tcPr>
          <w:p w14:paraId="3A42E92A" w14:textId="77777777" w:rsidR="0080097F" w:rsidRPr="002466C1" w:rsidRDefault="0080097F" w:rsidP="002466C1">
            <w:pPr>
              <w:pStyle w:val="TableCopy"/>
              <w:rPr>
                <w:b/>
                <w:bCs/>
              </w:rPr>
            </w:pPr>
            <w:r w:rsidRPr="002466C1">
              <w:rPr>
                <w:b/>
                <w:bCs/>
              </w:rPr>
              <w:t>Balance at end of year</w:t>
            </w:r>
          </w:p>
        </w:tc>
        <w:tc>
          <w:tcPr>
            <w:tcW w:w="1134" w:type="dxa"/>
          </w:tcPr>
          <w:p w14:paraId="33F7C3BB" w14:textId="77777777" w:rsidR="0080097F" w:rsidRPr="002466C1" w:rsidRDefault="0080097F" w:rsidP="002466C1">
            <w:pPr>
              <w:pStyle w:val="TableCopy"/>
              <w:jc w:val="right"/>
              <w:rPr>
                <w:b/>
                <w:bCs/>
              </w:rPr>
            </w:pPr>
            <w:r w:rsidRPr="002466C1">
              <w:rPr>
                <w:b/>
                <w:bCs/>
              </w:rPr>
              <w:t>(42,639)</w:t>
            </w:r>
          </w:p>
        </w:tc>
        <w:tc>
          <w:tcPr>
            <w:tcW w:w="1134" w:type="dxa"/>
          </w:tcPr>
          <w:p w14:paraId="431C9DBF" w14:textId="77777777" w:rsidR="0080097F" w:rsidRPr="002466C1" w:rsidRDefault="0080097F" w:rsidP="002466C1">
            <w:pPr>
              <w:pStyle w:val="TableCopy"/>
              <w:jc w:val="right"/>
              <w:rPr>
                <w:b/>
                <w:bCs/>
              </w:rPr>
            </w:pPr>
            <w:r w:rsidRPr="002466C1">
              <w:rPr>
                <w:b/>
                <w:bCs/>
              </w:rPr>
              <w:t>(61,794)</w:t>
            </w:r>
          </w:p>
        </w:tc>
      </w:tr>
    </w:tbl>
    <w:p w14:paraId="162C14DB" w14:textId="77777777" w:rsidR="0080097F" w:rsidRDefault="0080097F" w:rsidP="002466C1"/>
    <w:p w14:paraId="3428D9BF" w14:textId="77777777" w:rsidR="0080097F" w:rsidRDefault="0080097F" w:rsidP="00896BC3">
      <w:r>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1E36331B" w14:textId="77777777" w:rsidR="0080097F" w:rsidRDefault="0080097F" w:rsidP="006D0401">
      <w:pPr>
        <w:pStyle w:val="Heading4"/>
      </w:pPr>
      <w:r>
        <w:t xml:space="preserve">Statutory receivables and debt investments at amortised cost </w:t>
      </w:r>
    </w:p>
    <w:p w14:paraId="2053478F" w14:textId="77777777" w:rsidR="0080097F" w:rsidRDefault="0080097F" w:rsidP="00896BC3">
      <w:r>
        <w:t xml:space="preserve">DJSIR’s non-contractual receivables arising from statutory requirements are not financial instruments. However, they are nevertheless recognised and measured in accordance with AASB 9 requirements as if those receivables are financial instruments. </w:t>
      </w:r>
    </w:p>
    <w:p w14:paraId="35ED0DFE" w14:textId="77777777" w:rsidR="0080097F" w:rsidRDefault="0080097F" w:rsidP="00896BC3">
      <w:r>
        <w:t xml:space="preserve">Both the statutory receivables and investments in debt instruments are considered to have low credit risk, </w:t>
      </w:r>
      <w:proofErr w:type="gramStart"/>
      <w:r>
        <w:t>taking into account</w:t>
      </w:r>
      <w:proofErr w:type="gramEnd"/>
      <w:r>
        <w:t xml:space="preserve"> the counterparty’s credit rating, risk of default and capacity to meet contractual cash flow obligations in the near term. As a result, the loss allowance recognised for these financial assets during the period was limited to 12 months expected losses. No loss allowance has been recognised.</w:t>
      </w:r>
    </w:p>
    <w:p w14:paraId="623EA954" w14:textId="77777777" w:rsidR="0080097F" w:rsidRDefault="0080097F" w:rsidP="006D0401">
      <w:pPr>
        <w:pStyle w:val="Heading4"/>
      </w:pPr>
      <w:r>
        <w:lastRenderedPageBreak/>
        <w:t xml:space="preserve">Financial instruments: Liquidity risk </w:t>
      </w:r>
    </w:p>
    <w:p w14:paraId="18F2F67A" w14:textId="532E4B2C" w:rsidR="0080097F" w:rsidRDefault="0080097F" w:rsidP="00896BC3">
      <w:r>
        <w:t>Liquidity risk is the risk that DJSIR would be unable to meet its financial obligations as and when they fall due. DJSIR operates under the government fair payments policy of settling financial obligations within 30 days and</w:t>
      </w:r>
      <w:r w:rsidR="006D0401">
        <w:t xml:space="preserve"> </w:t>
      </w:r>
      <w:r>
        <w:t>in the event of a dispute, making payments within 30 days from the date of resolution.</w:t>
      </w:r>
    </w:p>
    <w:p w14:paraId="3BE65C92" w14:textId="77777777" w:rsidR="0080097F" w:rsidRDefault="0080097F" w:rsidP="006D0401">
      <w:pPr>
        <w:pStyle w:val="Normalbeforebullets"/>
      </w:pPr>
      <w:r>
        <w:t>DJSIR’s maximum exposure to liquidity risk is the carrying amounts of financial liabilities as disclosed in the balance sheet. DJSIR manages its liquidity risk by:</w:t>
      </w:r>
    </w:p>
    <w:p w14:paraId="0F7A1400" w14:textId="3206C13C" w:rsidR="0080097F" w:rsidRDefault="0080097F" w:rsidP="006D0401">
      <w:pPr>
        <w:pStyle w:val="Bullet"/>
      </w:pPr>
      <w:r>
        <w:t>close monitoring of its short-term and long-term borrowings by senior management, including monthly reviews on current and future borrowing levels and requirements</w:t>
      </w:r>
    </w:p>
    <w:p w14:paraId="595DF800" w14:textId="77777777" w:rsidR="0080097F" w:rsidRDefault="0080097F" w:rsidP="006D0401">
      <w:pPr>
        <w:pStyle w:val="Bullet"/>
      </w:pPr>
      <w:r>
        <w:t>holding investments and other contractual financial assets that are readily tradeable in the financial markets</w:t>
      </w:r>
    </w:p>
    <w:p w14:paraId="04FFF417" w14:textId="77777777" w:rsidR="0080097F" w:rsidRDefault="0080097F" w:rsidP="006D0401">
      <w:pPr>
        <w:pStyle w:val="Bullet"/>
      </w:pPr>
      <w:r>
        <w:t>careful maturity planning of its financial obligations based on forecasts of future cash flows</w:t>
      </w:r>
    </w:p>
    <w:p w14:paraId="6A43D2E5" w14:textId="77777777" w:rsidR="0080097F" w:rsidRDefault="0080097F" w:rsidP="006D0401">
      <w:pPr>
        <w:pStyle w:val="Bulletlast"/>
      </w:pPr>
      <w:r>
        <w:t>a high credit rating for the State of Victoria (Moody’s Investor Services &amp; Standard &amp; Poor’s double A), which assists in accessing debt market at a lower interest rate.</w:t>
      </w:r>
    </w:p>
    <w:p w14:paraId="46FE9267" w14:textId="77777777" w:rsidR="0080097F" w:rsidRDefault="0080097F" w:rsidP="00896BC3">
      <w:r>
        <w:t>DJSIR’s exposure to liquidity risk is deemed insignificant based the current assessment of risk. Cash for unexpected events is generally sourced from liquidation of financial investments. Maximum exposure to liquidity risk is the carrying amounts of financial liabilities as disclosed in the balance sheet.</w:t>
      </w:r>
    </w:p>
    <w:p w14:paraId="2F4352E2" w14:textId="77777777" w:rsidR="0080097F" w:rsidRDefault="0080097F" w:rsidP="006D0401">
      <w:pPr>
        <w:pStyle w:val="Heading4"/>
      </w:pPr>
      <w:r>
        <w:t xml:space="preserve">Financial instruments: Market risk </w:t>
      </w:r>
    </w:p>
    <w:p w14:paraId="44CF7D4C" w14:textId="77777777" w:rsidR="0080097F" w:rsidRDefault="0080097F" w:rsidP="00896BC3">
      <w:r>
        <w:t>DJSIR’s exposures to market risk are primarily through interest rate risk with only insignificant exposure to foreign currency and other price risks. Objectives, policies and processes used to manage each of these risks are disclosed in the paragraphs below:</w:t>
      </w:r>
    </w:p>
    <w:p w14:paraId="6706943D" w14:textId="77777777" w:rsidR="0080097F" w:rsidRDefault="0080097F" w:rsidP="006D0401">
      <w:pPr>
        <w:pStyle w:val="Heading4"/>
      </w:pPr>
      <w:r>
        <w:t>Foreign currency risk</w:t>
      </w:r>
    </w:p>
    <w:p w14:paraId="0271DAE1" w14:textId="77777777" w:rsidR="0080097F" w:rsidRDefault="0080097F" w:rsidP="00896BC3">
      <w:r>
        <w:t xml:space="preserve">DJSIR is exposed to minimal foreign currency risk through its payables relating to purchases of supplies and consumables from overseas. This is because of a limited </w:t>
      </w:r>
      <w:proofErr w:type="gramStart"/>
      <w:r>
        <w:t>amount</w:t>
      </w:r>
      <w:proofErr w:type="gramEnd"/>
      <w:r>
        <w:t xml:space="preserve"> of purchases denominated in foreign currencies and a short timeframe between commitment and settlement.</w:t>
      </w:r>
    </w:p>
    <w:p w14:paraId="64E6A0BC" w14:textId="77777777" w:rsidR="0080097F" w:rsidRDefault="0080097F" w:rsidP="006D0401">
      <w:pPr>
        <w:pStyle w:val="Heading4"/>
      </w:pPr>
      <w:r>
        <w:t>Interest rate risk</w:t>
      </w:r>
    </w:p>
    <w:p w14:paraId="7EB13293" w14:textId="77777777" w:rsidR="0080097F" w:rsidRDefault="0080097F" w:rsidP="00896BC3">
      <w:r>
        <w:t>Exposure to interest rate risk is insignificant and might arise primarily through DJSIR’s interest bearing liabilities and assets. The only interest-bearing liabilities and assets are the lease liabilities and term deposits. The carrying amounts of financial assets and financial liabilities that are exposed to interest rates and DJSIR’s sensitivity to interest rate risk are set out in the table that follows.</w:t>
      </w:r>
    </w:p>
    <w:p w14:paraId="6EEE1FEB" w14:textId="077CA246" w:rsidR="0080097F" w:rsidRPr="006D0401" w:rsidRDefault="006D0401" w:rsidP="006D0401">
      <w:pPr>
        <w:pStyle w:val="Heading4"/>
      </w:pPr>
      <w:r w:rsidRPr="006D0401">
        <w:lastRenderedPageBreak/>
        <w:t>Interest rate exposure of financial instruments</w:t>
      </w:r>
      <w:r>
        <w:t xml:space="preserve"> ($ thousand)</w:t>
      </w:r>
    </w:p>
    <w:tbl>
      <w:tblPr>
        <w:tblStyle w:val="TableGrid"/>
        <w:tblW w:w="9633" w:type="dxa"/>
        <w:tblLayout w:type="fixed"/>
        <w:tblLook w:val="0020" w:firstRow="1" w:lastRow="0" w:firstColumn="0" w:lastColumn="0" w:noHBand="0" w:noVBand="0"/>
      </w:tblPr>
      <w:tblGrid>
        <w:gridCol w:w="3964"/>
        <w:gridCol w:w="1134"/>
        <w:gridCol w:w="1133"/>
        <w:gridCol w:w="1134"/>
        <w:gridCol w:w="1134"/>
        <w:gridCol w:w="1134"/>
      </w:tblGrid>
      <w:tr w:rsidR="00A16956" w:rsidRPr="006D0401" w14:paraId="305472C9" w14:textId="77777777" w:rsidTr="006D0401">
        <w:trPr>
          <w:cantSplit/>
          <w:tblHeader/>
        </w:trPr>
        <w:tc>
          <w:tcPr>
            <w:tcW w:w="3964" w:type="dxa"/>
          </w:tcPr>
          <w:p w14:paraId="7395A7E1" w14:textId="2C0F23E0" w:rsidR="0080097F" w:rsidRPr="006D0401" w:rsidRDefault="0080097F" w:rsidP="006D0401">
            <w:pPr>
              <w:pStyle w:val="TableColumnHeading"/>
            </w:pPr>
            <w:bookmarkStart w:id="99" w:name="TableColumnTitles_65"/>
            <w:bookmarkEnd w:id="99"/>
          </w:p>
        </w:tc>
        <w:tc>
          <w:tcPr>
            <w:tcW w:w="1134" w:type="dxa"/>
          </w:tcPr>
          <w:p w14:paraId="4F56693C" w14:textId="77777777" w:rsidR="0080097F" w:rsidRPr="006D0401" w:rsidRDefault="0080097F" w:rsidP="006D0401">
            <w:pPr>
              <w:pStyle w:val="TableColumnHeading"/>
              <w:jc w:val="right"/>
            </w:pPr>
            <w:r w:rsidRPr="006D0401">
              <w:t>Weighted average interest rate</w:t>
            </w:r>
          </w:p>
        </w:tc>
        <w:tc>
          <w:tcPr>
            <w:tcW w:w="1133" w:type="dxa"/>
          </w:tcPr>
          <w:p w14:paraId="41100C12" w14:textId="0BB4C4C2" w:rsidR="0080097F" w:rsidRPr="006D0401" w:rsidRDefault="006D0401" w:rsidP="006D0401">
            <w:pPr>
              <w:pStyle w:val="TableColumnHeading"/>
              <w:jc w:val="right"/>
            </w:pPr>
            <w:r w:rsidRPr="006D0401">
              <w:t xml:space="preserve">Interest rate exposure </w:t>
            </w:r>
            <w:r w:rsidR="0080097F" w:rsidRPr="006D0401">
              <w:t>Carrying amount</w:t>
            </w:r>
          </w:p>
        </w:tc>
        <w:tc>
          <w:tcPr>
            <w:tcW w:w="1134" w:type="dxa"/>
          </w:tcPr>
          <w:p w14:paraId="1FABF03F" w14:textId="24B606F9" w:rsidR="0080097F" w:rsidRPr="006D0401" w:rsidRDefault="006D0401" w:rsidP="006D0401">
            <w:pPr>
              <w:pStyle w:val="TableColumnHeading"/>
              <w:jc w:val="right"/>
            </w:pPr>
            <w:r w:rsidRPr="006D0401">
              <w:t xml:space="preserve">Interest rate exposure </w:t>
            </w:r>
            <w:r w:rsidR="0080097F" w:rsidRPr="006D0401">
              <w:t>Fixed interest rate</w:t>
            </w:r>
          </w:p>
        </w:tc>
        <w:tc>
          <w:tcPr>
            <w:tcW w:w="1134" w:type="dxa"/>
          </w:tcPr>
          <w:p w14:paraId="222C7555" w14:textId="4A57FD66" w:rsidR="0080097F" w:rsidRPr="006D0401" w:rsidRDefault="006D0401" w:rsidP="006D0401">
            <w:pPr>
              <w:pStyle w:val="TableColumnHeading"/>
              <w:jc w:val="right"/>
            </w:pPr>
            <w:r w:rsidRPr="006D0401">
              <w:t xml:space="preserve">Interest rate exposure </w:t>
            </w:r>
            <w:r w:rsidR="0080097F" w:rsidRPr="006D0401">
              <w:t>Variable interest rate</w:t>
            </w:r>
          </w:p>
        </w:tc>
        <w:tc>
          <w:tcPr>
            <w:tcW w:w="1134" w:type="dxa"/>
          </w:tcPr>
          <w:p w14:paraId="1E9E0C8E" w14:textId="17A4E1F6" w:rsidR="0080097F" w:rsidRPr="006D0401" w:rsidRDefault="006D0401" w:rsidP="006D0401">
            <w:pPr>
              <w:pStyle w:val="TableColumnHeading"/>
              <w:jc w:val="right"/>
            </w:pPr>
            <w:r w:rsidRPr="006D0401">
              <w:t xml:space="preserve">Interest rate exposure </w:t>
            </w:r>
            <w:proofErr w:type="gramStart"/>
            <w:r w:rsidR="0080097F" w:rsidRPr="006D0401">
              <w:t>Non-interest</w:t>
            </w:r>
            <w:proofErr w:type="gramEnd"/>
            <w:r w:rsidR="0080097F" w:rsidRPr="006D0401">
              <w:t xml:space="preserve"> bearing</w:t>
            </w:r>
          </w:p>
        </w:tc>
      </w:tr>
      <w:tr w:rsidR="00A16956" w:rsidRPr="006D0401" w14:paraId="5AA7B03C" w14:textId="77777777" w:rsidTr="006D0401">
        <w:trPr>
          <w:cantSplit/>
        </w:trPr>
        <w:tc>
          <w:tcPr>
            <w:tcW w:w="3964" w:type="dxa"/>
          </w:tcPr>
          <w:p w14:paraId="32C462A3" w14:textId="77777777" w:rsidR="0080097F" w:rsidRPr="006D0401" w:rsidRDefault="0080097F" w:rsidP="006D0401">
            <w:pPr>
              <w:pStyle w:val="TableHeading"/>
            </w:pPr>
            <w:r w:rsidRPr="006D0401">
              <w:t>2024</w:t>
            </w:r>
          </w:p>
        </w:tc>
        <w:tc>
          <w:tcPr>
            <w:tcW w:w="1134" w:type="dxa"/>
          </w:tcPr>
          <w:p w14:paraId="3308C3FC" w14:textId="55F873E4" w:rsidR="0080097F" w:rsidRPr="006D0401" w:rsidRDefault="0080097F" w:rsidP="006D0401">
            <w:pPr>
              <w:pStyle w:val="TableHeading"/>
              <w:jc w:val="right"/>
            </w:pPr>
          </w:p>
        </w:tc>
        <w:tc>
          <w:tcPr>
            <w:tcW w:w="1133" w:type="dxa"/>
          </w:tcPr>
          <w:p w14:paraId="725359EF" w14:textId="14B3EF85" w:rsidR="0080097F" w:rsidRPr="006D0401" w:rsidRDefault="0080097F" w:rsidP="006D0401">
            <w:pPr>
              <w:pStyle w:val="TableHeading"/>
              <w:jc w:val="right"/>
            </w:pPr>
          </w:p>
        </w:tc>
        <w:tc>
          <w:tcPr>
            <w:tcW w:w="1134" w:type="dxa"/>
          </w:tcPr>
          <w:p w14:paraId="02AE194B" w14:textId="7E65712E" w:rsidR="0080097F" w:rsidRPr="006D0401" w:rsidRDefault="0080097F" w:rsidP="006D0401">
            <w:pPr>
              <w:pStyle w:val="TableHeading"/>
              <w:jc w:val="right"/>
            </w:pPr>
          </w:p>
        </w:tc>
        <w:tc>
          <w:tcPr>
            <w:tcW w:w="1134" w:type="dxa"/>
          </w:tcPr>
          <w:p w14:paraId="6C0D0246" w14:textId="2E65471A" w:rsidR="0080097F" w:rsidRPr="006D0401" w:rsidRDefault="0080097F" w:rsidP="006D0401">
            <w:pPr>
              <w:pStyle w:val="TableHeading"/>
              <w:jc w:val="right"/>
            </w:pPr>
          </w:p>
        </w:tc>
        <w:tc>
          <w:tcPr>
            <w:tcW w:w="1134" w:type="dxa"/>
          </w:tcPr>
          <w:p w14:paraId="4A1D21D4" w14:textId="0FCFB527" w:rsidR="0080097F" w:rsidRPr="006D0401" w:rsidRDefault="0080097F" w:rsidP="006D0401">
            <w:pPr>
              <w:pStyle w:val="TableHeading"/>
              <w:jc w:val="right"/>
            </w:pPr>
          </w:p>
        </w:tc>
      </w:tr>
      <w:tr w:rsidR="00A16956" w:rsidRPr="006D0401" w14:paraId="4DDD6E07" w14:textId="77777777" w:rsidTr="006D0401">
        <w:trPr>
          <w:cantSplit/>
        </w:trPr>
        <w:tc>
          <w:tcPr>
            <w:tcW w:w="3964" w:type="dxa"/>
          </w:tcPr>
          <w:p w14:paraId="6E20CF0D" w14:textId="77777777" w:rsidR="0080097F" w:rsidRPr="006D0401" w:rsidRDefault="0080097F" w:rsidP="006D0401">
            <w:pPr>
              <w:pStyle w:val="TableHeading"/>
            </w:pPr>
            <w:r w:rsidRPr="006D0401">
              <w:t>Financial assets</w:t>
            </w:r>
          </w:p>
        </w:tc>
        <w:tc>
          <w:tcPr>
            <w:tcW w:w="1134" w:type="dxa"/>
          </w:tcPr>
          <w:p w14:paraId="7BB41D15" w14:textId="7254060F" w:rsidR="0080097F" w:rsidRPr="006D0401" w:rsidRDefault="0080097F" w:rsidP="006D0401">
            <w:pPr>
              <w:pStyle w:val="TableHeading"/>
              <w:jc w:val="right"/>
            </w:pPr>
          </w:p>
        </w:tc>
        <w:tc>
          <w:tcPr>
            <w:tcW w:w="1133" w:type="dxa"/>
          </w:tcPr>
          <w:p w14:paraId="47CC961B" w14:textId="7E7F3CFF" w:rsidR="0080097F" w:rsidRPr="006D0401" w:rsidRDefault="0080097F" w:rsidP="006D0401">
            <w:pPr>
              <w:pStyle w:val="TableHeading"/>
              <w:jc w:val="right"/>
            </w:pPr>
          </w:p>
        </w:tc>
        <w:tc>
          <w:tcPr>
            <w:tcW w:w="1134" w:type="dxa"/>
          </w:tcPr>
          <w:p w14:paraId="0EA75DCE" w14:textId="3F035922" w:rsidR="0080097F" w:rsidRPr="006D0401" w:rsidRDefault="0080097F" w:rsidP="006D0401">
            <w:pPr>
              <w:pStyle w:val="TableHeading"/>
              <w:jc w:val="right"/>
            </w:pPr>
          </w:p>
        </w:tc>
        <w:tc>
          <w:tcPr>
            <w:tcW w:w="1134" w:type="dxa"/>
          </w:tcPr>
          <w:p w14:paraId="45C67310" w14:textId="334A2893" w:rsidR="0080097F" w:rsidRPr="006D0401" w:rsidRDefault="0080097F" w:rsidP="006D0401">
            <w:pPr>
              <w:pStyle w:val="TableHeading"/>
              <w:jc w:val="right"/>
            </w:pPr>
          </w:p>
        </w:tc>
        <w:tc>
          <w:tcPr>
            <w:tcW w:w="1134" w:type="dxa"/>
          </w:tcPr>
          <w:p w14:paraId="693914BC" w14:textId="3782E2F8" w:rsidR="0080097F" w:rsidRPr="006D0401" w:rsidRDefault="0080097F" w:rsidP="006D0401">
            <w:pPr>
              <w:pStyle w:val="TableHeading"/>
              <w:jc w:val="right"/>
            </w:pPr>
          </w:p>
        </w:tc>
      </w:tr>
      <w:tr w:rsidR="00A16956" w:rsidRPr="006D0401" w14:paraId="25CC9D72" w14:textId="77777777" w:rsidTr="006D0401">
        <w:trPr>
          <w:cantSplit/>
        </w:trPr>
        <w:tc>
          <w:tcPr>
            <w:tcW w:w="3964" w:type="dxa"/>
          </w:tcPr>
          <w:p w14:paraId="42D2D471" w14:textId="77777777" w:rsidR="0080097F" w:rsidRPr="006D0401" w:rsidRDefault="0080097F" w:rsidP="006D0401">
            <w:pPr>
              <w:pStyle w:val="TableCopy"/>
            </w:pPr>
            <w:r w:rsidRPr="006D0401">
              <w:t>Cash and deposits</w:t>
            </w:r>
          </w:p>
        </w:tc>
        <w:tc>
          <w:tcPr>
            <w:tcW w:w="1134" w:type="dxa"/>
          </w:tcPr>
          <w:p w14:paraId="2D2CBAFC" w14:textId="77777777" w:rsidR="0080097F" w:rsidRPr="006D0401" w:rsidRDefault="0080097F" w:rsidP="006D0401">
            <w:pPr>
              <w:pStyle w:val="TableCopy"/>
              <w:jc w:val="right"/>
            </w:pPr>
            <w:r w:rsidRPr="006D0401">
              <w:t>4.35%</w:t>
            </w:r>
          </w:p>
        </w:tc>
        <w:tc>
          <w:tcPr>
            <w:tcW w:w="1133" w:type="dxa"/>
          </w:tcPr>
          <w:p w14:paraId="280E1769" w14:textId="77777777" w:rsidR="0080097F" w:rsidRPr="006D0401" w:rsidRDefault="0080097F" w:rsidP="006D0401">
            <w:pPr>
              <w:pStyle w:val="TableCopy"/>
              <w:jc w:val="right"/>
            </w:pPr>
            <w:r w:rsidRPr="006D0401">
              <w:t>271,311</w:t>
            </w:r>
          </w:p>
        </w:tc>
        <w:tc>
          <w:tcPr>
            <w:tcW w:w="1134" w:type="dxa"/>
          </w:tcPr>
          <w:p w14:paraId="3FA4E405" w14:textId="77777777" w:rsidR="0080097F" w:rsidRPr="006D0401" w:rsidRDefault="0080097F" w:rsidP="006D0401">
            <w:pPr>
              <w:pStyle w:val="TableCopy"/>
              <w:jc w:val="right"/>
            </w:pPr>
            <w:r w:rsidRPr="006D0401">
              <w:t>–</w:t>
            </w:r>
          </w:p>
        </w:tc>
        <w:tc>
          <w:tcPr>
            <w:tcW w:w="1134" w:type="dxa"/>
          </w:tcPr>
          <w:p w14:paraId="33CC7B98" w14:textId="77777777" w:rsidR="0080097F" w:rsidRPr="006D0401" w:rsidRDefault="0080097F" w:rsidP="006D0401">
            <w:pPr>
              <w:pStyle w:val="TableCopy"/>
              <w:jc w:val="right"/>
            </w:pPr>
            <w:r w:rsidRPr="006D0401">
              <w:t>256,765</w:t>
            </w:r>
          </w:p>
        </w:tc>
        <w:tc>
          <w:tcPr>
            <w:tcW w:w="1134" w:type="dxa"/>
          </w:tcPr>
          <w:p w14:paraId="46AE3FA6" w14:textId="77777777" w:rsidR="0080097F" w:rsidRPr="006D0401" w:rsidRDefault="0080097F" w:rsidP="006D0401">
            <w:pPr>
              <w:pStyle w:val="TableCopy"/>
              <w:jc w:val="right"/>
            </w:pPr>
            <w:r w:rsidRPr="006D0401">
              <w:t>14,546</w:t>
            </w:r>
          </w:p>
        </w:tc>
      </w:tr>
      <w:tr w:rsidR="00A16956" w:rsidRPr="006D0401" w14:paraId="43F63035" w14:textId="77777777" w:rsidTr="006D0401">
        <w:trPr>
          <w:cantSplit/>
        </w:trPr>
        <w:tc>
          <w:tcPr>
            <w:tcW w:w="3964" w:type="dxa"/>
          </w:tcPr>
          <w:p w14:paraId="35C0E599" w14:textId="77777777" w:rsidR="0080097F" w:rsidRPr="006D0401" w:rsidRDefault="0080097F" w:rsidP="006D0401">
            <w:pPr>
              <w:pStyle w:val="TableCopy"/>
            </w:pPr>
            <w:r w:rsidRPr="006D0401">
              <w:t>Receivables</w:t>
            </w:r>
            <w:r w:rsidRPr="006D0401">
              <w:rPr>
                <w:vertAlign w:val="superscript"/>
              </w:rPr>
              <w:t>(i)</w:t>
            </w:r>
            <w:r w:rsidRPr="006D0401">
              <w:t xml:space="preserve"> </w:t>
            </w:r>
          </w:p>
        </w:tc>
        <w:tc>
          <w:tcPr>
            <w:tcW w:w="1134" w:type="dxa"/>
          </w:tcPr>
          <w:p w14:paraId="4434E77D" w14:textId="77777777" w:rsidR="0080097F" w:rsidRPr="006D0401" w:rsidRDefault="0080097F" w:rsidP="006D0401">
            <w:pPr>
              <w:pStyle w:val="TableCopy"/>
              <w:jc w:val="right"/>
            </w:pPr>
            <w:r w:rsidRPr="006D0401">
              <w:t xml:space="preserve"> </w:t>
            </w:r>
          </w:p>
        </w:tc>
        <w:tc>
          <w:tcPr>
            <w:tcW w:w="1133" w:type="dxa"/>
          </w:tcPr>
          <w:p w14:paraId="3CA17622" w14:textId="77777777" w:rsidR="0080097F" w:rsidRPr="006D0401" w:rsidRDefault="0080097F" w:rsidP="006D0401">
            <w:pPr>
              <w:pStyle w:val="TableCopy"/>
              <w:jc w:val="right"/>
            </w:pPr>
            <w:r w:rsidRPr="006D0401">
              <w:t>157,144</w:t>
            </w:r>
          </w:p>
        </w:tc>
        <w:tc>
          <w:tcPr>
            <w:tcW w:w="1134" w:type="dxa"/>
          </w:tcPr>
          <w:p w14:paraId="193DDA62" w14:textId="77777777" w:rsidR="0080097F" w:rsidRPr="006D0401" w:rsidRDefault="0080097F" w:rsidP="006D0401">
            <w:pPr>
              <w:pStyle w:val="TableCopy"/>
              <w:jc w:val="right"/>
            </w:pPr>
            <w:r w:rsidRPr="006D0401">
              <w:t>–</w:t>
            </w:r>
          </w:p>
        </w:tc>
        <w:tc>
          <w:tcPr>
            <w:tcW w:w="1134" w:type="dxa"/>
          </w:tcPr>
          <w:p w14:paraId="74EFA7E2" w14:textId="77777777" w:rsidR="0080097F" w:rsidRPr="006D0401" w:rsidRDefault="0080097F" w:rsidP="006D0401">
            <w:pPr>
              <w:pStyle w:val="TableCopy"/>
              <w:jc w:val="right"/>
            </w:pPr>
            <w:r w:rsidRPr="006D0401">
              <w:t>–</w:t>
            </w:r>
          </w:p>
        </w:tc>
        <w:tc>
          <w:tcPr>
            <w:tcW w:w="1134" w:type="dxa"/>
          </w:tcPr>
          <w:p w14:paraId="2908717A" w14:textId="77777777" w:rsidR="0080097F" w:rsidRPr="006D0401" w:rsidRDefault="0080097F" w:rsidP="006D0401">
            <w:pPr>
              <w:pStyle w:val="TableCopy"/>
              <w:jc w:val="right"/>
            </w:pPr>
            <w:r w:rsidRPr="006D0401">
              <w:t>157,144</w:t>
            </w:r>
          </w:p>
        </w:tc>
      </w:tr>
      <w:tr w:rsidR="00A16956" w:rsidRPr="006D0401" w14:paraId="1AEA3224" w14:textId="77777777" w:rsidTr="006D0401">
        <w:trPr>
          <w:cantSplit/>
        </w:trPr>
        <w:tc>
          <w:tcPr>
            <w:tcW w:w="3964" w:type="dxa"/>
          </w:tcPr>
          <w:p w14:paraId="56A447C1" w14:textId="77777777" w:rsidR="0080097F" w:rsidRPr="006D0401" w:rsidRDefault="0080097F" w:rsidP="006D0401">
            <w:pPr>
              <w:pStyle w:val="TableCopy"/>
              <w:rPr>
                <w:b/>
                <w:bCs/>
              </w:rPr>
            </w:pPr>
            <w:r w:rsidRPr="006D0401">
              <w:rPr>
                <w:b/>
                <w:bCs/>
              </w:rPr>
              <w:t>Total financial assets</w:t>
            </w:r>
          </w:p>
        </w:tc>
        <w:tc>
          <w:tcPr>
            <w:tcW w:w="1134" w:type="dxa"/>
          </w:tcPr>
          <w:p w14:paraId="7761A388" w14:textId="77777777" w:rsidR="0080097F" w:rsidRPr="006D0401" w:rsidRDefault="0080097F" w:rsidP="006D0401">
            <w:pPr>
              <w:pStyle w:val="TableCopy"/>
              <w:jc w:val="right"/>
              <w:rPr>
                <w:b/>
                <w:bCs/>
              </w:rPr>
            </w:pPr>
            <w:r w:rsidRPr="006D0401">
              <w:rPr>
                <w:b/>
                <w:bCs/>
              </w:rPr>
              <w:t xml:space="preserve"> </w:t>
            </w:r>
          </w:p>
        </w:tc>
        <w:tc>
          <w:tcPr>
            <w:tcW w:w="1133" w:type="dxa"/>
          </w:tcPr>
          <w:p w14:paraId="77CB923D" w14:textId="77777777" w:rsidR="0080097F" w:rsidRPr="006D0401" w:rsidRDefault="0080097F" w:rsidP="006D0401">
            <w:pPr>
              <w:pStyle w:val="TableCopy"/>
              <w:jc w:val="right"/>
              <w:rPr>
                <w:b/>
                <w:bCs/>
              </w:rPr>
            </w:pPr>
            <w:r w:rsidRPr="006D0401">
              <w:rPr>
                <w:b/>
                <w:bCs/>
              </w:rPr>
              <w:t>428,455</w:t>
            </w:r>
          </w:p>
        </w:tc>
        <w:tc>
          <w:tcPr>
            <w:tcW w:w="1134" w:type="dxa"/>
          </w:tcPr>
          <w:p w14:paraId="57B6157C" w14:textId="77777777" w:rsidR="0080097F" w:rsidRPr="006D0401" w:rsidRDefault="0080097F" w:rsidP="006D0401">
            <w:pPr>
              <w:pStyle w:val="TableCopy"/>
              <w:jc w:val="right"/>
              <w:rPr>
                <w:b/>
                <w:bCs/>
              </w:rPr>
            </w:pPr>
            <w:r w:rsidRPr="006D0401">
              <w:rPr>
                <w:b/>
                <w:bCs/>
              </w:rPr>
              <w:t>–</w:t>
            </w:r>
          </w:p>
        </w:tc>
        <w:tc>
          <w:tcPr>
            <w:tcW w:w="1134" w:type="dxa"/>
          </w:tcPr>
          <w:p w14:paraId="7F632277" w14:textId="77777777" w:rsidR="0080097F" w:rsidRPr="006D0401" w:rsidRDefault="0080097F" w:rsidP="006D0401">
            <w:pPr>
              <w:pStyle w:val="TableCopy"/>
              <w:jc w:val="right"/>
              <w:rPr>
                <w:b/>
                <w:bCs/>
              </w:rPr>
            </w:pPr>
            <w:r w:rsidRPr="006D0401">
              <w:rPr>
                <w:b/>
                <w:bCs/>
              </w:rPr>
              <w:t>256,765</w:t>
            </w:r>
          </w:p>
        </w:tc>
        <w:tc>
          <w:tcPr>
            <w:tcW w:w="1134" w:type="dxa"/>
          </w:tcPr>
          <w:p w14:paraId="192E2911" w14:textId="77777777" w:rsidR="0080097F" w:rsidRPr="006D0401" w:rsidRDefault="0080097F" w:rsidP="006D0401">
            <w:pPr>
              <w:pStyle w:val="TableCopy"/>
              <w:jc w:val="right"/>
              <w:rPr>
                <w:b/>
                <w:bCs/>
              </w:rPr>
            </w:pPr>
            <w:r w:rsidRPr="006D0401">
              <w:rPr>
                <w:b/>
                <w:bCs/>
              </w:rPr>
              <w:t>171,690</w:t>
            </w:r>
          </w:p>
        </w:tc>
      </w:tr>
      <w:tr w:rsidR="00A16956" w:rsidRPr="006D0401" w14:paraId="29FA4E57" w14:textId="77777777" w:rsidTr="006D0401">
        <w:trPr>
          <w:cantSplit/>
        </w:trPr>
        <w:tc>
          <w:tcPr>
            <w:tcW w:w="3964" w:type="dxa"/>
          </w:tcPr>
          <w:p w14:paraId="25925510" w14:textId="77777777" w:rsidR="0080097F" w:rsidRPr="006D0401" w:rsidRDefault="0080097F" w:rsidP="006D0401">
            <w:pPr>
              <w:pStyle w:val="TableHeading"/>
            </w:pPr>
            <w:r w:rsidRPr="006D0401">
              <w:t>Financial liabilities</w:t>
            </w:r>
          </w:p>
        </w:tc>
        <w:tc>
          <w:tcPr>
            <w:tcW w:w="1134" w:type="dxa"/>
          </w:tcPr>
          <w:p w14:paraId="79D61350" w14:textId="676DA657" w:rsidR="0080097F" w:rsidRPr="006D0401" w:rsidRDefault="0080097F" w:rsidP="006D0401">
            <w:pPr>
              <w:pStyle w:val="TableHeading"/>
            </w:pPr>
          </w:p>
        </w:tc>
        <w:tc>
          <w:tcPr>
            <w:tcW w:w="1133" w:type="dxa"/>
          </w:tcPr>
          <w:p w14:paraId="24AFCF5D" w14:textId="76098CDB" w:rsidR="0080097F" w:rsidRPr="006D0401" w:rsidRDefault="0080097F" w:rsidP="006D0401">
            <w:pPr>
              <w:pStyle w:val="TableHeading"/>
            </w:pPr>
          </w:p>
        </w:tc>
        <w:tc>
          <w:tcPr>
            <w:tcW w:w="1134" w:type="dxa"/>
          </w:tcPr>
          <w:p w14:paraId="07B2DA76" w14:textId="106B0E20" w:rsidR="0080097F" w:rsidRPr="006D0401" w:rsidRDefault="0080097F" w:rsidP="006D0401">
            <w:pPr>
              <w:pStyle w:val="TableHeading"/>
            </w:pPr>
          </w:p>
        </w:tc>
        <w:tc>
          <w:tcPr>
            <w:tcW w:w="1134" w:type="dxa"/>
          </w:tcPr>
          <w:p w14:paraId="737392C4" w14:textId="4E683FF9" w:rsidR="0080097F" w:rsidRPr="006D0401" w:rsidRDefault="0080097F" w:rsidP="006D0401">
            <w:pPr>
              <w:pStyle w:val="TableHeading"/>
            </w:pPr>
          </w:p>
        </w:tc>
        <w:tc>
          <w:tcPr>
            <w:tcW w:w="1134" w:type="dxa"/>
          </w:tcPr>
          <w:p w14:paraId="33D2685C" w14:textId="419A1018" w:rsidR="0080097F" w:rsidRPr="006D0401" w:rsidRDefault="0080097F" w:rsidP="006D0401">
            <w:pPr>
              <w:pStyle w:val="TableHeading"/>
            </w:pPr>
          </w:p>
        </w:tc>
      </w:tr>
      <w:tr w:rsidR="00A16956" w:rsidRPr="006D0401" w14:paraId="35F8F8B4" w14:textId="77777777" w:rsidTr="006D0401">
        <w:trPr>
          <w:cantSplit/>
        </w:trPr>
        <w:tc>
          <w:tcPr>
            <w:tcW w:w="3964" w:type="dxa"/>
          </w:tcPr>
          <w:p w14:paraId="029C2CEF" w14:textId="77777777" w:rsidR="0080097F" w:rsidRPr="006D0401" w:rsidRDefault="0080097F" w:rsidP="006D0401">
            <w:pPr>
              <w:pStyle w:val="TableHeading"/>
            </w:pPr>
            <w:r w:rsidRPr="006D0401">
              <w:t>Payables</w:t>
            </w:r>
            <w:r w:rsidRPr="006D0401">
              <w:rPr>
                <w:vertAlign w:val="superscript"/>
              </w:rPr>
              <w:t>(i)</w:t>
            </w:r>
            <w:r w:rsidRPr="006D0401">
              <w:t xml:space="preserve"> </w:t>
            </w:r>
          </w:p>
        </w:tc>
        <w:tc>
          <w:tcPr>
            <w:tcW w:w="1134" w:type="dxa"/>
          </w:tcPr>
          <w:p w14:paraId="3C7491AF" w14:textId="240BFA94" w:rsidR="0080097F" w:rsidRPr="006D0401" w:rsidRDefault="0080097F" w:rsidP="006D0401">
            <w:pPr>
              <w:pStyle w:val="TableHeading"/>
            </w:pPr>
          </w:p>
        </w:tc>
        <w:tc>
          <w:tcPr>
            <w:tcW w:w="1133" w:type="dxa"/>
          </w:tcPr>
          <w:p w14:paraId="5F05BDA4" w14:textId="037B161D" w:rsidR="0080097F" w:rsidRPr="006D0401" w:rsidRDefault="0080097F" w:rsidP="006D0401">
            <w:pPr>
              <w:pStyle w:val="TableHeading"/>
            </w:pPr>
          </w:p>
        </w:tc>
        <w:tc>
          <w:tcPr>
            <w:tcW w:w="1134" w:type="dxa"/>
          </w:tcPr>
          <w:p w14:paraId="7A492FF7" w14:textId="2047F47D" w:rsidR="0080097F" w:rsidRPr="006D0401" w:rsidRDefault="0080097F" w:rsidP="006D0401">
            <w:pPr>
              <w:pStyle w:val="TableHeading"/>
            </w:pPr>
          </w:p>
        </w:tc>
        <w:tc>
          <w:tcPr>
            <w:tcW w:w="1134" w:type="dxa"/>
          </w:tcPr>
          <w:p w14:paraId="64C20C71" w14:textId="527CFECE" w:rsidR="0080097F" w:rsidRPr="006D0401" w:rsidRDefault="0080097F" w:rsidP="006D0401">
            <w:pPr>
              <w:pStyle w:val="TableHeading"/>
            </w:pPr>
          </w:p>
        </w:tc>
        <w:tc>
          <w:tcPr>
            <w:tcW w:w="1134" w:type="dxa"/>
          </w:tcPr>
          <w:p w14:paraId="036432AE" w14:textId="74935050" w:rsidR="0080097F" w:rsidRPr="006D0401" w:rsidRDefault="0080097F" w:rsidP="006D0401">
            <w:pPr>
              <w:pStyle w:val="TableHeading"/>
            </w:pPr>
          </w:p>
        </w:tc>
      </w:tr>
      <w:tr w:rsidR="00A16956" w:rsidRPr="006D0401" w14:paraId="012F829F" w14:textId="77777777" w:rsidTr="006D0401">
        <w:trPr>
          <w:cantSplit/>
        </w:trPr>
        <w:tc>
          <w:tcPr>
            <w:tcW w:w="3964" w:type="dxa"/>
          </w:tcPr>
          <w:p w14:paraId="2B69F3C6" w14:textId="77777777" w:rsidR="0080097F" w:rsidRPr="006D0401" w:rsidRDefault="0080097F" w:rsidP="006D0401">
            <w:pPr>
              <w:pStyle w:val="TableCopy"/>
            </w:pPr>
            <w:r w:rsidRPr="006D0401">
              <w:t>Supplies and services</w:t>
            </w:r>
          </w:p>
        </w:tc>
        <w:tc>
          <w:tcPr>
            <w:tcW w:w="1134" w:type="dxa"/>
          </w:tcPr>
          <w:p w14:paraId="1AB9B95D" w14:textId="77777777" w:rsidR="0080097F" w:rsidRPr="006D0401" w:rsidRDefault="0080097F" w:rsidP="006D0401">
            <w:pPr>
              <w:pStyle w:val="TableCopy"/>
              <w:jc w:val="right"/>
            </w:pPr>
            <w:r w:rsidRPr="006D0401">
              <w:t xml:space="preserve"> </w:t>
            </w:r>
          </w:p>
        </w:tc>
        <w:tc>
          <w:tcPr>
            <w:tcW w:w="1133" w:type="dxa"/>
          </w:tcPr>
          <w:p w14:paraId="6208F4BB" w14:textId="77777777" w:rsidR="0080097F" w:rsidRPr="006D0401" w:rsidRDefault="0080097F" w:rsidP="006D0401">
            <w:pPr>
              <w:pStyle w:val="TableCopy"/>
              <w:jc w:val="right"/>
            </w:pPr>
            <w:r w:rsidRPr="006D0401">
              <w:t>90,326</w:t>
            </w:r>
          </w:p>
        </w:tc>
        <w:tc>
          <w:tcPr>
            <w:tcW w:w="1134" w:type="dxa"/>
          </w:tcPr>
          <w:p w14:paraId="0CA1A2DF" w14:textId="77777777" w:rsidR="0080097F" w:rsidRPr="006D0401" w:rsidRDefault="0080097F" w:rsidP="006D0401">
            <w:pPr>
              <w:pStyle w:val="TableCopy"/>
              <w:jc w:val="right"/>
            </w:pPr>
            <w:r w:rsidRPr="006D0401">
              <w:t>–</w:t>
            </w:r>
          </w:p>
        </w:tc>
        <w:tc>
          <w:tcPr>
            <w:tcW w:w="1134" w:type="dxa"/>
          </w:tcPr>
          <w:p w14:paraId="2FF1FEEF" w14:textId="77777777" w:rsidR="0080097F" w:rsidRPr="006D0401" w:rsidRDefault="0080097F" w:rsidP="006D0401">
            <w:pPr>
              <w:pStyle w:val="TableCopy"/>
              <w:jc w:val="right"/>
            </w:pPr>
            <w:r w:rsidRPr="006D0401">
              <w:t>–</w:t>
            </w:r>
          </w:p>
        </w:tc>
        <w:tc>
          <w:tcPr>
            <w:tcW w:w="1134" w:type="dxa"/>
          </w:tcPr>
          <w:p w14:paraId="71CDD9F5" w14:textId="77777777" w:rsidR="0080097F" w:rsidRPr="006D0401" w:rsidRDefault="0080097F" w:rsidP="006D0401">
            <w:pPr>
              <w:pStyle w:val="TableCopy"/>
              <w:jc w:val="right"/>
            </w:pPr>
            <w:r w:rsidRPr="006D0401">
              <w:t>90,326</w:t>
            </w:r>
          </w:p>
        </w:tc>
      </w:tr>
      <w:tr w:rsidR="00A16956" w:rsidRPr="006D0401" w14:paraId="64F09DFE" w14:textId="77777777" w:rsidTr="006D0401">
        <w:trPr>
          <w:cantSplit/>
        </w:trPr>
        <w:tc>
          <w:tcPr>
            <w:tcW w:w="3964" w:type="dxa"/>
          </w:tcPr>
          <w:p w14:paraId="16B2AF8F" w14:textId="77777777" w:rsidR="0080097F" w:rsidRPr="006D0401" w:rsidRDefault="0080097F" w:rsidP="006D0401">
            <w:pPr>
              <w:pStyle w:val="TableCopy"/>
            </w:pPr>
            <w:r w:rsidRPr="006D0401">
              <w:t xml:space="preserve">Amounts payable to government and agencies </w:t>
            </w:r>
          </w:p>
        </w:tc>
        <w:tc>
          <w:tcPr>
            <w:tcW w:w="1134" w:type="dxa"/>
          </w:tcPr>
          <w:p w14:paraId="6005B15A" w14:textId="77777777" w:rsidR="0080097F" w:rsidRPr="006D0401" w:rsidRDefault="0080097F" w:rsidP="006D0401">
            <w:pPr>
              <w:pStyle w:val="TableCopy"/>
              <w:jc w:val="right"/>
            </w:pPr>
            <w:r w:rsidRPr="006D0401">
              <w:t xml:space="preserve"> </w:t>
            </w:r>
          </w:p>
        </w:tc>
        <w:tc>
          <w:tcPr>
            <w:tcW w:w="1133" w:type="dxa"/>
          </w:tcPr>
          <w:p w14:paraId="5571BC13" w14:textId="77777777" w:rsidR="0080097F" w:rsidRPr="006D0401" w:rsidRDefault="0080097F" w:rsidP="006D0401">
            <w:pPr>
              <w:pStyle w:val="TableCopy"/>
              <w:jc w:val="right"/>
            </w:pPr>
            <w:r w:rsidRPr="006D0401">
              <w:t>103,043</w:t>
            </w:r>
          </w:p>
        </w:tc>
        <w:tc>
          <w:tcPr>
            <w:tcW w:w="1134" w:type="dxa"/>
          </w:tcPr>
          <w:p w14:paraId="0748F621" w14:textId="77777777" w:rsidR="0080097F" w:rsidRPr="006D0401" w:rsidRDefault="0080097F" w:rsidP="006D0401">
            <w:pPr>
              <w:pStyle w:val="TableCopy"/>
              <w:jc w:val="right"/>
            </w:pPr>
            <w:r w:rsidRPr="006D0401">
              <w:t>–</w:t>
            </w:r>
          </w:p>
        </w:tc>
        <w:tc>
          <w:tcPr>
            <w:tcW w:w="1134" w:type="dxa"/>
          </w:tcPr>
          <w:p w14:paraId="1516FF92" w14:textId="77777777" w:rsidR="0080097F" w:rsidRPr="006D0401" w:rsidRDefault="0080097F" w:rsidP="006D0401">
            <w:pPr>
              <w:pStyle w:val="TableCopy"/>
              <w:jc w:val="right"/>
            </w:pPr>
            <w:r w:rsidRPr="006D0401">
              <w:t>–</w:t>
            </w:r>
          </w:p>
        </w:tc>
        <w:tc>
          <w:tcPr>
            <w:tcW w:w="1134" w:type="dxa"/>
          </w:tcPr>
          <w:p w14:paraId="2E5744A1" w14:textId="77777777" w:rsidR="0080097F" w:rsidRPr="006D0401" w:rsidRDefault="0080097F" w:rsidP="006D0401">
            <w:pPr>
              <w:pStyle w:val="TableCopy"/>
              <w:jc w:val="right"/>
            </w:pPr>
            <w:r w:rsidRPr="006D0401">
              <w:t>103,043</w:t>
            </w:r>
          </w:p>
        </w:tc>
      </w:tr>
      <w:tr w:rsidR="00A16956" w:rsidRPr="006D0401" w14:paraId="20C1FC6E" w14:textId="77777777" w:rsidTr="006D0401">
        <w:trPr>
          <w:cantSplit/>
        </w:trPr>
        <w:tc>
          <w:tcPr>
            <w:tcW w:w="3964" w:type="dxa"/>
          </w:tcPr>
          <w:p w14:paraId="7DE9FA61" w14:textId="77777777" w:rsidR="0080097F" w:rsidRPr="006D0401" w:rsidRDefault="0080097F" w:rsidP="006D0401">
            <w:pPr>
              <w:pStyle w:val="TableHeading"/>
            </w:pPr>
            <w:r w:rsidRPr="006D0401">
              <w:t>Borrowings</w:t>
            </w:r>
          </w:p>
        </w:tc>
        <w:tc>
          <w:tcPr>
            <w:tcW w:w="1134" w:type="dxa"/>
          </w:tcPr>
          <w:p w14:paraId="143744AA" w14:textId="50E200F2" w:rsidR="0080097F" w:rsidRPr="006D0401" w:rsidRDefault="0080097F" w:rsidP="006D0401">
            <w:pPr>
              <w:pStyle w:val="TableHeading"/>
            </w:pPr>
          </w:p>
        </w:tc>
        <w:tc>
          <w:tcPr>
            <w:tcW w:w="1133" w:type="dxa"/>
          </w:tcPr>
          <w:p w14:paraId="2751F71D" w14:textId="1AA54202" w:rsidR="0080097F" w:rsidRPr="006D0401" w:rsidRDefault="0080097F" w:rsidP="006D0401">
            <w:pPr>
              <w:pStyle w:val="TableHeading"/>
            </w:pPr>
          </w:p>
        </w:tc>
        <w:tc>
          <w:tcPr>
            <w:tcW w:w="1134" w:type="dxa"/>
          </w:tcPr>
          <w:p w14:paraId="0E81E6B5" w14:textId="2F4C3BF7" w:rsidR="0080097F" w:rsidRPr="006D0401" w:rsidRDefault="0080097F" w:rsidP="006D0401">
            <w:pPr>
              <w:pStyle w:val="TableHeading"/>
            </w:pPr>
          </w:p>
        </w:tc>
        <w:tc>
          <w:tcPr>
            <w:tcW w:w="1134" w:type="dxa"/>
          </w:tcPr>
          <w:p w14:paraId="287C790F" w14:textId="51406AC1" w:rsidR="0080097F" w:rsidRPr="006D0401" w:rsidRDefault="0080097F" w:rsidP="006D0401">
            <w:pPr>
              <w:pStyle w:val="TableHeading"/>
            </w:pPr>
          </w:p>
        </w:tc>
        <w:tc>
          <w:tcPr>
            <w:tcW w:w="1134" w:type="dxa"/>
          </w:tcPr>
          <w:p w14:paraId="4A3CFCFB" w14:textId="7A98C166" w:rsidR="0080097F" w:rsidRPr="006D0401" w:rsidRDefault="0080097F" w:rsidP="006D0401">
            <w:pPr>
              <w:pStyle w:val="TableHeading"/>
            </w:pPr>
          </w:p>
        </w:tc>
      </w:tr>
      <w:tr w:rsidR="00A16956" w:rsidRPr="006D0401" w14:paraId="1465D5AB" w14:textId="77777777" w:rsidTr="006D0401">
        <w:trPr>
          <w:cantSplit/>
        </w:trPr>
        <w:tc>
          <w:tcPr>
            <w:tcW w:w="3964" w:type="dxa"/>
          </w:tcPr>
          <w:p w14:paraId="4CFDDA3B" w14:textId="77777777" w:rsidR="0080097F" w:rsidRPr="006D0401" w:rsidRDefault="0080097F" w:rsidP="006D0401">
            <w:pPr>
              <w:pStyle w:val="TableCopy"/>
            </w:pPr>
            <w:r w:rsidRPr="006D0401">
              <w:t xml:space="preserve">Lease liabilities </w:t>
            </w:r>
          </w:p>
        </w:tc>
        <w:tc>
          <w:tcPr>
            <w:tcW w:w="1134" w:type="dxa"/>
          </w:tcPr>
          <w:p w14:paraId="41A9F435" w14:textId="77777777" w:rsidR="0080097F" w:rsidRPr="006D0401" w:rsidRDefault="0080097F" w:rsidP="006D0401">
            <w:pPr>
              <w:pStyle w:val="TableCopy"/>
              <w:jc w:val="right"/>
            </w:pPr>
            <w:r w:rsidRPr="006D0401">
              <w:t>1.98%</w:t>
            </w:r>
          </w:p>
        </w:tc>
        <w:tc>
          <w:tcPr>
            <w:tcW w:w="1133" w:type="dxa"/>
          </w:tcPr>
          <w:p w14:paraId="300A68E0" w14:textId="77777777" w:rsidR="0080097F" w:rsidRPr="006D0401" w:rsidRDefault="0080097F" w:rsidP="006D0401">
            <w:pPr>
              <w:pStyle w:val="TableCopy"/>
              <w:jc w:val="right"/>
            </w:pPr>
            <w:r w:rsidRPr="006D0401">
              <w:t>12,890</w:t>
            </w:r>
          </w:p>
        </w:tc>
        <w:tc>
          <w:tcPr>
            <w:tcW w:w="1134" w:type="dxa"/>
          </w:tcPr>
          <w:p w14:paraId="1A662821" w14:textId="77777777" w:rsidR="0080097F" w:rsidRPr="006D0401" w:rsidRDefault="0080097F" w:rsidP="006D0401">
            <w:pPr>
              <w:pStyle w:val="TableCopy"/>
              <w:jc w:val="right"/>
            </w:pPr>
            <w:r w:rsidRPr="006D0401">
              <w:t>12,890</w:t>
            </w:r>
          </w:p>
        </w:tc>
        <w:tc>
          <w:tcPr>
            <w:tcW w:w="1134" w:type="dxa"/>
          </w:tcPr>
          <w:p w14:paraId="5C1E29CB" w14:textId="77777777" w:rsidR="0080097F" w:rsidRPr="006D0401" w:rsidRDefault="0080097F" w:rsidP="006D0401">
            <w:pPr>
              <w:pStyle w:val="TableCopy"/>
              <w:jc w:val="right"/>
            </w:pPr>
            <w:r w:rsidRPr="006D0401">
              <w:t>–</w:t>
            </w:r>
          </w:p>
        </w:tc>
        <w:tc>
          <w:tcPr>
            <w:tcW w:w="1134" w:type="dxa"/>
          </w:tcPr>
          <w:p w14:paraId="0C36263E" w14:textId="77777777" w:rsidR="0080097F" w:rsidRPr="006D0401" w:rsidRDefault="0080097F" w:rsidP="006D0401">
            <w:pPr>
              <w:pStyle w:val="TableCopy"/>
              <w:jc w:val="right"/>
            </w:pPr>
            <w:r w:rsidRPr="006D0401">
              <w:t>–</w:t>
            </w:r>
          </w:p>
        </w:tc>
      </w:tr>
      <w:tr w:rsidR="00A16956" w:rsidRPr="006D0401" w14:paraId="43240C7C" w14:textId="77777777" w:rsidTr="006D0401">
        <w:trPr>
          <w:cantSplit/>
        </w:trPr>
        <w:tc>
          <w:tcPr>
            <w:tcW w:w="3964" w:type="dxa"/>
          </w:tcPr>
          <w:p w14:paraId="21C2BCFE" w14:textId="77777777" w:rsidR="0080097F" w:rsidRPr="006D0401" w:rsidRDefault="0080097F" w:rsidP="006D0401">
            <w:pPr>
              <w:pStyle w:val="TableCopy"/>
            </w:pPr>
            <w:r w:rsidRPr="006D0401">
              <w:t>Advances from government</w:t>
            </w:r>
          </w:p>
        </w:tc>
        <w:tc>
          <w:tcPr>
            <w:tcW w:w="1134" w:type="dxa"/>
          </w:tcPr>
          <w:p w14:paraId="46D914C5" w14:textId="77777777" w:rsidR="0080097F" w:rsidRPr="006D0401" w:rsidRDefault="0080097F" w:rsidP="006D0401">
            <w:pPr>
              <w:pStyle w:val="TableCopy"/>
              <w:jc w:val="right"/>
            </w:pPr>
            <w:r w:rsidRPr="006D0401">
              <w:t xml:space="preserve"> </w:t>
            </w:r>
          </w:p>
        </w:tc>
        <w:tc>
          <w:tcPr>
            <w:tcW w:w="1133" w:type="dxa"/>
          </w:tcPr>
          <w:p w14:paraId="10FEA1C3" w14:textId="77777777" w:rsidR="0080097F" w:rsidRPr="006D0401" w:rsidRDefault="0080097F" w:rsidP="006D0401">
            <w:pPr>
              <w:pStyle w:val="TableCopy"/>
              <w:jc w:val="right"/>
            </w:pPr>
            <w:r w:rsidRPr="006D0401">
              <w:t>43,524</w:t>
            </w:r>
          </w:p>
        </w:tc>
        <w:tc>
          <w:tcPr>
            <w:tcW w:w="1134" w:type="dxa"/>
          </w:tcPr>
          <w:p w14:paraId="1390614D" w14:textId="77777777" w:rsidR="0080097F" w:rsidRPr="006D0401" w:rsidRDefault="0080097F" w:rsidP="006D0401">
            <w:pPr>
              <w:pStyle w:val="TableCopy"/>
              <w:jc w:val="right"/>
            </w:pPr>
            <w:r w:rsidRPr="006D0401">
              <w:t>–</w:t>
            </w:r>
          </w:p>
        </w:tc>
        <w:tc>
          <w:tcPr>
            <w:tcW w:w="1134" w:type="dxa"/>
          </w:tcPr>
          <w:p w14:paraId="24F187F0" w14:textId="77777777" w:rsidR="0080097F" w:rsidRPr="006D0401" w:rsidRDefault="0080097F" w:rsidP="006D0401">
            <w:pPr>
              <w:pStyle w:val="TableCopy"/>
              <w:jc w:val="right"/>
            </w:pPr>
            <w:r w:rsidRPr="006D0401">
              <w:t>–</w:t>
            </w:r>
          </w:p>
        </w:tc>
        <w:tc>
          <w:tcPr>
            <w:tcW w:w="1134" w:type="dxa"/>
          </w:tcPr>
          <w:p w14:paraId="60F8C82B" w14:textId="77777777" w:rsidR="0080097F" w:rsidRPr="006D0401" w:rsidRDefault="0080097F" w:rsidP="006D0401">
            <w:pPr>
              <w:pStyle w:val="TableCopy"/>
              <w:jc w:val="right"/>
            </w:pPr>
            <w:r w:rsidRPr="006D0401">
              <w:t>43,524</w:t>
            </w:r>
          </w:p>
        </w:tc>
      </w:tr>
      <w:tr w:rsidR="00A16956" w:rsidRPr="006D0401" w14:paraId="03782C68" w14:textId="77777777" w:rsidTr="006D0401">
        <w:trPr>
          <w:cantSplit/>
        </w:trPr>
        <w:tc>
          <w:tcPr>
            <w:tcW w:w="3964" w:type="dxa"/>
          </w:tcPr>
          <w:p w14:paraId="58FFDC58" w14:textId="77777777" w:rsidR="0080097F" w:rsidRPr="006D0401" w:rsidRDefault="0080097F" w:rsidP="006D0401">
            <w:pPr>
              <w:pStyle w:val="TableCopy"/>
              <w:rPr>
                <w:b/>
                <w:bCs/>
              </w:rPr>
            </w:pPr>
            <w:r w:rsidRPr="006D0401">
              <w:rPr>
                <w:b/>
                <w:bCs/>
              </w:rPr>
              <w:t>Total financial liabilities</w:t>
            </w:r>
          </w:p>
        </w:tc>
        <w:tc>
          <w:tcPr>
            <w:tcW w:w="1134" w:type="dxa"/>
          </w:tcPr>
          <w:p w14:paraId="6AB4FA00" w14:textId="77777777" w:rsidR="0080097F" w:rsidRPr="006D0401" w:rsidRDefault="0080097F" w:rsidP="006D0401">
            <w:pPr>
              <w:pStyle w:val="TableCopy"/>
              <w:jc w:val="right"/>
              <w:rPr>
                <w:b/>
                <w:bCs/>
              </w:rPr>
            </w:pPr>
            <w:r w:rsidRPr="006D0401">
              <w:rPr>
                <w:b/>
                <w:bCs/>
              </w:rPr>
              <w:t xml:space="preserve"> </w:t>
            </w:r>
          </w:p>
        </w:tc>
        <w:tc>
          <w:tcPr>
            <w:tcW w:w="1133" w:type="dxa"/>
          </w:tcPr>
          <w:p w14:paraId="3BE7D0A1" w14:textId="77777777" w:rsidR="0080097F" w:rsidRPr="006D0401" w:rsidRDefault="0080097F" w:rsidP="006D0401">
            <w:pPr>
              <w:pStyle w:val="TableCopy"/>
              <w:jc w:val="right"/>
              <w:rPr>
                <w:b/>
                <w:bCs/>
              </w:rPr>
            </w:pPr>
            <w:r w:rsidRPr="006D0401">
              <w:rPr>
                <w:b/>
                <w:bCs/>
              </w:rPr>
              <w:t>249,783</w:t>
            </w:r>
          </w:p>
        </w:tc>
        <w:tc>
          <w:tcPr>
            <w:tcW w:w="1134" w:type="dxa"/>
          </w:tcPr>
          <w:p w14:paraId="473B8947" w14:textId="77777777" w:rsidR="0080097F" w:rsidRPr="006D0401" w:rsidRDefault="0080097F" w:rsidP="006D0401">
            <w:pPr>
              <w:pStyle w:val="TableCopy"/>
              <w:jc w:val="right"/>
              <w:rPr>
                <w:b/>
                <w:bCs/>
              </w:rPr>
            </w:pPr>
            <w:r w:rsidRPr="006D0401">
              <w:rPr>
                <w:b/>
                <w:bCs/>
              </w:rPr>
              <w:t>12,890</w:t>
            </w:r>
          </w:p>
        </w:tc>
        <w:tc>
          <w:tcPr>
            <w:tcW w:w="1134" w:type="dxa"/>
          </w:tcPr>
          <w:p w14:paraId="520E4BFF" w14:textId="77777777" w:rsidR="0080097F" w:rsidRPr="006D0401" w:rsidRDefault="0080097F" w:rsidP="006D0401">
            <w:pPr>
              <w:pStyle w:val="TableCopy"/>
              <w:jc w:val="right"/>
              <w:rPr>
                <w:b/>
                <w:bCs/>
              </w:rPr>
            </w:pPr>
            <w:r w:rsidRPr="006D0401">
              <w:rPr>
                <w:b/>
                <w:bCs/>
              </w:rPr>
              <w:t>–</w:t>
            </w:r>
          </w:p>
        </w:tc>
        <w:tc>
          <w:tcPr>
            <w:tcW w:w="1134" w:type="dxa"/>
          </w:tcPr>
          <w:p w14:paraId="0986625C" w14:textId="77777777" w:rsidR="0080097F" w:rsidRPr="006D0401" w:rsidRDefault="0080097F" w:rsidP="006D0401">
            <w:pPr>
              <w:pStyle w:val="TableCopy"/>
              <w:jc w:val="right"/>
              <w:rPr>
                <w:b/>
                <w:bCs/>
              </w:rPr>
            </w:pPr>
            <w:r w:rsidRPr="006D0401">
              <w:rPr>
                <w:b/>
                <w:bCs/>
              </w:rPr>
              <w:t>236,893</w:t>
            </w:r>
          </w:p>
        </w:tc>
      </w:tr>
    </w:tbl>
    <w:p w14:paraId="51D06F97" w14:textId="77777777" w:rsidR="006D0401" w:rsidRDefault="006D0401" w:rsidP="006D0401">
      <w:pPr>
        <w:spacing w:after="0"/>
      </w:pPr>
    </w:p>
    <w:tbl>
      <w:tblPr>
        <w:tblStyle w:val="TableGrid"/>
        <w:tblW w:w="9633" w:type="dxa"/>
        <w:tblLayout w:type="fixed"/>
        <w:tblLook w:val="0020" w:firstRow="1" w:lastRow="0" w:firstColumn="0" w:lastColumn="0" w:noHBand="0" w:noVBand="0"/>
      </w:tblPr>
      <w:tblGrid>
        <w:gridCol w:w="3964"/>
        <w:gridCol w:w="1134"/>
        <w:gridCol w:w="1133"/>
        <w:gridCol w:w="1134"/>
        <w:gridCol w:w="1134"/>
        <w:gridCol w:w="1134"/>
      </w:tblGrid>
      <w:tr w:rsidR="00A16956" w:rsidRPr="006D0401" w14:paraId="5F7C6B92" w14:textId="77777777" w:rsidTr="006D0401">
        <w:trPr>
          <w:cantSplit/>
          <w:tblHeader/>
        </w:trPr>
        <w:tc>
          <w:tcPr>
            <w:tcW w:w="3964" w:type="dxa"/>
          </w:tcPr>
          <w:p w14:paraId="6555F1F4" w14:textId="4455D8DC" w:rsidR="0080097F" w:rsidRPr="006B2E1F" w:rsidRDefault="0080097F" w:rsidP="006B2E1F">
            <w:pPr>
              <w:pStyle w:val="TableColumnHeading"/>
            </w:pPr>
            <w:bookmarkStart w:id="100" w:name="TableColumnTitles_66"/>
            <w:bookmarkEnd w:id="100"/>
          </w:p>
        </w:tc>
        <w:tc>
          <w:tcPr>
            <w:tcW w:w="1134" w:type="dxa"/>
          </w:tcPr>
          <w:p w14:paraId="2D2FFAEE" w14:textId="77777777" w:rsidR="0080097F" w:rsidRPr="006D0401" w:rsidRDefault="0080097F" w:rsidP="006D0401">
            <w:pPr>
              <w:pStyle w:val="TableColumnHeading"/>
              <w:jc w:val="right"/>
            </w:pPr>
            <w:r w:rsidRPr="006D0401">
              <w:t>Weighted average interest rate</w:t>
            </w:r>
          </w:p>
        </w:tc>
        <w:tc>
          <w:tcPr>
            <w:tcW w:w="1133" w:type="dxa"/>
          </w:tcPr>
          <w:p w14:paraId="24BA3569" w14:textId="03D97F67" w:rsidR="0080097F" w:rsidRPr="006D0401" w:rsidRDefault="006D0401" w:rsidP="006D0401">
            <w:pPr>
              <w:pStyle w:val="TableColumnHeading"/>
              <w:jc w:val="right"/>
            </w:pPr>
            <w:r w:rsidRPr="006D0401">
              <w:t xml:space="preserve">Interest rate exposure </w:t>
            </w:r>
            <w:r w:rsidR="0080097F" w:rsidRPr="006D0401">
              <w:t>Carrying amount</w:t>
            </w:r>
          </w:p>
        </w:tc>
        <w:tc>
          <w:tcPr>
            <w:tcW w:w="1134" w:type="dxa"/>
          </w:tcPr>
          <w:p w14:paraId="169FB26C" w14:textId="5785DEBE" w:rsidR="0080097F" w:rsidRPr="006D0401" w:rsidRDefault="006D0401" w:rsidP="006D0401">
            <w:pPr>
              <w:pStyle w:val="TableColumnHeading"/>
              <w:jc w:val="right"/>
            </w:pPr>
            <w:r w:rsidRPr="006D0401">
              <w:t xml:space="preserve">Interest rate exposure </w:t>
            </w:r>
            <w:r w:rsidR="0080097F" w:rsidRPr="006D0401">
              <w:t>Fixed interest rate</w:t>
            </w:r>
          </w:p>
        </w:tc>
        <w:tc>
          <w:tcPr>
            <w:tcW w:w="1134" w:type="dxa"/>
          </w:tcPr>
          <w:p w14:paraId="078C9255" w14:textId="1DC77681" w:rsidR="0080097F" w:rsidRPr="006D0401" w:rsidRDefault="006D0401" w:rsidP="006D0401">
            <w:pPr>
              <w:pStyle w:val="TableColumnHeading"/>
              <w:jc w:val="right"/>
            </w:pPr>
            <w:r w:rsidRPr="006D0401">
              <w:t xml:space="preserve">Interest rate exposure </w:t>
            </w:r>
            <w:r w:rsidR="0080097F" w:rsidRPr="006D0401">
              <w:t>Variable interest rate</w:t>
            </w:r>
          </w:p>
        </w:tc>
        <w:tc>
          <w:tcPr>
            <w:tcW w:w="1134" w:type="dxa"/>
          </w:tcPr>
          <w:p w14:paraId="36D68A17" w14:textId="2195DDC4" w:rsidR="0080097F" w:rsidRPr="006D0401" w:rsidRDefault="006D0401" w:rsidP="006D0401">
            <w:pPr>
              <w:pStyle w:val="TableColumnHeading"/>
              <w:jc w:val="right"/>
            </w:pPr>
            <w:r w:rsidRPr="006D0401">
              <w:t xml:space="preserve">Interest rate exposure </w:t>
            </w:r>
            <w:r w:rsidR="0080097F" w:rsidRPr="006D0401">
              <w:t>Non–interest bearing</w:t>
            </w:r>
          </w:p>
        </w:tc>
      </w:tr>
      <w:tr w:rsidR="00A16956" w:rsidRPr="006D0401" w14:paraId="6D020132" w14:textId="77777777" w:rsidTr="006D0401">
        <w:trPr>
          <w:cantSplit/>
        </w:trPr>
        <w:tc>
          <w:tcPr>
            <w:tcW w:w="3964" w:type="dxa"/>
          </w:tcPr>
          <w:p w14:paraId="4337AA5D" w14:textId="77777777" w:rsidR="0080097F" w:rsidRPr="006D0401" w:rsidRDefault="0080097F" w:rsidP="006D0401">
            <w:pPr>
              <w:pStyle w:val="TableHeading"/>
            </w:pPr>
            <w:r w:rsidRPr="006D0401">
              <w:t>2023</w:t>
            </w:r>
          </w:p>
        </w:tc>
        <w:tc>
          <w:tcPr>
            <w:tcW w:w="1134" w:type="dxa"/>
          </w:tcPr>
          <w:p w14:paraId="498F81F5" w14:textId="2EE19596" w:rsidR="0080097F" w:rsidRPr="006D0401" w:rsidRDefault="0080097F" w:rsidP="006D0401">
            <w:pPr>
              <w:pStyle w:val="TableHeading"/>
            </w:pPr>
          </w:p>
        </w:tc>
        <w:tc>
          <w:tcPr>
            <w:tcW w:w="1133" w:type="dxa"/>
          </w:tcPr>
          <w:p w14:paraId="21797B7B" w14:textId="64C9DAF3" w:rsidR="0080097F" w:rsidRPr="006D0401" w:rsidRDefault="0080097F" w:rsidP="006D0401">
            <w:pPr>
              <w:pStyle w:val="TableHeading"/>
            </w:pPr>
          </w:p>
        </w:tc>
        <w:tc>
          <w:tcPr>
            <w:tcW w:w="1134" w:type="dxa"/>
          </w:tcPr>
          <w:p w14:paraId="4C82F19A" w14:textId="731E199F" w:rsidR="0080097F" w:rsidRPr="006D0401" w:rsidRDefault="0080097F" w:rsidP="006D0401">
            <w:pPr>
              <w:pStyle w:val="TableHeading"/>
            </w:pPr>
          </w:p>
        </w:tc>
        <w:tc>
          <w:tcPr>
            <w:tcW w:w="1134" w:type="dxa"/>
          </w:tcPr>
          <w:p w14:paraId="567B8B91" w14:textId="3074278D" w:rsidR="0080097F" w:rsidRPr="006D0401" w:rsidRDefault="0080097F" w:rsidP="006D0401">
            <w:pPr>
              <w:pStyle w:val="TableHeading"/>
            </w:pPr>
          </w:p>
        </w:tc>
        <w:tc>
          <w:tcPr>
            <w:tcW w:w="1134" w:type="dxa"/>
          </w:tcPr>
          <w:p w14:paraId="5CA625B9" w14:textId="2492D7F9" w:rsidR="0080097F" w:rsidRPr="006D0401" w:rsidRDefault="0080097F" w:rsidP="006D0401">
            <w:pPr>
              <w:pStyle w:val="TableHeading"/>
            </w:pPr>
          </w:p>
        </w:tc>
      </w:tr>
      <w:tr w:rsidR="00A16956" w:rsidRPr="006D0401" w14:paraId="0D2F4E1F" w14:textId="77777777" w:rsidTr="006D0401">
        <w:trPr>
          <w:cantSplit/>
        </w:trPr>
        <w:tc>
          <w:tcPr>
            <w:tcW w:w="3964" w:type="dxa"/>
          </w:tcPr>
          <w:p w14:paraId="00F4D6F3" w14:textId="77777777" w:rsidR="0080097F" w:rsidRPr="006D0401" w:rsidRDefault="0080097F" w:rsidP="006D0401">
            <w:pPr>
              <w:pStyle w:val="TableHeading"/>
            </w:pPr>
            <w:r w:rsidRPr="006D0401">
              <w:t>Financial assets</w:t>
            </w:r>
          </w:p>
        </w:tc>
        <w:tc>
          <w:tcPr>
            <w:tcW w:w="1134" w:type="dxa"/>
          </w:tcPr>
          <w:p w14:paraId="4BE6DE73" w14:textId="04FE1B7D" w:rsidR="0080097F" w:rsidRPr="006D0401" w:rsidRDefault="0080097F" w:rsidP="006D0401">
            <w:pPr>
              <w:pStyle w:val="TableHeading"/>
            </w:pPr>
          </w:p>
        </w:tc>
        <w:tc>
          <w:tcPr>
            <w:tcW w:w="1133" w:type="dxa"/>
          </w:tcPr>
          <w:p w14:paraId="72F0C821" w14:textId="1F8D262C" w:rsidR="0080097F" w:rsidRPr="006D0401" w:rsidRDefault="0080097F" w:rsidP="006D0401">
            <w:pPr>
              <w:pStyle w:val="TableHeading"/>
            </w:pPr>
          </w:p>
        </w:tc>
        <w:tc>
          <w:tcPr>
            <w:tcW w:w="1134" w:type="dxa"/>
          </w:tcPr>
          <w:p w14:paraId="1A3A83F1" w14:textId="10C98F5A" w:rsidR="0080097F" w:rsidRPr="006D0401" w:rsidRDefault="0080097F" w:rsidP="006D0401">
            <w:pPr>
              <w:pStyle w:val="TableHeading"/>
            </w:pPr>
          </w:p>
        </w:tc>
        <w:tc>
          <w:tcPr>
            <w:tcW w:w="1134" w:type="dxa"/>
          </w:tcPr>
          <w:p w14:paraId="51E46208" w14:textId="3AF62A82" w:rsidR="0080097F" w:rsidRPr="006D0401" w:rsidRDefault="0080097F" w:rsidP="006D0401">
            <w:pPr>
              <w:pStyle w:val="TableHeading"/>
            </w:pPr>
          </w:p>
        </w:tc>
        <w:tc>
          <w:tcPr>
            <w:tcW w:w="1134" w:type="dxa"/>
          </w:tcPr>
          <w:p w14:paraId="4191B090" w14:textId="1F347841" w:rsidR="0080097F" w:rsidRPr="006D0401" w:rsidRDefault="0080097F" w:rsidP="006D0401">
            <w:pPr>
              <w:pStyle w:val="TableHeading"/>
            </w:pPr>
          </w:p>
        </w:tc>
      </w:tr>
      <w:tr w:rsidR="00A16956" w:rsidRPr="006D0401" w14:paraId="2A3389A2" w14:textId="77777777" w:rsidTr="006D0401">
        <w:trPr>
          <w:cantSplit/>
        </w:trPr>
        <w:tc>
          <w:tcPr>
            <w:tcW w:w="3964" w:type="dxa"/>
          </w:tcPr>
          <w:p w14:paraId="6AD4AB83" w14:textId="77777777" w:rsidR="0080097F" w:rsidRPr="006D0401" w:rsidRDefault="0080097F" w:rsidP="006D0401">
            <w:pPr>
              <w:pStyle w:val="TableCopy"/>
            </w:pPr>
            <w:r w:rsidRPr="006D0401">
              <w:t>Cash and deposits</w:t>
            </w:r>
          </w:p>
        </w:tc>
        <w:tc>
          <w:tcPr>
            <w:tcW w:w="1134" w:type="dxa"/>
          </w:tcPr>
          <w:p w14:paraId="7BC4BFE4" w14:textId="77777777" w:rsidR="0080097F" w:rsidRPr="006D0401" w:rsidRDefault="0080097F" w:rsidP="006D0401">
            <w:pPr>
              <w:pStyle w:val="TableCopy"/>
              <w:jc w:val="right"/>
            </w:pPr>
            <w:r w:rsidRPr="006D0401">
              <w:t>3.20%</w:t>
            </w:r>
          </w:p>
        </w:tc>
        <w:tc>
          <w:tcPr>
            <w:tcW w:w="1133" w:type="dxa"/>
          </w:tcPr>
          <w:p w14:paraId="46027F0B" w14:textId="77777777" w:rsidR="0080097F" w:rsidRPr="006D0401" w:rsidRDefault="0080097F" w:rsidP="006D0401">
            <w:pPr>
              <w:pStyle w:val="TableCopy"/>
              <w:jc w:val="right"/>
            </w:pPr>
            <w:r w:rsidRPr="006D0401">
              <w:t>322,133</w:t>
            </w:r>
          </w:p>
        </w:tc>
        <w:tc>
          <w:tcPr>
            <w:tcW w:w="1134" w:type="dxa"/>
          </w:tcPr>
          <w:p w14:paraId="68D0B484" w14:textId="77777777" w:rsidR="0080097F" w:rsidRPr="006D0401" w:rsidRDefault="0080097F" w:rsidP="006D0401">
            <w:pPr>
              <w:pStyle w:val="TableCopy"/>
              <w:jc w:val="right"/>
            </w:pPr>
            <w:r w:rsidRPr="006D0401">
              <w:t>–</w:t>
            </w:r>
          </w:p>
        </w:tc>
        <w:tc>
          <w:tcPr>
            <w:tcW w:w="1134" w:type="dxa"/>
          </w:tcPr>
          <w:p w14:paraId="29AA1EE5" w14:textId="77777777" w:rsidR="0080097F" w:rsidRPr="006D0401" w:rsidRDefault="0080097F" w:rsidP="006D0401">
            <w:pPr>
              <w:pStyle w:val="TableCopy"/>
              <w:jc w:val="right"/>
            </w:pPr>
            <w:r w:rsidRPr="006D0401">
              <w:t>240,724</w:t>
            </w:r>
          </w:p>
        </w:tc>
        <w:tc>
          <w:tcPr>
            <w:tcW w:w="1134" w:type="dxa"/>
          </w:tcPr>
          <w:p w14:paraId="7E700317" w14:textId="77777777" w:rsidR="0080097F" w:rsidRPr="006D0401" w:rsidRDefault="0080097F" w:rsidP="006D0401">
            <w:pPr>
              <w:pStyle w:val="TableCopy"/>
              <w:jc w:val="right"/>
            </w:pPr>
            <w:r w:rsidRPr="006D0401">
              <w:t>81,408</w:t>
            </w:r>
          </w:p>
        </w:tc>
      </w:tr>
      <w:tr w:rsidR="00A16956" w:rsidRPr="006D0401" w14:paraId="312D4410" w14:textId="77777777" w:rsidTr="006D0401">
        <w:trPr>
          <w:cantSplit/>
        </w:trPr>
        <w:tc>
          <w:tcPr>
            <w:tcW w:w="3964" w:type="dxa"/>
          </w:tcPr>
          <w:p w14:paraId="1633E47F" w14:textId="77777777" w:rsidR="0080097F" w:rsidRPr="006D0401" w:rsidRDefault="0080097F" w:rsidP="006D0401">
            <w:pPr>
              <w:pStyle w:val="TableCopy"/>
            </w:pPr>
            <w:r w:rsidRPr="006D0401">
              <w:t>Receivables</w:t>
            </w:r>
            <w:r w:rsidRPr="006D0401">
              <w:rPr>
                <w:vertAlign w:val="superscript"/>
              </w:rPr>
              <w:t>(i)</w:t>
            </w:r>
            <w:r w:rsidRPr="006D0401">
              <w:t xml:space="preserve"> </w:t>
            </w:r>
          </w:p>
        </w:tc>
        <w:tc>
          <w:tcPr>
            <w:tcW w:w="1134" w:type="dxa"/>
          </w:tcPr>
          <w:p w14:paraId="5FD18B0A" w14:textId="77777777" w:rsidR="0080097F" w:rsidRPr="006D0401" w:rsidRDefault="0080097F" w:rsidP="006D0401">
            <w:pPr>
              <w:pStyle w:val="TableCopy"/>
              <w:jc w:val="right"/>
            </w:pPr>
            <w:r w:rsidRPr="006D0401">
              <w:t xml:space="preserve"> </w:t>
            </w:r>
          </w:p>
        </w:tc>
        <w:tc>
          <w:tcPr>
            <w:tcW w:w="1133" w:type="dxa"/>
          </w:tcPr>
          <w:p w14:paraId="04CFF39A" w14:textId="77777777" w:rsidR="0080097F" w:rsidRPr="006D0401" w:rsidRDefault="0080097F" w:rsidP="006D0401">
            <w:pPr>
              <w:pStyle w:val="TableCopy"/>
              <w:jc w:val="right"/>
            </w:pPr>
            <w:r w:rsidRPr="006D0401">
              <w:t>225,347</w:t>
            </w:r>
          </w:p>
        </w:tc>
        <w:tc>
          <w:tcPr>
            <w:tcW w:w="1134" w:type="dxa"/>
          </w:tcPr>
          <w:p w14:paraId="38C0FCD0" w14:textId="77777777" w:rsidR="0080097F" w:rsidRPr="006D0401" w:rsidRDefault="0080097F" w:rsidP="006D0401">
            <w:pPr>
              <w:pStyle w:val="TableCopy"/>
              <w:jc w:val="right"/>
            </w:pPr>
            <w:r w:rsidRPr="006D0401">
              <w:t>–</w:t>
            </w:r>
          </w:p>
        </w:tc>
        <w:tc>
          <w:tcPr>
            <w:tcW w:w="1134" w:type="dxa"/>
          </w:tcPr>
          <w:p w14:paraId="5EAF954C" w14:textId="77777777" w:rsidR="0080097F" w:rsidRPr="006D0401" w:rsidRDefault="0080097F" w:rsidP="006D0401">
            <w:pPr>
              <w:pStyle w:val="TableCopy"/>
              <w:jc w:val="right"/>
            </w:pPr>
            <w:r w:rsidRPr="006D0401">
              <w:t>–</w:t>
            </w:r>
          </w:p>
        </w:tc>
        <w:tc>
          <w:tcPr>
            <w:tcW w:w="1134" w:type="dxa"/>
          </w:tcPr>
          <w:p w14:paraId="10FF675E" w14:textId="77777777" w:rsidR="0080097F" w:rsidRPr="006D0401" w:rsidRDefault="0080097F" w:rsidP="006D0401">
            <w:pPr>
              <w:pStyle w:val="TableCopy"/>
              <w:jc w:val="right"/>
            </w:pPr>
            <w:r w:rsidRPr="006D0401">
              <w:t>225,347</w:t>
            </w:r>
          </w:p>
        </w:tc>
      </w:tr>
      <w:tr w:rsidR="00A16956" w:rsidRPr="006D0401" w14:paraId="3318A519" w14:textId="77777777" w:rsidTr="006D0401">
        <w:trPr>
          <w:cantSplit/>
        </w:trPr>
        <w:tc>
          <w:tcPr>
            <w:tcW w:w="3964" w:type="dxa"/>
          </w:tcPr>
          <w:p w14:paraId="3098D528" w14:textId="77777777" w:rsidR="0080097F" w:rsidRPr="006D0401" w:rsidRDefault="0080097F" w:rsidP="006D0401">
            <w:pPr>
              <w:pStyle w:val="TableCopy"/>
              <w:rPr>
                <w:b/>
                <w:bCs/>
              </w:rPr>
            </w:pPr>
            <w:r w:rsidRPr="006D0401">
              <w:rPr>
                <w:b/>
                <w:bCs/>
              </w:rPr>
              <w:t>Total financial assets</w:t>
            </w:r>
          </w:p>
        </w:tc>
        <w:tc>
          <w:tcPr>
            <w:tcW w:w="1134" w:type="dxa"/>
          </w:tcPr>
          <w:p w14:paraId="723633F9" w14:textId="77777777" w:rsidR="0080097F" w:rsidRPr="006D0401" w:rsidRDefault="0080097F" w:rsidP="006D0401">
            <w:pPr>
              <w:pStyle w:val="TableCopy"/>
              <w:jc w:val="right"/>
              <w:rPr>
                <w:b/>
                <w:bCs/>
              </w:rPr>
            </w:pPr>
            <w:r w:rsidRPr="006D0401">
              <w:rPr>
                <w:b/>
                <w:bCs/>
              </w:rPr>
              <w:t xml:space="preserve"> </w:t>
            </w:r>
          </w:p>
        </w:tc>
        <w:tc>
          <w:tcPr>
            <w:tcW w:w="1133" w:type="dxa"/>
          </w:tcPr>
          <w:p w14:paraId="2474CC7F" w14:textId="77777777" w:rsidR="0080097F" w:rsidRPr="006D0401" w:rsidRDefault="0080097F" w:rsidP="006D0401">
            <w:pPr>
              <w:pStyle w:val="TableCopy"/>
              <w:jc w:val="right"/>
              <w:rPr>
                <w:b/>
                <w:bCs/>
              </w:rPr>
            </w:pPr>
            <w:r w:rsidRPr="006D0401">
              <w:rPr>
                <w:b/>
                <w:bCs/>
              </w:rPr>
              <w:t>547,480</w:t>
            </w:r>
          </w:p>
        </w:tc>
        <w:tc>
          <w:tcPr>
            <w:tcW w:w="1134" w:type="dxa"/>
          </w:tcPr>
          <w:p w14:paraId="2FD5F37D" w14:textId="77777777" w:rsidR="0080097F" w:rsidRPr="006D0401" w:rsidRDefault="0080097F" w:rsidP="006D0401">
            <w:pPr>
              <w:pStyle w:val="TableCopy"/>
              <w:jc w:val="right"/>
              <w:rPr>
                <w:b/>
                <w:bCs/>
              </w:rPr>
            </w:pPr>
            <w:r w:rsidRPr="006D0401">
              <w:rPr>
                <w:b/>
                <w:bCs/>
              </w:rPr>
              <w:t>–</w:t>
            </w:r>
          </w:p>
        </w:tc>
        <w:tc>
          <w:tcPr>
            <w:tcW w:w="1134" w:type="dxa"/>
          </w:tcPr>
          <w:p w14:paraId="3DEAC399" w14:textId="77777777" w:rsidR="0080097F" w:rsidRPr="006D0401" w:rsidRDefault="0080097F" w:rsidP="006D0401">
            <w:pPr>
              <w:pStyle w:val="TableCopy"/>
              <w:jc w:val="right"/>
              <w:rPr>
                <w:b/>
                <w:bCs/>
              </w:rPr>
            </w:pPr>
            <w:r w:rsidRPr="006D0401">
              <w:rPr>
                <w:b/>
                <w:bCs/>
              </w:rPr>
              <w:t>240,724</w:t>
            </w:r>
          </w:p>
        </w:tc>
        <w:tc>
          <w:tcPr>
            <w:tcW w:w="1134" w:type="dxa"/>
          </w:tcPr>
          <w:p w14:paraId="725E9F78" w14:textId="77777777" w:rsidR="0080097F" w:rsidRPr="006D0401" w:rsidRDefault="0080097F" w:rsidP="006D0401">
            <w:pPr>
              <w:pStyle w:val="TableCopy"/>
              <w:jc w:val="right"/>
              <w:rPr>
                <w:b/>
                <w:bCs/>
              </w:rPr>
            </w:pPr>
            <w:r w:rsidRPr="006D0401">
              <w:rPr>
                <w:b/>
                <w:bCs/>
              </w:rPr>
              <w:t>306,756</w:t>
            </w:r>
          </w:p>
        </w:tc>
      </w:tr>
      <w:tr w:rsidR="00A16956" w:rsidRPr="006D0401" w14:paraId="2DD81784" w14:textId="77777777" w:rsidTr="006D0401">
        <w:trPr>
          <w:cantSplit/>
        </w:trPr>
        <w:tc>
          <w:tcPr>
            <w:tcW w:w="3964" w:type="dxa"/>
          </w:tcPr>
          <w:p w14:paraId="53827624" w14:textId="77777777" w:rsidR="0080097F" w:rsidRPr="006D0401" w:rsidRDefault="0080097F" w:rsidP="006D0401">
            <w:pPr>
              <w:pStyle w:val="TableHeading"/>
            </w:pPr>
            <w:r w:rsidRPr="006D0401">
              <w:lastRenderedPageBreak/>
              <w:t>Financial liabilities</w:t>
            </w:r>
          </w:p>
        </w:tc>
        <w:tc>
          <w:tcPr>
            <w:tcW w:w="1134" w:type="dxa"/>
          </w:tcPr>
          <w:p w14:paraId="4EFB168C" w14:textId="3CB457D1" w:rsidR="0080097F" w:rsidRPr="006D0401" w:rsidRDefault="0080097F" w:rsidP="006D0401">
            <w:pPr>
              <w:pStyle w:val="TableHeading"/>
            </w:pPr>
          </w:p>
        </w:tc>
        <w:tc>
          <w:tcPr>
            <w:tcW w:w="1133" w:type="dxa"/>
          </w:tcPr>
          <w:p w14:paraId="119CE00A" w14:textId="58BF4484" w:rsidR="0080097F" w:rsidRPr="006D0401" w:rsidRDefault="0080097F" w:rsidP="006D0401">
            <w:pPr>
              <w:pStyle w:val="TableHeading"/>
            </w:pPr>
          </w:p>
        </w:tc>
        <w:tc>
          <w:tcPr>
            <w:tcW w:w="1134" w:type="dxa"/>
          </w:tcPr>
          <w:p w14:paraId="4A4B97AE" w14:textId="192C6F87" w:rsidR="0080097F" w:rsidRPr="006D0401" w:rsidRDefault="0080097F" w:rsidP="006D0401">
            <w:pPr>
              <w:pStyle w:val="TableHeading"/>
            </w:pPr>
          </w:p>
        </w:tc>
        <w:tc>
          <w:tcPr>
            <w:tcW w:w="1134" w:type="dxa"/>
          </w:tcPr>
          <w:p w14:paraId="5106C2F4" w14:textId="7556ACB4" w:rsidR="0080097F" w:rsidRPr="006D0401" w:rsidRDefault="0080097F" w:rsidP="006D0401">
            <w:pPr>
              <w:pStyle w:val="TableHeading"/>
            </w:pPr>
          </w:p>
        </w:tc>
        <w:tc>
          <w:tcPr>
            <w:tcW w:w="1134" w:type="dxa"/>
          </w:tcPr>
          <w:p w14:paraId="0B71F531" w14:textId="4B64CE99" w:rsidR="0080097F" w:rsidRPr="006D0401" w:rsidRDefault="0080097F" w:rsidP="006D0401">
            <w:pPr>
              <w:pStyle w:val="TableHeading"/>
            </w:pPr>
          </w:p>
        </w:tc>
      </w:tr>
      <w:tr w:rsidR="00A16956" w:rsidRPr="006D0401" w14:paraId="4CBB0B1A" w14:textId="77777777" w:rsidTr="006D0401">
        <w:trPr>
          <w:cantSplit/>
        </w:trPr>
        <w:tc>
          <w:tcPr>
            <w:tcW w:w="3964" w:type="dxa"/>
          </w:tcPr>
          <w:p w14:paraId="560AFE11" w14:textId="77777777" w:rsidR="0080097F" w:rsidRPr="006D0401" w:rsidRDefault="0080097F" w:rsidP="006D0401">
            <w:pPr>
              <w:pStyle w:val="TableHeading"/>
            </w:pPr>
            <w:r w:rsidRPr="006D0401">
              <w:t>Payables</w:t>
            </w:r>
            <w:r w:rsidRPr="006D0401">
              <w:rPr>
                <w:vertAlign w:val="superscript"/>
              </w:rPr>
              <w:t>(i)</w:t>
            </w:r>
            <w:r w:rsidRPr="006D0401">
              <w:t xml:space="preserve"> </w:t>
            </w:r>
          </w:p>
        </w:tc>
        <w:tc>
          <w:tcPr>
            <w:tcW w:w="1134" w:type="dxa"/>
          </w:tcPr>
          <w:p w14:paraId="7EC1A737" w14:textId="614C9976" w:rsidR="0080097F" w:rsidRPr="006D0401" w:rsidRDefault="0080097F" w:rsidP="006D0401">
            <w:pPr>
              <w:pStyle w:val="TableHeading"/>
            </w:pPr>
          </w:p>
        </w:tc>
        <w:tc>
          <w:tcPr>
            <w:tcW w:w="1133" w:type="dxa"/>
          </w:tcPr>
          <w:p w14:paraId="6638EF66" w14:textId="5B5B86BB" w:rsidR="0080097F" w:rsidRPr="006D0401" w:rsidRDefault="0080097F" w:rsidP="006D0401">
            <w:pPr>
              <w:pStyle w:val="TableHeading"/>
            </w:pPr>
          </w:p>
        </w:tc>
        <w:tc>
          <w:tcPr>
            <w:tcW w:w="1134" w:type="dxa"/>
          </w:tcPr>
          <w:p w14:paraId="3145172A" w14:textId="3D5AB195" w:rsidR="0080097F" w:rsidRPr="006D0401" w:rsidRDefault="0080097F" w:rsidP="006D0401">
            <w:pPr>
              <w:pStyle w:val="TableHeading"/>
            </w:pPr>
          </w:p>
        </w:tc>
        <w:tc>
          <w:tcPr>
            <w:tcW w:w="1134" w:type="dxa"/>
          </w:tcPr>
          <w:p w14:paraId="42966A71" w14:textId="4950D726" w:rsidR="0080097F" w:rsidRPr="006D0401" w:rsidRDefault="0080097F" w:rsidP="006D0401">
            <w:pPr>
              <w:pStyle w:val="TableHeading"/>
            </w:pPr>
          </w:p>
        </w:tc>
        <w:tc>
          <w:tcPr>
            <w:tcW w:w="1134" w:type="dxa"/>
          </w:tcPr>
          <w:p w14:paraId="1F7E5622" w14:textId="3EF49DA7" w:rsidR="0080097F" w:rsidRPr="006D0401" w:rsidRDefault="0080097F" w:rsidP="006D0401">
            <w:pPr>
              <w:pStyle w:val="TableHeading"/>
            </w:pPr>
          </w:p>
        </w:tc>
      </w:tr>
      <w:tr w:rsidR="00A16956" w:rsidRPr="006D0401" w14:paraId="3AA733B1" w14:textId="77777777" w:rsidTr="006D0401">
        <w:trPr>
          <w:cantSplit/>
        </w:trPr>
        <w:tc>
          <w:tcPr>
            <w:tcW w:w="3964" w:type="dxa"/>
          </w:tcPr>
          <w:p w14:paraId="3EA5B97D" w14:textId="77777777" w:rsidR="0080097F" w:rsidRPr="006D0401" w:rsidRDefault="0080097F" w:rsidP="006D0401">
            <w:pPr>
              <w:pStyle w:val="TableCopy"/>
            </w:pPr>
            <w:r w:rsidRPr="006D0401">
              <w:t>Supplies and services</w:t>
            </w:r>
          </w:p>
        </w:tc>
        <w:tc>
          <w:tcPr>
            <w:tcW w:w="1134" w:type="dxa"/>
          </w:tcPr>
          <w:p w14:paraId="76C9D077" w14:textId="77777777" w:rsidR="0080097F" w:rsidRPr="006D0401" w:rsidRDefault="0080097F" w:rsidP="006D0401">
            <w:pPr>
              <w:pStyle w:val="TableCopy"/>
              <w:jc w:val="right"/>
            </w:pPr>
            <w:r w:rsidRPr="006D0401">
              <w:t xml:space="preserve"> </w:t>
            </w:r>
          </w:p>
        </w:tc>
        <w:tc>
          <w:tcPr>
            <w:tcW w:w="1133" w:type="dxa"/>
          </w:tcPr>
          <w:p w14:paraId="374F6030" w14:textId="77777777" w:rsidR="0080097F" w:rsidRPr="006D0401" w:rsidRDefault="0080097F" w:rsidP="006D0401">
            <w:pPr>
              <w:pStyle w:val="TableCopy"/>
              <w:jc w:val="right"/>
            </w:pPr>
            <w:r w:rsidRPr="006D0401">
              <w:t>54,764</w:t>
            </w:r>
          </w:p>
        </w:tc>
        <w:tc>
          <w:tcPr>
            <w:tcW w:w="1134" w:type="dxa"/>
          </w:tcPr>
          <w:p w14:paraId="7B29EE1F" w14:textId="77777777" w:rsidR="0080097F" w:rsidRPr="006D0401" w:rsidRDefault="0080097F" w:rsidP="006D0401">
            <w:pPr>
              <w:pStyle w:val="TableCopy"/>
              <w:jc w:val="right"/>
            </w:pPr>
            <w:r w:rsidRPr="006D0401">
              <w:t>–</w:t>
            </w:r>
          </w:p>
        </w:tc>
        <w:tc>
          <w:tcPr>
            <w:tcW w:w="1134" w:type="dxa"/>
          </w:tcPr>
          <w:p w14:paraId="12A10F8E" w14:textId="77777777" w:rsidR="0080097F" w:rsidRPr="006D0401" w:rsidRDefault="0080097F" w:rsidP="006D0401">
            <w:pPr>
              <w:pStyle w:val="TableCopy"/>
              <w:jc w:val="right"/>
            </w:pPr>
            <w:r w:rsidRPr="006D0401">
              <w:t>–</w:t>
            </w:r>
          </w:p>
        </w:tc>
        <w:tc>
          <w:tcPr>
            <w:tcW w:w="1134" w:type="dxa"/>
          </w:tcPr>
          <w:p w14:paraId="47DE6A77" w14:textId="77777777" w:rsidR="0080097F" w:rsidRPr="006D0401" w:rsidRDefault="0080097F" w:rsidP="006D0401">
            <w:pPr>
              <w:pStyle w:val="TableCopy"/>
              <w:jc w:val="right"/>
            </w:pPr>
            <w:r w:rsidRPr="006D0401">
              <w:t>54,764</w:t>
            </w:r>
          </w:p>
        </w:tc>
      </w:tr>
      <w:tr w:rsidR="00A16956" w:rsidRPr="006D0401" w14:paraId="6FF06630" w14:textId="77777777" w:rsidTr="006D0401">
        <w:trPr>
          <w:cantSplit/>
        </w:trPr>
        <w:tc>
          <w:tcPr>
            <w:tcW w:w="3964" w:type="dxa"/>
          </w:tcPr>
          <w:p w14:paraId="3B76ECAF" w14:textId="77777777" w:rsidR="0080097F" w:rsidRPr="006D0401" w:rsidRDefault="0080097F" w:rsidP="006D0401">
            <w:pPr>
              <w:pStyle w:val="TableCopy"/>
            </w:pPr>
            <w:r w:rsidRPr="006D0401">
              <w:t xml:space="preserve">Amounts payable to government and agencies </w:t>
            </w:r>
          </w:p>
        </w:tc>
        <w:tc>
          <w:tcPr>
            <w:tcW w:w="1134" w:type="dxa"/>
          </w:tcPr>
          <w:p w14:paraId="5C62D82E" w14:textId="77777777" w:rsidR="0080097F" w:rsidRPr="006D0401" w:rsidRDefault="0080097F" w:rsidP="006D0401">
            <w:pPr>
              <w:pStyle w:val="TableCopy"/>
              <w:jc w:val="right"/>
            </w:pPr>
            <w:r w:rsidRPr="006D0401">
              <w:t xml:space="preserve"> </w:t>
            </w:r>
          </w:p>
        </w:tc>
        <w:tc>
          <w:tcPr>
            <w:tcW w:w="1133" w:type="dxa"/>
          </w:tcPr>
          <w:p w14:paraId="570C380C" w14:textId="77777777" w:rsidR="0080097F" w:rsidRPr="006D0401" w:rsidRDefault="0080097F" w:rsidP="006D0401">
            <w:pPr>
              <w:pStyle w:val="TableCopy"/>
              <w:jc w:val="right"/>
            </w:pPr>
            <w:r w:rsidRPr="006D0401">
              <w:t>64,242</w:t>
            </w:r>
          </w:p>
        </w:tc>
        <w:tc>
          <w:tcPr>
            <w:tcW w:w="1134" w:type="dxa"/>
          </w:tcPr>
          <w:p w14:paraId="0ACF0E50" w14:textId="77777777" w:rsidR="0080097F" w:rsidRPr="006D0401" w:rsidRDefault="0080097F" w:rsidP="006D0401">
            <w:pPr>
              <w:pStyle w:val="TableCopy"/>
              <w:jc w:val="right"/>
            </w:pPr>
            <w:r w:rsidRPr="006D0401">
              <w:t>–</w:t>
            </w:r>
          </w:p>
        </w:tc>
        <w:tc>
          <w:tcPr>
            <w:tcW w:w="1134" w:type="dxa"/>
          </w:tcPr>
          <w:p w14:paraId="4464C065" w14:textId="77777777" w:rsidR="0080097F" w:rsidRPr="006D0401" w:rsidRDefault="0080097F" w:rsidP="006D0401">
            <w:pPr>
              <w:pStyle w:val="TableCopy"/>
              <w:jc w:val="right"/>
            </w:pPr>
            <w:r w:rsidRPr="006D0401">
              <w:t>–</w:t>
            </w:r>
          </w:p>
        </w:tc>
        <w:tc>
          <w:tcPr>
            <w:tcW w:w="1134" w:type="dxa"/>
          </w:tcPr>
          <w:p w14:paraId="6835B868" w14:textId="77777777" w:rsidR="0080097F" w:rsidRPr="006D0401" w:rsidRDefault="0080097F" w:rsidP="006D0401">
            <w:pPr>
              <w:pStyle w:val="TableCopy"/>
              <w:jc w:val="right"/>
            </w:pPr>
            <w:r w:rsidRPr="006D0401">
              <w:t>64,242</w:t>
            </w:r>
          </w:p>
        </w:tc>
      </w:tr>
      <w:tr w:rsidR="00A16956" w:rsidRPr="006D0401" w14:paraId="0A35E80B" w14:textId="77777777" w:rsidTr="006D0401">
        <w:trPr>
          <w:cantSplit/>
        </w:trPr>
        <w:tc>
          <w:tcPr>
            <w:tcW w:w="3964" w:type="dxa"/>
          </w:tcPr>
          <w:p w14:paraId="748D3BAA" w14:textId="77777777" w:rsidR="0080097F" w:rsidRPr="006D0401" w:rsidRDefault="0080097F" w:rsidP="006D0401">
            <w:pPr>
              <w:pStyle w:val="TableHeading"/>
            </w:pPr>
            <w:r w:rsidRPr="006D0401">
              <w:t>Borrowings</w:t>
            </w:r>
          </w:p>
        </w:tc>
        <w:tc>
          <w:tcPr>
            <w:tcW w:w="1134" w:type="dxa"/>
          </w:tcPr>
          <w:p w14:paraId="6936EF40" w14:textId="16131070" w:rsidR="0080097F" w:rsidRPr="006D0401" w:rsidRDefault="0080097F" w:rsidP="006D0401">
            <w:pPr>
              <w:pStyle w:val="TableHeading"/>
            </w:pPr>
          </w:p>
        </w:tc>
        <w:tc>
          <w:tcPr>
            <w:tcW w:w="1133" w:type="dxa"/>
          </w:tcPr>
          <w:p w14:paraId="7B856C3F" w14:textId="6E4CDEFA" w:rsidR="0080097F" w:rsidRPr="006D0401" w:rsidRDefault="0080097F" w:rsidP="006D0401">
            <w:pPr>
              <w:pStyle w:val="TableHeading"/>
            </w:pPr>
          </w:p>
        </w:tc>
        <w:tc>
          <w:tcPr>
            <w:tcW w:w="1134" w:type="dxa"/>
          </w:tcPr>
          <w:p w14:paraId="4896B2B5" w14:textId="06AE7861" w:rsidR="0080097F" w:rsidRPr="006D0401" w:rsidRDefault="0080097F" w:rsidP="006D0401">
            <w:pPr>
              <w:pStyle w:val="TableHeading"/>
            </w:pPr>
          </w:p>
        </w:tc>
        <w:tc>
          <w:tcPr>
            <w:tcW w:w="1134" w:type="dxa"/>
          </w:tcPr>
          <w:p w14:paraId="5852B37A" w14:textId="133F83C3" w:rsidR="0080097F" w:rsidRPr="006D0401" w:rsidRDefault="0080097F" w:rsidP="006D0401">
            <w:pPr>
              <w:pStyle w:val="TableHeading"/>
            </w:pPr>
          </w:p>
        </w:tc>
        <w:tc>
          <w:tcPr>
            <w:tcW w:w="1134" w:type="dxa"/>
          </w:tcPr>
          <w:p w14:paraId="77BC3478" w14:textId="38A7AA5D" w:rsidR="0080097F" w:rsidRPr="006D0401" w:rsidRDefault="0080097F" w:rsidP="006D0401">
            <w:pPr>
              <w:pStyle w:val="TableHeading"/>
            </w:pPr>
          </w:p>
        </w:tc>
      </w:tr>
      <w:tr w:rsidR="00A16956" w:rsidRPr="006D0401" w14:paraId="0FD224E1" w14:textId="77777777" w:rsidTr="006D0401">
        <w:trPr>
          <w:cantSplit/>
        </w:trPr>
        <w:tc>
          <w:tcPr>
            <w:tcW w:w="3964" w:type="dxa"/>
          </w:tcPr>
          <w:p w14:paraId="511398A1" w14:textId="77777777" w:rsidR="0080097F" w:rsidRPr="006D0401" w:rsidRDefault="0080097F" w:rsidP="006D0401">
            <w:pPr>
              <w:pStyle w:val="TableCopy"/>
            </w:pPr>
            <w:r w:rsidRPr="006D0401">
              <w:t xml:space="preserve">Lease liabilities </w:t>
            </w:r>
          </w:p>
        </w:tc>
        <w:tc>
          <w:tcPr>
            <w:tcW w:w="1134" w:type="dxa"/>
          </w:tcPr>
          <w:p w14:paraId="77D33FE3" w14:textId="77777777" w:rsidR="0080097F" w:rsidRPr="006D0401" w:rsidRDefault="0080097F" w:rsidP="006D0401">
            <w:pPr>
              <w:pStyle w:val="TableCopy"/>
              <w:jc w:val="right"/>
            </w:pPr>
            <w:r w:rsidRPr="006D0401">
              <w:t>2.20%</w:t>
            </w:r>
          </w:p>
        </w:tc>
        <w:tc>
          <w:tcPr>
            <w:tcW w:w="1133" w:type="dxa"/>
          </w:tcPr>
          <w:p w14:paraId="7E46DAC7" w14:textId="77777777" w:rsidR="0080097F" w:rsidRPr="006D0401" w:rsidRDefault="0080097F" w:rsidP="006D0401">
            <w:pPr>
              <w:pStyle w:val="TableCopy"/>
              <w:jc w:val="right"/>
            </w:pPr>
            <w:r w:rsidRPr="006D0401">
              <w:t>14,342</w:t>
            </w:r>
          </w:p>
        </w:tc>
        <w:tc>
          <w:tcPr>
            <w:tcW w:w="1134" w:type="dxa"/>
          </w:tcPr>
          <w:p w14:paraId="7F43F31C" w14:textId="77777777" w:rsidR="0080097F" w:rsidRPr="006D0401" w:rsidRDefault="0080097F" w:rsidP="006D0401">
            <w:pPr>
              <w:pStyle w:val="TableCopy"/>
              <w:jc w:val="right"/>
            </w:pPr>
            <w:r w:rsidRPr="006D0401">
              <w:t>14,342</w:t>
            </w:r>
          </w:p>
        </w:tc>
        <w:tc>
          <w:tcPr>
            <w:tcW w:w="1134" w:type="dxa"/>
          </w:tcPr>
          <w:p w14:paraId="6CD26BE2" w14:textId="77777777" w:rsidR="0080097F" w:rsidRPr="006D0401" w:rsidRDefault="0080097F" w:rsidP="006D0401">
            <w:pPr>
              <w:pStyle w:val="TableCopy"/>
              <w:jc w:val="right"/>
            </w:pPr>
            <w:r w:rsidRPr="006D0401">
              <w:t>–</w:t>
            </w:r>
          </w:p>
        </w:tc>
        <w:tc>
          <w:tcPr>
            <w:tcW w:w="1134" w:type="dxa"/>
          </w:tcPr>
          <w:p w14:paraId="5F81C0E6" w14:textId="77777777" w:rsidR="0080097F" w:rsidRPr="006D0401" w:rsidRDefault="0080097F" w:rsidP="006D0401">
            <w:pPr>
              <w:pStyle w:val="TableCopy"/>
              <w:jc w:val="right"/>
            </w:pPr>
            <w:r w:rsidRPr="006D0401">
              <w:t>–</w:t>
            </w:r>
          </w:p>
        </w:tc>
      </w:tr>
      <w:tr w:rsidR="00A16956" w:rsidRPr="006D0401" w14:paraId="14F565B3" w14:textId="77777777" w:rsidTr="006D0401">
        <w:trPr>
          <w:cantSplit/>
        </w:trPr>
        <w:tc>
          <w:tcPr>
            <w:tcW w:w="3964" w:type="dxa"/>
          </w:tcPr>
          <w:p w14:paraId="0BDD7FBE" w14:textId="77777777" w:rsidR="0080097F" w:rsidRPr="006D0401" w:rsidRDefault="0080097F" w:rsidP="006D0401">
            <w:pPr>
              <w:pStyle w:val="TableCopy"/>
            </w:pPr>
            <w:r w:rsidRPr="006D0401">
              <w:t>Advances from government</w:t>
            </w:r>
          </w:p>
        </w:tc>
        <w:tc>
          <w:tcPr>
            <w:tcW w:w="1134" w:type="dxa"/>
          </w:tcPr>
          <w:p w14:paraId="4B7A51BF" w14:textId="77777777" w:rsidR="0080097F" w:rsidRPr="006D0401" w:rsidRDefault="0080097F" w:rsidP="006D0401">
            <w:pPr>
              <w:pStyle w:val="TableCopy"/>
              <w:jc w:val="right"/>
            </w:pPr>
            <w:r w:rsidRPr="006D0401">
              <w:t xml:space="preserve"> </w:t>
            </w:r>
          </w:p>
        </w:tc>
        <w:tc>
          <w:tcPr>
            <w:tcW w:w="1133" w:type="dxa"/>
          </w:tcPr>
          <w:p w14:paraId="2E9EEF4B" w14:textId="77777777" w:rsidR="0080097F" w:rsidRPr="006D0401" w:rsidRDefault="0080097F" w:rsidP="006D0401">
            <w:pPr>
              <w:pStyle w:val="TableCopy"/>
              <w:jc w:val="right"/>
            </w:pPr>
            <w:r w:rsidRPr="006D0401">
              <w:t>59,689</w:t>
            </w:r>
          </w:p>
        </w:tc>
        <w:tc>
          <w:tcPr>
            <w:tcW w:w="1134" w:type="dxa"/>
          </w:tcPr>
          <w:p w14:paraId="224EE119" w14:textId="77777777" w:rsidR="0080097F" w:rsidRPr="006D0401" w:rsidRDefault="0080097F" w:rsidP="006D0401">
            <w:pPr>
              <w:pStyle w:val="TableCopy"/>
              <w:jc w:val="right"/>
            </w:pPr>
            <w:r w:rsidRPr="006D0401">
              <w:t>–</w:t>
            </w:r>
          </w:p>
        </w:tc>
        <w:tc>
          <w:tcPr>
            <w:tcW w:w="1134" w:type="dxa"/>
          </w:tcPr>
          <w:p w14:paraId="471E2F2F" w14:textId="77777777" w:rsidR="0080097F" w:rsidRPr="006D0401" w:rsidRDefault="0080097F" w:rsidP="006D0401">
            <w:pPr>
              <w:pStyle w:val="TableCopy"/>
              <w:jc w:val="right"/>
            </w:pPr>
            <w:r w:rsidRPr="006D0401">
              <w:t>–</w:t>
            </w:r>
          </w:p>
        </w:tc>
        <w:tc>
          <w:tcPr>
            <w:tcW w:w="1134" w:type="dxa"/>
          </w:tcPr>
          <w:p w14:paraId="6C04F344" w14:textId="77777777" w:rsidR="0080097F" w:rsidRPr="006D0401" w:rsidRDefault="0080097F" w:rsidP="006D0401">
            <w:pPr>
              <w:pStyle w:val="TableCopy"/>
              <w:jc w:val="right"/>
            </w:pPr>
            <w:r w:rsidRPr="006D0401">
              <w:t>59,689</w:t>
            </w:r>
          </w:p>
        </w:tc>
      </w:tr>
      <w:tr w:rsidR="00A16956" w:rsidRPr="006D0401" w14:paraId="2E327720" w14:textId="77777777" w:rsidTr="006D0401">
        <w:trPr>
          <w:cantSplit/>
        </w:trPr>
        <w:tc>
          <w:tcPr>
            <w:tcW w:w="3964" w:type="dxa"/>
          </w:tcPr>
          <w:p w14:paraId="254B5062" w14:textId="77777777" w:rsidR="0080097F" w:rsidRPr="006D0401" w:rsidRDefault="0080097F" w:rsidP="006D0401">
            <w:pPr>
              <w:pStyle w:val="TableCopy"/>
              <w:rPr>
                <w:b/>
                <w:bCs/>
              </w:rPr>
            </w:pPr>
            <w:r w:rsidRPr="006D0401">
              <w:rPr>
                <w:b/>
                <w:bCs/>
              </w:rPr>
              <w:t>Total financial liabilities</w:t>
            </w:r>
          </w:p>
        </w:tc>
        <w:tc>
          <w:tcPr>
            <w:tcW w:w="1134" w:type="dxa"/>
          </w:tcPr>
          <w:p w14:paraId="55577699" w14:textId="77777777" w:rsidR="0080097F" w:rsidRPr="006D0401" w:rsidRDefault="0080097F" w:rsidP="006D0401">
            <w:pPr>
              <w:pStyle w:val="TableCopy"/>
              <w:jc w:val="right"/>
              <w:rPr>
                <w:b/>
                <w:bCs/>
              </w:rPr>
            </w:pPr>
            <w:r w:rsidRPr="006D0401">
              <w:rPr>
                <w:b/>
                <w:bCs/>
              </w:rPr>
              <w:t xml:space="preserve"> </w:t>
            </w:r>
          </w:p>
        </w:tc>
        <w:tc>
          <w:tcPr>
            <w:tcW w:w="1133" w:type="dxa"/>
          </w:tcPr>
          <w:p w14:paraId="176DB1DD" w14:textId="77777777" w:rsidR="0080097F" w:rsidRPr="006D0401" w:rsidRDefault="0080097F" w:rsidP="006D0401">
            <w:pPr>
              <w:pStyle w:val="TableCopy"/>
              <w:jc w:val="right"/>
              <w:rPr>
                <w:b/>
                <w:bCs/>
              </w:rPr>
            </w:pPr>
            <w:r w:rsidRPr="006D0401">
              <w:rPr>
                <w:b/>
                <w:bCs/>
              </w:rPr>
              <w:t>193,037</w:t>
            </w:r>
          </w:p>
        </w:tc>
        <w:tc>
          <w:tcPr>
            <w:tcW w:w="1134" w:type="dxa"/>
          </w:tcPr>
          <w:p w14:paraId="664D1C70" w14:textId="77777777" w:rsidR="0080097F" w:rsidRPr="006D0401" w:rsidRDefault="0080097F" w:rsidP="006D0401">
            <w:pPr>
              <w:pStyle w:val="TableCopy"/>
              <w:jc w:val="right"/>
              <w:rPr>
                <w:b/>
                <w:bCs/>
              </w:rPr>
            </w:pPr>
            <w:r w:rsidRPr="006D0401">
              <w:rPr>
                <w:b/>
                <w:bCs/>
              </w:rPr>
              <w:t>14,342</w:t>
            </w:r>
          </w:p>
        </w:tc>
        <w:tc>
          <w:tcPr>
            <w:tcW w:w="1134" w:type="dxa"/>
          </w:tcPr>
          <w:p w14:paraId="3748D486" w14:textId="77777777" w:rsidR="0080097F" w:rsidRPr="006D0401" w:rsidRDefault="0080097F" w:rsidP="006D0401">
            <w:pPr>
              <w:pStyle w:val="TableCopy"/>
              <w:jc w:val="right"/>
              <w:rPr>
                <w:b/>
                <w:bCs/>
              </w:rPr>
            </w:pPr>
            <w:r w:rsidRPr="006D0401">
              <w:rPr>
                <w:b/>
                <w:bCs/>
              </w:rPr>
              <w:t>–</w:t>
            </w:r>
          </w:p>
        </w:tc>
        <w:tc>
          <w:tcPr>
            <w:tcW w:w="1134" w:type="dxa"/>
          </w:tcPr>
          <w:p w14:paraId="000DD85F" w14:textId="77777777" w:rsidR="0080097F" w:rsidRPr="006D0401" w:rsidRDefault="0080097F" w:rsidP="006D0401">
            <w:pPr>
              <w:pStyle w:val="TableCopy"/>
              <w:jc w:val="right"/>
              <w:rPr>
                <w:b/>
                <w:bCs/>
              </w:rPr>
            </w:pPr>
            <w:r w:rsidRPr="006D0401">
              <w:rPr>
                <w:b/>
                <w:bCs/>
              </w:rPr>
              <w:t>178,695</w:t>
            </w:r>
          </w:p>
        </w:tc>
      </w:tr>
    </w:tbl>
    <w:p w14:paraId="5C809711" w14:textId="77777777" w:rsidR="0080097F" w:rsidRDefault="0080097F" w:rsidP="00A002CB">
      <w:pPr>
        <w:pStyle w:val="Tablefootnotes"/>
        <w:numPr>
          <w:ilvl w:val="0"/>
          <w:numId w:val="34"/>
        </w:numPr>
      </w:pPr>
      <w:r>
        <w:t>The carrying amounts disclosed exclude statutory receivables and payables (e.g. amounts owing from Victorian Government, GST recoverable and GST payable).</w:t>
      </w:r>
    </w:p>
    <w:p w14:paraId="4C305CF6" w14:textId="77777777" w:rsidR="0080097F" w:rsidRDefault="0080097F" w:rsidP="006D0401">
      <w:pPr>
        <w:pStyle w:val="Heading4"/>
      </w:pPr>
      <w:r>
        <w:t>Sensitivity analysis disclosure</w:t>
      </w:r>
    </w:p>
    <w:p w14:paraId="766B37E2" w14:textId="77777777" w:rsidR="0080097F" w:rsidRDefault="0080097F" w:rsidP="00896BC3">
      <w:r>
        <w:t>DJSIR’s sensitivity to market risk is determined based on the observed range of actual historical data for the preceding five-year period. The following movements are “reasonably possible” over the next 12 months.</w:t>
      </w:r>
    </w:p>
    <w:p w14:paraId="0A4BD63C" w14:textId="28762435" w:rsidR="0080097F" w:rsidRDefault="0080097F" w:rsidP="00896BC3">
      <w:r>
        <w:t>A shift of +100 basis points (1%) per cent and -100 basis points (1%) per cent in market interest rates (AUD) from year-end rates will result in an impact on cash and deposits of $2.7m (2023: $3.2m).</w:t>
      </w:r>
    </w:p>
    <w:p w14:paraId="1A667C76" w14:textId="180727AB" w:rsidR="0080097F" w:rsidRDefault="0080097F" w:rsidP="006D0401">
      <w:pPr>
        <w:pStyle w:val="Heading2Numbered"/>
      </w:pPr>
      <w:bookmarkStart w:id="101" w:name="_Ref180396902"/>
      <w:r>
        <w:t>Contingent assets and contingent liabilities</w:t>
      </w:r>
      <w:bookmarkEnd w:id="101"/>
      <w:r>
        <w:t xml:space="preserve"> </w:t>
      </w:r>
    </w:p>
    <w:p w14:paraId="68C18B57" w14:textId="6FFD7D1D" w:rsidR="0080097F" w:rsidRDefault="0080097F" w:rsidP="00896BC3">
      <w:r>
        <w:t>Contingent assets and contingent liabilities are not recognised in the balance sheet, but are disclosed</w:t>
      </w:r>
      <w:r w:rsidR="006D0401">
        <w:t xml:space="preserve"> </w:t>
      </w:r>
      <w:r>
        <w:t>by way of a note and, if quantifiable, are measured</w:t>
      </w:r>
      <w:r w:rsidR="006D0401">
        <w:t xml:space="preserve"> </w:t>
      </w:r>
      <w:r>
        <w:t>at nominal value. Contingent assets and liabilities</w:t>
      </w:r>
      <w:r w:rsidR="006D0401">
        <w:t xml:space="preserve"> </w:t>
      </w:r>
      <w:r>
        <w:t>are presented inclusive of GST receivable or</w:t>
      </w:r>
      <w:r w:rsidR="006D0401">
        <w:t xml:space="preserve"> </w:t>
      </w:r>
      <w:r>
        <w:t>payable respectively.</w:t>
      </w:r>
    </w:p>
    <w:p w14:paraId="640B6597" w14:textId="77777777" w:rsidR="0080097F" w:rsidRPr="00BB5899" w:rsidRDefault="0080097F" w:rsidP="00BB5899">
      <w:pPr>
        <w:pStyle w:val="Normalbeforebullets"/>
        <w:rPr>
          <w:b/>
          <w:bCs/>
        </w:rPr>
      </w:pPr>
      <w:r w:rsidRPr="00BB5899">
        <w:rPr>
          <w:b/>
          <w:bCs/>
        </w:rPr>
        <w:t xml:space="preserve">Contingent assets </w:t>
      </w:r>
    </w:p>
    <w:p w14:paraId="24453BA8" w14:textId="58F04BC0" w:rsidR="0080097F" w:rsidRDefault="0080097F" w:rsidP="00896BC3">
      <w:r>
        <w:t>Contingent assets are possible assets that arise from past events, whose existence will be confirmed only by the occurrence or non-occurrence of one or more uncertain future events not wholly within the control</w:t>
      </w:r>
      <w:r w:rsidR="006D0401">
        <w:t xml:space="preserve"> </w:t>
      </w:r>
      <w:r>
        <w:t>of DJSIR.</w:t>
      </w:r>
    </w:p>
    <w:p w14:paraId="0F0E61CB" w14:textId="5C4A05F6" w:rsidR="0080097F" w:rsidRDefault="0080097F" w:rsidP="00896BC3">
      <w:r>
        <w:lastRenderedPageBreak/>
        <w:t>DJSIR did not have any significant contingent assets</w:t>
      </w:r>
      <w:r w:rsidR="006D0401">
        <w:t xml:space="preserve"> </w:t>
      </w:r>
      <w:r>
        <w:t xml:space="preserve">as </w:t>
      </w:r>
      <w:proofErr w:type="gramStart"/>
      <w:r>
        <w:t>at</w:t>
      </w:r>
      <w:proofErr w:type="gramEnd"/>
      <w:r>
        <w:t xml:space="preserve"> 30 June 2024 (2023: $nil).</w:t>
      </w:r>
    </w:p>
    <w:p w14:paraId="35CA6058" w14:textId="77777777" w:rsidR="0080097F" w:rsidRPr="00BB5899" w:rsidRDefault="0080097F" w:rsidP="00BB5899">
      <w:pPr>
        <w:pStyle w:val="Normalbeforebullets"/>
        <w:rPr>
          <w:b/>
          <w:bCs/>
        </w:rPr>
      </w:pPr>
      <w:r w:rsidRPr="00BB5899">
        <w:rPr>
          <w:b/>
          <w:bCs/>
        </w:rPr>
        <w:t>Contingent liabilities</w:t>
      </w:r>
    </w:p>
    <w:p w14:paraId="2FDEE144" w14:textId="77777777" w:rsidR="0080097F" w:rsidRDefault="0080097F" w:rsidP="006D0401">
      <w:pPr>
        <w:pStyle w:val="Normalbeforebullets"/>
      </w:pPr>
      <w:r>
        <w:t>Contingent liabilities are:</w:t>
      </w:r>
    </w:p>
    <w:p w14:paraId="1474CA9E" w14:textId="518DF162" w:rsidR="0080097F" w:rsidRDefault="0080097F" w:rsidP="006D0401">
      <w:pPr>
        <w:pStyle w:val="Bullet"/>
      </w:pPr>
      <w:r>
        <w:t>possible obligations that arise from past events, whose existence will be confirmed only by the occurrence or non-occurrence of one or more uncertain future events not wholly within the</w:t>
      </w:r>
      <w:r w:rsidR="006D0401">
        <w:t xml:space="preserve"> </w:t>
      </w:r>
      <w:r>
        <w:t>control of the entity, or</w:t>
      </w:r>
    </w:p>
    <w:p w14:paraId="5F8DCBDD" w14:textId="2F1E2457" w:rsidR="0080097F" w:rsidRDefault="0080097F" w:rsidP="006D0401">
      <w:pPr>
        <w:pStyle w:val="Bullet"/>
      </w:pPr>
      <w:r>
        <w:t>present obligations that arise from past events</w:t>
      </w:r>
      <w:r w:rsidR="006D0401">
        <w:t xml:space="preserve"> </w:t>
      </w:r>
      <w:r>
        <w:t>but are not recognised because:</w:t>
      </w:r>
    </w:p>
    <w:p w14:paraId="5DD2CD87" w14:textId="392E8291" w:rsidR="0080097F" w:rsidRDefault="0080097F" w:rsidP="006D0401">
      <w:pPr>
        <w:pStyle w:val="Bullet2"/>
      </w:pPr>
      <w:r>
        <w:t>it is not probable that an outflow of resources embodying economic benefits will be required</w:t>
      </w:r>
      <w:r w:rsidR="00BB5899">
        <w:t xml:space="preserve"> </w:t>
      </w:r>
      <w:r>
        <w:t>to settle the obligations, or</w:t>
      </w:r>
    </w:p>
    <w:p w14:paraId="7B2391A0" w14:textId="77777777" w:rsidR="0080097F" w:rsidRDefault="0080097F" w:rsidP="006D0401">
      <w:pPr>
        <w:pStyle w:val="Bullet2"/>
        <w:spacing w:after="280"/>
        <w:ind w:left="568" w:hanging="284"/>
      </w:pPr>
      <w:r>
        <w:t>the amount of the obligations cannot be measured with sufficient reliability.</w:t>
      </w:r>
    </w:p>
    <w:p w14:paraId="13DD7BDB" w14:textId="77777777" w:rsidR="0080097F" w:rsidRDefault="0080097F" w:rsidP="00896BC3">
      <w:r>
        <w:t>Contingent liabilities are also classified as either quantifiable or non-quantifiable.</w:t>
      </w:r>
    </w:p>
    <w:p w14:paraId="32E53B27" w14:textId="77777777" w:rsidR="0080097F" w:rsidRDefault="0080097F" w:rsidP="00896BC3">
      <w:r>
        <w:t>Contingent assets and contingent liabilities that relate to functions transferred out as part of the machinery of government changes have been transferred out of DJSIR and those relating to functions transferred into DJSIR have been included below.</w:t>
      </w:r>
    </w:p>
    <w:p w14:paraId="1F1B22A8" w14:textId="6443ED31" w:rsidR="0080097F" w:rsidRPr="00517980" w:rsidRDefault="00517980" w:rsidP="00517980">
      <w:pPr>
        <w:pStyle w:val="Normalbeforebullets"/>
        <w:rPr>
          <w:b/>
          <w:bCs/>
        </w:rPr>
      </w:pPr>
      <w:r w:rsidRPr="00517980">
        <w:rPr>
          <w:b/>
          <w:bCs/>
        </w:rPr>
        <w:t>Quantifiable contingent liabilities</w:t>
      </w:r>
      <w:r w:rsidR="006D0401" w:rsidRPr="00517980">
        <w:rPr>
          <w:b/>
          <w:bCs/>
        </w:rPr>
        <w:t xml:space="preserve"> </w:t>
      </w:r>
      <w:r w:rsidRPr="00517980">
        <w:rPr>
          <w:b/>
          <w:bCs/>
        </w:rPr>
        <w:t xml:space="preserve">as </w:t>
      </w:r>
      <w:proofErr w:type="gramStart"/>
      <w:r w:rsidRPr="00517980">
        <w:rPr>
          <w:b/>
          <w:bCs/>
        </w:rPr>
        <w:t>at</w:t>
      </w:r>
      <w:proofErr w:type="gramEnd"/>
      <w:r w:rsidRPr="00517980">
        <w:rPr>
          <w:b/>
          <w:bCs/>
        </w:rPr>
        <w:t xml:space="preserve"> 30 June</w:t>
      </w:r>
      <w:r>
        <w:rPr>
          <w:b/>
          <w:bCs/>
        </w:rPr>
        <w:t xml:space="preserve"> </w:t>
      </w:r>
      <w:r w:rsidRPr="00517980">
        <w:rPr>
          <w:b/>
          <w:bCs/>
        </w:rPr>
        <w:t>($ thousand)</w:t>
      </w:r>
    </w:p>
    <w:tbl>
      <w:tblPr>
        <w:tblStyle w:val="TableGrid"/>
        <w:tblW w:w="0" w:type="auto"/>
        <w:tblLayout w:type="fixed"/>
        <w:tblLook w:val="0020" w:firstRow="1" w:lastRow="0" w:firstColumn="0" w:lastColumn="0" w:noHBand="0" w:noVBand="0"/>
      </w:tblPr>
      <w:tblGrid>
        <w:gridCol w:w="3114"/>
        <w:gridCol w:w="1417"/>
        <w:gridCol w:w="1418"/>
      </w:tblGrid>
      <w:tr w:rsidR="00A16956" w:rsidRPr="00517980" w14:paraId="00A91084" w14:textId="77777777" w:rsidTr="00517980">
        <w:trPr>
          <w:cantSplit/>
        </w:trPr>
        <w:tc>
          <w:tcPr>
            <w:tcW w:w="3114" w:type="dxa"/>
          </w:tcPr>
          <w:p w14:paraId="2E260590" w14:textId="45FEF90C" w:rsidR="0080097F" w:rsidRPr="00517980" w:rsidRDefault="0080097F" w:rsidP="00517980">
            <w:pPr>
              <w:pStyle w:val="TableColumnHeading"/>
            </w:pPr>
            <w:bookmarkStart w:id="102" w:name="TableColumnTitles_67"/>
            <w:bookmarkEnd w:id="102"/>
          </w:p>
        </w:tc>
        <w:tc>
          <w:tcPr>
            <w:tcW w:w="1417" w:type="dxa"/>
          </w:tcPr>
          <w:p w14:paraId="03B01EF0" w14:textId="77777777" w:rsidR="0080097F" w:rsidRPr="00517980" w:rsidRDefault="0080097F" w:rsidP="00517980">
            <w:pPr>
              <w:pStyle w:val="TableColumnHeading"/>
              <w:jc w:val="right"/>
            </w:pPr>
            <w:r w:rsidRPr="00517980">
              <w:t>2024</w:t>
            </w:r>
          </w:p>
        </w:tc>
        <w:tc>
          <w:tcPr>
            <w:tcW w:w="1418" w:type="dxa"/>
          </w:tcPr>
          <w:p w14:paraId="169F8474" w14:textId="77777777" w:rsidR="0080097F" w:rsidRPr="00517980" w:rsidRDefault="0080097F" w:rsidP="00517980">
            <w:pPr>
              <w:pStyle w:val="TableColumnHeading"/>
              <w:jc w:val="right"/>
            </w:pPr>
            <w:r w:rsidRPr="00517980">
              <w:t>2023</w:t>
            </w:r>
          </w:p>
        </w:tc>
      </w:tr>
      <w:tr w:rsidR="00A16956" w:rsidRPr="00517980" w14:paraId="637EAC97" w14:textId="77777777" w:rsidTr="00517980">
        <w:trPr>
          <w:cantSplit/>
        </w:trPr>
        <w:tc>
          <w:tcPr>
            <w:tcW w:w="3114" w:type="dxa"/>
          </w:tcPr>
          <w:p w14:paraId="70EB382B" w14:textId="77777777" w:rsidR="0080097F" w:rsidRPr="00517980" w:rsidRDefault="0080097F" w:rsidP="00517980">
            <w:pPr>
              <w:pStyle w:val="TableCopy"/>
            </w:pPr>
            <w:r w:rsidRPr="00517980">
              <w:t>Legal disputes</w:t>
            </w:r>
          </w:p>
        </w:tc>
        <w:tc>
          <w:tcPr>
            <w:tcW w:w="1417" w:type="dxa"/>
          </w:tcPr>
          <w:p w14:paraId="0AD6CDE0" w14:textId="77777777" w:rsidR="0080097F" w:rsidRPr="00517980" w:rsidRDefault="0080097F" w:rsidP="00517980">
            <w:pPr>
              <w:pStyle w:val="TableCopy"/>
              <w:jc w:val="right"/>
            </w:pPr>
            <w:r w:rsidRPr="00517980">
              <w:t>60</w:t>
            </w:r>
          </w:p>
        </w:tc>
        <w:tc>
          <w:tcPr>
            <w:tcW w:w="1418" w:type="dxa"/>
          </w:tcPr>
          <w:p w14:paraId="6DA4B9F4" w14:textId="77777777" w:rsidR="0080097F" w:rsidRPr="00517980" w:rsidRDefault="0080097F" w:rsidP="00517980">
            <w:pPr>
              <w:pStyle w:val="TableCopy"/>
              <w:jc w:val="right"/>
            </w:pPr>
            <w:r w:rsidRPr="00517980">
              <w:t>60</w:t>
            </w:r>
          </w:p>
        </w:tc>
      </w:tr>
      <w:tr w:rsidR="00A16956" w:rsidRPr="00517980" w14:paraId="104AD919" w14:textId="77777777" w:rsidTr="00517980">
        <w:trPr>
          <w:cantSplit/>
        </w:trPr>
        <w:tc>
          <w:tcPr>
            <w:tcW w:w="3114" w:type="dxa"/>
          </w:tcPr>
          <w:p w14:paraId="0DB00CE0" w14:textId="77777777" w:rsidR="0080097F" w:rsidRPr="00517980" w:rsidRDefault="0080097F" w:rsidP="00517980">
            <w:pPr>
              <w:pStyle w:val="TableCopy"/>
            </w:pPr>
            <w:r w:rsidRPr="00517980">
              <w:t xml:space="preserve">Insurance claims </w:t>
            </w:r>
          </w:p>
        </w:tc>
        <w:tc>
          <w:tcPr>
            <w:tcW w:w="1417" w:type="dxa"/>
          </w:tcPr>
          <w:p w14:paraId="35EAB60E" w14:textId="77777777" w:rsidR="0080097F" w:rsidRPr="00517980" w:rsidRDefault="0080097F" w:rsidP="00517980">
            <w:pPr>
              <w:pStyle w:val="TableCopy"/>
              <w:jc w:val="right"/>
            </w:pPr>
            <w:r w:rsidRPr="00517980">
              <w:t>911</w:t>
            </w:r>
          </w:p>
        </w:tc>
        <w:tc>
          <w:tcPr>
            <w:tcW w:w="1418" w:type="dxa"/>
          </w:tcPr>
          <w:p w14:paraId="08571846" w14:textId="77777777" w:rsidR="0080097F" w:rsidRPr="00517980" w:rsidRDefault="0080097F" w:rsidP="00517980">
            <w:pPr>
              <w:pStyle w:val="TableCopy"/>
              <w:jc w:val="right"/>
            </w:pPr>
            <w:r w:rsidRPr="00517980">
              <w:t>503</w:t>
            </w:r>
          </w:p>
        </w:tc>
      </w:tr>
      <w:tr w:rsidR="00A16956" w:rsidRPr="00517980" w14:paraId="6BA0493E" w14:textId="77777777" w:rsidTr="00517980">
        <w:trPr>
          <w:cantSplit/>
        </w:trPr>
        <w:tc>
          <w:tcPr>
            <w:tcW w:w="3114" w:type="dxa"/>
          </w:tcPr>
          <w:p w14:paraId="2277593E" w14:textId="77777777" w:rsidR="0080097F" w:rsidRPr="00517980" w:rsidRDefault="0080097F" w:rsidP="00517980">
            <w:pPr>
              <w:pStyle w:val="TableCopy"/>
              <w:rPr>
                <w:b/>
                <w:bCs/>
              </w:rPr>
            </w:pPr>
            <w:r w:rsidRPr="00517980">
              <w:rPr>
                <w:b/>
                <w:bCs/>
              </w:rPr>
              <w:t>Total contingent liabilities</w:t>
            </w:r>
          </w:p>
        </w:tc>
        <w:tc>
          <w:tcPr>
            <w:tcW w:w="1417" w:type="dxa"/>
          </w:tcPr>
          <w:p w14:paraId="57A76C19" w14:textId="77777777" w:rsidR="0080097F" w:rsidRPr="00517980" w:rsidRDefault="0080097F" w:rsidP="00517980">
            <w:pPr>
              <w:pStyle w:val="TableCopy"/>
              <w:jc w:val="right"/>
              <w:rPr>
                <w:b/>
                <w:bCs/>
              </w:rPr>
            </w:pPr>
            <w:r w:rsidRPr="00517980">
              <w:rPr>
                <w:b/>
                <w:bCs/>
              </w:rPr>
              <w:t>971</w:t>
            </w:r>
          </w:p>
        </w:tc>
        <w:tc>
          <w:tcPr>
            <w:tcW w:w="1418" w:type="dxa"/>
          </w:tcPr>
          <w:p w14:paraId="4CEAED59" w14:textId="77777777" w:rsidR="0080097F" w:rsidRPr="00517980" w:rsidRDefault="0080097F" w:rsidP="00517980">
            <w:pPr>
              <w:pStyle w:val="TableCopy"/>
              <w:jc w:val="right"/>
              <w:rPr>
                <w:b/>
                <w:bCs/>
              </w:rPr>
            </w:pPr>
            <w:r w:rsidRPr="00517980">
              <w:rPr>
                <w:b/>
                <w:bCs/>
              </w:rPr>
              <w:t>563</w:t>
            </w:r>
          </w:p>
        </w:tc>
      </w:tr>
    </w:tbl>
    <w:p w14:paraId="7F26CE86" w14:textId="77777777" w:rsidR="0080097F" w:rsidRDefault="0080097F" w:rsidP="00517980"/>
    <w:p w14:paraId="0ECDE664" w14:textId="77777777" w:rsidR="0080097F" w:rsidRPr="00BB5899" w:rsidRDefault="0080097F" w:rsidP="00BB5899">
      <w:pPr>
        <w:pStyle w:val="Normalbeforebullets"/>
        <w:rPr>
          <w:b/>
          <w:bCs/>
        </w:rPr>
      </w:pPr>
      <w:r w:rsidRPr="00BB5899">
        <w:rPr>
          <w:b/>
          <w:bCs/>
        </w:rPr>
        <w:t>Non-quantifiable contingent liabilities</w:t>
      </w:r>
    </w:p>
    <w:p w14:paraId="0C0C399D" w14:textId="6BA7AB31" w:rsidR="0080097F" w:rsidRDefault="0080097F" w:rsidP="00896BC3">
      <w:r>
        <w:t xml:space="preserve">Contingent liabilities are not secured over any of the assets of DJSIR. DJSIR did not have any significant non-quantifiable contingent liabilities as </w:t>
      </w:r>
      <w:proofErr w:type="gramStart"/>
      <w:r>
        <w:t>at</w:t>
      </w:r>
      <w:proofErr w:type="gramEnd"/>
      <w:r w:rsidR="00517980">
        <w:t xml:space="preserve"> </w:t>
      </w:r>
      <w:r>
        <w:t>30 June 2024 (2023: $nil).</w:t>
      </w:r>
    </w:p>
    <w:p w14:paraId="4C0AE0C0" w14:textId="7C648AAE" w:rsidR="0080097F" w:rsidRDefault="0080097F" w:rsidP="00517980">
      <w:pPr>
        <w:pStyle w:val="Heading2Numbered"/>
      </w:pPr>
      <w:bookmarkStart w:id="103" w:name="_Ref180396910"/>
      <w:r>
        <w:t>Fair value determination</w:t>
      </w:r>
      <w:bookmarkEnd w:id="103"/>
    </w:p>
    <w:p w14:paraId="585CFFBD" w14:textId="77777777" w:rsidR="0080097F" w:rsidRDefault="0080097F" w:rsidP="00896BC3">
      <w:r>
        <w:t xml:space="preserve">This section sets out information on how DJSIR determined fair value for financial reporting purposes. Fair value is the price that would be received to sell an asset or paid to transfer a liability in an orderly transaction between market participants at the measurement date. </w:t>
      </w:r>
    </w:p>
    <w:p w14:paraId="02CBD546" w14:textId="0FB81727" w:rsidR="0080097F" w:rsidRDefault="0080097F" w:rsidP="00517980">
      <w:pPr>
        <w:pStyle w:val="Normalbeforebullets"/>
      </w:pPr>
      <w:r>
        <w:lastRenderedPageBreak/>
        <w:t>The following assets and liabilities are carried</w:t>
      </w:r>
      <w:r w:rsidR="00517980">
        <w:t xml:space="preserve"> </w:t>
      </w:r>
      <w:r>
        <w:t xml:space="preserve">at fair value: </w:t>
      </w:r>
    </w:p>
    <w:p w14:paraId="60C18936" w14:textId="77777777" w:rsidR="0080097F" w:rsidRDefault="0080097F" w:rsidP="00BB5899">
      <w:pPr>
        <w:pStyle w:val="Bullet"/>
        <w:keepNext/>
      </w:pPr>
      <w:r>
        <w:t>financial assets and liabilities at fair value through operating result; and</w:t>
      </w:r>
    </w:p>
    <w:p w14:paraId="7BB9D1F4" w14:textId="77777777" w:rsidR="0080097F" w:rsidRDefault="0080097F" w:rsidP="00517980">
      <w:pPr>
        <w:pStyle w:val="Bulletlast"/>
      </w:pPr>
      <w:r>
        <w:t>property, plant and equipment.</w:t>
      </w:r>
    </w:p>
    <w:p w14:paraId="22B87FB8" w14:textId="77777777" w:rsidR="0080097F" w:rsidRPr="00070586" w:rsidRDefault="0080097F" w:rsidP="00070586">
      <w:pPr>
        <w:pStyle w:val="Normalbeforebullets"/>
        <w:rPr>
          <w:b/>
          <w:bCs/>
        </w:rPr>
      </w:pPr>
      <w:r w:rsidRPr="00070586">
        <w:rPr>
          <w:b/>
          <w:bCs/>
        </w:rPr>
        <w:t>Fair value hierarchy</w:t>
      </w:r>
    </w:p>
    <w:p w14:paraId="1B0875E9" w14:textId="1B5F55BC" w:rsidR="0080097F" w:rsidRDefault="0080097F" w:rsidP="00517980">
      <w:pPr>
        <w:pStyle w:val="Normalbeforebullets"/>
      </w:pPr>
      <w:r>
        <w:t xml:space="preserve">In determining fair values, </w:t>
      </w:r>
      <w:proofErr w:type="gramStart"/>
      <w:r>
        <w:t>a number of</w:t>
      </w:r>
      <w:proofErr w:type="gramEnd"/>
      <w:r>
        <w:t xml:space="preserve"> inputs are used. To increase consistency and comparability in the financial statements, these inputs are categorised into three levels, also known as the fair value hierarchy.</w:t>
      </w:r>
      <w:r w:rsidR="00517980">
        <w:t xml:space="preserve"> </w:t>
      </w:r>
      <w:r>
        <w:t>The levels are as follows:</w:t>
      </w:r>
    </w:p>
    <w:p w14:paraId="2EA02ABC" w14:textId="77777777" w:rsidR="0080097F" w:rsidRDefault="0080097F" w:rsidP="00517980">
      <w:pPr>
        <w:pStyle w:val="Bullet"/>
      </w:pPr>
      <w:r>
        <w:t xml:space="preserve">Level 1 – quoted (unadjusted) market prices in active markets for identical assets or </w:t>
      </w:r>
      <w:proofErr w:type="gramStart"/>
      <w:r>
        <w:t>liabilities;</w:t>
      </w:r>
      <w:proofErr w:type="gramEnd"/>
    </w:p>
    <w:p w14:paraId="519445E3" w14:textId="77777777" w:rsidR="0080097F" w:rsidRDefault="0080097F" w:rsidP="00517980">
      <w:pPr>
        <w:pStyle w:val="Bullet"/>
      </w:pPr>
      <w:r>
        <w:t xml:space="preserve">Level 2 – valuation techniques for which the lowest level input that is significant to the fair value measurement is directly or indirectly observable; and </w:t>
      </w:r>
    </w:p>
    <w:p w14:paraId="4049FC44" w14:textId="77777777" w:rsidR="0080097F" w:rsidRDefault="0080097F" w:rsidP="00517980">
      <w:pPr>
        <w:pStyle w:val="Bulletlast"/>
      </w:pPr>
      <w:r>
        <w:t>Level 3 – valuation techniques for which the lowest level input that is significant to the fair value measurement is unobservable.</w:t>
      </w:r>
    </w:p>
    <w:p w14:paraId="715F9EA2" w14:textId="77777777" w:rsidR="0080097F" w:rsidRDefault="0080097F" w:rsidP="00896BC3">
      <w:r>
        <w:t xml:space="preserve">DJSIR determines whether transfers have occurred between levels in the hierarchy by reassessing categorisation (based on the lowest level input that is significant to the fair value measurement as a whole) at the end of each reporting period. </w:t>
      </w:r>
    </w:p>
    <w:p w14:paraId="7C559633" w14:textId="77777777" w:rsidR="0080097F" w:rsidRDefault="0080097F" w:rsidP="00896BC3">
      <w:r>
        <w:t>The Valuer-General Victoria (VGV) is DJSIR’s independent valuation agency and DJSIR will engage them to monitor changes in the fair value of each asset and liability through relevant data sources to determine revaluations when it is required.</w:t>
      </w:r>
    </w:p>
    <w:p w14:paraId="7A700B59" w14:textId="77777777" w:rsidR="0080097F" w:rsidRPr="00DE78C3" w:rsidRDefault="0080097F" w:rsidP="00DE78C3">
      <w:pPr>
        <w:pStyle w:val="Normalbeforebullets"/>
        <w:rPr>
          <w:b/>
          <w:bCs/>
        </w:rPr>
      </w:pPr>
      <w:r w:rsidRPr="00DE78C3">
        <w:rPr>
          <w:b/>
          <w:bCs/>
        </w:rPr>
        <w:t>How this section is structured</w:t>
      </w:r>
    </w:p>
    <w:p w14:paraId="37705A08" w14:textId="77777777" w:rsidR="0080097F" w:rsidRDefault="0080097F" w:rsidP="00517980">
      <w:pPr>
        <w:pStyle w:val="Normalbeforebullets"/>
      </w:pPr>
      <w:r>
        <w:t>For those assets and liabilities for which fair values are determined, the following disclosures are provided:</w:t>
      </w:r>
    </w:p>
    <w:p w14:paraId="6C3AB2C1" w14:textId="77777777" w:rsidR="0080097F" w:rsidRDefault="0080097F" w:rsidP="00517980">
      <w:pPr>
        <w:pStyle w:val="Bullet"/>
      </w:pPr>
      <w:r>
        <w:t>carrying amount and the fair value (which would be the same for those assets measured at fair value</w:t>
      </w:r>
      <w:proofErr w:type="gramStart"/>
      <w:r>
        <w:t>);</w:t>
      </w:r>
      <w:proofErr w:type="gramEnd"/>
    </w:p>
    <w:p w14:paraId="22E88BC1" w14:textId="77777777" w:rsidR="0080097F" w:rsidRDefault="0080097F" w:rsidP="00517980">
      <w:pPr>
        <w:pStyle w:val="Bullet"/>
      </w:pPr>
      <w:r>
        <w:t>which level of the fair value hierarchy was used to determine the fair value; and</w:t>
      </w:r>
    </w:p>
    <w:p w14:paraId="4E46257B" w14:textId="77777777" w:rsidR="0080097F" w:rsidRDefault="0080097F" w:rsidP="00517980">
      <w:pPr>
        <w:pStyle w:val="Bullet"/>
      </w:pPr>
      <w:r>
        <w:t>in respect of those assets and liabilities subject to fair value determination using Level 3 inputs:</w:t>
      </w:r>
    </w:p>
    <w:p w14:paraId="7418CCA0" w14:textId="77777777" w:rsidR="0080097F" w:rsidRDefault="0080097F" w:rsidP="00517980">
      <w:pPr>
        <w:pStyle w:val="Bullet2"/>
      </w:pPr>
      <w:r>
        <w:t>a reconciliation of the movements in fair values from the beginning of the year to the end; and</w:t>
      </w:r>
    </w:p>
    <w:p w14:paraId="766F1A5F" w14:textId="77777777" w:rsidR="0080097F" w:rsidRDefault="0080097F" w:rsidP="00517980">
      <w:pPr>
        <w:pStyle w:val="Bullet2"/>
        <w:spacing w:after="280"/>
        <w:ind w:left="568" w:hanging="284"/>
      </w:pPr>
      <w:r>
        <w:t>details of significant unobservable inputs used in the fair value determination.</w:t>
      </w:r>
    </w:p>
    <w:p w14:paraId="1F539F48" w14:textId="77777777" w:rsidR="0080097F" w:rsidRDefault="0080097F" w:rsidP="00896BC3">
      <w:r>
        <w:t>This section is divided between disclosures in connection with fair value determination for financial instruments (refer to Note 8.3.1 – Fair value determination of financial assets and liabilities) and non-financial physical assets (refer to Note 8.3.2 – Fair value determination: Non-financial physical assets).</w:t>
      </w:r>
    </w:p>
    <w:p w14:paraId="66124EDE" w14:textId="77777777" w:rsidR="0080097F" w:rsidRDefault="0080097F" w:rsidP="00896BC3">
      <w:r>
        <w:lastRenderedPageBreak/>
        <w:t xml:space="preserve">DJSIR currently holds a range of financial instruments that are recorded in the financial statements where the carrying amounts are a reasonable approximation of fair value, either due to their short-term nature or with the expectation that they will be paid in full by the end of the 2023–24 reporting period. </w:t>
      </w:r>
    </w:p>
    <w:p w14:paraId="67687FF3" w14:textId="16B66BEC" w:rsidR="0080097F" w:rsidRPr="00517980" w:rsidRDefault="00517980" w:rsidP="00517980">
      <w:pPr>
        <w:pStyle w:val="Normalbeforebullets"/>
        <w:rPr>
          <w:b/>
          <w:bCs/>
        </w:rPr>
      </w:pPr>
      <w:r w:rsidRPr="00517980">
        <w:rPr>
          <w:b/>
          <w:bCs/>
        </w:rPr>
        <w:t>Fair value of financial instruments measured at amortised cost ($ thousand)</w:t>
      </w:r>
    </w:p>
    <w:tbl>
      <w:tblPr>
        <w:tblStyle w:val="TableGrid"/>
        <w:tblW w:w="9633" w:type="dxa"/>
        <w:tblLayout w:type="fixed"/>
        <w:tblLook w:val="0020" w:firstRow="1" w:lastRow="0" w:firstColumn="0" w:lastColumn="0" w:noHBand="0" w:noVBand="0"/>
      </w:tblPr>
      <w:tblGrid>
        <w:gridCol w:w="5098"/>
        <w:gridCol w:w="1133"/>
        <w:gridCol w:w="1134"/>
        <w:gridCol w:w="1134"/>
        <w:gridCol w:w="1134"/>
      </w:tblGrid>
      <w:tr w:rsidR="00A16956" w:rsidRPr="00517980" w14:paraId="3052763B" w14:textId="77777777" w:rsidTr="00517980">
        <w:trPr>
          <w:cantSplit/>
          <w:tblHeader/>
        </w:trPr>
        <w:tc>
          <w:tcPr>
            <w:tcW w:w="5098" w:type="dxa"/>
          </w:tcPr>
          <w:p w14:paraId="0FBA6B35" w14:textId="6047EADD" w:rsidR="0080097F" w:rsidRPr="00517980" w:rsidRDefault="0080097F" w:rsidP="00517980">
            <w:pPr>
              <w:pStyle w:val="TableColumnHeading"/>
            </w:pPr>
            <w:bookmarkStart w:id="104" w:name="TableColumnTitles_68"/>
            <w:bookmarkEnd w:id="104"/>
          </w:p>
        </w:tc>
        <w:tc>
          <w:tcPr>
            <w:tcW w:w="1133" w:type="dxa"/>
          </w:tcPr>
          <w:p w14:paraId="7DAF9569" w14:textId="4AFDDE80" w:rsidR="0080097F" w:rsidRPr="00517980" w:rsidRDefault="0080097F" w:rsidP="00517980">
            <w:pPr>
              <w:pStyle w:val="TableColumnHeading"/>
              <w:jc w:val="right"/>
            </w:pPr>
            <w:r w:rsidRPr="00517980">
              <w:t>Carrying amount</w:t>
            </w:r>
            <w:r w:rsidR="00517980" w:rsidRPr="00517980">
              <w:t xml:space="preserve"> 2024</w:t>
            </w:r>
          </w:p>
        </w:tc>
        <w:tc>
          <w:tcPr>
            <w:tcW w:w="1134" w:type="dxa"/>
          </w:tcPr>
          <w:p w14:paraId="5403D015" w14:textId="4B7BF033" w:rsidR="0080097F" w:rsidRPr="00517980" w:rsidRDefault="0080097F" w:rsidP="00517980">
            <w:pPr>
              <w:pStyle w:val="TableColumnHeading"/>
              <w:jc w:val="right"/>
            </w:pPr>
            <w:r w:rsidRPr="00517980">
              <w:t>Carrying amount</w:t>
            </w:r>
            <w:r w:rsidR="00517980" w:rsidRPr="00517980">
              <w:t xml:space="preserve"> 2023</w:t>
            </w:r>
          </w:p>
        </w:tc>
        <w:tc>
          <w:tcPr>
            <w:tcW w:w="1134" w:type="dxa"/>
          </w:tcPr>
          <w:p w14:paraId="3152A80C" w14:textId="6E62F4C5" w:rsidR="0080097F" w:rsidRPr="00517980" w:rsidRDefault="0080097F" w:rsidP="00517980">
            <w:pPr>
              <w:pStyle w:val="TableColumnHeading"/>
              <w:jc w:val="right"/>
            </w:pPr>
            <w:r w:rsidRPr="00517980">
              <w:t>Fair</w:t>
            </w:r>
            <w:r w:rsidR="00517980">
              <w:t xml:space="preserve"> </w:t>
            </w:r>
            <w:r w:rsidRPr="00517980">
              <w:t>Value</w:t>
            </w:r>
            <w:r w:rsidR="00517980">
              <w:t xml:space="preserve"> </w:t>
            </w:r>
            <w:r w:rsidR="00517980" w:rsidRPr="00517980">
              <w:t>2024</w:t>
            </w:r>
          </w:p>
        </w:tc>
        <w:tc>
          <w:tcPr>
            <w:tcW w:w="1134" w:type="dxa"/>
          </w:tcPr>
          <w:p w14:paraId="4B0595D9" w14:textId="5412D742" w:rsidR="0080097F" w:rsidRPr="00517980" w:rsidRDefault="0080097F" w:rsidP="00517980">
            <w:pPr>
              <w:pStyle w:val="TableColumnHeading"/>
              <w:jc w:val="right"/>
            </w:pPr>
            <w:r w:rsidRPr="00517980">
              <w:t>Fair</w:t>
            </w:r>
            <w:r w:rsidR="00517980">
              <w:t xml:space="preserve"> </w:t>
            </w:r>
            <w:r w:rsidRPr="00517980">
              <w:t>Value</w:t>
            </w:r>
            <w:r w:rsidR="00517980">
              <w:t xml:space="preserve"> </w:t>
            </w:r>
            <w:r w:rsidR="00517980" w:rsidRPr="00517980">
              <w:t>2023</w:t>
            </w:r>
          </w:p>
        </w:tc>
      </w:tr>
      <w:tr w:rsidR="00A16956" w:rsidRPr="00517980" w14:paraId="36A48472" w14:textId="77777777" w:rsidTr="00517980">
        <w:trPr>
          <w:cantSplit/>
        </w:trPr>
        <w:tc>
          <w:tcPr>
            <w:tcW w:w="5098" w:type="dxa"/>
          </w:tcPr>
          <w:p w14:paraId="36639E35" w14:textId="77777777" w:rsidR="0080097F" w:rsidRPr="00517980" w:rsidRDefault="0080097F" w:rsidP="00517980">
            <w:pPr>
              <w:pStyle w:val="TableHeading"/>
            </w:pPr>
            <w:r w:rsidRPr="00517980">
              <w:t>Contractual financial assets</w:t>
            </w:r>
          </w:p>
        </w:tc>
        <w:tc>
          <w:tcPr>
            <w:tcW w:w="1133" w:type="dxa"/>
          </w:tcPr>
          <w:p w14:paraId="26B922B5" w14:textId="37C38533" w:rsidR="0080097F" w:rsidRPr="00517980" w:rsidRDefault="0080097F" w:rsidP="00517980">
            <w:pPr>
              <w:pStyle w:val="TableHeading"/>
              <w:jc w:val="right"/>
            </w:pPr>
          </w:p>
        </w:tc>
        <w:tc>
          <w:tcPr>
            <w:tcW w:w="1134" w:type="dxa"/>
          </w:tcPr>
          <w:p w14:paraId="27755039" w14:textId="01DA88EC" w:rsidR="0080097F" w:rsidRPr="00517980" w:rsidRDefault="0080097F" w:rsidP="00517980">
            <w:pPr>
              <w:pStyle w:val="TableHeading"/>
              <w:jc w:val="right"/>
            </w:pPr>
          </w:p>
        </w:tc>
        <w:tc>
          <w:tcPr>
            <w:tcW w:w="1134" w:type="dxa"/>
          </w:tcPr>
          <w:p w14:paraId="5A9365B5" w14:textId="7C4F1B62" w:rsidR="0080097F" w:rsidRPr="00517980" w:rsidRDefault="0080097F" w:rsidP="00517980">
            <w:pPr>
              <w:pStyle w:val="TableHeading"/>
              <w:jc w:val="right"/>
            </w:pPr>
          </w:p>
        </w:tc>
        <w:tc>
          <w:tcPr>
            <w:tcW w:w="1134" w:type="dxa"/>
          </w:tcPr>
          <w:p w14:paraId="63B1CA23" w14:textId="4B043AC3" w:rsidR="0080097F" w:rsidRPr="00517980" w:rsidRDefault="0080097F" w:rsidP="00517980">
            <w:pPr>
              <w:pStyle w:val="TableHeading"/>
              <w:jc w:val="right"/>
            </w:pPr>
          </w:p>
        </w:tc>
      </w:tr>
      <w:tr w:rsidR="00A16956" w:rsidRPr="00517980" w14:paraId="6FEF7480" w14:textId="77777777" w:rsidTr="00517980">
        <w:trPr>
          <w:cantSplit/>
        </w:trPr>
        <w:tc>
          <w:tcPr>
            <w:tcW w:w="5098" w:type="dxa"/>
          </w:tcPr>
          <w:p w14:paraId="6079DA2F" w14:textId="77777777" w:rsidR="0080097F" w:rsidRPr="00517980" w:rsidRDefault="0080097F" w:rsidP="00517980">
            <w:pPr>
              <w:pStyle w:val="TableCopy"/>
            </w:pPr>
            <w:r w:rsidRPr="00517980">
              <w:t>Cash and deposits</w:t>
            </w:r>
          </w:p>
        </w:tc>
        <w:tc>
          <w:tcPr>
            <w:tcW w:w="1133" w:type="dxa"/>
          </w:tcPr>
          <w:p w14:paraId="3DB435EF" w14:textId="77777777" w:rsidR="0080097F" w:rsidRPr="00517980" w:rsidRDefault="0080097F" w:rsidP="00517980">
            <w:pPr>
              <w:pStyle w:val="TableCopy"/>
              <w:jc w:val="right"/>
            </w:pPr>
            <w:r w:rsidRPr="00517980">
              <w:t>271,311</w:t>
            </w:r>
          </w:p>
        </w:tc>
        <w:tc>
          <w:tcPr>
            <w:tcW w:w="1134" w:type="dxa"/>
          </w:tcPr>
          <w:p w14:paraId="4585EB24" w14:textId="77777777" w:rsidR="0080097F" w:rsidRPr="00517980" w:rsidRDefault="0080097F" w:rsidP="00517980">
            <w:pPr>
              <w:pStyle w:val="TableCopy"/>
              <w:jc w:val="right"/>
            </w:pPr>
            <w:r w:rsidRPr="00517980">
              <w:t>322,133</w:t>
            </w:r>
          </w:p>
        </w:tc>
        <w:tc>
          <w:tcPr>
            <w:tcW w:w="1134" w:type="dxa"/>
          </w:tcPr>
          <w:p w14:paraId="3D9A8B56" w14:textId="77777777" w:rsidR="0080097F" w:rsidRPr="00517980" w:rsidRDefault="0080097F" w:rsidP="00517980">
            <w:pPr>
              <w:pStyle w:val="TableCopy"/>
              <w:jc w:val="right"/>
            </w:pPr>
            <w:r w:rsidRPr="00517980">
              <w:t>271,311</w:t>
            </w:r>
          </w:p>
        </w:tc>
        <w:tc>
          <w:tcPr>
            <w:tcW w:w="1134" w:type="dxa"/>
          </w:tcPr>
          <w:p w14:paraId="6CE0321D" w14:textId="77777777" w:rsidR="0080097F" w:rsidRPr="00517980" w:rsidRDefault="0080097F" w:rsidP="00517980">
            <w:pPr>
              <w:pStyle w:val="TableCopy"/>
              <w:jc w:val="right"/>
            </w:pPr>
            <w:r w:rsidRPr="00517980">
              <w:t>322,133</w:t>
            </w:r>
          </w:p>
        </w:tc>
      </w:tr>
      <w:tr w:rsidR="00A16956" w:rsidRPr="00517980" w14:paraId="3241D9A2" w14:textId="77777777" w:rsidTr="00517980">
        <w:trPr>
          <w:cantSplit/>
        </w:trPr>
        <w:tc>
          <w:tcPr>
            <w:tcW w:w="5098" w:type="dxa"/>
          </w:tcPr>
          <w:p w14:paraId="505536FA" w14:textId="77777777" w:rsidR="0080097F" w:rsidRPr="00517980" w:rsidRDefault="0080097F" w:rsidP="00517980">
            <w:pPr>
              <w:pStyle w:val="TableCopy"/>
            </w:pPr>
            <w:r w:rsidRPr="00517980">
              <w:t>Receivables</w:t>
            </w:r>
            <w:r w:rsidRPr="00517980">
              <w:rPr>
                <w:vertAlign w:val="superscript"/>
              </w:rPr>
              <w:t>(i)</w:t>
            </w:r>
            <w:r w:rsidRPr="00517980">
              <w:t xml:space="preserve"> </w:t>
            </w:r>
          </w:p>
        </w:tc>
        <w:tc>
          <w:tcPr>
            <w:tcW w:w="1133" w:type="dxa"/>
          </w:tcPr>
          <w:p w14:paraId="702B04FC" w14:textId="77777777" w:rsidR="0080097F" w:rsidRPr="00517980" w:rsidRDefault="0080097F" w:rsidP="00517980">
            <w:pPr>
              <w:pStyle w:val="TableCopy"/>
              <w:jc w:val="right"/>
            </w:pPr>
            <w:r w:rsidRPr="00517980">
              <w:t>157,144</w:t>
            </w:r>
          </w:p>
        </w:tc>
        <w:tc>
          <w:tcPr>
            <w:tcW w:w="1134" w:type="dxa"/>
          </w:tcPr>
          <w:p w14:paraId="3D6B3487" w14:textId="77777777" w:rsidR="0080097F" w:rsidRPr="00517980" w:rsidRDefault="0080097F" w:rsidP="00517980">
            <w:pPr>
              <w:pStyle w:val="TableCopy"/>
              <w:jc w:val="right"/>
            </w:pPr>
            <w:r w:rsidRPr="00517980">
              <w:t>225,347</w:t>
            </w:r>
          </w:p>
        </w:tc>
        <w:tc>
          <w:tcPr>
            <w:tcW w:w="1134" w:type="dxa"/>
          </w:tcPr>
          <w:p w14:paraId="54CAF7FB" w14:textId="77777777" w:rsidR="0080097F" w:rsidRPr="00517980" w:rsidRDefault="0080097F" w:rsidP="00517980">
            <w:pPr>
              <w:pStyle w:val="TableCopy"/>
              <w:jc w:val="right"/>
            </w:pPr>
            <w:r w:rsidRPr="00517980">
              <w:t>157,144</w:t>
            </w:r>
          </w:p>
        </w:tc>
        <w:tc>
          <w:tcPr>
            <w:tcW w:w="1134" w:type="dxa"/>
          </w:tcPr>
          <w:p w14:paraId="09984954" w14:textId="77777777" w:rsidR="0080097F" w:rsidRPr="00517980" w:rsidRDefault="0080097F" w:rsidP="00517980">
            <w:pPr>
              <w:pStyle w:val="TableCopy"/>
              <w:jc w:val="right"/>
            </w:pPr>
            <w:r w:rsidRPr="00517980">
              <w:t>225,347</w:t>
            </w:r>
          </w:p>
        </w:tc>
      </w:tr>
      <w:tr w:rsidR="00A16956" w:rsidRPr="00517980" w14:paraId="207408EB" w14:textId="77777777" w:rsidTr="00517980">
        <w:trPr>
          <w:cantSplit/>
        </w:trPr>
        <w:tc>
          <w:tcPr>
            <w:tcW w:w="5098" w:type="dxa"/>
          </w:tcPr>
          <w:p w14:paraId="2346E595" w14:textId="77777777" w:rsidR="0080097F" w:rsidRPr="00517980" w:rsidRDefault="0080097F" w:rsidP="00517980">
            <w:pPr>
              <w:pStyle w:val="TableCopy"/>
              <w:rPr>
                <w:b/>
                <w:bCs/>
              </w:rPr>
            </w:pPr>
            <w:r w:rsidRPr="00517980">
              <w:rPr>
                <w:b/>
                <w:bCs/>
              </w:rPr>
              <w:t>Total contractual financial assets</w:t>
            </w:r>
          </w:p>
        </w:tc>
        <w:tc>
          <w:tcPr>
            <w:tcW w:w="1133" w:type="dxa"/>
          </w:tcPr>
          <w:p w14:paraId="71E254C6" w14:textId="77777777" w:rsidR="0080097F" w:rsidRPr="00517980" w:rsidRDefault="0080097F" w:rsidP="00517980">
            <w:pPr>
              <w:pStyle w:val="TableCopy"/>
              <w:jc w:val="right"/>
              <w:rPr>
                <w:b/>
                <w:bCs/>
              </w:rPr>
            </w:pPr>
            <w:r w:rsidRPr="00517980">
              <w:rPr>
                <w:b/>
                <w:bCs/>
              </w:rPr>
              <w:t>428,455</w:t>
            </w:r>
          </w:p>
        </w:tc>
        <w:tc>
          <w:tcPr>
            <w:tcW w:w="1134" w:type="dxa"/>
          </w:tcPr>
          <w:p w14:paraId="12DB335B" w14:textId="77777777" w:rsidR="0080097F" w:rsidRPr="00517980" w:rsidRDefault="0080097F" w:rsidP="00517980">
            <w:pPr>
              <w:pStyle w:val="TableCopy"/>
              <w:jc w:val="right"/>
              <w:rPr>
                <w:b/>
                <w:bCs/>
              </w:rPr>
            </w:pPr>
            <w:r w:rsidRPr="00517980">
              <w:rPr>
                <w:b/>
                <w:bCs/>
              </w:rPr>
              <w:t>547,480</w:t>
            </w:r>
          </w:p>
        </w:tc>
        <w:tc>
          <w:tcPr>
            <w:tcW w:w="1134" w:type="dxa"/>
          </w:tcPr>
          <w:p w14:paraId="7E4DF49C" w14:textId="77777777" w:rsidR="0080097F" w:rsidRPr="00517980" w:rsidRDefault="0080097F" w:rsidP="00517980">
            <w:pPr>
              <w:pStyle w:val="TableCopy"/>
              <w:jc w:val="right"/>
              <w:rPr>
                <w:b/>
                <w:bCs/>
              </w:rPr>
            </w:pPr>
            <w:r w:rsidRPr="00517980">
              <w:rPr>
                <w:b/>
                <w:bCs/>
              </w:rPr>
              <w:t>428,455</w:t>
            </w:r>
          </w:p>
        </w:tc>
        <w:tc>
          <w:tcPr>
            <w:tcW w:w="1134" w:type="dxa"/>
          </w:tcPr>
          <w:p w14:paraId="0FADFA9D" w14:textId="77777777" w:rsidR="0080097F" w:rsidRPr="00517980" w:rsidRDefault="0080097F" w:rsidP="00517980">
            <w:pPr>
              <w:pStyle w:val="TableCopy"/>
              <w:jc w:val="right"/>
              <w:rPr>
                <w:b/>
                <w:bCs/>
              </w:rPr>
            </w:pPr>
            <w:r w:rsidRPr="00517980">
              <w:rPr>
                <w:b/>
                <w:bCs/>
              </w:rPr>
              <w:t>547,480</w:t>
            </w:r>
          </w:p>
        </w:tc>
      </w:tr>
      <w:tr w:rsidR="00A16956" w:rsidRPr="00517980" w14:paraId="7180897E" w14:textId="77777777" w:rsidTr="00517980">
        <w:trPr>
          <w:cantSplit/>
        </w:trPr>
        <w:tc>
          <w:tcPr>
            <w:tcW w:w="5098" w:type="dxa"/>
          </w:tcPr>
          <w:p w14:paraId="1E86D579" w14:textId="77777777" w:rsidR="0080097F" w:rsidRPr="00517980" w:rsidRDefault="0080097F" w:rsidP="00517980">
            <w:pPr>
              <w:pStyle w:val="TableHeading"/>
            </w:pPr>
            <w:r w:rsidRPr="00517980">
              <w:t>Contractual financial liabilities</w:t>
            </w:r>
          </w:p>
        </w:tc>
        <w:tc>
          <w:tcPr>
            <w:tcW w:w="1133" w:type="dxa"/>
          </w:tcPr>
          <w:p w14:paraId="35B83BFA" w14:textId="132083F5" w:rsidR="0080097F" w:rsidRPr="00517980" w:rsidRDefault="0080097F" w:rsidP="00517980">
            <w:pPr>
              <w:pStyle w:val="TableHeading"/>
            </w:pPr>
          </w:p>
        </w:tc>
        <w:tc>
          <w:tcPr>
            <w:tcW w:w="1134" w:type="dxa"/>
          </w:tcPr>
          <w:p w14:paraId="77E1C86C" w14:textId="330CF505" w:rsidR="0080097F" w:rsidRPr="00517980" w:rsidRDefault="0080097F" w:rsidP="00517980">
            <w:pPr>
              <w:pStyle w:val="TableHeading"/>
            </w:pPr>
          </w:p>
        </w:tc>
        <w:tc>
          <w:tcPr>
            <w:tcW w:w="1134" w:type="dxa"/>
          </w:tcPr>
          <w:p w14:paraId="2BD2D8F0" w14:textId="373623EC" w:rsidR="0080097F" w:rsidRPr="00517980" w:rsidRDefault="0080097F" w:rsidP="00517980">
            <w:pPr>
              <w:pStyle w:val="TableHeading"/>
            </w:pPr>
          </w:p>
        </w:tc>
        <w:tc>
          <w:tcPr>
            <w:tcW w:w="1134" w:type="dxa"/>
          </w:tcPr>
          <w:p w14:paraId="52D932D9" w14:textId="4CDF8D22" w:rsidR="0080097F" w:rsidRPr="00517980" w:rsidRDefault="0080097F" w:rsidP="00517980">
            <w:pPr>
              <w:pStyle w:val="TableHeading"/>
            </w:pPr>
          </w:p>
        </w:tc>
      </w:tr>
      <w:tr w:rsidR="00A16956" w:rsidRPr="00517980" w14:paraId="15998A51" w14:textId="77777777" w:rsidTr="00517980">
        <w:trPr>
          <w:cantSplit/>
        </w:trPr>
        <w:tc>
          <w:tcPr>
            <w:tcW w:w="5098" w:type="dxa"/>
          </w:tcPr>
          <w:p w14:paraId="6B279EBB" w14:textId="77777777" w:rsidR="0080097F" w:rsidRPr="00517980" w:rsidRDefault="0080097F" w:rsidP="00517980">
            <w:pPr>
              <w:pStyle w:val="TableHeading"/>
            </w:pPr>
            <w:r w:rsidRPr="00517980">
              <w:t>Payables</w:t>
            </w:r>
            <w:r w:rsidRPr="00517980">
              <w:rPr>
                <w:vertAlign w:val="superscript"/>
              </w:rPr>
              <w:t>(i)</w:t>
            </w:r>
            <w:r w:rsidRPr="00517980">
              <w:t xml:space="preserve"> </w:t>
            </w:r>
          </w:p>
        </w:tc>
        <w:tc>
          <w:tcPr>
            <w:tcW w:w="1133" w:type="dxa"/>
          </w:tcPr>
          <w:p w14:paraId="6A0164CA" w14:textId="6CCD410C" w:rsidR="0080097F" w:rsidRPr="00517980" w:rsidRDefault="0080097F" w:rsidP="00517980">
            <w:pPr>
              <w:pStyle w:val="TableHeading"/>
            </w:pPr>
          </w:p>
        </w:tc>
        <w:tc>
          <w:tcPr>
            <w:tcW w:w="1134" w:type="dxa"/>
          </w:tcPr>
          <w:p w14:paraId="52849922" w14:textId="1FC89372" w:rsidR="0080097F" w:rsidRPr="00517980" w:rsidRDefault="0080097F" w:rsidP="00517980">
            <w:pPr>
              <w:pStyle w:val="TableHeading"/>
            </w:pPr>
          </w:p>
        </w:tc>
        <w:tc>
          <w:tcPr>
            <w:tcW w:w="1134" w:type="dxa"/>
          </w:tcPr>
          <w:p w14:paraId="43F3A1F1" w14:textId="129CADEA" w:rsidR="0080097F" w:rsidRPr="00517980" w:rsidRDefault="0080097F" w:rsidP="00517980">
            <w:pPr>
              <w:pStyle w:val="TableHeading"/>
            </w:pPr>
          </w:p>
        </w:tc>
        <w:tc>
          <w:tcPr>
            <w:tcW w:w="1134" w:type="dxa"/>
          </w:tcPr>
          <w:p w14:paraId="7498664D" w14:textId="6172F7E3" w:rsidR="0080097F" w:rsidRPr="00517980" w:rsidRDefault="0080097F" w:rsidP="00517980">
            <w:pPr>
              <w:pStyle w:val="TableHeading"/>
            </w:pPr>
          </w:p>
        </w:tc>
      </w:tr>
      <w:tr w:rsidR="00A16956" w:rsidRPr="00517980" w14:paraId="1DA61DE1" w14:textId="77777777" w:rsidTr="00517980">
        <w:trPr>
          <w:cantSplit/>
        </w:trPr>
        <w:tc>
          <w:tcPr>
            <w:tcW w:w="5098" w:type="dxa"/>
          </w:tcPr>
          <w:p w14:paraId="3E5C0018" w14:textId="77777777" w:rsidR="0080097F" w:rsidRPr="00517980" w:rsidRDefault="0080097F" w:rsidP="00517980">
            <w:pPr>
              <w:pStyle w:val="TableCopy"/>
            </w:pPr>
            <w:r w:rsidRPr="00517980">
              <w:t>– Supplies and services</w:t>
            </w:r>
          </w:p>
        </w:tc>
        <w:tc>
          <w:tcPr>
            <w:tcW w:w="1133" w:type="dxa"/>
          </w:tcPr>
          <w:p w14:paraId="6A7C7B2C" w14:textId="77777777" w:rsidR="0080097F" w:rsidRPr="00517980" w:rsidRDefault="0080097F" w:rsidP="00517980">
            <w:pPr>
              <w:pStyle w:val="TableCopy"/>
              <w:jc w:val="right"/>
            </w:pPr>
            <w:r w:rsidRPr="00517980">
              <w:t>637,204</w:t>
            </w:r>
          </w:p>
        </w:tc>
        <w:tc>
          <w:tcPr>
            <w:tcW w:w="1134" w:type="dxa"/>
          </w:tcPr>
          <w:p w14:paraId="448E3AC0" w14:textId="77777777" w:rsidR="0080097F" w:rsidRPr="00517980" w:rsidRDefault="0080097F" w:rsidP="00517980">
            <w:pPr>
              <w:pStyle w:val="TableCopy"/>
              <w:jc w:val="right"/>
            </w:pPr>
            <w:r w:rsidRPr="00517980">
              <w:t>404,145</w:t>
            </w:r>
          </w:p>
        </w:tc>
        <w:tc>
          <w:tcPr>
            <w:tcW w:w="1134" w:type="dxa"/>
          </w:tcPr>
          <w:p w14:paraId="1F70A394" w14:textId="77777777" w:rsidR="0080097F" w:rsidRPr="00517980" w:rsidRDefault="0080097F" w:rsidP="00517980">
            <w:pPr>
              <w:pStyle w:val="TableCopy"/>
              <w:jc w:val="right"/>
            </w:pPr>
            <w:r w:rsidRPr="00517980">
              <w:t>637,204</w:t>
            </w:r>
          </w:p>
        </w:tc>
        <w:tc>
          <w:tcPr>
            <w:tcW w:w="1134" w:type="dxa"/>
          </w:tcPr>
          <w:p w14:paraId="3F4037B6" w14:textId="77777777" w:rsidR="0080097F" w:rsidRPr="00517980" w:rsidRDefault="0080097F" w:rsidP="00517980">
            <w:pPr>
              <w:pStyle w:val="TableCopy"/>
              <w:jc w:val="right"/>
            </w:pPr>
            <w:r w:rsidRPr="00517980">
              <w:t>404,145</w:t>
            </w:r>
          </w:p>
        </w:tc>
      </w:tr>
      <w:tr w:rsidR="00A16956" w:rsidRPr="00517980" w14:paraId="72AB6A3C" w14:textId="77777777" w:rsidTr="00517980">
        <w:trPr>
          <w:cantSplit/>
        </w:trPr>
        <w:tc>
          <w:tcPr>
            <w:tcW w:w="5098" w:type="dxa"/>
          </w:tcPr>
          <w:p w14:paraId="08D515A3" w14:textId="77777777" w:rsidR="0080097F" w:rsidRPr="00517980" w:rsidRDefault="0080097F" w:rsidP="00517980">
            <w:pPr>
              <w:pStyle w:val="TableHeading"/>
            </w:pPr>
            <w:r w:rsidRPr="00517980">
              <w:t>Borrowings</w:t>
            </w:r>
          </w:p>
        </w:tc>
        <w:tc>
          <w:tcPr>
            <w:tcW w:w="1133" w:type="dxa"/>
          </w:tcPr>
          <w:p w14:paraId="71ABB9F8" w14:textId="40F08809" w:rsidR="0080097F" w:rsidRPr="00517980" w:rsidRDefault="0080097F" w:rsidP="00517980">
            <w:pPr>
              <w:pStyle w:val="TableHeading"/>
            </w:pPr>
          </w:p>
        </w:tc>
        <w:tc>
          <w:tcPr>
            <w:tcW w:w="1134" w:type="dxa"/>
          </w:tcPr>
          <w:p w14:paraId="640A624B" w14:textId="38160CA9" w:rsidR="0080097F" w:rsidRPr="00517980" w:rsidRDefault="0080097F" w:rsidP="00517980">
            <w:pPr>
              <w:pStyle w:val="TableHeading"/>
            </w:pPr>
          </w:p>
        </w:tc>
        <w:tc>
          <w:tcPr>
            <w:tcW w:w="1134" w:type="dxa"/>
          </w:tcPr>
          <w:p w14:paraId="7D69B32E" w14:textId="417B73CB" w:rsidR="0080097F" w:rsidRPr="00517980" w:rsidRDefault="0080097F" w:rsidP="00517980">
            <w:pPr>
              <w:pStyle w:val="TableHeading"/>
            </w:pPr>
          </w:p>
        </w:tc>
        <w:tc>
          <w:tcPr>
            <w:tcW w:w="1134" w:type="dxa"/>
          </w:tcPr>
          <w:p w14:paraId="5B0BE70B" w14:textId="4A3A8134" w:rsidR="0080097F" w:rsidRPr="00517980" w:rsidRDefault="0080097F" w:rsidP="00517980">
            <w:pPr>
              <w:pStyle w:val="TableHeading"/>
            </w:pPr>
          </w:p>
        </w:tc>
      </w:tr>
      <w:tr w:rsidR="00A16956" w:rsidRPr="00517980" w14:paraId="632AE484" w14:textId="77777777" w:rsidTr="00517980">
        <w:trPr>
          <w:cantSplit/>
        </w:trPr>
        <w:tc>
          <w:tcPr>
            <w:tcW w:w="5098" w:type="dxa"/>
          </w:tcPr>
          <w:p w14:paraId="35176673" w14:textId="77777777" w:rsidR="0080097F" w:rsidRPr="00517980" w:rsidRDefault="0080097F" w:rsidP="00517980">
            <w:pPr>
              <w:pStyle w:val="TableCopy"/>
            </w:pPr>
            <w:r w:rsidRPr="00517980">
              <w:t xml:space="preserve">– Lease liabilities </w:t>
            </w:r>
          </w:p>
        </w:tc>
        <w:tc>
          <w:tcPr>
            <w:tcW w:w="1133" w:type="dxa"/>
          </w:tcPr>
          <w:p w14:paraId="5DC21DEC" w14:textId="77777777" w:rsidR="0080097F" w:rsidRPr="00517980" w:rsidRDefault="0080097F" w:rsidP="00517980">
            <w:pPr>
              <w:pStyle w:val="TableCopy"/>
              <w:jc w:val="right"/>
            </w:pPr>
            <w:r w:rsidRPr="00517980">
              <w:t>12,890</w:t>
            </w:r>
          </w:p>
        </w:tc>
        <w:tc>
          <w:tcPr>
            <w:tcW w:w="1134" w:type="dxa"/>
          </w:tcPr>
          <w:p w14:paraId="7B02BFE5" w14:textId="77777777" w:rsidR="0080097F" w:rsidRPr="00517980" w:rsidRDefault="0080097F" w:rsidP="00517980">
            <w:pPr>
              <w:pStyle w:val="TableCopy"/>
              <w:jc w:val="right"/>
            </w:pPr>
            <w:r w:rsidRPr="00517980">
              <w:t>14,342</w:t>
            </w:r>
          </w:p>
        </w:tc>
        <w:tc>
          <w:tcPr>
            <w:tcW w:w="1134" w:type="dxa"/>
          </w:tcPr>
          <w:p w14:paraId="3388BA3D" w14:textId="77777777" w:rsidR="0080097F" w:rsidRPr="00517980" w:rsidRDefault="0080097F" w:rsidP="00517980">
            <w:pPr>
              <w:pStyle w:val="TableCopy"/>
              <w:jc w:val="right"/>
            </w:pPr>
            <w:r w:rsidRPr="00517980">
              <w:t>12,890</w:t>
            </w:r>
          </w:p>
        </w:tc>
        <w:tc>
          <w:tcPr>
            <w:tcW w:w="1134" w:type="dxa"/>
          </w:tcPr>
          <w:p w14:paraId="1F5D8E5A" w14:textId="77777777" w:rsidR="0080097F" w:rsidRPr="00517980" w:rsidRDefault="0080097F" w:rsidP="00517980">
            <w:pPr>
              <w:pStyle w:val="TableCopy"/>
              <w:jc w:val="right"/>
            </w:pPr>
            <w:r w:rsidRPr="00517980">
              <w:t>14,342</w:t>
            </w:r>
          </w:p>
        </w:tc>
      </w:tr>
      <w:tr w:rsidR="00A16956" w:rsidRPr="00517980" w14:paraId="4D932B65" w14:textId="77777777" w:rsidTr="00517980">
        <w:trPr>
          <w:cantSplit/>
        </w:trPr>
        <w:tc>
          <w:tcPr>
            <w:tcW w:w="5098" w:type="dxa"/>
          </w:tcPr>
          <w:p w14:paraId="7F8D8347" w14:textId="77777777" w:rsidR="0080097F" w:rsidRPr="00517980" w:rsidRDefault="0080097F" w:rsidP="00517980">
            <w:pPr>
              <w:pStyle w:val="TableCopy"/>
            </w:pPr>
            <w:r w:rsidRPr="00517980">
              <w:t>– Advances from government</w:t>
            </w:r>
          </w:p>
        </w:tc>
        <w:tc>
          <w:tcPr>
            <w:tcW w:w="1133" w:type="dxa"/>
          </w:tcPr>
          <w:p w14:paraId="72F22723" w14:textId="77777777" w:rsidR="0080097F" w:rsidRPr="00517980" w:rsidRDefault="0080097F" w:rsidP="00517980">
            <w:pPr>
              <w:pStyle w:val="TableCopy"/>
              <w:jc w:val="right"/>
            </w:pPr>
            <w:r w:rsidRPr="00517980">
              <w:t>43,524</w:t>
            </w:r>
          </w:p>
        </w:tc>
        <w:tc>
          <w:tcPr>
            <w:tcW w:w="1134" w:type="dxa"/>
          </w:tcPr>
          <w:p w14:paraId="4ED45CBB" w14:textId="77777777" w:rsidR="0080097F" w:rsidRPr="00517980" w:rsidRDefault="0080097F" w:rsidP="00517980">
            <w:pPr>
              <w:pStyle w:val="TableCopy"/>
              <w:jc w:val="right"/>
            </w:pPr>
            <w:r w:rsidRPr="00517980">
              <w:t>59,689</w:t>
            </w:r>
          </w:p>
        </w:tc>
        <w:tc>
          <w:tcPr>
            <w:tcW w:w="1134" w:type="dxa"/>
          </w:tcPr>
          <w:p w14:paraId="43F644E1" w14:textId="77777777" w:rsidR="0080097F" w:rsidRPr="00517980" w:rsidRDefault="0080097F" w:rsidP="00517980">
            <w:pPr>
              <w:pStyle w:val="TableCopy"/>
              <w:jc w:val="right"/>
            </w:pPr>
            <w:r w:rsidRPr="00517980">
              <w:t>43,524</w:t>
            </w:r>
          </w:p>
        </w:tc>
        <w:tc>
          <w:tcPr>
            <w:tcW w:w="1134" w:type="dxa"/>
          </w:tcPr>
          <w:p w14:paraId="59BD4880" w14:textId="77777777" w:rsidR="0080097F" w:rsidRPr="00517980" w:rsidRDefault="0080097F" w:rsidP="00517980">
            <w:pPr>
              <w:pStyle w:val="TableCopy"/>
              <w:jc w:val="right"/>
            </w:pPr>
            <w:r w:rsidRPr="00517980">
              <w:t>59,689</w:t>
            </w:r>
          </w:p>
        </w:tc>
      </w:tr>
      <w:tr w:rsidR="00A16956" w:rsidRPr="00517980" w14:paraId="0C52E68D" w14:textId="77777777" w:rsidTr="00517980">
        <w:trPr>
          <w:cantSplit/>
        </w:trPr>
        <w:tc>
          <w:tcPr>
            <w:tcW w:w="5098" w:type="dxa"/>
          </w:tcPr>
          <w:p w14:paraId="21F493D1" w14:textId="77777777" w:rsidR="0080097F" w:rsidRPr="00517980" w:rsidRDefault="0080097F" w:rsidP="00517980">
            <w:pPr>
              <w:pStyle w:val="TableCopy"/>
              <w:rPr>
                <w:b/>
                <w:bCs/>
              </w:rPr>
            </w:pPr>
            <w:r w:rsidRPr="00517980">
              <w:rPr>
                <w:b/>
                <w:bCs/>
              </w:rPr>
              <w:t xml:space="preserve">Total contractual financial liabilities </w:t>
            </w:r>
          </w:p>
        </w:tc>
        <w:tc>
          <w:tcPr>
            <w:tcW w:w="1133" w:type="dxa"/>
          </w:tcPr>
          <w:p w14:paraId="3ED76F66" w14:textId="77777777" w:rsidR="0080097F" w:rsidRPr="00517980" w:rsidRDefault="0080097F" w:rsidP="00517980">
            <w:pPr>
              <w:pStyle w:val="TableCopy"/>
              <w:jc w:val="right"/>
              <w:rPr>
                <w:b/>
                <w:bCs/>
              </w:rPr>
            </w:pPr>
            <w:r w:rsidRPr="00517980">
              <w:rPr>
                <w:b/>
                <w:bCs/>
              </w:rPr>
              <w:t>693,618</w:t>
            </w:r>
          </w:p>
        </w:tc>
        <w:tc>
          <w:tcPr>
            <w:tcW w:w="1134" w:type="dxa"/>
          </w:tcPr>
          <w:p w14:paraId="69D977EA" w14:textId="77777777" w:rsidR="0080097F" w:rsidRPr="00517980" w:rsidRDefault="0080097F" w:rsidP="00517980">
            <w:pPr>
              <w:pStyle w:val="TableCopy"/>
              <w:jc w:val="right"/>
              <w:rPr>
                <w:b/>
                <w:bCs/>
              </w:rPr>
            </w:pPr>
            <w:r w:rsidRPr="00517980">
              <w:rPr>
                <w:b/>
                <w:bCs/>
              </w:rPr>
              <w:t>478,175</w:t>
            </w:r>
          </w:p>
        </w:tc>
        <w:tc>
          <w:tcPr>
            <w:tcW w:w="1134" w:type="dxa"/>
          </w:tcPr>
          <w:p w14:paraId="56DA405F" w14:textId="77777777" w:rsidR="0080097F" w:rsidRPr="00517980" w:rsidRDefault="0080097F" w:rsidP="00517980">
            <w:pPr>
              <w:pStyle w:val="TableCopy"/>
              <w:jc w:val="right"/>
              <w:rPr>
                <w:b/>
                <w:bCs/>
              </w:rPr>
            </w:pPr>
            <w:r w:rsidRPr="00517980">
              <w:rPr>
                <w:b/>
                <w:bCs/>
              </w:rPr>
              <w:t>693,618</w:t>
            </w:r>
          </w:p>
        </w:tc>
        <w:tc>
          <w:tcPr>
            <w:tcW w:w="1134" w:type="dxa"/>
          </w:tcPr>
          <w:p w14:paraId="0DE459BA" w14:textId="77777777" w:rsidR="0080097F" w:rsidRPr="00517980" w:rsidRDefault="0080097F" w:rsidP="00517980">
            <w:pPr>
              <w:pStyle w:val="TableCopy"/>
              <w:jc w:val="right"/>
              <w:rPr>
                <w:b/>
                <w:bCs/>
              </w:rPr>
            </w:pPr>
            <w:r w:rsidRPr="00517980">
              <w:rPr>
                <w:b/>
                <w:bCs/>
              </w:rPr>
              <w:t>478,175</w:t>
            </w:r>
          </w:p>
        </w:tc>
      </w:tr>
    </w:tbl>
    <w:p w14:paraId="77B1547B" w14:textId="77777777" w:rsidR="0080097F" w:rsidRDefault="0080097F" w:rsidP="007C74E5">
      <w:pPr>
        <w:pStyle w:val="Tablefootnotes"/>
        <w:numPr>
          <w:ilvl w:val="0"/>
          <w:numId w:val="35"/>
        </w:numPr>
        <w:spacing w:line="276" w:lineRule="auto"/>
      </w:pPr>
      <w:r>
        <w:t>The carrying amounts exclude statutory amounts (e.g. amounts owing from government, GST input tax credit recoverable, and GST payable).</w:t>
      </w:r>
    </w:p>
    <w:p w14:paraId="2E4FC11E" w14:textId="4396447D" w:rsidR="0080097F" w:rsidRDefault="0080097F" w:rsidP="00517980">
      <w:pPr>
        <w:pStyle w:val="Heading3Numbered"/>
      </w:pPr>
      <w:r>
        <w:lastRenderedPageBreak/>
        <w:t>Fair value determination of financial assets and liabilities</w:t>
      </w:r>
    </w:p>
    <w:p w14:paraId="44B05DFC" w14:textId="1522645E" w:rsidR="0080097F" w:rsidRPr="00517980" w:rsidRDefault="00517980" w:rsidP="00517980">
      <w:pPr>
        <w:pStyle w:val="Normalbeforebullets"/>
        <w:rPr>
          <w:b/>
          <w:bCs/>
        </w:rPr>
      </w:pPr>
      <w:r w:rsidRPr="00517980">
        <w:rPr>
          <w:b/>
          <w:bCs/>
        </w:rPr>
        <w:t>Financial assets and liabilities measured at fair value</w:t>
      </w:r>
      <w:r w:rsidRPr="00517980">
        <w:rPr>
          <w:b/>
          <w:bCs/>
          <w:vertAlign w:val="superscript"/>
        </w:rPr>
        <w:t>(i)</w:t>
      </w:r>
      <w:r w:rsidRPr="00517980">
        <w:rPr>
          <w:b/>
          <w:bCs/>
        </w:rPr>
        <w:t xml:space="preserve"> ($ thousand)</w:t>
      </w:r>
    </w:p>
    <w:tbl>
      <w:tblPr>
        <w:tblStyle w:val="TableGrid"/>
        <w:tblW w:w="9634" w:type="dxa"/>
        <w:tblLayout w:type="fixed"/>
        <w:tblLook w:val="0020" w:firstRow="1" w:lastRow="0" w:firstColumn="0" w:lastColumn="0" w:noHBand="0" w:noVBand="0"/>
      </w:tblPr>
      <w:tblGrid>
        <w:gridCol w:w="4248"/>
        <w:gridCol w:w="1133"/>
        <w:gridCol w:w="1417"/>
        <w:gridCol w:w="1418"/>
        <w:gridCol w:w="1418"/>
      </w:tblGrid>
      <w:tr w:rsidR="00A16956" w:rsidRPr="00517980" w14:paraId="70AAA6AA" w14:textId="77777777" w:rsidTr="00162BC2">
        <w:trPr>
          <w:cantSplit/>
          <w:tblHeader/>
        </w:trPr>
        <w:tc>
          <w:tcPr>
            <w:tcW w:w="4248" w:type="dxa"/>
          </w:tcPr>
          <w:p w14:paraId="2B08BA61" w14:textId="57869146" w:rsidR="0080097F" w:rsidRPr="00517980" w:rsidRDefault="0080097F" w:rsidP="00162BC2">
            <w:pPr>
              <w:pStyle w:val="TableColumnHeading"/>
            </w:pPr>
            <w:bookmarkStart w:id="105" w:name="TableColumnTitles_69"/>
            <w:bookmarkEnd w:id="105"/>
          </w:p>
        </w:tc>
        <w:tc>
          <w:tcPr>
            <w:tcW w:w="1133" w:type="dxa"/>
          </w:tcPr>
          <w:p w14:paraId="08E2D742" w14:textId="3D361CBB" w:rsidR="0080097F" w:rsidRPr="00517980" w:rsidRDefault="00162BC2" w:rsidP="00162BC2">
            <w:pPr>
              <w:pStyle w:val="TableColumnHeading"/>
              <w:jc w:val="right"/>
            </w:pPr>
            <w:r w:rsidRPr="00517980">
              <w:t>Carrying amount</w:t>
            </w:r>
          </w:p>
        </w:tc>
        <w:tc>
          <w:tcPr>
            <w:tcW w:w="1417" w:type="dxa"/>
          </w:tcPr>
          <w:p w14:paraId="0168C56A" w14:textId="1E987B8F" w:rsidR="0080097F" w:rsidRPr="00517980" w:rsidRDefault="00162BC2" w:rsidP="00162BC2">
            <w:pPr>
              <w:pStyle w:val="TableColumnHeading"/>
              <w:jc w:val="right"/>
            </w:pPr>
            <w:r w:rsidRPr="00517980">
              <w:t>Fair value measurement</w:t>
            </w:r>
            <w:r>
              <w:t xml:space="preserve"> </w:t>
            </w:r>
            <w:r w:rsidRPr="00517980">
              <w:t>at end of reporting period using:</w:t>
            </w:r>
            <w:r>
              <w:t xml:space="preserve"> </w:t>
            </w:r>
            <w:r w:rsidR="0080097F" w:rsidRPr="00517980">
              <w:t>Level 1</w:t>
            </w:r>
            <w:r w:rsidR="0080097F" w:rsidRPr="00162BC2">
              <w:rPr>
                <w:vertAlign w:val="superscript"/>
              </w:rPr>
              <w:t>(i)</w:t>
            </w:r>
            <w:r w:rsidR="0080097F" w:rsidRPr="00517980">
              <w:t xml:space="preserve"> </w:t>
            </w:r>
          </w:p>
        </w:tc>
        <w:tc>
          <w:tcPr>
            <w:tcW w:w="1418" w:type="dxa"/>
          </w:tcPr>
          <w:p w14:paraId="2B6A1D18" w14:textId="73FA2657" w:rsidR="0080097F" w:rsidRPr="00517980" w:rsidRDefault="00162BC2" w:rsidP="00162BC2">
            <w:pPr>
              <w:pStyle w:val="TableColumnHeading"/>
              <w:jc w:val="right"/>
            </w:pPr>
            <w:r w:rsidRPr="00517980">
              <w:t>Fair value measurement</w:t>
            </w:r>
            <w:r>
              <w:t xml:space="preserve"> </w:t>
            </w:r>
            <w:r w:rsidRPr="00517980">
              <w:t>at end of reporting period using:</w:t>
            </w:r>
            <w:r>
              <w:t xml:space="preserve"> </w:t>
            </w:r>
            <w:r w:rsidR="0080097F" w:rsidRPr="00517980">
              <w:t>Level 2</w:t>
            </w:r>
            <w:r w:rsidR="0080097F" w:rsidRPr="00162BC2">
              <w:rPr>
                <w:vertAlign w:val="superscript"/>
              </w:rPr>
              <w:t>(i)</w:t>
            </w:r>
            <w:r w:rsidR="0080097F" w:rsidRPr="00517980">
              <w:t xml:space="preserve"> </w:t>
            </w:r>
          </w:p>
        </w:tc>
        <w:tc>
          <w:tcPr>
            <w:tcW w:w="1418" w:type="dxa"/>
          </w:tcPr>
          <w:p w14:paraId="20EAF44B" w14:textId="4B1D82BD" w:rsidR="0080097F" w:rsidRPr="00517980" w:rsidRDefault="00162BC2" w:rsidP="00162BC2">
            <w:pPr>
              <w:pStyle w:val="TableColumnHeading"/>
              <w:jc w:val="right"/>
            </w:pPr>
            <w:r w:rsidRPr="00517980">
              <w:t>Fair value measurement</w:t>
            </w:r>
            <w:r>
              <w:t xml:space="preserve"> </w:t>
            </w:r>
            <w:r w:rsidRPr="00517980">
              <w:t>at end of reporting period using:</w:t>
            </w:r>
            <w:r>
              <w:t xml:space="preserve"> </w:t>
            </w:r>
            <w:r w:rsidR="0080097F" w:rsidRPr="00517980">
              <w:t>Level 3</w:t>
            </w:r>
            <w:r w:rsidR="0080097F" w:rsidRPr="00162BC2">
              <w:rPr>
                <w:vertAlign w:val="superscript"/>
              </w:rPr>
              <w:t>(i)</w:t>
            </w:r>
            <w:r w:rsidR="0080097F" w:rsidRPr="00517980">
              <w:t xml:space="preserve"> </w:t>
            </w:r>
          </w:p>
        </w:tc>
      </w:tr>
      <w:tr w:rsidR="00A16956" w:rsidRPr="00517980" w14:paraId="1EA90F24" w14:textId="77777777" w:rsidTr="00162BC2">
        <w:trPr>
          <w:cantSplit/>
        </w:trPr>
        <w:tc>
          <w:tcPr>
            <w:tcW w:w="4248" w:type="dxa"/>
          </w:tcPr>
          <w:p w14:paraId="5DC8BFE7" w14:textId="77777777" w:rsidR="0080097F" w:rsidRPr="00517980" w:rsidRDefault="0080097F" w:rsidP="00162BC2">
            <w:pPr>
              <w:pStyle w:val="TableHeading"/>
            </w:pPr>
            <w:r w:rsidRPr="00517980">
              <w:t>2024</w:t>
            </w:r>
          </w:p>
        </w:tc>
        <w:tc>
          <w:tcPr>
            <w:tcW w:w="1133" w:type="dxa"/>
          </w:tcPr>
          <w:p w14:paraId="7976F7FA" w14:textId="0970C7D9" w:rsidR="0080097F" w:rsidRPr="00517980" w:rsidRDefault="0080097F" w:rsidP="00162BC2">
            <w:pPr>
              <w:pStyle w:val="TableHeading"/>
              <w:jc w:val="right"/>
            </w:pPr>
          </w:p>
        </w:tc>
        <w:tc>
          <w:tcPr>
            <w:tcW w:w="1417" w:type="dxa"/>
          </w:tcPr>
          <w:p w14:paraId="641423B6" w14:textId="1CBA9F85" w:rsidR="0080097F" w:rsidRPr="00517980" w:rsidRDefault="0080097F" w:rsidP="00162BC2">
            <w:pPr>
              <w:pStyle w:val="TableHeading"/>
              <w:jc w:val="right"/>
            </w:pPr>
          </w:p>
        </w:tc>
        <w:tc>
          <w:tcPr>
            <w:tcW w:w="1418" w:type="dxa"/>
          </w:tcPr>
          <w:p w14:paraId="73AADA8D" w14:textId="11A5B26C" w:rsidR="0080097F" w:rsidRPr="00517980" w:rsidRDefault="0080097F" w:rsidP="00162BC2">
            <w:pPr>
              <w:pStyle w:val="TableHeading"/>
              <w:jc w:val="right"/>
            </w:pPr>
          </w:p>
        </w:tc>
        <w:tc>
          <w:tcPr>
            <w:tcW w:w="1418" w:type="dxa"/>
          </w:tcPr>
          <w:p w14:paraId="7C8F4077" w14:textId="3C4DD9B4" w:rsidR="0080097F" w:rsidRPr="00517980" w:rsidRDefault="0080097F" w:rsidP="00162BC2">
            <w:pPr>
              <w:pStyle w:val="TableHeading"/>
              <w:jc w:val="right"/>
            </w:pPr>
          </w:p>
        </w:tc>
      </w:tr>
      <w:tr w:rsidR="00A16956" w:rsidRPr="00517980" w14:paraId="08028605" w14:textId="77777777" w:rsidTr="00162BC2">
        <w:trPr>
          <w:cantSplit/>
        </w:trPr>
        <w:tc>
          <w:tcPr>
            <w:tcW w:w="4248" w:type="dxa"/>
          </w:tcPr>
          <w:p w14:paraId="56B69FEF" w14:textId="77777777" w:rsidR="0080097F" w:rsidRPr="00517980" w:rsidRDefault="0080097F" w:rsidP="00162BC2">
            <w:pPr>
              <w:pStyle w:val="TableHeading"/>
            </w:pPr>
            <w:r w:rsidRPr="00517980">
              <w:t>Financial assets at fair value through net results</w:t>
            </w:r>
          </w:p>
        </w:tc>
        <w:tc>
          <w:tcPr>
            <w:tcW w:w="1133" w:type="dxa"/>
          </w:tcPr>
          <w:p w14:paraId="37227515" w14:textId="24B192E7" w:rsidR="0080097F" w:rsidRPr="00517980" w:rsidRDefault="0080097F" w:rsidP="00162BC2">
            <w:pPr>
              <w:pStyle w:val="TableHeading"/>
              <w:jc w:val="right"/>
            </w:pPr>
          </w:p>
        </w:tc>
        <w:tc>
          <w:tcPr>
            <w:tcW w:w="1417" w:type="dxa"/>
          </w:tcPr>
          <w:p w14:paraId="3FF277A0" w14:textId="6194CE0C" w:rsidR="0080097F" w:rsidRPr="00517980" w:rsidRDefault="0080097F" w:rsidP="00162BC2">
            <w:pPr>
              <w:pStyle w:val="TableHeading"/>
              <w:jc w:val="right"/>
            </w:pPr>
          </w:p>
        </w:tc>
        <w:tc>
          <w:tcPr>
            <w:tcW w:w="1418" w:type="dxa"/>
          </w:tcPr>
          <w:p w14:paraId="53E41C86" w14:textId="47033854" w:rsidR="0080097F" w:rsidRPr="00517980" w:rsidRDefault="0080097F" w:rsidP="00162BC2">
            <w:pPr>
              <w:pStyle w:val="TableHeading"/>
              <w:jc w:val="right"/>
            </w:pPr>
          </w:p>
        </w:tc>
        <w:tc>
          <w:tcPr>
            <w:tcW w:w="1418" w:type="dxa"/>
          </w:tcPr>
          <w:p w14:paraId="712733FE" w14:textId="3E867354" w:rsidR="0080097F" w:rsidRPr="00517980" w:rsidRDefault="0080097F" w:rsidP="00162BC2">
            <w:pPr>
              <w:pStyle w:val="TableHeading"/>
              <w:jc w:val="right"/>
            </w:pPr>
          </w:p>
        </w:tc>
      </w:tr>
      <w:tr w:rsidR="00A16956" w:rsidRPr="00517980" w14:paraId="047294FD" w14:textId="77777777" w:rsidTr="00162BC2">
        <w:trPr>
          <w:cantSplit/>
        </w:trPr>
        <w:tc>
          <w:tcPr>
            <w:tcW w:w="4248" w:type="dxa"/>
          </w:tcPr>
          <w:p w14:paraId="63DC3346" w14:textId="77777777" w:rsidR="0080097F" w:rsidRPr="00517980" w:rsidRDefault="0080097F" w:rsidP="00162BC2">
            <w:pPr>
              <w:pStyle w:val="TableCopy"/>
              <w:keepNext/>
            </w:pPr>
            <w:r w:rsidRPr="00517980">
              <w:t>Receivables</w:t>
            </w:r>
          </w:p>
        </w:tc>
        <w:tc>
          <w:tcPr>
            <w:tcW w:w="1133" w:type="dxa"/>
          </w:tcPr>
          <w:p w14:paraId="11A7ECE2" w14:textId="77777777" w:rsidR="0080097F" w:rsidRPr="00517980" w:rsidRDefault="0080097F" w:rsidP="00162BC2">
            <w:pPr>
              <w:pStyle w:val="TableCopy"/>
              <w:jc w:val="right"/>
            </w:pPr>
            <w:r w:rsidRPr="00517980">
              <w:t>–</w:t>
            </w:r>
          </w:p>
        </w:tc>
        <w:tc>
          <w:tcPr>
            <w:tcW w:w="1417" w:type="dxa"/>
          </w:tcPr>
          <w:p w14:paraId="72375584" w14:textId="77777777" w:rsidR="0080097F" w:rsidRPr="00517980" w:rsidRDefault="0080097F" w:rsidP="00162BC2">
            <w:pPr>
              <w:pStyle w:val="TableCopy"/>
              <w:jc w:val="right"/>
            </w:pPr>
            <w:r w:rsidRPr="00517980">
              <w:t>–</w:t>
            </w:r>
          </w:p>
        </w:tc>
        <w:tc>
          <w:tcPr>
            <w:tcW w:w="1418" w:type="dxa"/>
          </w:tcPr>
          <w:p w14:paraId="4FD8AABA" w14:textId="77777777" w:rsidR="0080097F" w:rsidRPr="00517980" w:rsidRDefault="0080097F" w:rsidP="00162BC2">
            <w:pPr>
              <w:pStyle w:val="TableCopy"/>
              <w:jc w:val="right"/>
            </w:pPr>
            <w:r w:rsidRPr="00517980">
              <w:t>–</w:t>
            </w:r>
          </w:p>
        </w:tc>
        <w:tc>
          <w:tcPr>
            <w:tcW w:w="1418" w:type="dxa"/>
          </w:tcPr>
          <w:p w14:paraId="461A927D" w14:textId="77777777" w:rsidR="0080097F" w:rsidRPr="00517980" w:rsidRDefault="0080097F" w:rsidP="00162BC2">
            <w:pPr>
              <w:pStyle w:val="TableCopy"/>
              <w:jc w:val="right"/>
            </w:pPr>
            <w:r w:rsidRPr="00517980">
              <w:t>–</w:t>
            </w:r>
          </w:p>
        </w:tc>
      </w:tr>
      <w:tr w:rsidR="00A16956" w:rsidRPr="00517980" w14:paraId="1C486C6C" w14:textId="77777777" w:rsidTr="00162BC2">
        <w:trPr>
          <w:cantSplit/>
        </w:trPr>
        <w:tc>
          <w:tcPr>
            <w:tcW w:w="4248" w:type="dxa"/>
          </w:tcPr>
          <w:p w14:paraId="3ACA5DA4" w14:textId="77777777" w:rsidR="0080097F" w:rsidRPr="00517980" w:rsidRDefault="0080097F" w:rsidP="00517980">
            <w:pPr>
              <w:pStyle w:val="TableCopy"/>
            </w:pPr>
            <w:r w:rsidRPr="00517980">
              <w:t>Investments</w:t>
            </w:r>
          </w:p>
        </w:tc>
        <w:tc>
          <w:tcPr>
            <w:tcW w:w="1133" w:type="dxa"/>
          </w:tcPr>
          <w:p w14:paraId="00772B1B" w14:textId="77777777" w:rsidR="0080097F" w:rsidRPr="00517980" w:rsidRDefault="0080097F" w:rsidP="00162BC2">
            <w:pPr>
              <w:pStyle w:val="TableCopy"/>
              <w:jc w:val="right"/>
            </w:pPr>
            <w:r w:rsidRPr="00517980">
              <w:t>4,761</w:t>
            </w:r>
          </w:p>
        </w:tc>
        <w:tc>
          <w:tcPr>
            <w:tcW w:w="1417" w:type="dxa"/>
          </w:tcPr>
          <w:p w14:paraId="76BD6C11" w14:textId="77777777" w:rsidR="0080097F" w:rsidRPr="00517980" w:rsidRDefault="0080097F" w:rsidP="00162BC2">
            <w:pPr>
              <w:pStyle w:val="TableCopy"/>
              <w:jc w:val="right"/>
            </w:pPr>
            <w:r w:rsidRPr="00517980">
              <w:t>661</w:t>
            </w:r>
          </w:p>
        </w:tc>
        <w:tc>
          <w:tcPr>
            <w:tcW w:w="1418" w:type="dxa"/>
          </w:tcPr>
          <w:p w14:paraId="5BE7D065" w14:textId="77777777" w:rsidR="0080097F" w:rsidRPr="00517980" w:rsidRDefault="0080097F" w:rsidP="00162BC2">
            <w:pPr>
              <w:pStyle w:val="TableCopy"/>
              <w:jc w:val="right"/>
            </w:pPr>
            <w:r w:rsidRPr="00517980">
              <w:t>–</w:t>
            </w:r>
          </w:p>
        </w:tc>
        <w:tc>
          <w:tcPr>
            <w:tcW w:w="1418" w:type="dxa"/>
          </w:tcPr>
          <w:p w14:paraId="6732A09C" w14:textId="77777777" w:rsidR="0080097F" w:rsidRPr="00517980" w:rsidRDefault="0080097F" w:rsidP="00162BC2">
            <w:pPr>
              <w:pStyle w:val="TableCopy"/>
              <w:jc w:val="right"/>
            </w:pPr>
            <w:r w:rsidRPr="00517980">
              <w:t>4,100</w:t>
            </w:r>
          </w:p>
        </w:tc>
      </w:tr>
      <w:tr w:rsidR="00A16956" w:rsidRPr="00162BC2" w14:paraId="79231DD7" w14:textId="77777777" w:rsidTr="00162BC2">
        <w:trPr>
          <w:cantSplit/>
        </w:trPr>
        <w:tc>
          <w:tcPr>
            <w:tcW w:w="4248" w:type="dxa"/>
          </w:tcPr>
          <w:p w14:paraId="2174265B" w14:textId="77777777" w:rsidR="0080097F" w:rsidRPr="00162BC2" w:rsidRDefault="0080097F" w:rsidP="00517980">
            <w:pPr>
              <w:pStyle w:val="TableCopy"/>
              <w:rPr>
                <w:b/>
                <w:bCs/>
              </w:rPr>
            </w:pPr>
            <w:r w:rsidRPr="00162BC2">
              <w:rPr>
                <w:b/>
                <w:bCs/>
              </w:rPr>
              <w:t>Total financial assets at fair value</w:t>
            </w:r>
          </w:p>
        </w:tc>
        <w:tc>
          <w:tcPr>
            <w:tcW w:w="1133" w:type="dxa"/>
          </w:tcPr>
          <w:p w14:paraId="7FF03098" w14:textId="77777777" w:rsidR="0080097F" w:rsidRPr="00162BC2" w:rsidRDefault="0080097F" w:rsidP="00162BC2">
            <w:pPr>
              <w:pStyle w:val="TableCopy"/>
              <w:jc w:val="right"/>
              <w:rPr>
                <w:b/>
                <w:bCs/>
              </w:rPr>
            </w:pPr>
            <w:r w:rsidRPr="00162BC2">
              <w:rPr>
                <w:b/>
                <w:bCs/>
              </w:rPr>
              <w:t>4,761</w:t>
            </w:r>
          </w:p>
        </w:tc>
        <w:tc>
          <w:tcPr>
            <w:tcW w:w="1417" w:type="dxa"/>
          </w:tcPr>
          <w:p w14:paraId="3C85389F" w14:textId="77777777" w:rsidR="0080097F" w:rsidRPr="00162BC2" w:rsidRDefault="0080097F" w:rsidP="00162BC2">
            <w:pPr>
              <w:pStyle w:val="TableCopy"/>
              <w:jc w:val="right"/>
              <w:rPr>
                <w:b/>
                <w:bCs/>
              </w:rPr>
            </w:pPr>
            <w:r w:rsidRPr="00162BC2">
              <w:rPr>
                <w:b/>
                <w:bCs/>
              </w:rPr>
              <w:t>661</w:t>
            </w:r>
          </w:p>
        </w:tc>
        <w:tc>
          <w:tcPr>
            <w:tcW w:w="1418" w:type="dxa"/>
          </w:tcPr>
          <w:p w14:paraId="5DD9F9E9" w14:textId="77777777" w:rsidR="0080097F" w:rsidRPr="00162BC2" w:rsidRDefault="0080097F" w:rsidP="00162BC2">
            <w:pPr>
              <w:pStyle w:val="TableCopy"/>
              <w:jc w:val="right"/>
              <w:rPr>
                <w:b/>
                <w:bCs/>
              </w:rPr>
            </w:pPr>
            <w:r w:rsidRPr="00162BC2">
              <w:rPr>
                <w:b/>
                <w:bCs/>
              </w:rPr>
              <w:t>–</w:t>
            </w:r>
          </w:p>
        </w:tc>
        <w:tc>
          <w:tcPr>
            <w:tcW w:w="1418" w:type="dxa"/>
          </w:tcPr>
          <w:p w14:paraId="0E554ACC" w14:textId="77777777" w:rsidR="0080097F" w:rsidRPr="00162BC2" w:rsidRDefault="0080097F" w:rsidP="00162BC2">
            <w:pPr>
              <w:pStyle w:val="TableCopy"/>
              <w:jc w:val="right"/>
              <w:rPr>
                <w:b/>
                <w:bCs/>
              </w:rPr>
            </w:pPr>
            <w:r w:rsidRPr="00162BC2">
              <w:rPr>
                <w:b/>
                <w:bCs/>
              </w:rPr>
              <w:t>4,100</w:t>
            </w:r>
          </w:p>
        </w:tc>
      </w:tr>
      <w:tr w:rsidR="00A16956" w:rsidRPr="00517980" w14:paraId="28D031D1" w14:textId="77777777" w:rsidTr="00162BC2">
        <w:trPr>
          <w:cantSplit/>
        </w:trPr>
        <w:tc>
          <w:tcPr>
            <w:tcW w:w="4248" w:type="dxa"/>
          </w:tcPr>
          <w:p w14:paraId="533CC7FA" w14:textId="77777777" w:rsidR="0080097F" w:rsidRPr="00517980" w:rsidRDefault="0080097F" w:rsidP="00162BC2">
            <w:pPr>
              <w:pStyle w:val="TableHeading"/>
            </w:pPr>
            <w:r w:rsidRPr="00517980">
              <w:t>2023</w:t>
            </w:r>
          </w:p>
        </w:tc>
        <w:tc>
          <w:tcPr>
            <w:tcW w:w="1133" w:type="dxa"/>
          </w:tcPr>
          <w:p w14:paraId="5DD099DC" w14:textId="5F7EB9FC" w:rsidR="0080097F" w:rsidRPr="00517980" w:rsidRDefault="0080097F" w:rsidP="00162BC2">
            <w:pPr>
              <w:pStyle w:val="TableHeading"/>
            </w:pPr>
          </w:p>
        </w:tc>
        <w:tc>
          <w:tcPr>
            <w:tcW w:w="1417" w:type="dxa"/>
          </w:tcPr>
          <w:p w14:paraId="26AB772C" w14:textId="1AC054B7" w:rsidR="0080097F" w:rsidRPr="00517980" w:rsidRDefault="0080097F" w:rsidP="00162BC2">
            <w:pPr>
              <w:pStyle w:val="TableHeading"/>
            </w:pPr>
          </w:p>
        </w:tc>
        <w:tc>
          <w:tcPr>
            <w:tcW w:w="1418" w:type="dxa"/>
          </w:tcPr>
          <w:p w14:paraId="1B079C31" w14:textId="4DDC629F" w:rsidR="0080097F" w:rsidRPr="00517980" w:rsidRDefault="0080097F" w:rsidP="00162BC2">
            <w:pPr>
              <w:pStyle w:val="TableHeading"/>
            </w:pPr>
          </w:p>
        </w:tc>
        <w:tc>
          <w:tcPr>
            <w:tcW w:w="1418" w:type="dxa"/>
          </w:tcPr>
          <w:p w14:paraId="0DFFC90A" w14:textId="5C01D886" w:rsidR="0080097F" w:rsidRPr="00517980" w:rsidRDefault="0080097F" w:rsidP="00162BC2">
            <w:pPr>
              <w:pStyle w:val="TableHeading"/>
            </w:pPr>
          </w:p>
        </w:tc>
      </w:tr>
      <w:tr w:rsidR="00A16956" w:rsidRPr="00517980" w14:paraId="697C3601" w14:textId="77777777" w:rsidTr="00162BC2">
        <w:trPr>
          <w:cantSplit/>
        </w:trPr>
        <w:tc>
          <w:tcPr>
            <w:tcW w:w="4248" w:type="dxa"/>
          </w:tcPr>
          <w:p w14:paraId="5613E6B5" w14:textId="77777777" w:rsidR="0080097F" w:rsidRPr="00517980" w:rsidRDefault="0080097F" w:rsidP="00162BC2">
            <w:pPr>
              <w:pStyle w:val="TableHeading"/>
            </w:pPr>
            <w:r w:rsidRPr="00517980">
              <w:t>Financial assets at fair value through net results</w:t>
            </w:r>
          </w:p>
        </w:tc>
        <w:tc>
          <w:tcPr>
            <w:tcW w:w="1133" w:type="dxa"/>
          </w:tcPr>
          <w:p w14:paraId="5486880B" w14:textId="18871334" w:rsidR="0080097F" w:rsidRPr="00517980" w:rsidRDefault="0080097F" w:rsidP="00162BC2">
            <w:pPr>
              <w:pStyle w:val="TableHeading"/>
            </w:pPr>
          </w:p>
        </w:tc>
        <w:tc>
          <w:tcPr>
            <w:tcW w:w="1417" w:type="dxa"/>
          </w:tcPr>
          <w:p w14:paraId="481DE31D" w14:textId="0C50F301" w:rsidR="0080097F" w:rsidRPr="00517980" w:rsidRDefault="0080097F" w:rsidP="00162BC2">
            <w:pPr>
              <w:pStyle w:val="TableHeading"/>
            </w:pPr>
          </w:p>
        </w:tc>
        <w:tc>
          <w:tcPr>
            <w:tcW w:w="1418" w:type="dxa"/>
          </w:tcPr>
          <w:p w14:paraId="3D9EB690" w14:textId="10F7C518" w:rsidR="0080097F" w:rsidRPr="00517980" w:rsidRDefault="0080097F" w:rsidP="00162BC2">
            <w:pPr>
              <w:pStyle w:val="TableHeading"/>
            </w:pPr>
          </w:p>
        </w:tc>
        <w:tc>
          <w:tcPr>
            <w:tcW w:w="1418" w:type="dxa"/>
          </w:tcPr>
          <w:p w14:paraId="0CCE82CA" w14:textId="1BB1D9A8" w:rsidR="0080097F" w:rsidRPr="00517980" w:rsidRDefault="0080097F" w:rsidP="00162BC2">
            <w:pPr>
              <w:pStyle w:val="TableHeading"/>
            </w:pPr>
          </w:p>
        </w:tc>
      </w:tr>
      <w:tr w:rsidR="00A16956" w:rsidRPr="00517980" w14:paraId="4FFA4637" w14:textId="77777777" w:rsidTr="00162BC2">
        <w:trPr>
          <w:cantSplit/>
        </w:trPr>
        <w:tc>
          <w:tcPr>
            <w:tcW w:w="4248" w:type="dxa"/>
          </w:tcPr>
          <w:p w14:paraId="5D30AE29" w14:textId="77777777" w:rsidR="0080097F" w:rsidRPr="00517980" w:rsidRDefault="0080097F" w:rsidP="00517980">
            <w:pPr>
              <w:pStyle w:val="TableCopy"/>
            </w:pPr>
            <w:r w:rsidRPr="00517980">
              <w:t>Receivables</w:t>
            </w:r>
          </w:p>
        </w:tc>
        <w:tc>
          <w:tcPr>
            <w:tcW w:w="1133" w:type="dxa"/>
          </w:tcPr>
          <w:p w14:paraId="2F964704" w14:textId="77777777" w:rsidR="0080097F" w:rsidRPr="00517980" w:rsidRDefault="0080097F" w:rsidP="00162BC2">
            <w:pPr>
              <w:pStyle w:val="TableCopy"/>
              <w:jc w:val="right"/>
            </w:pPr>
            <w:r w:rsidRPr="00517980">
              <w:t>2,180</w:t>
            </w:r>
          </w:p>
        </w:tc>
        <w:tc>
          <w:tcPr>
            <w:tcW w:w="1417" w:type="dxa"/>
          </w:tcPr>
          <w:p w14:paraId="332F426A" w14:textId="77777777" w:rsidR="0080097F" w:rsidRPr="00517980" w:rsidRDefault="0080097F" w:rsidP="00162BC2">
            <w:pPr>
              <w:pStyle w:val="TableCopy"/>
              <w:jc w:val="right"/>
            </w:pPr>
            <w:r w:rsidRPr="00517980">
              <w:t>2,180</w:t>
            </w:r>
          </w:p>
        </w:tc>
        <w:tc>
          <w:tcPr>
            <w:tcW w:w="1418" w:type="dxa"/>
          </w:tcPr>
          <w:p w14:paraId="3713ADCE" w14:textId="77777777" w:rsidR="0080097F" w:rsidRPr="00517980" w:rsidRDefault="0080097F" w:rsidP="00162BC2">
            <w:pPr>
              <w:pStyle w:val="TableCopy"/>
              <w:jc w:val="right"/>
            </w:pPr>
            <w:r w:rsidRPr="00517980">
              <w:t>–</w:t>
            </w:r>
          </w:p>
        </w:tc>
        <w:tc>
          <w:tcPr>
            <w:tcW w:w="1418" w:type="dxa"/>
          </w:tcPr>
          <w:p w14:paraId="08FF94C0" w14:textId="77777777" w:rsidR="0080097F" w:rsidRPr="00517980" w:rsidRDefault="0080097F" w:rsidP="00162BC2">
            <w:pPr>
              <w:pStyle w:val="TableCopy"/>
              <w:jc w:val="right"/>
            </w:pPr>
            <w:r w:rsidRPr="00517980">
              <w:t>–</w:t>
            </w:r>
          </w:p>
        </w:tc>
      </w:tr>
      <w:tr w:rsidR="00A16956" w:rsidRPr="00517980" w14:paraId="05DE3573" w14:textId="77777777" w:rsidTr="00162BC2">
        <w:trPr>
          <w:cantSplit/>
        </w:trPr>
        <w:tc>
          <w:tcPr>
            <w:tcW w:w="4248" w:type="dxa"/>
          </w:tcPr>
          <w:p w14:paraId="4F649C39" w14:textId="77777777" w:rsidR="0080097F" w:rsidRPr="00517980" w:rsidRDefault="0080097F" w:rsidP="00517980">
            <w:pPr>
              <w:pStyle w:val="TableCopy"/>
            </w:pPr>
            <w:r w:rsidRPr="00517980">
              <w:t>Investments</w:t>
            </w:r>
          </w:p>
        </w:tc>
        <w:tc>
          <w:tcPr>
            <w:tcW w:w="1133" w:type="dxa"/>
          </w:tcPr>
          <w:p w14:paraId="61CA144A" w14:textId="77777777" w:rsidR="0080097F" w:rsidRPr="00517980" w:rsidRDefault="0080097F" w:rsidP="00162BC2">
            <w:pPr>
              <w:pStyle w:val="TableCopy"/>
              <w:jc w:val="right"/>
            </w:pPr>
            <w:r w:rsidRPr="00517980">
              <w:t>3,261</w:t>
            </w:r>
          </w:p>
        </w:tc>
        <w:tc>
          <w:tcPr>
            <w:tcW w:w="1417" w:type="dxa"/>
          </w:tcPr>
          <w:p w14:paraId="20795611" w14:textId="77777777" w:rsidR="0080097F" w:rsidRPr="00517980" w:rsidRDefault="0080097F" w:rsidP="00162BC2">
            <w:pPr>
              <w:pStyle w:val="TableCopy"/>
              <w:jc w:val="right"/>
            </w:pPr>
            <w:r w:rsidRPr="00517980">
              <w:t>651</w:t>
            </w:r>
          </w:p>
        </w:tc>
        <w:tc>
          <w:tcPr>
            <w:tcW w:w="1418" w:type="dxa"/>
          </w:tcPr>
          <w:p w14:paraId="69E79554" w14:textId="77777777" w:rsidR="0080097F" w:rsidRPr="00517980" w:rsidRDefault="0080097F" w:rsidP="00162BC2">
            <w:pPr>
              <w:pStyle w:val="TableCopy"/>
              <w:jc w:val="right"/>
            </w:pPr>
            <w:r w:rsidRPr="00517980">
              <w:t>–</w:t>
            </w:r>
          </w:p>
        </w:tc>
        <w:tc>
          <w:tcPr>
            <w:tcW w:w="1418" w:type="dxa"/>
          </w:tcPr>
          <w:p w14:paraId="74589878" w14:textId="77777777" w:rsidR="0080097F" w:rsidRPr="00517980" w:rsidRDefault="0080097F" w:rsidP="00162BC2">
            <w:pPr>
              <w:pStyle w:val="TableCopy"/>
              <w:jc w:val="right"/>
            </w:pPr>
            <w:r w:rsidRPr="00517980">
              <w:t>2,610</w:t>
            </w:r>
          </w:p>
        </w:tc>
      </w:tr>
      <w:tr w:rsidR="00A16956" w:rsidRPr="00162BC2" w14:paraId="1DC69D79" w14:textId="77777777" w:rsidTr="00162BC2">
        <w:trPr>
          <w:cantSplit/>
        </w:trPr>
        <w:tc>
          <w:tcPr>
            <w:tcW w:w="4248" w:type="dxa"/>
          </w:tcPr>
          <w:p w14:paraId="38B52803" w14:textId="77777777" w:rsidR="0080097F" w:rsidRPr="00162BC2" w:rsidRDefault="0080097F" w:rsidP="00517980">
            <w:pPr>
              <w:pStyle w:val="TableCopy"/>
              <w:rPr>
                <w:b/>
                <w:bCs/>
              </w:rPr>
            </w:pPr>
            <w:r w:rsidRPr="00162BC2">
              <w:rPr>
                <w:b/>
                <w:bCs/>
              </w:rPr>
              <w:t>Total financial assets at fair value</w:t>
            </w:r>
          </w:p>
        </w:tc>
        <w:tc>
          <w:tcPr>
            <w:tcW w:w="1133" w:type="dxa"/>
          </w:tcPr>
          <w:p w14:paraId="18CCCD84" w14:textId="77777777" w:rsidR="0080097F" w:rsidRPr="00162BC2" w:rsidRDefault="0080097F" w:rsidP="00162BC2">
            <w:pPr>
              <w:pStyle w:val="TableCopy"/>
              <w:jc w:val="right"/>
              <w:rPr>
                <w:b/>
                <w:bCs/>
              </w:rPr>
            </w:pPr>
            <w:r w:rsidRPr="00162BC2">
              <w:rPr>
                <w:b/>
                <w:bCs/>
              </w:rPr>
              <w:t>5,441</w:t>
            </w:r>
          </w:p>
        </w:tc>
        <w:tc>
          <w:tcPr>
            <w:tcW w:w="1417" w:type="dxa"/>
          </w:tcPr>
          <w:p w14:paraId="03F4ECF1" w14:textId="77777777" w:rsidR="0080097F" w:rsidRPr="00162BC2" w:rsidRDefault="0080097F" w:rsidP="00162BC2">
            <w:pPr>
              <w:pStyle w:val="TableCopy"/>
              <w:jc w:val="right"/>
              <w:rPr>
                <w:b/>
                <w:bCs/>
              </w:rPr>
            </w:pPr>
            <w:r w:rsidRPr="00162BC2">
              <w:rPr>
                <w:b/>
                <w:bCs/>
              </w:rPr>
              <w:t>2,831</w:t>
            </w:r>
          </w:p>
        </w:tc>
        <w:tc>
          <w:tcPr>
            <w:tcW w:w="1418" w:type="dxa"/>
          </w:tcPr>
          <w:p w14:paraId="66327E90" w14:textId="77777777" w:rsidR="0080097F" w:rsidRPr="00162BC2" w:rsidRDefault="0080097F" w:rsidP="00162BC2">
            <w:pPr>
              <w:pStyle w:val="TableCopy"/>
              <w:jc w:val="right"/>
              <w:rPr>
                <w:b/>
                <w:bCs/>
              </w:rPr>
            </w:pPr>
            <w:r w:rsidRPr="00162BC2">
              <w:rPr>
                <w:b/>
                <w:bCs/>
              </w:rPr>
              <w:t>–</w:t>
            </w:r>
          </w:p>
        </w:tc>
        <w:tc>
          <w:tcPr>
            <w:tcW w:w="1418" w:type="dxa"/>
          </w:tcPr>
          <w:p w14:paraId="3A2E502D" w14:textId="77777777" w:rsidR="0080097F" w:rsidRPr="00162BC2" w:rsidRDefault="0080097F" w:rsidP="00162BC2">
            <w:pPr>
              <w:pStyle w:val="TableCopy"/>
              <w:jc w:val="right"/>
              <w:rPr>
                <w:b/>
                <w:bCs/>
              </w:rPr>
            </w:pPr>
            <w:r w:rsidRPr="00162BC2">
              <w:rPr>
                <w:b/>
                <w:bCs/>
              </w:rPr>
              <w:t>2,610</w:t>
            </w:r>
          </w:p>
        </w:tc>
      </w:tr>
    </w:tbl>
    <w:p w14:paraId="3374E433" w14:textId="77777777" w:rsidR="0080097F" w:rsidRDefault="0080097F" w:rsidP="00A002CB">
      <w:pPr>
        <w:pStyle w:val="Tablefootnotes"/>
        <w:numPr>
          <w:ilvl w:val="0"/>
          <w:numId w:val="36"/>
        </w:numPr>
      </w:pPr>
      <w:r>
        <w:t>The fair value hierarchies are disclosed by class of financial instrument.</w:t>
      </w:r>
    </w:p>
    <w:p w14:paraId="2663378B" w14:textId="77777777" w:rsidR="0080097F" w:rsidRDefault="0080097F" w:rsidP="00896BC3">
      <w:r>
        <w:t xml:space="preserve">There have been no transfers between levels during the period. </w:t>
      </w:r>
    </w:p>
    <w:p w14:paraId="4756A01E" w14:textId="77777777" w:rsidR="0080097F" w:rsidRDefault="0080097F" w:rsidP="00896BC3">
      <w:r>
        <w:t>The fair value of the financial assets and liabilities is included at the amount at which the instrument could be exchanged in a current transaction between willing parties, other than in a forced or liquidation sale.</w:t>
      </w:r>
    </w:p>
    <w:p w14:paraId="5D391ED8" w14:textId="49215658" w:rsidR="0080097F" w:rsidRDefault="0080097F" w:rsidP="00162BC2">
      <w:pPr>
        <w:pStyle w:val="Heading3Numbered"/>
      </w:pPr>
      <w:r>
        <w:lastRenderedPageBreak/>
        <w:t>Fair value determination: Non-financial physical assets</w:t>
      </w:r>
    </w:p>
    <w:p w14:paraId="73613156" w14:textId="1D304C5F" w:rsidR="0080097F" w:rsidRPr="00162BC2" w:rsidRDefault="00162BC2" w:rsidP="00162BC2">
      <w:pPr>
        <w:pStyle w:val="Normalbeforebullets"/>
        <w:rPr>
          <w:b/>
          <w:bCs/>
        </w:rPr>
      </w:pPr>
      <w:r w:rsidRPr="00162BC2">
        <w:rPr>
          <w:b/>
          <w:bCs/>
        </w:rPr>
        <w:t>Fair value measurement hierarchy for assets ($ thousand)</w:t>
      </w:r>
    </w:p>
    <w:tbl>
      <w:tblPr>
        <w:tblStyle w:val="TableGrid"/>
        <w:tblW w:w="9634" w:type="dxa"/>
        <w:tblLayout w:type="fixed"/>
        <w:tblLook w:val="0020" w:firstRow="1" w:lastRow="0" w:firstColumn="0" w:lastColumn="0" w:noHBand="0" w:noVBand="0"/>
      </w:tblPr>
      <w:tblGrid>
        <w:gridCol w:w="4246"/>
        <w:gridCol w:w="1133"/>
        <w:gridCol w:w="1418"/>
        <w:gridCol w:w="1418"/>
        <w:gridCol w:w="1419"/>
      </w:tblGrid>
      <w:tr w:rsidR="00A16956" w:rsidRPr="00162BC2" w14:paraId="7EE143FE" w14:textId="77777777" w:rsidTr="002518EF">
        <w:trPr>
          <w:cantSplit/>
          <w:tblHeader/>
        </w:trPr>
        <w:tc>
          <w:tcPr>
            <w:tcW w:w="4246" w:type="dxa"/>
          </w:tcPr>
          <w:p w14:paraId="05591FD0" w14:textId="474DB424" w:rsidR="0080097F" w:rsidRPr="00162BC2" w:rsidRDefault="0080097F" w:rsidP="00162BC2">
            <w:pPr>
              <w:pStyle w:val="TableColumnHeading"/>
            </w:pPr>
            <w:bookmarkStart w:id="106" w:name="TableColumnTitles_70"/>
            <w:bookmarkEnd w:id="106"/>
          </w:p>
        </w:tc>
        <w:tc>
          <w:tcPr>
            <w:tcW w:w="1133" w:type="dxa"/>
          </w:tcPr>
          <w:p w14:paraId="47262CD4" w14:textId="4184D77E" w:rsidR="0080097F" w:rsidRPr="00162BC2" w:rsidRDefault="00162BC2" w:rsidP="00162BC2">
            <w:pPr>
              <w:pStyle w:val="TableColumnHeading"/>
              <w:jc w:val="right"/>
            </w:pPr>
            <w:r w:rsidRPr="00162BC2">
              <w:t xml:space="preserve">Restated carrying amount as </w:t>
            </w:r>
            <w:proofErr w:type="gramStart"/>
            <w:r w:rsidRPr="00162BC2">
              <w:t>at</w:t>
            </w:r>
            <w:proofErr w:type="gramEnd"/>
            <w:r w:rsidRPr="00162BC2">
              <w:t xml:space="preserve"> 30 June 2024</w:t>
            </w:r>
          </w:p>
        </w:tc>
        <w:tc>
          <w:tcPr>
            <w:tcW w:w="1418" w:type="dxa"/>
          </w:tcPr>
          <w:p w14:paraId="1E9298AF" w14:textId="4CB0CEAB" w:rsidR="0080097F" w:rsidRPr="00162BC2" w:rsidRDefault="00162BC2" w:rsidP="00162BC2">
            <w:pPr>
              <w:pStyle w:val="TableColumnHeading"/>
              <w:jc w:val="right"/>
            </w:pPr>
            <w:r w:rsidRPr="00162BC2">
              <w:t>Fair value measurement</w:t>
            </w:r>
            <w:r>
              <w:t xml:space="preserve"> </w:t>
            </w:r>
            <w:r w:rsidRPr="00162BC2">
              <w:t>at end of reporting period using:</w:t>
            </w:r>
            <w:r>
              <w:t xml:space="preserve"> </w:t>
            </w:r>
            <w:r w:rsidR="0080097F" w:rsidRPr="00162BC2">
              <w:t>Level 1</w:t>
            </w:r>
            <w:r w:rsidR="0080097F" w:rsidRPr="00162BC2">
              <w:rPr>
                <w:vertAlign w:val="superscript"/>
              </w:rPr>
              <w:t>(i)</w:t>
            </w:r>
          </w:p>
        </w:tc>
        <w:tc>
          <w:tcPr>
            <w:tcW w:w="1418" w:type="dxa"/>
          </w:tcPr>
          <w:p w14:paraId="78F838FA" w14:textId="0D061A6C" w:rsidR="0080097F" w:rsidRPr="00162BC2" w:rsidRDefault="00162BC2" w:rsidP="00162BC2">
            <w:pPr>
              <w:pStyle w:val="TableColumnHeading"/>
              <w:jc w:val="right"/>
            </w:pPr>
            <w:r w:rsidRPr="00162BC2">
              <w:t>Fair value measurement</w:t>
            </w:r>
            <w:r>
              <w:t xml:space="preserve"> </w:t>
            </w:r>
            <w:r w:rsidRPr="00162BC2">
              <w:t>at end of reporting period using:</w:t>
            </w:r>
            <w:r>
              <w:t xml:space="preserve"> </w:t>
            </w:r>
            <w:r w:rsidR="0080097F" w:rsidRPr="00162BC2">
              <w:t>Level 2</w:t>
            </w:r>
            <w:r w:rsidR="0080097F" w:rsidRPr="00162BC2">
              <w:rPr>
                <w:vertAlign w:val="superscript"/>
              </w:rPr>
              <w:t>(i)</w:t>
            </w:r>
          </w:p>
        </w:tc>
        <w:tc>
          <w:tcPr>
            <w:tcW w:w="1419" w:type="dxa"/>
          </w:tcPr>
          <w:p w14:paraId="65AED2FE" w14:textId="10D0DF07" w:rsidR="0080097F" w:rsidRPr="00162BC2" w:rsidRDefault="00162BC2" w:rsidP="00162BC2">
            <w:pPr>
              <w:pStyle w:val="TableColumnHeading"/>
              <w:jc w:val="right"/>
            </w:pPr>
            <w:r w:rsidRPr="00162BC2">
              <w:t>Fair value measurement</w:t>
            </w:r>
            <w:r>
              <w:t xml:space="preserve"> </w:t>
            </w:r>
            <w:r w:rsidRPr="00162BC2">
              <w:t>at end of reporting period using:</w:t>
            </w:r>
            <w:r>
              <w:t xml:space="preserve"> </w:t>
            </w:r>
            <w:r w:rsidR="0080097F" w:rsidRPr="00162BC2">
              <w:t>Level 3</w:t>
            </w:r>
            <w:r w:rsidR="0080097F" w:rsidRPr="00162BC2">
              <w:rPr>
                <w:vertAlign w:val="superscript"/>
              </w:rPr>
              <w:t>(i)</w:t>
            </w:r>
          </w:p>
        </w:tc>
      </w:tr>
      <w:tr w:rsidR="00A16956" w:rsidRPr="00162BC2" w14:paraId="1037527F" w14:textId="77777777" w:rsidTr="00162BC2">
        <w:trPr>
          <w:cantSplit/>
        </w:trPr>
        <w:tc>
          <w:tcPr>
            <w:tcW w:w="4246" w:type="dxa"/>
          </w:tcPr>
          <w:p w14:paraId="22FA72CB" w14:textId="77777777" w:rsidR="0080097F" w:rsidRPr="00162BC2" w:rsidRDefault="0080097F" w:rsidP="00162BC2">
            <w:pPr>
              <w:pStyle w:val="TableHeading"/>
            </w:pPr>
            <w:r w:rsidRPr="00162BC2">
              <w:t>2024</w:t>
            </w:r>
          </w:p>
        </w:tc>
        <w:tc>
          <w:tcPr>
            <w:tcW w:w="1133" w:type="dxa"/>
          </w:tcPr>
          <w:p w14:paraId="7D12919C" w14:textId="6FC57B0A" w:rsidR="0080097F" w:rsidRPr="00162BC2" w:rsidRDefault="0080097F" w:rsidP="00162BC2">
            <w:pPr>
              <w:pStyle w:val="TableHeading"/>
              <w:jc w:val="right"/>
            </w:pPr>
          </w:p>
        </w:tc>
        <w:tc>
          <w:tcPr>
            <w:tcW w:w="1418" w:type="dxa"/>
          </w:tcPr>
          <w:p w14:paraId="4C6912E5" w14:textId="789E663F" w:rsidR="0080097F" w:rsidRPr="00162BC2" w:rsidRDefault="0080097F" w:rsidP="00162BC2">
            <w:pPr>
              <w:pStyle w:val="TableHeading"/>
              <w:jc w:val="right"/>
            </w:pPr>
          </w:p>
        </w:tc>
        <w:tc>
          <w:tcPr>
            <w:tcW w:w="1418" w:type="dxa"/>
          </w:tcPr>
          <w:p w14:paraId="7606B387" w14:textId="33CDC8D5" w:rsidR="0080097F" w:rsidRPr="00162BC2" w:rsidRDefault="0080097F" w:rsidP="00162BC2">
            <w:pPr>
              <w:pStyle w:val="TableHeading"/>
              <w:jc w:val="right"/>
            </w:pPr>
          </w:p>
        </w:tc>
        <w:tc>
          <w:tcPr>
            <w:tcW w:w="1419" w:type="dxa"/>
          </w:tcPr>
          <w:p w14:paraId="7A224829" w14:textId="58D30E05" w:rsidR="0080097F" w:rsidRPr="00162BC2" w:rsidRDefault="0080097F" w:rsidP="00162BC2">
            <w:pPr>
              <w:pStyle w:val="TableHeading"/>
              <w:jc w:val="right"/>
            </w:pPr>
          </w:p>
        </w:tc>
      </w:tr>
      <w:tr w:rsidR="00A16956" w:rsidRPr="00162BC2" w14:paraId="7E607779" w14:textId="77777777" w:rsidTr="00162BC2">
        <w:trPr>
          <w:cantSplit/>
        </w:trPr>
        <w:tc>
          <w:tcPr>
            <w:tcW w:w="4246" w:type="dxa"/>
          </w:tcPr>
          <w:p w14:paraId="35648085" w14:textId="77777777" w:rsidR="0080097F" w:rsidRPr="00162BC2" w:rsidRDefault="0080097F" w:rsidP="00162BC2">
            <w:pPr>
              <w:pStyle w:val="TableHeading"/>
            </w:pPr>
            <w:r w:rsidRPr="00162BC2">
              <w:t xml:space="preserve">Land at fair value </w:t>
            </w:r>
          </w:p>
        </w:tc>
        <w:tc>
          <w:tcPr>
            <w:tcW w:w="1133" w:type="dxa"/>
          </w:tcPr>
          <w:p w14:paraId="6BA33280" w14:textId="78B89DA4" w:rsidR="0080097F" w:rsidRPr="00162BC2" w:rsidRDefault="0080097F" w:rsidP="00162BC2">
            <w:pPr>
              <w:pStyle w:val="TableHeading"/>
              <w:jc w:val="right"/>
            </w:pPr>
          </w:p>
        </w:tc>
        <w:tc>
          <w:tcPr>
            <w:tcW w:w="1418" w:type="dxa"/>
          </w:tcPr>
          <w:p w14:paraId="6ED53D93" w14:textId="60780DDC" w:rsidR="0080097F" w:rsidRPr="00162BC2" w:rsidRDefault="0080097F" w:rsidP="00162BC2">
            <w:pPr>
              <w:pStyle w:val="TableHeading"/>
              <w:jc w:val="right"/>
            </w:pPr>
          </w:p>
        </w:tc>
        <w:tc>
          <w:tcPr>
            <w:tcW w:w="1418" w:type="dxa"/>
          </w:tcPr>
          <w:p w14:paraId="05A831F5" w14:textId="690ADAC8" w:rsidR="0080097F" w:rsidRPr="00162BC2" w:rsidRDefault="0080097F" w:rsidP="00162BC2">
            <w:pPr>
              <w:pStyle w:val="TableHeading"/>
              <w:jc w:val="right"/>
            </w:pPr>
          </w:p>
        </w:tc>
        <w:tc>
          <w:tcPr>
            <w:tcW w:w="1419" w:type="dxa"/>
          </w:tcPr>
          <w:p w14:paraId="209139BB" w14:textId="060E2E17" w:rsidR="0080097F" w:rsidRPr="00162BC2" w:rsidRDefault="0080097F" w:rsidP="00162BC2">
            <w:pPr>
              <w:pStyle w:val="TableHeading"/>
              <w:jc w:val="right"/>
            </w:pPr>
          </w:p>
        </w:tc>
      </w:tr>
      <w:tr w:rsidR="00A16956" w:rsidRPr="00162BC2" w14:paraId="18EFCA8F" w14:textId="77777777" w:rsidTr="00162BC2">
        <w:trPr>
          <w:cantSplit/>
        </w:trPr>
        <w:tc>
          <w:tcPr>
            <w:tcW w:w="4246" w:type="dxa"/>
          </w:tcPr>
          <w:p w14:paraId="55D4542B" w14:textId="77777777" w:rsidR="0080097F" w:rsidRPr="00162BC2" w:rsidRDefault="0080097F" w:rsidP="00162BC2">
            <w:pPr>
              <w:pStyle w:val="TableCopy"/>
            </w:pPr>
            <w:r w:rsidRPr="00162BC2">
              <w:t>Non-specialised land</w:t>
            </w:r>
          </w:p>
        </w:tc>
        <w:tc>
          <w:tcPr>
            <w:tcW w:w="1133" w:type="dxa"/>
          </w:tcPr>
          <w:p w14:paraId="4DADCF29" w14:textId="77777777" w:rsidR="0080097F" w:rsidRPr="00162BC2" w:rsidRDefault="0080097F" w:rsidP="00162BC2">
            <w:pPr>
              <w:pStyle w:val="TableCopy"/>
              <w:jc w:val="right"/>
            </w:pPr>
            <w:r w:rsidRPr="00162BC2">
              <w:t>16,134</w:t>
            </w:r>
          </w:p>
        </w:tc>
        <w:tc>
          <w:tcPr>
            <w:tcW w:w="1418" w:type="dxa"/>
          </w:tcPr>
          <w:p w14:paraId="1FF1340F" w14:textId="77777777" w:rsidR="0080097F" w:rsidRPr="00162BC2" w:rsidRDefault="0080097F" w:rsidP="00162BC2">
            <w:pPr>
              <w:pStyle w:val="TableCopy"/>
              <w:jc w:val="right"/>
            </w:pPr>
            <w:r w:rsidRPr="00162BC2">
              <w:t>–</w:t>
            </w:r>
          </w:p>
        </w:tc>
        <w:tc>
          <w:tcPr>
            <w:tcW w:w="1418" w:type="dxa"/>
          </w:tcPr>
          <w:p w14:paraId="0366E6F7" w14:textId="77777777" w:rsidR="0080097F" w:rsidRPr="00162BC2" w:rsidRDefault="0080097F" w:rsidP="00162BC2">
            <w:pPr>
              <w:pStyle w:val="TableCopy"/>
              <w:jc w:val="right"/>
            </w:pPr>
            <w:r w:rsidRPr="00162BC2">
              <w:t>16,134</w:t>
            </w:r>
          </w:p>
        </w:tc>
        <w:tc>
          <w:tcPr>
            <w:tcW w:w="1419" w:type="dxa"/>
          </w:tcPr>
          <w:p w14:paraId="1DB73819" w14:textId="77777777" w:rsidR="0080097F" w:rsidRPr="00162BC2" w:rsidRDefault="0080097F" w:rsidP="00162BC2">
            <w:pPr>
              <w:pStyle w:val="TableCopy"/>
              <w:jc w:val="right"/>
            </w:pPr>
            <w:r w:rsidRPr="00162BC2">
              <w:t>–</w:t>
            </w:r>
          </w:p>
        </w:tc>
      </w:tr>
      <w:tr w:rsidR="00A16956" w:rsidRPr="00162BC2" w14:paraId="201D005D" w14:textId="77777777" w:rsidTr="00162BC2">
        <w:trPr>
          <w:cantSplit/>
        </w:trPr>
        <w:tc>
          <w:tcPr>
            <w:tcW w:w="4246" w:type="dxa"/>
          </w:tcPr>
          <w:p w14:paraId="423AA19F" w14:textId="77777777" w:rsidR="0080097F" w:rsidRPr="00162BC2" w:rsidRDefault="0080097F" w:rsidP="00162BC2">
            <w:pPr>
              <w:pStyle w:val="TableCopy"/>
            </w:pPr>
            <w:r w:rsidRPr="00162BC2">
              <w:t>Specialised land</w:t>
            </w:r>
          </w:p>
        </w:tc>
        <w:tc>
          <w:tcPr>
            <w:tcW w:w="1133" w:type="dxa"/>
          </w:tcPr>
          <w:p w14:paraId="5E572A26" w14:textId="77777777" w:rsidR="0080097F" w:rsidRPr="00162BC2" w:rsidRDefault="0080097F" w:rsidP="00162BC2">
            <w:pPr>
              <w:pStyle w:val="TableCopy"/>
              <w:jc w:val="right"/>
            </w:pPr>
            <w:r w:rsidRPr="00162BC2">
              <w:t>382,486</w:t>
            </w:r>
          </w:p>
        </w:tc>
        <w:tc>
          <w:tcPr>
            <w:tcW w:w="1418" w:type="dxa"/>
          </w:tcPr>
          <w:p w14:paraId="50F8E864" w14:textId="77777777" w:rsidR="0080097F" w:rsidRPr="00162BC2" w:rsidRDefault="0080097F" w:rsidP="00162BC2">
            <w:pPr>
              <w:pStyle w:val="TableCopy"/>
              <w:jc w:val="right"/>
            </w:pPr>
            <w:r w:rsidRPr="00162BC2">
              <w:t>–</w:t>
            </w:r>
          </w:p>
        </w:tc>
        <w:tc>
          <w:tcPr>
            <w:tcW w:w="1418" w:type="dxa"/>
          </w:tcPr>
          <w:p w14:paraId="77F83671" w14:textId="77777777" w:rsidR="0080097F" w:rsidRPr="00162BC2" w:rsidRDefault="0080097F" w:rsidP="00162BC2">
            <w:pPr>
              <w:pStyle w:val="TableCopy"/>
              <w:jc w:val="right"/>
            </w:pPr>
            <w:r w:rsidRPr="00162BC2">
              <w:t>–</w:t>
            </w:r>
          </w:p>
        </w:tc>
        <w:tc>
          <w:tcPr>
            <w:tcW w:w="1419" w:type="dxa"/>
          </w:tcPr>
          <w:p w14:paraId="084D7F65" w14:textId="77777777" w:rsidR="0080097F" w:rsidRPr="00162BC2" w:rsidRDefault="0080097F" w:rsidP="00162BC2">
            <w:pPr>
              <w:pStyle w:val="TableCopy"/>
              <w:jc w:val="right"/>
            </w:pPr>
            <w:r w:rsidRPr="00162BC2">
              <w:t>382,486</w:t>
            </w:r>
          </w:p>
        </w:tc>
      </w:tr>
      <w:tr w:rsidR="00A16956" w:rsidRPr="00162BC2" w14:paraId="38395C46" w14:textId="77777777" w:rsidTr="00162BC2">
        <w:trPr>
          <w:cantSplit/>
        </w:trPr>
        <w:tc>
          <w:tcPr>
            <w:tcW w:w="4246" w:type="dxa"/>
          </w:tcPr>
          <w:p w14:paraId="13A3ABE1" w14:textId="77777777" w:rsidR="0080097F" w:rsidRPr="00162BC2" w:rsidRDefault="0080097F" w:rsidP="00162BC2">
            <w:pPr>
              <w:pStyle w:val="TableCopy"/>
              <w:rPr>
                <w:b/>
                <w:bCs/>
              </w:rPr>
            </w:pPr>
            <w:r w:rsidRPr="00162BC2">
              <w:rPr>
                <w:b/>
                <w:bCs/>
              </w:rPr>
              <w:t>Total of land at fair value</w:t>
            </w:r>
          </w:p>
        </w:tc>
        <w:tc>
          <w:tcPr>
            <w:tcW w:w="1133" w:type="dxa"/>
          </w:tcPr>
          <w:p w14:paraId="0905A425" w14:textId="77777777" w:rsidR="0080097F" w:rsidRPr="00162BC2" w:rsidRDefault="0080097F" w:rsidP="00162BC2">
            <w:pPr>
              <w:pStyle w:val="TableCopy"/>
              <w:jc w:val="right"/>
              <w:rPr>
                <w:b/>
                <w:bCs/>
              </w:rPr>
            </w:pPr>
            <w:r w:rsidRPr="00162BC2">
              <w:rPr>
                <w:b/>
                <w:bCs/>
              </w:rPr>
              <w:t>398,620</w:t>
            </w:r>
          </w:p>
        </w:tc>
        <w:tc>
          <w:tcPr>
            <w:tcW w:w="1418" w:type="dxa"/>
          </w:tcPr>
          <w:p w14:paraId="3876C4E8" w14:textId="77777777" w:rsidR="0080097F" w:rsidRPr="00162BC2" w:rsidRDefault="0080097F" w:rsidP="00162BC2">
            <w:pPr>
              <w:pStyle w:val="TableCopy"/>
              <w:jc w:val="right"/>
              <w:rPr>
                <w:b/>
                <w:bCs/>
              </w:rPr>
            </w:pPr>
            <w:r w:rsidRPr="00162BC2">
              <w:rPr>
                <w:b/>
                <w:bCs/>
              </w:rPr>
              <w:t>–</w:t>
            </w:r>
          </w:p>
        </w:tc>
        <w:tc>
          <w:tcPr>
            <w:tcW w:w="1418" w:type="dxa"/>
          </w:tcPr>
          <w:p w14:paraId="3F6CCB3A" w14:textId="77777777" w:rsidR="0080097F" w:rsidRPr="00162BC2" w:rsidRDefault="0080097F" w:rsidP="00162BC2">
            <w:pPr>
              <w:pStyle w:val="TableCopy"/>
              <w:jc w:val="right"/>
              <w:rPr>
                <w:b/>
                <w:bCs/>
              </w:rPr>
            </w:pPr>
            <w:r w:rsidRPr="00162BC2">
              <w:rPr>
                <w:b/>
                <w:bCs/>
              </w:rPr>
              <w:t>16,134</w:t>
            </w:r>
          </w:p>
        </w:tc>
        <w:tc>
          <w:tcPr>
            <w:tcW w:w="1419" w:type="dxa"/>
          </w:tcPr>
          <w:p w14:paraId="4BBD4CD5" w14:textId="77777777" w:rsidR="0080097F" w:rsidRPr="00162BC2" w:rsidRDefault="0080097F" w:rsidP="00162BC2">
            <w:pPr>
              <w:pStyle w:val="TableCopy"/>
              <w:jc w:val="right"/>
              <w:rPr>
                <w:b/>
                <w:bCs/>
              </w:rPr>
            </w:pPr>
            <w:r w:rsidRPr="00162BC2">
              <w:rPr>
                <w:b/>
                <w:bCs/>
              </w:rPr>
              <w:t>382,486</w:t>
            </w:r>
          </w:p>
        </w:tc>
      </w:tr>
      <w:tr w:rsidR="00A16956" w:rsidRPr="00162BC2" w14:paraId="2F297C86" w14:textId="77777777" w:rsidTr="00162BC2">
        <w:trPr>
          <w:cantSplit/>
        </w:trPr>
        <w:tc>
          <w:tcPr>
            <w:tcW w:w="4246" w:type="dxa"/>
          </w:tcPr>
          <w:p w14:paraId="0B95BB8E" w14:textId="77777777" w:rsidR="0080097F" w:rsidRPr="00162BC2" w:rsidRDefault="0080097F" w:rsidP="00162BC2">
            <w:pPr>
              <w:pStyle w:val="TableHeading"/>
            </w:pPr>
            <w:r w:rsidRPr="00162BC2">
              <w:t xml:space="preserve">Buildings at fair value </w:t>
            </w:r>
          </w:p>
        </w:tc>
        <w:tc>
          <w:tcPr>
            <w:tcW w:w="1133" w:type="dxa"/>
          </w:tcPr>
          <w:p w14:paraId="0A48ED10" w14:textId="78D36F32" w:rsidR="0080097F" w:rsidRPr="00162BC2" w:rsidRDefault="0080097F" w:rsidP="00162BC2">
            <w:pPr>
              <w:pStyle w:val="TableHeading"/>
            </w:pPr>
          </w:p>
        </w:tc>
        <w:tc>
          <w:tcPr>
            <w:tcW w:w="1418" w:type="dxa"/>
          </w:tcPr>
          <w:p w14:paraId="2ABB3450" w14:textId="69A84E5F" w:rsidR="0080097F" w:rsidRPr="00162BC2" w:rsidRDefault="0080097F" w:rsidP="00162BC2">
            <w:pPr>
              <w:pStyle w:val="TableHeading"/>
            </w:pPr>
          </w:p>
        </w:tc>
        <w:tc>
          <w:tcPr>
            <w:tcW w:w="1418" w:type="dxa"/>
          </w:tcPr>
          <w:p w14:paraId="6AD2AF10" w14:textId="22FD4762" w:rsidR="0080097F" w:rsidRPr="00162BC2" w:rsidRDefault="0080097F" w:rsidP="00162BC2">
            <w:pPr>
              <w:pStyle w:val="TableHeading"/>
            </w:pPr>
          </w:p>
        </w:tc>
        <w:tc>
          <w:tcPr>
            <w:tcW w:w="1419" w:type="dxa"/>
          </w:tcPr>
          <w:p w14:paraId="2F92D606" w14:textId="586B2F2A" w:rsidR="0080097F" w:rsidRPr="00162BC2" w:rsidRDefault="0080097F" w:rsidP="00162BC2">
            <w:pPr>
              <w:pStyle w:val="TableHeading"/>
            </w:pPr>
          </w:p>
        </w:tc>
      </w:tr>
      <w:tr w:rsidR="00A16956" w:rsidRPr="00162BC2" w14:paraId="55F771CE" w14:textId="77777777" w:rsidTr="00162BC2">
        <w:trPr>
          <w:cantSplit/>
        </w:trPr>
        <w:tc>
          <w:tcPr>
            <w:tcW w:w="4246" w:type="dxa"/>
          </w:tcPr>
          <w:p w14:paraId="659ADA13" w14:textId="77777777" w:rsidR="0080097F" w:rsidRPr="00162BC2" w:rsidRDefault="0080097F" w:rsidP="00162BC2">
            <w:pPr>
              <w:pStyle w:val="TableCopy"/>
            </w:pPr>
            <w:r w:rsidRPr="00162BC2">
              <w:t>Non-specialised buildings</w:t>
            </w:r>
          </w:p>
        </w:tc>
        <w:tc>
          <w:tcPr>
            <w:tcW w:w="1133" w:type="dxa"/>
          </w:tcPr>
          <w:p w14:paraId="00ACE9FE" w14:textId="77777777" w:rsidR="0080097F" w:rsidRPr="00162BC2" w:rsidRDefault="0080097F" w:rsidP="00162BC2">
            <w:pPr>
              <w:pStyle w:val="TableCopy"/>
              <w:jc w:val="right"/>
            </w:pPr>
            <w:r w:rsidRPr="00162BC2">
              <w:t>8,498</w:t>
            </w:r>
          </w:p>
        </w:tc>
        <w:tc>
          <w:tcPr>
            <w:tcW w:w="1418" w:type="dxa"/>
          </w:tcPr>
          <w:p w14:paraId="049955A5" w14:textId="77777777" w:rsidR="0080097F" w:rsidRPr="00162BC2" w:rsidRDefault="0080097F" w:rsidP="00162BC2">
            <w:pPr>
              <w:pStyle w:val="TableCopy"/>
              <w:jc w:val="right"/>
            </w:pPr>
            <w:r w:rsidRPr="00162BC2">
              <w:t>–</w:t>
            </w:r>
          </w:p>
        </w:tc>
        <w:tc>
          <w:tcPr>
            <w:tcW w:w="1418" w:type="dxa"/>
          </w:tcPr>
          <w:p w14:paraId="09776068" w14:textId="77777777" w:rsidR="0080097F" w:rsidRPr="00162BC2" w:rsidRDefault="0080097F" w:rsidP="00162BC2">
            <w:pPr>
              <w:pStyle w:val="TableCopy"/>
              <w:jc w:val="right"/>
            </w:pPr>
            <w:r w:rsidRPr="00162BC2">
              <w:t>–</w:t>
            </w:r>
          </w:p>
        </w:tc>
        <w:tc>
          <w:tcPr>
            <w:tcW w:w="1419" w:type="dxa"/>
          </w:tcPr>
          <w:p w14:paraId="43BA1D00" w14:textId="77777777" w:rsidR="0080097F" w:rsidRPr="00162BC2" w:rsidRDefault="0080097F" w:rsidP="00162BC2">
            <w:pPr>
              <w:pStyle w:val="TableCopy"/>
              <w:jc w:val="right"/>
            </w:pPr>
            <w:r w:rsidRPr="00162BC2">
              <w:t>8,498</w:t>
            </w:r>
          </w:p>
        </w:tc>
      </w:tr>
      <w:tr w:rsidR="00A16956" w:rsidRPr="00162BC2" w14:paraId="08CE48B7" w14:textId="77777777" w:rsidTr="00162BC2">
        <w:trPr>
          <w:cantSplit/>
        </w:trPr>
        <w:tc>
          <w:tcPr>
            <w:tcW w:w="4246" w:type="dxa"/>
          </w:tcPr>
          <w:p w14:paraId="10D5D1F7" w14:textId="77777777" w:rsidR="0080097F" w:rsidRPr="00162BC2" w:rsidRDefault="0080097F" w:rsidP="00162BC2">
            <w:pPr>
              <w:pStyle w:val="TableCopy"/>
            </w:pPr>
            <w:r w:rsidRPr="00162BC2">
              <w:t>Specialised buildings</w:t>
            </w:r>
          </w:p>
        </w:tc>
        <w:tc>
          <w:tcPr>
            <w:tcW w:w="1133" w:type="dxa"/>
          </w:tcPr>
          <w:p w14:paraId="75E4BA4F" w14:textId="77777777" w:rsidR="0080097F" w:rsidRPr="00162BC2" w:rsidRDefault="0080097F" w:rsidP="00162BC2">
            <w:pPr>
              <w:pStyle w:val="TableCopy"/>
              <w:jc w:val="right"/>
            </w:pPr>
            <w:r w:rsidRPr="00162BC2">
              <w:t>136,663</w:t>
            </w:r>
          </w:p>
        </w:tc>
        <w:tc>
          <w:tcPr>
            <w:tcW w:w="1418" w:type="dxa"/>
          </w:tcPr>
          <w:p w14:paraId="62CC50C6" w14:textId="77777777" w:rsidR="0080097F" w:rsidRPr="00162BC2" w:rsidRDefault="0080097F" w:rsidP="00162BC2">
            <w:pPr>
              <w:pStyle w:val="TableCopy"/>
              <w:jc w:val="right"/>
            </w:pPr>
            <w:r w:rsidRPr="00162BC2">
              <w:t>–</w:t>
            </w:r>
          </w:p>
        </w:tc>
        <w:tc>
          <w:tcPr>
            <w:tcW w:w="1418" w:type="dxa"/>
          </w:tcPr>
          <w:p w14:paraId="5343A14F" w14:textId="77777777" w:rsidR="0080097F" w:rsidRPr="00162BC2" w:rsidRDefault="0080097F" w:rsidP="00162BC2">
            <w:pPr>
              <w:pStyle w:val="TableCopy"/>
              <w:jc w:val="right"/>
            </w:pPr>
            <w:r w:rsidRPr="00162BC2">
              <w:t>–</w:t>
            </w:r>
          </w:p>
        </w:tc>
        <w:tc>
          <w:tcPr>
            <w:tcW w:w="1419" w:type="dxa"/>
          </w:tcPr>
          <w:p w14:paraId="64902452" w14:textId="77777777" w:rsidR="0080097F" w:rsidRPr="00162BC2" w:rsidRDefault="0080097F" w:rsidP="00162BC2">
            <w:pPr>
              <w:pStyle w:val="TableCopy"/>
              <w:jc w:val="right"/>
            </w:pPr>
            <w:r w:rsidRPr="00162BC2">
              <w:t>136,663</w:t>
            </w:r>
          </w:p>
        </w:tc>
      </w:tr>
      <w:tr w:rsidR="00A16956" w:rsidRPr="00162BC2" w14:paraId="6995BA63" w14:textId="77777777" w:rsidTr="00162BC2">
        <w:trPr>
          <w:cantSplit/>
        </w:trPr>
        <w:tc>
          <w:tcPr>
            <w:tcW w:w="4246" w:type="dxa"/>
          </w:tcPr>
          <w:p w14:paraId="6CC84FAC" w14:textId="77777777" w:rsidR="0080097F" w:rsidRPr="00162BC2" w:rsidRDefault="0080097F" w:rsidP="00162BC2">
            <w:pPr>
              <w:pStyle w:val="TableCopy"/>
              <w:rPr>
                <w:b/>
                <w:bCs/>
              </w:rPr>
            </w:pPr>
            <w:r w:rsidRPr="00162BC2">
              <w:rPr>
                <w:b/>
                <w:bCs/>
              </w:rPr>
              <w:t>Total of buildings at fair value</w:t>
            </w:r>
          </w:p>
        </w:tc>
        <w:tc>
          <w:tcPr>
            <w:tcW w:w="1133" w:type="dxa"/>
          </w:tcPr>
          <w:p w14:paraId="5BA5665B" w14:textId="77777777" w:rsidR="0080097F" w:rsidRPr="00162BC2" w:rsidRDefault="0080097F" w:rsidP="00162BC2">
            <w:pPr>
              <w:pStyle w:val="TableCopy"/>
              <w:jc w:val="right"/>
              <w:rPr>
                <w:b/>
                <w:bCs/>
              </w:rPr>
            </w:pPr>
            <w:r w:rsidRPr="00162BC2">
              <w:rPr>
                <w:b/>
                <w:bCs/>
              </w:rPr>
              <w:t>145,161</w:t>
            </w:r>
          </w:p>
        </w:tc>
        <w:tc>
          <w:tcPr>
            <w:tcW w:w="1418" w:type="dxa"/>
          </w:tcPr>
          <w:p w14:paraId="7354880C" w14:textId="77777777" w:rsidR="0080097F" w:rsidRPr="00162BC2" w:rsidRDefault="0080097F" w:rsidP="00162BC2">
            <w:pPr>
              <w:pStyle w:val="TableCopy"/>
              <w:jc w:val="right"/>
              <w:rPr>
                <w:b/>
                <w:bCs/>
              </w:rPr>
            </w:pPr>
            <w:r w:rsidRPr="00162BC2">
              <w:rPr>
                <w:b/>
                <w:bCs/>
              </w:rPr>
              <w:t>–</w:t>
            </w:r>
          </w:p>
        </w:tc>
        <w:tc>
          <w:tcPr>
            <w:tcW w:w="1418" w:type="dxa"/>
          </w:tcPr>
          <w:p w14:paraId="0CF43025" w14:textId="77777777" w:rsidR="0080097F" w:rsidRPr="00162BC2" w:rsidRDefault="0080097F" w:rsidP="00162BC2">
            <w:pPr>
              <w:pStyle w:val="TableCopy"/>
              <w:jc w:val="right"/>
              <w:rPr>
                <w:b/>
                <w:bCs/>
              </w:rPr>
            </w:pPr>
            <w:r w:rsidRPr="00162BC2">
              <w:rPr>
                <w:b/>
                <w:bCs/>
              </w:rPr>
              <w:t>–</w:t>
            </w:r>
          </w:p>
        </w:tc>
        <w:tc>
          <w:tcPr>
            <w:tcW w:w="1419" w:type="dxa"/>
          </w:tcPr>
          <w:p w14:paraId="0EE7B19E" w14:textId="77777777" w:rsidR="0080097F" w:rsidRPr="00162BC2" w:rsidRDefault="0080097F" w:rsidP="00162BC2">
            <w:pPr>
              <w:pStyle w:val="TableCopy"/>
              <w:jc w:val="right"/>
              <w:rPr>
                <w:b/>
                <w:bCs/>
              </w:rPr>
            </w:pPr>
            <w:r w:rsidRPr="00162BC2">
              <w:rPr>
                <w:b/>
                <w:bCs/>
              </w:rPr>
              <w:t>145,161</w:t>
            </w:r>
          </w:p>
        </w:tc>
      </w:tr>
      <w:tr w:rsidR="00A16956" w:rsidRPr="00162BC2" w14:paraId="38A05CEA" w14:textId="77777777" w:rsidTr="00162BC2">
        <w:trPr>
          <w:cantSplit/>
        </w:trPr>
        <w:tc>
          <w:tcPr>
            <w:tcW w:w="4246" w:type="dxa"/>
          </w:tcPr>
          <w:p w14:paraId="301C4673" w14:textId="1AF937B7" w:rsidR="0080097F" w:rsidRPr="00162BC2" w:rsidRDefault="0080097F" w:rsidP="00162BC2">
            <w:pPr>
              <w:pStyle w:val="TableHeading"/>
            </w:pPr>
            <w:r w:rsidRPr="00162BC2">
              <w:t>Plant and equipment at fair value</w:t>
            </w:r>
          </w:p>
        </w:tc>
        <w:tc>
          <w:tcPr>
            <w:tcW w:w="1133" w:type="dxa"/>
          </w:tcPr>
          <w:p w14:paraId="47C7857D" w14:textId="5AB31935" w:rsidR="0080097F" w:rsidRPr="00162BC2" w:rsidRDefault="0080097F" w:rsidP="00162BC2">
            <w:pPr>
              <w:pStyle w:val="TableHeading"/>
            </w:pPr>
          </w:p>
        </w:tc>
        <w:tc>
          <w:tcPr>
            <w:tcW w:w="1418" w:type="dxa"/>
          </w:tcPr>
          <w:p w14:paraId="4C58F2D6" w14:textId="4FAA7E10" w:rsidR="0080097F" w:rsidRPr="00162BC2" w:rsidRDefault="0080097F" w:rsidP="00162BC2">
            <w:pPr>
              <w:pStyle w:val="TableHeading"/>
            </w:pPr>
          </w:p>
        </w:tc>
        <w:tc>
          <w:tcPr>
            <w:tcW w:w="1418" w:type="dxa"/>
          </w:tcPr>
          <w:p w14:paraId="0B68E133" w14:textId="155A98F4" w:rsidR="0080097F" w:rsidRPr="00162BC2" w:rsidRDefault="0080097F" w:rsidP="00162BC2">
            <w:pPr>
              <w:pStyle w:val="TableHeading"/>
            </w:pPr>
          </w:p>
        </w:tc>
        <w:tc>
          <w:tcPr>
            <w:tcW w:w="1419" w:type="dxa"/>
          </w:tcPr>
          <w:p w14:paraId="519412C1" w14:textId="414BD5EC" w:rsidR="0080097F" w:rsidRPr="00162BC2" w:rsidRDefault="0080097F" w:rsidP="00162BC2">
            <w:pPr>
              <w:pStyle w:val="TableHeading"/>
            </w:pPr>
          </w:p>
        </w:tc>
      </w:tr>
      <w:tr w:rsidR="00A16956" w:rsidRPr="00162BC2" w14:paraId="21D39234" w14:textId="77777777" w:rsidTr="00162BC2">
        <w:trPr>
          <w:cantSplit/>
        </w:trPr>
        <w:tc>
          <w:tcPr>
            <w:tcW w:w="4246" w:type="dxa"/>
          </w:tcPr>
          <w:p w14:paraId="7B195EF0" w14:textId="77777777" w:rsidR="0080097F" w:rsidRPr="00162BC2" w:rsidRDefault="0080097F" w:rsidP="00162BC2">
            <w:pPr>
              <w:pStyle w:val="TableCopy"/>
            </w:pPr>
            <w:r w:rsidRPr="00162BC2">
              <w:t>Vehicles</w:t>
            </w:r>
            <w:r w:rsidRPr="002518EF">
              <w:rPr>
                <w:vertAlign w:val="superscript"/>
              </w:rPr>
              <w:t>(ii)</w:t>
            </w:r>
          </w:p>
        </w:tc>
        <w:tc>
          <w:tcPr>
            <w:tcW w:w="1133" w:type="dxa"/>
          </w:tcPr>
          <w:p w14:paraId="175C068A" w14:textId="77777777" w:rsidR="0080097F" w:rsidRPr="00162BC2" w:rsidRDefault="0080097F" w:rsidP="00162BC2">
            <w:pPr>
              <w:pStyle w:val="TableCopy"/>
              <w:jc w:val="right"/>
            </w:pPr>
            <w:r w:rsidRPr="00162BC2">
              <w:t>86</w:t>
            </w:r>
          </w:p>
        </w:tc>
        <w:tc>
          <w:tcPr>
            <w:tcW w:w="1418" w:type="dxa"/>
          </w:tcPr>
          <w:p w14:paraId="40739E98" w14:textId="77777777" w:rsidR="0080097F" w:rsidRPr="00162BC2" w:rsidRDefault="0080097F" w:rsidP="00162BC2">
            <w:pPr>
              <w:pStyle w:val="TableCopy"/>
              <w:jc w:val="right"/>
            </w:pPr>
            <w:r w:rsidRPr="00162BC2">
              <w:t>–</w:t>
            </w:r>
          </w:p>
        </w:tc>
        <w:tc>
          <w:tcPr>
            <w:tcW w:w="1418" w:type="dxa"/>
          </w:tcPr>
          <w:p w14:paraId="2E980B7B" w14:textId="77777777" w:rsidR="0080097F" w:rsidRPr="00162BC2" w:rsidRDefault="0080097F" w:rsidP="00162BC2">
            <w:pPr>
              <w:pStyle w:val="TableCopy"/>
              <w:jc w:val="right"/>
            </w:pPr>
            <w:r w:rsidRPr="00162BC2">
              <w:t>–</w:t>
            </w:r>
          </w:p>
        </w:tc>
        <w:tc>
          <w:tcPr>
            <w:tcW w:w="1419" w:type="dxa"/>
          </w:tcPr>
          <w:p w14:paraId="19FD347E" w14:textId="77777777" w:rsidR="0080097F" w:rsidRPr="00162BC2" w:rsidRDefault="0080097F" w:rsidP="00162BC2">
            <w:pPr>
              <w:pStyle w:val="TableCopy"/>
              <w:jc w:val="right"/>
            </w:pPr>
            <w:r w:rsidRPr="00162BC2">
              <w:t>86</w:t>
            </w:r>
          </w:p>
        </w:tc>
      </w:tr>
      <w:tr w:rsidR="00A16956" w:rsidRPr="00162BC2" w14:paraId="643BD2EE" w14:textId="77777777" w:rsidTr="00162BC2">
        <w:trPr>
          <w:cantSplit/>
        </w:trPr>
        <w:tc>
          <w:tcPr>
            <w:tcW w:w="4246" w:type="dxa"/>
          </w:tcPr>
          <w:p w14:paraId="4C9C92DB" w14:textId="77777777" w:rsidR="0080097F" w:rsidRPr="00162BC2" w:rsidRDefault="0080097F" w:rsidP="00162BC2">
            <w:pPr>
              <w:pStyle w:val="TableCopy"/>
            </w:pPr>
            <w:r w:rsidRPr="00162BC2">
              <w:t>Plant and equipment</w:t>
            </w:r>
          </w:p>
        </w:tc>
        <w:tc>
          <w:tcPr>
            <w:tcW w:w="1133" w:type="dxa"/>
          </w:tcPr>
          <w:p w14:paraId="2DBABDB7" w14:textId="77777777" w:rsidR="0080097F" w:rsidRPr="00162BC2" w:rsidRDefault="0080097F" w:rsidP="00162BC2">
            <w:pPr>
              <w:pStyle w:val="TableCopy"/>
              <w:jc w:val="right"/>
            </w:pPr>
            <w:r w:rsidRPr="00162BC2">
              <w:t>619</w:t>
            </w:r>
          </w:p>
        </w:tc>
        <w:tc>
          <w:tcPr>
            <w:tcW w:w="1418" w:type="dxa"/>
          </w:tcPr>
          <w:p w14:paraId="700CED5E" w14:textId="77777777" w:rsidR="0080097F" w:rsidRPr="00162BC2" w:rsidRDefault="0080097F" w:rsidP="00162BC2">
            <w:pPr>
              <w:pStyle w:val="TableCopy"/>
              <w:jc w:val="right"/>
            </w:pPr>
            <w:r w:rsidRPr="00162BC2">
              <w:t>–</w:t>
            </w:r>
          </w:p>
        </w:tc>
        <w:tc>
          <w:tcPr>
            <w:tcW w:w="1418" w:type="dxa"/>
          </w:tcPr>
          <w:p w14:paraId="3AFB31D3" w14:textId="77777777" w:rsidR="0080097F" w:rsidRPr="00162BC2" w:rsidRDefault="0080097F" w:rsidP="00162BC2">
            <w:pPr>
              <w:pStyle w:val="TableCopy"/>
              <w:jc w:val="right"/>
            </w:pPr>
            <w:r w:rsidRPr="00162BC2">
              <w:t>–</w:t>
            </w:r>
          </w:p>
        </w:tc>
        <w:tc>
          <w:tcPr>
            <w:tcW w:w="1419" w:type="dxa"/>
          </w:tcPr>
          <w:p w14:paraId="51B33D19" w14:textId="77777777" w:rsidR="0080097F" w:rsidRPr="00162BC2" w:rsidRDefault="0080097F" w:rsidP="00162BC2">
            <w:pPr>
              <w:pStyle w:val="TableCopy"/>
              <w:jc w:val="right"/>
            </w:pPr>
            <w:r w:rsidRPr="00162BC2">
              <w:t>619</w:t>
            </w:r>
          </w:p>
        </w:tc>
      </w:tr>
      <w:tr w:rsidR="00A16956" w:rsidRPr="002518EF" w14:paraId="763B1B5A" w14:textId="77777777" w:rsidTr="00162BC2">
        <w:trPr>
          <w:cantSplit/>
        </w:trPr>
        <w:tc>
          <w:tcPr>
            <w:tcW w:w="4246" w:type="dxa"/>
          </w:tcPr>
          <w:p w14:paraId="6617CF0C" w14:textId="77777777" w:rsidR="0080097F" w:rsidRPr="002518EF" w:rsidRDefault="0080097F" w:rsidP="00162BC2">
            <w:pPr>
              <w:pStyle w:val="TableCopy"/>
              <w:rPr>
                <w:b/>
                <w:bCs/>
              </w:rPr>
            </w:pPr>
            <w:r w:rsidRPr="002518EF">
              <w:rPr>
                <w:b/>
                <w:bCs/>
              </w:rPr>
              <w:t>Total plant and equipment at fair value</w:t>
            </w:r>
          </w:p>
        </w:tc>
        <w:tc>
          <w:tcPr>
            <w:tcW w:w="1133" w:type="dxa"/>
          </w:tcPr>
          <w:p w14:paraId="3A6EF05A" w14:textId="77777777" w:rsidR="0080097F" w:rsidRPr="002518EF" w:rsidRDefault="0080097F" w:rsidP="00162BC2">
            <w:pPr>
              <w:pStyle w:val="TableCopy"/>
              <w:jc w:val="right"/>
              <w:rPr>
                <w:b/>
                <w:bCs/>
              </w:rPr>
            </w:pPr>
            <w:r w:rsidRPr="002518EF">
              <w:rPr>
                <w:b/>
                <w:bCs/>
              </w:rPr>
              <w:t>705</w:t>
            </w:r>
          </w:p>
        </w:tc>
        <w:tc>
          <w:tcPr>
            <w:tcW w:w="1418" w:type="dxa"/>
          </w:tcPr>
          <w:p w14:paraId="4D07833D" w14:textId="77777777" w:rsidR="0080097F" w:rsidRPr="002518EF" w:rsidRDefault="0080097F" w:rsidP="00162BC2">
            <w:pPr>
              <w:pStyle w:val="TableCopy"/>
              <w:jc w:val="right"/>
              <w:rPr>
                <w:b/>
                <w:bCs/>
              </w:rPr>
            </w:pPr>
            <w:r w:rsidRPr="002518EF">
              <w:rPr>
                <w:b/>
                <w:bCs/>
              </w:rPr>
              <w:t>–</w:t>
            </w:r>
          </w:p>
        </w:tc>
        <w:tc>
          <w:tcPr>
            <w:tcW w:w="1418" w:type="dxa"/>
          </w:tcPr>
          <w:p w14:paraId="34428D22" w14:textId="77777777" w:rsidR="0080097F" w:rsidRPr="002518EF" w:rsidRDefault="0080097F" w:rsidP="00162BC2">
            <w:pPr>
              <w:pStyle w:val="TableCopy"/>
              <w:jc w:val="right"/>
              <w:rPr>
                <w:b/>
                <w:bCs/>
              </w:rPr>
            </w:pPr>
            <w:r w:rsidRPr="002518EF">
              <w:rPr>
                <w:b/>
                <w:bCs/>
              </w:rPr>
              <w:t>–</w:t>
            </w:r>
          </w:p>
        </w:tc>
        <w:tc>
          <w:tcPr>
            <w:tcW w:w="1419" w:type="dxa"/>
          </w:tcPr>
          <w:p w14:paraId="782D203F" w14:textId="77777777" w:rsidR="0080097F" w:rsidRPr="002518EF" w:rsidRDefault="0080097F" w:rsidP="00162BC2">
            <w:pPr>
              <w:pStyle w:val="TableCopy"/>
              <w:jc w:val="right"/>
              <w:rPr>
                <w:b/>
                <w:bCs/>
              </w:rPr>
            </w:pPr>
            <w:r w:rsidRPr="002518EF">
              <w:rPr>
                <w:b/>
                <w:bCs/>
              </w:rPr>
              <w:t>705</w:t>
            </w:r>
          </w:p>
        </w:tc>
      </w:tr>
      <w:tr w:rsidR="00A16956" w:rsidRPr="00162BC2" w14:paraId="2BB5E3CE" w14:textId="77777777" w:rsidTr="00162BC2">
        <w:trPr>
          <w:cantSplit/>
        </w:trPr>
        <w:tc>
          <w:tcPr>
            <w:tcW w:w="4246" w:type="dxa"/>
          </w:tcPr>
          <w:p w14:paraId="54953F4F" w14:textId="0B0498CE" w:rsidR="0080097F" w:rsidRPr="00162BC2" w:rsidRDefault="0080097F" w:rsidP="002518EF">
            <w:pPr>
              <w:pStyle w:val="TableHeading"/>
            </w:pPr>
            <w:r w:rsidRPr="00162BC2">
              <w:t>Cultural assets at fair value</w:t>
            </w:r>
          </w:p>
        </w:tc>
        <w:tc>
          <w:tcPr>
            <w:tcW w:w="1133" w:type="dxa"/>
          </w:tcPr>
          <w:p w14:paraId="7CAA9E06" w14:textId="58B84ABD" w:rsidR="0080097F" w:rsidRPr="00162BC2" w:rsidRDefault="0080097F" w:rsidP="002518EF">
            <w:pPr>
              <w:pStyle w:val="TableHeading"/>
            </w:pPr>
          </w:p>
        </w:tc>
        <w:tc>
          <w:tcPr>
            <w:tcW w:w="1418" w:type="dxa"/>
          </w:tcPr>
          <w:p w14:paraId="387D54B3" w14:textId="3AFEB6D1" w:rsidR="0080097F" w:rsidRPr="00162BC2" w:rsidRDefault="0080097F" w:rsidP="002518EF">
            <w:pPr>
              <w:pStyle w:val="TableHeading"/>
            </w:pPr>
          </w:p>
        </w:tc>
        <w:tc>
          <w:tcPr>
            <w:tcW w:w="1418" w:type="dxa"/>
          </w:tcPr>
          <w:p w14:paraId="3B272F12" w14:textId="65F31F25" w:rsidR="0080097F" w:rsidRPr="00162BC2" w:rsidRDefault="0080097F" w:rsidP="002518EF">
            <w:pPr>
              <w:pStyle w:val="TableHeading"/>
            </w:pPr>
          </w:p>
        </w:tc>
        <w:tc>
          <w:tcPr>
            <w:tcW w:w="1419" w:type="dxa"/>
          </w:tcPr>
          <w:p w14:paraId="6945896C" w14:textId="4A66D480" w:rsidR="0080097F" w:rsidRPr="00162BC2" w:rsidRDefault="0080097F" w:rsidP="002518EF">
            <w:pPr>
              <w:pStyle w:val="TableHeading"/>
            </w:pPr>
          </w:p>
        </w:tc>
      </w:tr>
      <w:tr w:rsidR="00A16956" w:rsidRPr="00162BC2" w14:paraId="3AF6FEFD" w14:textId="77777777" w:rsidTr="00162BC2">
        <w:trPr>
          <w:cantSplit/>
        </w:trPr>
        <w:tc>
          <w:tcPr>
            <w:tcW w:w="4246" w:type="dxa"/>
          </w:tcPr>
          <w:p w14:paraId="7BF11B11" w14:textId="77777777" w:rsidR="0080097F" w:rsidRPr="00162BC2" w:rsidRDefault="0080097F" w:rsidP="00162BC2">
            <w:pPr>
              <w:pStyle w:val="TableCopy"/>
            </w:pPr>
            <w:r w:rsidRPr="00162BC2">
              <w:t>Cultural assets</w:t>
            </w:r>
          </w:p>
        </w:tc>
        <w:tc>
          <w:tcPr>
            <w:tcW w:w="1133" w:type="dxa"/>
          </w:tcPr>
          <w:p w14:paraId="6BA85515" w14:textId="77777777" w:rsidR="0080097F" w:rsidRPr="00162BC2" w:rsidRDefault="0080097F" w:rsidP="00162BC2">
            <w:pPr>
              <w:pStyle w:val="TableCopy"/>
              <w:jc w:val="right"/>
            </w:pPr>
            <w:r w:rsidRPr="00162BC2">
              <w:t>2,680</w:t>
            </w:r>
          </w:p>
        </w:tc>
        <w:tc>
          <w:tcPr>
            <w:tcW w:w="1418" w:type="dxa"/>
          </w:tcPr>
          <w:p w14:paraId="33D4F4D9" w14:textId="77777777" w:rsidR="0080097F" w:rsidRPr="00162BC2" w:rsidRDefault="0080097F" w:rsidP="00162BC2">
            <w:pPr>
              <w:pStyle w:val="TableCopy"/>
              <w:jc w:val="right"/>
            </w:pPr>
            <w:r w:rsidRPr="00162BC2">
              <w:t>–</w:t>
            </w:r>
          </w:p>
        </w:tc>
        <w:tc>
          <w:tcPr>
            <w:tcW w:w="1418" w:type="dxa"/>
          </w:tcPr>
          <w:p w14:paraId="0BC20A2B" w14:textId="77777777" w:rsidR="0080097F" w:rsidRPr="00162BC2" w:rsidRDefault="0080097F" w:rsidP="00162BC2">
            <w:pPr>
              <w:pStyle w:val="TableCopy"/>
              <w:jc w:val="right"/>
            </w:pPr>
            <w:r w:rsidRPr="00162BC2">
              <w:t>–</w:t>
            </w:r>
          </w:p>
        </w:tc>
        <w:tc>
          <w:tcPr>
            <w:tcW w:w="1419" w:type="dxa"/>
          </w:tcPr>
          <w:p w14:paraId="2E0CC53A" w14:textId="77777777" w:rsidR="0080097F" w:rsidRPr="00162BC2" w:rsidRDefault="0080097F" w:rsidP="00162BC2">
            <w:pPr>
              <w:pStyle w:val="TableCopy"/>
              <w:jc w:val="right"/>
            </w:pPr>
            <w:r w:rsidRPr="00162BC2">
              <w:t>2,680</w:t>
            </w:r>
          </w:p>
        </w:tc>
      </w:tr>
      <w:tr w:rsidR="00A16956" w:rsidRPr="002518EF" w14:paraId="4B683653" w14:textId="77777777" w:rsidTr="00162BC2">
        <w:trPr>
          <w:cantSplit/>
        </w:trPr>
        <w:tc>
          <w:tcPr>
            <w:tcW w:w="4246" w:type="dxa"/>
          </w:tcPr>
          <w:p w14:paraId="30A0FD3D" w14:textId="77777777" w:rsidR="0080097F" w:rsidRPr="002518EF" w:rsidRDefault="0080097F" w:rsidP="00162BC2">
            <w:pPr>
              <w:pStyle w:val="TableCopy"/>
              <w:rPr>
                <w:b/>
                <w:bCs/>
              </w:rPr>
            </w:pPr>
            <w:r w:rsidRPr="002518EF">
              <w:rPr>
                <w:b/>
                <w:bCs/>
              </w:rPr>
              <w:t xml:space="preserve">Total cultural assets at fair value </w:t>
            </w:r>
          </w:p>
        </w:tc>
        <w:tc>
          <w:tcPr>
            <w:tcW w:w="1133" w:type="dxa"/>
          </w:tcPr>
          <w:p w14:paraId="2B1FD205" w14:textId="77777777" w:rsidR="0080097F" w:rsidRPr="002518EF" w:rsidRDefault="0080097F" w:rsidP="00162BC2">
            <w:pPr>
              <w:pStyle w:val="TableCopy"/>
              <w:jc w:val="right"/>
              <w:rPr>
                <w:b/>
                <w:bCs/>
              </w:rPr>
            </w:pPr>
            <w:r w:rsidRPr="002518EF">
              <w:rPr>
                <w:b/>
                <w:bCs/>
              </w:rPr>
              <w:t>2,680</w:t>
            </w:r>
          </w:p>
        </w:tc>
        <w:tc>
          <w:tcPr>
            <w:tcW w:w="1418" w:type="dxa"/>
          </w:tcPr>
          <w:p w14:paraId="7EC8E0E1" w14:textId="77777777" w:rsidR="0080097F" w:rsidRPr="002518EF" w:rsidRDefault="0080097F" w:rsidP="00162BC2">
            <w:pPr>
              <w:pStyle w:val="TableCopy"/>
              <w:jc w:val="right"/>
              <w:rPr>
                <w:b/>
                <w:bCs/>
              </w:rPr>
            </w:pPr>
            <w:r w:rsidRPr="002518EF">
              <w:rPr>
                <w:b/>
                <w:bCs/>
              </w:rPr>
              <w:t>–</w:t>
            </w:r>
          </w:p>
        </w:tc>
        <w:tc>
          <w:tcPr>
            <w:tcW w:w="1418" w:type="dxa"/>
          </w:tcPr>
          <w:p w14:paraId="7B681A7C" w14:textId="77777777" w:rsidR="0080097F" w:rsidRPr="002518EF" w:rsidRDefault="0080097F" w:rsidP="00162BC2">
            <w:pPr>
              <w:pStyle w:val="TableCopy"/>
              <w:jc w:val="right"/>
              <w:rPr>
                <w:b/>
                <w:bCs/>
              </w:rPr>
            </w:pPr>
            <w:r w:rsidRPr="002518EF">
              <w:rPr>
                <w:b/>
                <w:bCs/>
              </w:rPr>
              <w:t>–</w:t>
            </w:r>
          </w:p>
        </w:tc>
        <w:tc>
          <w:tcPr>
            <w:tcW w:w="1419" w:type="dxa"/>
          </w:tcPr>
          <w:p w14:paraId="63CD05E6" w14:textId="77777777" w:rsidR="0080097F" w:rsidRPr="002518EF" w:rsidRDefault="0080097F" w:rsidP="00162BC2">
            <w:pPr>
              <w:pStyle w:val="TableCopy"/>
              <w:jc w:val="right"/>
              <w:rPr>
                <w:b/>
                <w:bCs/>
              </w:rPr>
            </w:pPr>
            <w:r w:rsidRPr="002518EF">
              <w:rPr>
                <w:b/>
                <w:bCs/>
              </w:rPr>
              <w:t>2,680</w:t>
            </w:r>
          </w:p>
        </w:tc>
      </w:tr>
      <w:tr w:rsidR="00A16956" w:rsidRPr="00162BC2" w14:paraId="66456D78" w14:textId="77777777" w:rsidTr="00162BC2">
        <w:trPr>
          <w:cantSplit/>
        </w:trPr>
        <w:tc>
          <w:tcPr>
            <w:tcW w:w="4246" w:type="dxa"/>
          </w:tcPr>
          <w:p w14:paraId="77F8EBF6" w14:textId="77777777" w:rsidR="0080097F" w:rsidRPr="00162BC2" w:rsidRDefault="0080097F" w:rsidP="002518EF">
            <w:pPr>
              <w:pStyle w:val="TableHeading"/>
            </w:pPr>
            <w:r w:rsidRPr="00162BC2">
              <w:t>Building leasehold improvements at fair value</w:t>
            </w:r>
          </w:p>
        </w:tc>
        <w:tc>
          <w:tcPr>
            <w:tcW w:w="1133" w:type="dxa"/>
          </w:tcPr>
          <w:p w14:paraId="23812618" w14:textId="0E137B02" w:rsidR="0080097F" w:rsidRPr="00162BC2" w:rsidRDefault="0080097F" w:rsidP="002518EF">
            <w:pPr>
              <w:pStyle w:val="TableHeading"/>
            </w:pPr>
          </w:p>
        </w:tc>
        <w:tc>
          <w:tcPr>
            <w:tcW w:w="1418" w:type="dxa"/>
          </w:tcPr>
          <w:p w14:paraId="2C9F2596" w14:textId="10D9C97D" w:rsidR="0080097F" w:rsidRPr="00162BC2" w:rsidRDefault="0080097F" w:rsidP="002518EF">
            <w:pPr>
              <w:pStyle w:val="TableHeading"/>
            </w:pPr>
          </w:p>
        </w:tc>
        <w:tc>
          <w:tcPr>
            <w:tcW w:w="1418" w:type="dxa"/>
          </w:tcPr>
          <w:p w14:paraId="7071AE2D" w14:textId="4C73C859" w:rsidR="0080097F" w:rsidRPr="00162BC2" w:rsidRDefault="0080097F" w:rsidP="002518EF">
            <w:pPr>
              <w:pStyle w:val="TableHeading"/>
            </w:pPr>
          </w:p>
        </w:tc>
        <w:tc>
          <w:tcPr>
            <w:tcW w:w="1419" w:type="dxa"/>
          </w:tcPr>
          <w:p w14:paraId="5433E783" w14:textId="76699B32" w:rsidR="0080097F" w:rsidRPr="00162BC2" w:rsidRDefault="0080097F" w:rsidP="002518EF">
            <w:pPr>
              <w:pStyle w:val="TableHeading"/>
            </w:pPr>
          </w:p>
        </w:tc>
      </w:tr>
      <w:tr w:rsidR="00A16956" w:rsidRPr="00162BC2" w14:paraId="7924CB49" w14:textId="77777777" w:rsidTr="00162BC2">
        <w:trPr>
          <w:cantSplit/>
        </w:trPr>
        <w:tc>
          <w:tcPr>
            <w:tcW w:w="4246" w:type="dxa"/>
          </w:tcPr>
          <w:p w14:paraId="10858F7B" w14:textId="77777777" w:rsidR="0080097F" w:rsidRPr="00162BC2" w:rsidRDefault="0080097F" w:rsidP="00162BC2">
            <w:pPr>
              <w:pStyle w:val="TableCopy"/>
            </w:pPr>
            <w:r w:rsidRPr="00162BC2">
              <w:t xml:space="preserve">Leasehold improvements </w:t>
            </w:r>
          </w:p>
        </w:tc>
        <w:tc>
          <w:tcPr>
            <w:tcW w:w="1133" w:type="dxa"/>
          </w:tcPr>
          <w:p w14:paraId="6EDE10F6" w14:textId="77777777" w:rsidR="0080097F" w:rsidRPr="00162BC2" w:rsidRDefault="0080097F" w:rsidP="00162BC2">
            <w:pPr>
              <w:pStyle w:val="TableCopy"/>
              <w:jc w:val="right"/>
            </w:pPr>
            <w:r w:rsidRPr="00162BC2">
              <w:t>5,876</w:t>
            </w:r>
          </w:p>
        </w:tc>
        <w:tc>
          <w:tcPr>
            <w:tcW w:w="1418" w:type="dxa"/>
          </w:tcPr>
          <w:p w14:paraId="583D9ECF" w14:textId="77777777" w:rsidR="0080097F" w:rsidRPr="00162BC2" w:rsidRDefault="0080097F" w:rsidP="00162BC2">
            <w:pPr>
              <w:pStyle w:val="TableCopy"/>
              <w:jc w:val="right"/>
            </w:pPr>
            <w:r w:rsidRPr="00162BC2">
              <w:t>–</w:t>
            </w:r>
          </w:p>
        </w:tc>
        <w:tc>
          <w:tcPr>
            <w:tcW w:w="1418" w:type="dxa"/>
          </w:tcPr>
          <w:p w14:paraId="4F024556" w14:textId="77777777" w:rsidR="0080097F" w:rsidRPr="00162BC2" w:rsidRDefault="0080097F" w:rsidP="00162BC2">
            <w:pPr>
              <w:pStyle w:val="TableCopy"/>
              <w:jc w:val="right"/>
            </w:pPr>
            <w:r w:rsidRPr="00162BC2">
              <w:t>–</w:t>
            </w:r>
          </w:p>
        </w:tc>
        <w:tc>
          <w:tcPr>
            <w:tcW w:w="1419" w:type="dxa"/>
          </w:tcPr>
          <w:p w14:paraId="252AE1CA" w14:textId="77777777" w:rsidR="0080097F" w:rsidRPr="00162BC2" w:rsidRDefault="0080097F" w:rsidP="00162BC2">
            <w:pPr>
              <w:pStyle w:val="TableCopy"/>
              <w:jc w:val="right"/>
            </w:pPr>
            <w:r w:rsidRPr="00162BC2">
              <w:t>5,876</w:t>
            </w:r>
          </w:p>
        </w:tc>
      </w:tr>
      <w:tr w:rsidR="00A16956" w:rsidRPr="007C74E5" w14:paraId="20A636E8" w14:textId="77777777" w:rsidTr="00162BC2">
        <w:trPr>
          <w:cantSplit/>
        </w:trPr>
        <w:tc>
          <w:tcPr>
            <w:tcW w:w="4246" w:type="dxa"/>
          </w:tcPr>
          <w:p w14:paraId="1397A59C" w14:textId="77777777" w:rsidR="0080097F" w:rsidRPr="007C74E5" w:rsidRDefault="0080097F" w:rsidP="00162BC2">
            <w:pPr>
              <w:pStyle w:val="TableCopy"/>
              <w:rPr>
                <w:b/>
                <w:bCs/>
              </w:rPr>
            </w:pPr>
            <w:r w:rsidRPr="007C74E5">
              <w:rPr>
                <w:b/>
                <w:bCs/>
              </w:rPr>
              <w:t>Total building leasehold improvements at fair value</w:t>
            </w:r>
          </w:p>
        </w:tc>
        <w:tc>
          <w:tcPr>
            <w:tcW w:w="1133" w:type="dxa"/>
          </w:tcPr>
          <w:p w14:paraId="3BB90F57" w14:textId="77777777" w:rsidR="0080097F" w:rsidRPr="007C74E5" w:rsidRDefault="0080097F" w:rsidP="00162BC2">
            <w:pPr>
              <w:pStyle w:val="TableCopy"/>
              <w:jc w:val="right"/>
              <w:rPr>
                <w:b/>
                <w:bCs/>
              </w:rPr>
            </w:pPr>
            <w:r w:rsidRPr="007C74E5">
              <w:rPr>
                <w:b/>
                <w:bCs/>
              </w:rPr>
              <w:t>5,876</w:t>
            </w:r>
          </w:p>
        </w:tc>
        <w:tc>
          <w:tcPr>
            <w:tcW w:w="1418" w:type="dxa"/>
          </w:tcPr>
          <w:p w14:paraId="458E42E3" w14:textId="77777777" w:rsidR="0080097F" w:rsidRPr="007C74E5" w:rsidRDefault="0080097F" w:rsidP="00162BC2">
            <w:pPr>
              <w:pStyle w:val="TableCopy"/>
              <w:jc w:val="right"/>
              <w:rPr>
                <w:b/>
                <w:bCs/>
              </w:rPr>
            </w:pPr>
            <w:r w:rsidRPr="007C74E5">
              <w:rPr>
                <w:b/>
                <w:bCs/>
              </w:rPr>
              <w:t>–</w:t>
            </w:r>
          </w:p>
        </w:tc>
        <w:tc>
          <w:tcPr>
            <w:tcW w:w="1418" w:type="dxa"/>
          </w:tcPr>
          <w:p w14:paraId="7DA8E6D6" w14:textId="77777777" w:rsidR="0080097F" w:rsidRPr="007C74E5" w:rsidRDefault="0080097F" w:rsidP="00162BC2">
            <w:pPr>
              <w:pStyle w:val="TableCopy"/>
              <w:jc w:val="right"/>
              <w:rPr>
                <w:b/>
                <w:bCs/>
              </w:rPr>
            </w:pPr>
            <w:r w:rsidRPr="007C74E5">
              <w:rPr>
                <w:b/>
                <w:bCs/>
              </w:rPr>
              <w:t>–</w:t>
            </w:r>
          </w:p>
        </w:tc>
        <w:tc>
          <w:tcPr>
            <w:tcW w:w="1419" w:type="dxa"/>
          </w:tcPr>
          <w:p w14:paraId="53ACA0EB" w14:textId="77777777" w:rsidR="0080097F" w:rsidRPr="007C74E5" w:rsidRDefault="0080097F" w:rsidP="00162BC2">
            <w:pPr>
              <w:pStyle w:val="TableCopy"/>
              <w:jc w:val="right"/>
              <w:rPr>
                <w:b/>
                <w:bCs/>
              </w:rPr>
            </w:pPr>
            <w:r w:rsidRPr="007C74E5">
              <w:rPr>
                <w:b/>
                <w:bCs/>
              </w:rPr>
              <w:t>5,876</w:t>
            </w:r>
          </w:p>
        </w:tc>
      </w:tr>
      <w:tr w:rsidR="00A16956" w:rsidRPr="00162BC2" w14:paraId="0740C269" w14:textId="77777777" w:rsidTr="00162BC2">
        <w:trPr>
          <w:cantSplit/>
        </w:trPr>
        <w:tc>
          <w:tcPr>
            <w:tcW w:w="4246" w:type="dxa"/>
          </w:tcPr>
          <w:p w14:paraId="23952C76" w14:textId="77777777" w:rsidR="0080097F" w:rsidRPr="00162BC2" w:rsidRDefault="0080097F" w:rsidP="002518EF">
            <w:pPr>
              <w:pStyle w:val="TableHeading"/>
            </w:pPr>
            <w:r w:rsidRPr="00162BC2">
              <w:lastRenderedPageBreak/>
              <w:t xml:space="preserve">Motor vehicles at fair value </w:t>
            </w:r>
          </w:p>
        </w:tc>
        <w:tc>
          <w:tcPr>
            <w:tcW w:w="1133" w:type="dxa"/>
          </w:tcPr>
          <w:p w14:paraId="2CD77DF7" w14:textId="21939537" w:rsidR="0080097F" w:rsidRPr="00162BC2" w:rsidRDefault="0080097F" w:rsidP="002518EF">
            <w:pPr>
              <w:pStyle w:val="TableHeading"/>
            </w:pPr>
          </w:p>
        </w:tc>
        <w:tc>
          <w:tcPr>
            <w:tcW w:w="1418" w:type="dxa"/>
          </w:tcPr>
          <w:p w14:paraId="62083110" w14:textId="69A60826" w:rsidR="0080097F" w:rsidRPr="00162BC2" w:rsidRDefault="0080097F" w:rsidP="002518EF">
            <w:pPr>
              <w:pStyle w:val="TableHeading"/>
            </w:pPr>
          </w:p>
        </w:tc>
        <w:tc>
          <w:tcPr>
            <w:tcW w:w="1418" w:type="dxa"/>
          </w:tcPr>
          <w:p w14:paraId="6F4F25D3" w14:textId="4843BC92" w:rsidR="0080097F" w:rsidRPr="00162BC2" w:rsidRDefault="0080097F" w:rsidP="002518EF">
            <w:pPr>
              <w:pStyle w:val="TableHeading"/>
            </w:pPr>
          </w:p>
        </w:tc>
        <w:tc>
          <w:tcPr>
            <w:tcW w:w="1419" w:type="dxa"/>
          </w:tcPr>
          <w:p w14:paraId="4A6B08E3" w14:textId="5D420196" w:rsidR="0080097F" w:rsidRPr="00162BC2" w:rsidRDefault="0080097F" w:rsidP="002518EF">
            <w:pPr>
              <w:pStyle w:val="TableHeading"/>
            </w:pPr>
          </w:p>
        </w:tc>
      </w:tr>
      <w:tr w:rsidR="00A16956" w:rsidRPr="00162BC2" w14:paraId="3094BDD5" w14:textId="77777777" w:rsidTr="00162BC2">
        <w:trPr>
          <w:cantSplit/>
        </w:trPr>
        <w:tc>
          <w:tcPr>
            <w:tcW w:w="4246" w:type="dxa"/>
          </w:tcPr>
          <w:p w14:paraId="5A6EF6BB" w14:textId="77777777" w:rsidR="0080097F" w:rsidRPr="00162BC2" w:rsidRDefault="0080097F" w:rsidP="009D5F15">
            <w:pPr>
              <w:pStyle w:val="TableCopy"/>
              <w:keepNext/>
            </w:pPr>
            <w:r w:rsidRPr="00162BC2">
              <w:t>Motor vehicles</w:t>
            </w:r>
          </w:p>
        </w:tc>
        <w:tc>
          <w:tcPr>
            <w:tcW w:w="1133" w:type="dxa"/>
          </w:tcPr>
          <w:p w14:paraId="6DFC53CD" w14:textId="77777777" w:rsidR="0080097F" w:rsidRPr="00162BC2" w:rsidRDefault="0080097F" w:rsidP="00162BC2">
            <w:pPr>
              <w:pStyle w:val="TableCopy"/>
              <w:jc w:val="right"/>
            </w:pPr>
            <w:r w:rsidRPr="00162BC2">
              <w:t>3,966</w:t>
            </w:r>
          </w:p>
        </w:tc>
        <w:tc>
          <w:tcPr>
            <w:tcW w:w="1418" w:type="dxa"/>
          </w:tcPr>
          <w:p w14:paraId="0427C095" w14:textId="77777777" w:rsidR="0080097F" w:rsidRPr="00162BC2" w:rsidRDefault="0080097F" w:rsidP="00162BC2">
            <w:pPr>
              <w:pStyle w:val="TableCopy"/>
              <w:jc w:val="right"/>
            </w:pPr>
            <w:r w:rsidRPr="00162BC2">
              <w:t>–</w:t>
            </w:r>
          </w:p>
        </w:tc>
        <w:tc>
          <w:tcPr>
            <w:tcW w:w="1418" w:type="dxa"/>
          </w:tcPr>
          <w:p w14:paraId="0413D732" w14:textId="77777777" w:rsidR="0080097F" w:rsidRPr="00162BC2" w:rsidRDefault="0080097F" w:rsidP="00162BC2">
            <w:pPr>
              <w:pStyle w:val="TableCopy"/>
              <w:jc w:val="right"/>
            </w:pPr>
            <w:r w:rsidRPr="00162BC2">
              <w:t>–</w:t>
            </w:r>
          </w:p>
        </w:tc>
        <w:tc>
          <w:tcPr>
            <w:tcW w:w="1419" w:type="dxa"/>
          </w:tcPr>
          <w:p w14:paraId="08333C16" w14:textId="77777777" w:rsidR="0080097F" w:rsidRPr="00162BC2" w:rsidRDefault="0080097F" w:rsidP="00162BC2">
            <w:pPr>
              <w:pStyle w:val="TableCopy"/>
              <w:jc w:val="right"/>
            </w:pPr>
            <w:r w:rsidRPr="00162BC2">
              <w:t>3,966</w:t>
            </w:r>
          </w:p>
        </w:tc>
      </w:tr>
      <w:tr w:rsidR="00A16956" w:rsidRPr="009D5F15" w14:paraId="2443CADB" w14:textId="77777777" w:rsidTr="00162BC2">
        <w:trPr>
          <w:cantSplit/>
        </w:trPr>
        <w:tc>
          <w:tcPr>
            <w:tcW w:w="4246" w:type="dxa"/>
          </w:tcPr>
          <w:p w14:paraId="554363CD" w14:textId="77777777" w:rsidR="0080097F" w:rsidRPr="009D5F15" w:rsidRDefault="0080097F" w:rsidP="00162BC2">
            <w:pPr>
              <w:pStyle w:val="TableCopy"/>
              <w:rPr>
                <w:b/>
                <w:bCs/>
              </w:rPr>
            </w:pPr>
            <w:r w:rsidRPr="009D5F15">
              <w:rPr>
                <w:b/>
                <w:bCs/>
              </w:rPr>
              <w:t>Total motor vehicles at fair value</w:t>
            </w:r>
          </w:p>
        </w:tc>
        <w:tc>
          <w:tcPr>
            <w:tcW w:w="1133" w:type="dxa"/>
          </w:tcPr>
          <w:p w14:paraId="15589DFF" w14:textId="77777777" w:rsidR="0080097F" w:rsidRPr="009D5F15" w:rsidRDefault="0080097F" w:rsidP="00162BC2">
            <w:pPr>
              <w:pStyle w:val="TableCopy"/>
              <w:jc w:val="right"/>
              <w:rPr>
                <w:b/>
                <w:bCs/>
              </w:rPr>
            </w:pPr>
            <w:r w:rsidRPr="009D5F15">
              <w:rPr>
                <w:b/>
                <w:bCs/>
              </w:rPr>
              <w:t>3,966</w:t>
            </w:r>
          </w:p>
        </w:tc>
        <w:tc>
          <w:tcPr>
            <w:tcW w:w="1418" w:type="dxa"/>
          </w:tcPr>
          <w:p w14:paraId="03B1F00B" w14:textId="77777777" w:rsidR="0080097F" w:rsidRPr="009D5F15" w:rsidRDefault="0080097F" w:rsidP="00162BC2">
            <w:pPr>
              <w:pStyle w:val="TableCopy"/>
              <w:jc w:val="right"/>
              <w:rPr>
                <w:b/>
                <w:bCs/>
              </w:rPr>
            </w:pPr>
            <w:r w:rsidRPr="009D5F15">
              <w:rPr>
                <w:b/>
                <w:bCs/>
              </w:rPr>
              <w:t>–</w:t>
            </w:r>
          </w:p>
        </w:tc>
        <w:tc>
          <w:tcPr>
            <w:tcW w:w="1418" w:type="dxa"/>
          </w:tcPr>
          <w:p w14:paraId="5C529682" w14:textId="77777777" w:rsidR="0080097F" w:rsidRPr="009D5F15" w:rsidRDefault="0080097F" w:rsidP="00162BC2">
            <w:pPr>
              <w:pStyle w:val="TableCopy"/>
              <w:jc w:val="right"/>
              <w:rPr>
                <w:b/>
                <w:bCs/>
              </w:rPr>
            </w:pPr>
            <w:r w:rsidRPr="009D5F15">
              <w:rPr>
                <w:b/>
                <w:bCs/>
              </w:rPr>
              <w:t>–</w:t>
            </w:r>
          </w:p>
        </w:tc>
        <w:tc>
          <w:tcPr>
            <w:tcW w:w="1419" w:type="dxa"/>
          </w:tcPr>
          <w:p w14:paraId="6764E220" w14:textId="77777777" w:rsidR="0080097F" w:rsidRPr="009D5F15" w:rsidRDefault="0080097F" w:rsidP="00162BC2">
            <w:pPr>
              <w:pStyle w:val="TableCopy"/>
              <w:jc w:val="right"/>
              <w:rPr>
                <w:b/>
                <w:bCs/>
              </w:rPr>
            </w:pPr>
            <w:r w:rsidRPr="009D5F15">
              <w:rPr>
                <w:b/>
                <w:bCs/>
              </w:rPr>
              <w:t>3,966</w:t>
            </w:r>
          </w:p>
        </w:tc>
      </w:tr>
      <w:tr w:rsidR="00A16956" w:rsidRPr="009D5F15" w14:paraId="23268259" w14:textId="77777777" w:rsidTr="00162BC2">
        <w:trPr>
          <w:cantSplit/>
        </w:trPr>
        <w:tc>
          <w:tcPr>
            <w:tcW w:w="4246" w:type="dxa"/>
          </w:tcPr>
          <w:p w14:paraId="57C9F63E" w14:textId="77777777" w:rsidR="0080097F" w:rsidRPr="009D5F15" w:rsidRDefault="0080097F" w:rsidP="00162BC2">
            <w:pPr>
              <w:pStyle w:val="TableCopy"/>
              <w:rPr>
                <w:b/>
                <w:bCs/>
              </w:rPr>
            </w:pPr>
            <w:r w:rsidRPr="009D5F15">
              <w:rPr>
                <w:b/>
                <w:bCs/>
              </w:rPr>
              <w:t>Total property, plant, equipment at fair value</w:t>
            </w:r>
          </w:p>
        </w:tc>
        <w:tc>
          <w:tcPr>
            <w:tcW w:w="1133" w:type="dxa"/>
          </w:tcPr>
          <w:p w14:paraId="79F89BAF" w14:textId="77777777" w:rsidR="0080097F" w:rsidRPr="009D5F15" w:rsidRDefault="0080097F" w:rsidP="00162BC2">
            <w:pPr>
              <w:pStyle w:val="TableCopy"/>
              <w:jc w:val="right"/>
              <w:rPr>
                <w:b/>
                <w:bCs/>
              </w:rPr>
            </w:pPr>
            <w:r w:rsidRPr="009D5F15">
              <w:rPr>
                <w:b/>
                <w:bCs/>
              </w:rPr>
              <w:t>557,008</w:t>
            </w:r>
          </w:p>
        </w:tc>
        <w:tc>
          <w:tcPr>
            <w:tcW w:w="1418" w:type="dxa"/>
          </w:tcPr>
          <w:p w14:paraId="51798FBE" w14:textId="77777777" w:rsidR="0080097F" w:rsidRPr="009D5F15" w:rsidRDefault="0080097F" w:rsidP="00162BC2">
            <w:pPr>
              <w:pStyle w:val="TableCopy"/>
              <w:jc w:val="right"/>
              <w:rPr>
                <w:b/>
                <w:bCs/>
              </w:rPr>
            </w:pPr>
            <w:r w:rsidRPr="009D5F15">
              <w:rPr>
                <w:b/>
                <w:bCs/>
              </w:rPr>
              <w:t>–</w:t>
            </w:r>
          </w:p>
        </w:tc>
        <w:tc>
          <w:tcPr>
            <w:tcW w:w="1418" w:type="dxa"/>
          </w:tcPr>
          <w:p w14:paraId="3F8C5FF0" w14:textId="77777777" w:rsidR="0080097F" w:rsidRPr="009D5F15" w:rsidRDefault="0080097F" w:rsidP="00162BC2">
            <w:pPr>
              <w:pStyle w:val="TableCopy"/>
              <w:jc w:val="right"/>
              <w:rPr>
                <w:b/>
                <w:bCs/>
              </w:rPr>
            </w:pPr>
            <w:r w:rsidRPr="009D5F15">
              <w:rPr>
                <w:b/>
                <w:bCs/>
              </w:rPr>
              <w:t>16,134</w:t>
            </w:r>
          </w:p>
        </w:tc>
        <w:tc>
          <w:tcPr>
            <w:tcW w:w="1419" w:type="dxa"/>
          </w:tcPr>
          <w:p w14:paraId="074953F5" w14:textId="77777777" w:rsidR="0080097F" w:rsidRPr="009D5F15" w:rsidRDefault="0080097F" w:rsidP="00162BC2">
            <w:pPr>
              <w:pStyle w:val="TableCopy"/>
              <w:jc w:val="right"/>
              <w:rPr>
                <w:b/>
                <w:bCs/>
              </w:rPr>
            </w:pPr>
            <w:r w:rsidRPr="009D5F15">
              <w:rPr>
                <w:b/>
                <w:bCs/>
              </w:rPr>
              <w:t>540,874</w:t>
            </w:r>
          </w:p>
        </w:tc>
      </w:tr>
    </w:tbl>
    <w:p w14:paraId="1763477B" w14:textId="77777777" w:rsidR="0080097F" w:rsidRDefault="0080097F" w:rsidP="009D5F15"/>
    <w:p w14:paraId="114FA095" w14:textId="7CD61D7F" w:rsidR="0080097F" w:rsidRPr="00FE324F" w:rsidRDefault="00FE324F" w:rsidP="00FE324F">
      <w:pPr>
        <w:pStyle w:val="Normalbeforebullets"/>
        <w:rPr>
          <w:b/>
          <w:bCs/>
        </w:rPr>
      </w:pPr>
      <w:r w:rsidRPr="00FE324F">
        <w:rPr>
          <w:b/>
          <w:bCs/>
        </w:rPr>
        <w:t>Fair value measurement hierarchy for assets ($ thousand)</w:t>
      </w:r>
    </w:p>
    <w:tbl>
      <w:tblPr>
        <w:tblStyle w:val="TableGrid"/>
        <w:tblW w:w="9634" w:type="dxa"/>
        <w:tblLayout w:type="fixed"/>
        <w:tblLook w:val="0020" w:firstRow="1" w:lastRow="0" w:firstColumn="0" w:lastColumn="0" w:noHBand="0" w:noVBand="0"/>
      </w:tblPr>
      <w:tblGrid>
        <w:gridCol w:w="4246"/>
        <w:gridCol w:w="1133"/>
        <w:gridCol w:w="1418"/>
        <w:gridCol w:w="1418"/>
        <w:gridCol w:w="1419"/>
      </w:tblGrid>
      <w:tr w:rsidR="00A16956" w:rsidRPr="00FE324F" w14:paraId="0653A57E" w14:textId="77777777" w:rsidTr="00FE324F">
        <w:trPr>
          <w:cantSplit/>
          <w:tblHeader/>
        </w:trPr>
        <w:tc>
          <w:tcPr>
            <w:tcW w:w="4246" w:type="dxa"/>
          </w:tcPr>
          <w:p w14:paraId="3417EAD8" w14:textId="028294EB" w:rsidR="0080097F" w:rsidRPr="00FE324F" w:rsidRDefault="0080097F" w:rsidP="00FE324F">
            <w:pPr>
              <w:pStyle w:val="TableColumnHeading"/>
            </w:pPr>
            <w:bookmarkStart w:id="107" w:name="TableColumnTitles_71"/>
            <w:bookmarkEnd w:id="107"/>
          </w:p>
        </w:tc>
        <w:tc>
          <w:tcPr>
            <w:tcW w:w="1133" w:type="dxa"/>
          </w:tcPr>
          <w:p w14:paraId="1499306C" w14:textId="6EBD322A" w:rsidR="0080097F" w:rsidRPr="00FE324F" w:rsidRDefault="00FE324F" w:rsidP="00FE324F">
            <w:pPr>
              <w:pStyle w:val="TableColumnHeading"/>
              <w:jc w:val="right"/>
            </w:pPr>
            <w:r w:rsidRPr="00FE324F">
              <w:t xml:space="preserve">Restated carrying amount as </w:t>
            </w:r>
            <w:proofErr w:type="gramStart"/>
            <w:r w:rsidRPr="00FE324F">
              <w:t>at</w:t>
            </w:r>
            <w:proofErr w:type="gramEnd"/>
            <w:r w:rsidRPr="00FE324F">
              <w:t xml:space="preserve"> 30 June 2023</w:t>
            </w:r>
          </w:p>
        </w:tc>
        <w:tc>
          <w:tcPr>
            <w:tcW w:w="1418" w:type="dxa"/>
          </w:tcPr>
          <w:p w14:paraId="53E34B71" w14:textId="396D4027" w:rsidR="0080097F" w:rsidRPr="00FE324F" w:rsidRDefault="00FE324F" w:rsidP="00FE324F">
            <w:pPr>
              <w:pStyle w:val="TableColumnHeading"/>
              <w:jc w:val="right"/>
            </w:pPr>
            <w:r w:rsidRPr="00FE324F">
              <w:t>Fair value measurement</w:t>
            </w:r>
            <w:r>
              <w:t xml:space="preserve"> </w:t>
            </w:r>
            <w:r w:rsidRPr="00FE324F">
              <w:t>at end of reporting period using:</w:t>
            </w:r>
            <w:r>
              <w:t xml:space="preserve"> </w:t>
            </w:r>
            <w:r w:rsidR="0080097F" w:rsidRPr="00FE324F">
              <w:t>Level 1</w:t>
            </w:r>
            <w:r w:rsidR="0080097F" w:rsidRPr="00FE324F">
              <w:rPr>
                <w:vertAlign w:val="superscript"/>
              </w:rPr>
              <w:t>(i)</w:t>
            </w:r>
          </w:p>
        </w:tc>
        <w:tc>
          <w:tcPr>
            <w:tcW w:w="1418" w:type="dxa"/>
          </w:tcPr>
          <w:p w14:paraId="51D20E55" w14:textId="7F739A47" w:rsidR="0080097F" w:rsidRPr="00FE324F" w:rsidRDefault="00FE324F" w:rsidP="00FE324F">
            <w:pPr>
              <w:pStyle w:val="TableColumnHeading"/>
              <w:jc w:val="right"/>
            </w:pPr>
            <w:r w:rsidRPr="00FE324F">
              <w:t>Fair value measurement</w:t>
            </w:r>
            <w:r>
              <w:t xml:space="preserve"> </w:t>
            </w:r>
            <w:r w:rsidRPr="00FE324F">
              <w:t>at end of reporting period using:</w:t>
            </w:r>
            <w:r>
              <w:t xml:space="preserve"> </w:t>
            </w:r>
            <w:r w:rsidR="0080097F" w:rsidRPr="00FE324F">
              <w:t>Level 2</w:t>
            </w:r>
            <w:r w:rsidR="0080097F" w:rsidRPr="00FE324F">
              <w:rPr>
                <w:vertAlign w:val="superscript"/>
              </w:rPr>
              <w:t>(i)</w:t>
            </w:r>
          </w:p>
        </w:tc>
        <w:tc>
          <w:tcPr>
            <w:tcW w:w="1419" w:type="dxa"/>
          </w:tcPr>
          <w:p w14:paraId="027CBC62" w14:textId="6ECF48EE" w:rsidR="0080097F" w:rsidRPr="00FE324F" w:rsidRDefault="00FE324F" w:rsidP="00FE324F">
            <w:pPr>
              <w:pStyle w:val="TableColumnHeading"/>
              <w:jc w:val="right"/>
            </w:pPr>
            <w:r w:rsidRPr="00FE324F">
              <w:t>Fair value measurement</w:t>
            </w:r>
            <w:r>
              <w:t xml:space="preserve"> </w:t>
            </w:r>
            <w:r w:rsidRPr="00FE324F">
              <w:t>at end of reporting period using:</w:t>
            </w:r>
            <w:r>
              <w:t xml:space="preserve"> </w:t>
            </w:r>
            <w:r w:rsidR="0080097F" w:rsidRPr="00FE324F">
              <w:t>Level 3</w:t>
            </w:r>
            <w:r w:rsidR="0080097F" w:rsidRPr="00FE324F">
              <w:rPr>
                <w:vertAlign w:val="superscript"/>
              </w:rPr>
              <w:t>(i)</w:t>
            </w:r>
          </w:p>
        </w:tc>
      </w:tr>
      <w:tr w:rsidR="00A16956" w:rsidRPr="00FE324F" w14:paraId="325E247A" w14:textId="77777777" w:rsidTr="00FE324F">
        <w:trPr>
          <w:cantSplit/>
        </w:trPr>
        <w:tc>
          <w:tcPr>
            <w:tcW w:w="4246" w:type="dxa"/>
          </w:tcPr>
          <w:p w14:paraId="5200747E" w14:textId="77777777" w:rsidR="0080097F" w:rsidRPr="00FE324F" w:rsidRDefault="0080097F" w:rsidP="00FE324F">
            <w:pPr>
              <w:pStyle w:val="TableHeading"/>
            </w:pPr>
            <w:r w:rsidRPr="00FE324F">
              <w:t>2023</w:t>
            </w:r>
          </w:p>
        </w:tc>
        <w:tc>
          <w:tcPr>
            <w:tcW w:w="1133" w:type="dxa"/>
          </w:tcPr>
          <w:p w14:paraId="7681EC90" w14:textId="16F85F8C" w:rsidR="0080097F" w:rsidRPr="00FE324F" w:rsidRDefault="0080097F" w:rsidP="00FE324F">
            <w:pPr>
              <w:pStyle w:val="TableHeading"/>
              <w:jc w:val="right"/>
            </w:pPr>
          </w:p>
        </w:tc>
        <w:tc>
          <w:tcPr>
            <w:tcW w:w="1418" w:type="dxa"/>
          </w:tcPr>
          <w:p w14:paraId="715D4952" w14:textId="38F12A81" w:rsidR="0080097F" w:rsidRPr="00FE324F" w:rsidRDefault="0080097F" w:rsidP="00FE324F">
            <w:pPr>
              <w:pStyle w:val="TableHeading"/>
              <w:jc w:val="right"/>
            </w:pPr>
          </w:p>
        </w:tc>
        <w:tc>
          <w:tcPr>
            <w:tcW w:w="1418" w:type="dxa"/>
          </w:tcPr>
          <w:p w14:paraId="22D2B61E" w14:textId="3CE504AD" w:rsidR="0080097F" w:rsidRPr="00FE324F" w:rsidRDefault="0080097F" w:rsidP="00FE324F">
            <w:pPr>
              <w:pStyle w:val="TableHeading"/>
              <w:jc w:val="right"/>
            </w:pPr>
          </w:p>
        </w:tc>
        <w:tc>
          <w:tcPr>
            <w:tcW w:w="1419" w:type="dxa"/>
          </w:tcPr>
          <w:p w14:paraId="08A162F6" w14:textId="566A08EB" w:rsidR="0080097F" w:rsidRPr="00FE324F" w:rsidRDefault="0080097F" w:rsidP="00FE324F">
            <w:pPr>
              <w:pStyle w:val="TableHeading"/>
              <w:jc w:val="right"/>
            </w:pPr>
          </w:p>
        </w:tc>
      </w:tr>
      <w:tr w:rsidR="00A16956" w:rsidRPr="00FE324F" w14:paraId="0C6F5441" w14:textId="77777777" w:rsidTr="00FE324F">
        <w:trPr>
          <w:cantSplit/>
        </w:trPr>
        <w:tc>
          <w:tcPr>
            <w:tcW w:w="4246" w:type="dxa"/>
          </w:tcPr>
          <w:p w14:paraId="60AA1D22" w14:textId="77777777" w:rsidR="0080097F" w:rsidRPr="00FE324F" w:rsidRDefault="0080097F" w:rsidP="00FE324F">
            <w:pPr>
              <w:pStyle w:val="TableHeading"/>
            </w:pPr>
            <w:r w:rsidRPr="00FE324F">
              <w:t xml:space="preserve">Land at fair value </w:t>
            </w:r>
          </w:p>
        </w:tc>
        <w:tc>
          <w:tcPr>
            <w:tcW w:w="1133" w:type="dxa"/>
          </w:tcPr>
          <w:p w14:paraId="792C7FC2" w14:textId="39201627" w:rsidR="0080097F" w:rsidRPr="00FE324F" w:rsidRDefault="0080097F" w:rsidP="00FE324F">
            <w:pPr>
              <w:pStyle w:val="TableHeading"/>
              <w:jc w:val="right"/>
            </w:pPr>
          </w:p>
        </w:tc>
        <w:tc>
          <w:tcPr>
            <w:tcW w:w="1418" w:type="dxa"/>
          </w:tcPr>
          <w:p w14:paraId="3B2E3096" w14:textId="422C50AF" w:rsidR="0080097F" w:rsidRPr="00FE324F" w:rsidRDefault="0080097F" w:rsidP="00FE324F">
            <w:pPr>
              <w:pStyle w:val="TableHeading"/>
              <w:jc w:val="right"/>
            </w:pPr>
          </w:p>
        </w:tc>
        <w:tc>
          <w:tcPr>
            <w:tcW w:w="1418" w:type="dxa"/>
          </w:tcPr>
          <w:p w14:paraId="760AAEC0" w14:textId="3F69353E" w:rsidR="0080097F" w:rsidRPr="00FE324F" w:rsidRDefault="0080097F" w:rsidP="00FE324F">
            <w:pPr>
              <w:pStyle w:val="TableHeading"/>
              <w:jc w:val="right"/>
            </w:pPr>
          </w:p>
        </w:tc>
        <w:tc>
          <w:tcPr>
            <w:tcW w:w="1419" w:type="dxa"/>
          </w:tcPr>
          <w:p w14:paraId="12DEE7CD" w14:textId="517638AD" w:rsidR="0080097F" w:rsidRPr="00FE324F" w:rsidRDefault="0080097F" w:rsidP="00FE324F">
            <w:pPr>
              <w:pStyle w:val="TableHeading"/>
              <w:jc w:val="right"/>
            </w:pPr>
          </w:p>
        </w:tc>
      </w:tr>
      <w:tr w:rsidR="00A16956" w:rsidRPr="00FE324F" w14:paraId="5AABF06A" w14:textId="77777777" w:rsidTr="00FE324F">
        <w:trPr>
          <w:cantSplit/>
        </w:trPr>
        <w:tc>
          <w:tcPr>
            <w:tcW w:w="4246" w:type="dxa"/>
          </w:tcPr>
          <w:p w14:paraId="25FFFE9B" w14:textId="77777777" w:rsidR="0080097F" w:rsidRPr="00FE324F" w:rsidRDefault="0080097F" w:rsidP="00FE324F">
            <w:pPr>
              <w:pStyle w:val="TableCopy"/>
            </w:pPr>
            <w:r w:rsidRPr="00FE324F">
              <w:t>Non-specialised land</w:t>
            </w:r>
          </w:p>
        </w:tc>
        <w:tc>
          <w:tcPr>
            <w:tcW w:w="1133" w:type="dxa"/>
          </w:tcPr>
          <w:p w14:paraId="68D7549A" w14:textId="77777777" w:rsidR="0080097F" w:rsidRPr="00FE324F" w:rsidRDefault="0080097F" w:rsidP="00FE324F">
            <w:pPr>
              <w:pStyle w:val="TableCopy"/>
              <w:jc w:val="right"/>
            </w:pPr>
            <w:r w:rsidRPr="00FE324F">
              <w:t>374,241</w:t>
            </w:r>
          </w:p>
        </w:tc>
        <w:tc>
          <w:tcPr>
            <w:tcW w:w="1418" w:type="dxa"/>
          </w:tcPr>
          <w:p w14:paraId="27D57F0C" w14:textId="77777777" w:rsidR="0080097F" w:rsidRPr="00FE324F" w:rsidRDefault="0080097F" w:rsidP="00FE324F">
            <w:pPr>
              <w:pStyle w:val="TableCopy"/>
              <w:jc w:val="right"/>
            </w:pPr>
            <w:r w:rsidRPr="00FE324F">
              <w:t>–</w:t>
            </w:r>
          </w:p>
        </w:tc>
        <w:tc>
          <w:tcPr>
            <w:tcW w:w="1418" w:type="dxa"/>
          </w:tcPr>
          <w:p w14:paraId="4477C6CD" w14:textId="77777777" w:rsidR="0080097F" w:rsidRPr="00FE324F" w:rsidRDefault="0080097F" w:rsidP="00FE324F">
            <w:pPr>
              <w:pStyle w:val="TableCopy"/>
              <w:jc w:val="right"/>
            </w:pPr>
            <w:r w:rsidRPr="00FE324F">
              <w:t>374,241</w:t>
            </w:r>
          </w:p>
        </w:tc>
        <w:tc>
          <w:tcPr>
            <w:tcW w:w="1419" w:type="dxa"/>
          </w:tcPr>
          <w:p w14:paraId="42127F56" w14:textId="77777777" w:rsidR="0080097F" w:rsidRPr="00FE324F" w:rsidRDefault="0080097F" w:rsidP="00FE324F">
            <w:pPr>
              <w:pStyle w:val="TableCopy"/>
              <w:jc w:val="right"/>
            </w:pPr>
            <w:r w:rsidRPr="00FE324F">
              <w:t>–</w:t>
            </w:r>
          </w:p>
        </w:tc>
      </w:tr>
      <w:tr w:rsidR="00A16956" w:rsidRPr="00FE324F" w14:paraId="7FCE6FE5" w14:textId="77777777" w:rsidTr="00FE324F">
        <w:trPr>
          <w:cantSplit/>
        </w:trPr>
        <w:tc>
          <w:tcPr>
            <w:tcW w:w="4246" w:type="dxa"/>
          </w:tcPr>
          <w:p w14:paraId="1132FB1C" w14:textId="77777777" w:rsidR="0080097F" w:rsidRPr="00FE324F" w:rsidRDefault="0080097F" w:rsidP="00FE324F">
            <w:pPr>
              <w:pStyle w:val="TableCopy"/>
            </w:pPr>
            <w:r w:rsidRPr="00FE324F">
              <w:t>Specialised land</w:t>
            </w:r>
          </w:p>
        </w:tc>
        <w:tc>
          <w:tcPr>
            <w:tcW w:w="1133" w:type="dxa"/>
          </w:tcPr>
          <w:p w14:paraId="6BD82A86" w14:textId="77777777" w:rsidR="0080097F" w:rsidRPr="00FE324F" w:rsidRDefault="0080097F" w:rsidP="00FE324F">
            <w:pPr>
              <w:pStyle w:val="TableCopy"/>
              <w:jc w:val="right"/>
            </w:pPr>
            <w:r w:rsidRPr="00FE324F">
              <w:t>450,125</w:t>
            </w:r>
          </w:p>
        </w:tc>
        <w:tc>
          <w:tcPr>
            <w:tcW w:w="1418" w:type="dxa"/>
          </w:tcPr>
          <w:p w14:paraId="5EE45036" w14:textId="77777777" w:rsidR="0080097F" w:rsidRPr="00FE324F" w:rsidRDefault="0080097F" w:rsidP="00FE324F">
            <w:pPr>
              <w:pStyle w:val="TableCopy"/>
              <w:jc w:val="right"/>
            </w:pPr>
            <w:r w:rsidRPr="00FE324F">
              <w:t>–</w:t>
            </w:r>
          </w:p>
        </w:tc>
        <w:tc>
          <w:tcPr>
            <w:tcW w:w="1418" w:type="dxa"/>
          </w:tcPr>
          <w:p w14:paraId="77E6196E" w14:textId="77777777" w:rsidR="0080097F" w:rsidRPr="00FE324F" w:rsidRDefault="0080097F" w:rsidP="00FE324F">
            <w:pPr>
              <w:pStyle w:val="TableCopy"/>
              <w:jc w:val="right"/>
            </w:pPr>
            <w:r w:rsidRPr="00FE324F">
              <w:t>–</w:t>
            </w:r>
          </w:p>
        </w:tc>
        <w:tc>
          <w:tcPr>
            <w:tcW w:w="1419" w:type="dxa"/>
          </w:tcPr>
          <w:p w14:paraId="516A8DCA" w14:textId="77777777" w:rsidR="0080097F" w:rsidRPr="00FE324F" w:rsidRDefault="0080097F" w:rsidP="00FE324F">
            <w:pPr>
              <w:pStyle w:val="TableCopy"/>
              <w:jc w:val="right"/>
            </w:pPr>
            <w:r w:rsidRPr="00FE324F">
              <w:t>450,125</w:t>
            </w:r>
          </w:p>
        </w:tc>
      </w:tr>
      <w:tr w:rsidR="00A16956" w:rsidRPr="00FE324F" w14:paraId="0B26B53C" w14:textId="77777777" w:rsidTr="00FE324F">
        <w:trPr>
          <w:cantSplit/>
        </w:trPr>
        <w:tc>
          <w:tcPr>
            <w:tcW w:w="4246" w:type="dxa"/>
          </w:tcPr>
          <w:p w14:paraId="2DA7AB83" w14:textId="77777777" w:rsidR="0080097F" w:rsidRPr="00FE324F" w:rsidRDefault="0080097F" w:rsidP="00FE324F">
            <w:pPr>
              <w:pStyle w:val="TableCopy"/>
              <w:rPr>
                <w:b/>
                <w:bCs/>
              </w:rPr>
            </w:pPr>
            <w:r w:rsidRPr="00FE324F">
              <w:rPr>
                <w:b/>
                <w:bCs/>
              </w:rPr>
              <w:t>Total of land at fair value</w:t>
            </w:r>
          </w:p>
        </w:tc>
        <w:tc>
          <w:tcPr>
            <w:tcW w:w="1133" w:type="dxa"/>
          </w:tcPr>
          <w:p w14:paraId="146B9C3B" w14:textId="77777777" w:rsidR="0080097F" w:rsidRPr="00FE324F" w:rsidRDefault="0080097F" w:rsidP="00FE324F">
            <w:pPr>
              <w:pStyle w:val="TableCopy"/>
              <w:jc w:val="right"/>
              <w:rPr>
                <w:b/>
                <w:bCs/>
              </w:rPr>
            </w:pPr>
            <w:r w:rsidRPr="00FE324F">
              <w:rPr>
                <w:b/>
                <w:bCs/>
              </w:rPr>
              <w:t>824,366</w:t>
            </w:r>
          </w:p>
        </w:tc>
        <w:tc>
          <w:tcPr>
            <w:tcW w:w="1418" w:type="dxa"/>
          </w:tcPr>
          <w:p w14:paraId="7F553C87" w14:textId="77777777" w:rsidR="0080097F" w:rsidRPr="00FE324F" w:rsidRDefault="0080097F" w:rsidP="00FE324F">
            <w:pPr>
              <w:pStyle w:val="TableCopy"/>
              <w:jc w:val="right"/>
              <w:rPr>
                <w:b/>
                <w:bCs/>
              </w:rPr>
            </w:pPr>
            <w:r w:rsidRPr="00FE324F">
              <w:rPr>
                <w:b/>
                <w:bCs/>
              </w:rPr>
              <w:t>–</w:t>
            </w:r>
          </w:p>
        </w:tc>
        <w:tc>
          <w:tcPr>
            <w:tcW w:w="1418" w:type="dxa"/>
          </w:tcPr>
          <w:p w14:paraId="03FFF09F" w14:textId="77777777" w:rsidR="0080097F" w:rsidRPr="00FE324F" w:rsidRDefault="0080097F" w:rsidP="00FE324F">
            <w:pPr>
              <w:pStyle w:val="TableCopy"/>
              <w:jc w:val="right"/>
              <w:rPr>
                <w:b/>
                <w:bCs/>
              </w:rPr>
            </w:pPr>
            <w:r w:rsidRPr="00FE324F">
              <w:rPr>
                <w:b/>
                <w:bCs/>
              </w:rPr>
              <w:t>374,241</w:t>
            </w:r>
          </w:p>
        </w:tc>
        <w:tc>
          <w:tcPr>
            <w:tcW w:w="1419" w:type="dxa"/>
          </w:tcPr>
          <w:p w14:paraId="0CBEB4B1" w14:textId="77777777" w:rsidR="0080097F" w:rsidRPr="00FE324F" w:rsidRDefault="0080097F" w:rsidP="00FE324F">
            <w:pPr>
              <w:pStyle w:val="TableCopy"/>
              <w:jc w:val="right"/>
              <w:rPr>
                <w:b/>
                <w:bCs/>
              </w:rPr>
            </w:pPr>
            <w:r w:rsidRPr="00FE324F">
              <w:rPr>
                <w:b/>
                <w:bCs/>
              </w:rPr>
              <w:t>450,125</w:t>
            </w:r>
          </w:p>
        </w:tc>
      </w:tr>
      <w:tr w:rsidR="00A16956" w:rsidRPr="00FE324F" w14:paraId="2B8C1107" w14:textId="77777777" w:rsidTr="00FE324F">
        <w:trPr>
          <w:cantSplit/>
        </w:trPr>
        <w:tc>
          <w:tcPr>
            <w:tcW w:w="4246" w:type="dxa"/>
          </w:tcPr>
          <w:p w14:paraId="6703647C" w14:textId="77777777" w:rsidR="0080097F" w:rsidRPr="00FE324F" w:rsidRDefault="0080097F" w:rsidP="00FE324F">
            <w:pPr>
              <w:pStyle w:val="TableHeading"/>
            </w:pPr>
            <w:r w:rsidRPr="00FE324F">
              <w:t xml:space="preserve">Buildings at fair value </w:t>
            </w:r>
          </w:p>
        </w:tc>
        <w:tc>
          <w:tcPr>
            <w:tcW w:w="1133" w:type="dxa"/>
          </w:tcPr>
          <w:p w14:paraId="0832D0E7" w14:textId="05750447" w:rsidR="0080097F" w:rsidRPr="00FE324F" w:rsidRDefault="0080097F" w:rsidP="00FE324F">
            <w:pPr>
              <w:pStyle w:val="TableHeading"/>
            </w:pPr>
          </w:p>
        </w:tc>
        <w:tc>
          <w:tcPr>
            <w:tcW w:w="1418" w:type="dxa"/>
          </w:tcPr>
          <w:p w14:paraId="2084D7F4" w14:textId="321C5EFE" w:rsidR="0080097F" w:rsidRPr="00FE324F" w:rsidRDefault="0080097F" w:rsidP="00FE324F">
            <w:pPr>
              <w:pStyle w:val="TableHeading"/>
            </w:pPr>
          </w:p>
        </w:tc>
        <w:tc>
          <w:tcPr>
            <w:tcW w:w="1418" w:type="dxa"/>
          </w:tcPr>
          <w:p w14:paraId="235D81A9" w14:textId="690CFB94" w:rsidR="0080097F" w:rsidRPr="00FE324F" w:rsidRDefault="0080097F" w:rsidP="00FE324F">
            <w:pPr>
              <w:pStyle w:val="TableHeading"/>
            </w:pPr>
          </w:p>
        </w:tc>
        <w:tc>
          <w:tcPr>
            <w:tcW w:w="1419" w:type="dxa"/>
          </w:tcPr>
          <w:p w14:paraId="5543F7F3" w14:textId="33874FCB" w:rsidR="0080097F" w:rsidRPr="00FE324F" w:rsidRDefault="0080097F" w:rsidP="00FE324F">
            <w:pPr>
              <w:pStyle w:val="TableHeading"/>
            </w:pPr>
          </w:p>
        </w:tc>
      </w:tr>
      <w:tr w:rsidR="00A16956" w:rsidRPr="00FE324F" w14:paraId="06BCB72B" w14:textId="77777777" w:rsidTr="00FE324F">
        <w:trPr>
          <w:cantSplit/>
        </w:trPr>
        <w:tc>
          <w:tcPr>
            <w:tcW w:w="4246" w:type="dxa"/>
          </w:tcPr>
          <w:p w14:paraId="3775F4AA" w14:textId="77777777" w:rsidR="0080097F" w:rsidRPr="00FE324F" w:rsidRDefault="0080097F" w:rsidP="00FE324F">
            <w:pPr>
              <w:pStyle w:val="TableCopy"/>
            </w:pPr>
            <w:r w:rsidRPr="00FE324F">
              <w:t>Non-specialised buildings</w:t>
            </w:r>
          </w:p>
        </w:tc>
        <w:tc>
          <w:tcPr>
            <w:tcW w:w="1133" w:type="dxa"/>
          </w:tcPr>
          <w:p w14:paraId="4337DD4C" w14:textId="77777777" w:rsidR="0080097F" w:rsidRPr="00FE324F" w:rsidRDefault="0080097F" w:rsidP="00FE324F">
            <w:pPr>
              <w:pStyle w:val="TableCopy"/>
              <w:jc w:val="right"/>
            </w:pPr>
            <w:r w:rsidRPr="00FE324F">
              <w:t>9,981</w:t>
            </w:r>
          </w:p>
        </w:tc>
        <w:tc>
          <w:tcPr>
            <w:tcW w:w="1418" w:type="dxa"/>
          </w:tcPr>
          <w:p w14:paraId="513187A6" w14:textId="77777777" w:rsidR="0080097F" w:rsidRPr="00FE324F" w:rsidRDefault="0080097F" w:rsidP="00FE324F">
            <w:pPr>
              <w:pStyle w:val="TableCopy"/>
              <w:jc w:val="right"/>
            </w:pPr>
            <w:r w:rsidRPr="00FE324F">
              <w:t>–</w:t>
            </w:r>
          </w:p>
        </w:tc>
        <w:tc>
          <w:tcPr>
            <w:tcW w:w="1418" w:type="dxa"/>
          </w:tcPr>
          <w:p w14:paraId="742DB961" w14:textId="77777777" w:rsidR="0080097F" w:rsidRPr="00FE324F" w:rsidRDefault="0080097F" w:rsidP="00FE324F">
            <w:pPr>
              <w:pStyle w:val="TableCopy"/>
              <w:jc w:val="right"/>
            </w:pPr>
            <w:r w:rsidRPr="00FE324F">
              <w:t>–</w:t>
            </w:r>
          </w:p>
        </w:tc>
        <w:tc>
          <w:tcPr>
            <w:tcW w:w="1419" w:type="dxa"/>
          </w:tcPr>
          <w:p w14:paraId="192DA26C" w14:textId="77777777" w:rsidR="0080097F" w:rsidRPr="00FE324F" w:rsidRDefault="0080097F" w:rsidP="00FE324F">
            <w:pPr>
              <w:pStyle w:val="TableCopy"/>
              <w:jc w:val="right"/>
            </w:pPr>
            <w:r w:rsidRPr="00FE324F">
              <w:t>9,981</w:t>
            </w:r>
          </w:p>
        </w:tc>
      </w:tr>
      <w:tr w:rsidR="00A16956" w:rsidRPr="00FE324F" w14:paraId="08B09E60" w14:textId="77777777" w:rsidTr="00FE324F">
        <w:trPr>
          <w:cantSplit/>
        </w:trPr>
        <w:tc>
          <w:tcPr>
            <w:tcW w:w="4246" w:type="dxa"/>
          </w:tcPr>
          <w:p w14:paraId="10CBAD5D" w14:textId="77777777" w:rsidR="0080097F" w:rsidRPr="00FE324F" w:rsidRDefault="0080097F" w:rsidP="00FE324F">
            <w:pPr>
              <w:pStyle w:val="TableCopy"/>
            </w:pPr>
            <w:r w:rsidRPr="00FE324F">
              <w:t>Specialised buildings</w:t>
            </w:r>
          </w:p>
        </w:tc>
        <w:tc>
          <w:tcPr>
            <w:tcW w:w="1133" w:type="dxa"/>
          </w:tcPr>
          <w:p w14:paraId="70C679DC" w14:textId="77777777" w:rsidR="0080097F" w:rsidRPr="00FE324F" w:rsidRDefault="0080097F" w:rsidP="00FE324F">
            <w:pPr>
              <w:pStyle w:val="TableCopy"/>
              <w:jc w:val="right"/>
            </w:pPr>
            <w:r w:rsidRPr="00FE324F">
              <w:t>187,541</w:t>
            </w:r>
          </w:p>
        </w:tc>
        <w:tc>
          <w:tcPr>
            <w:tcW w:w="1418" w:type="dxa"/>
          </w:tcPr>
          <w:p w14:paraId="093DEC27" w14:textId="77777777" w:rsidR="0080097F" w:rsidRPr="00FE324F" w:rsidRDefault="0080097F" w:rsidP="00FE324F">
            <w:pPr>
              <w:pStyle w:val="TableCopy"/>
              <w:jc w:val="right"/>
            </w:pPr>
            <w:r w:rsidRPr="00FE324F">
              <w:t>–</w:t>
            </w:r>
          </w:p>
        </w:tc>
        <w:tc>
          <w:tcPr>
            <w:tcW w:w="1418" w:type="dxa"/>
          </w:tcPr>
          <w:p w14:paraId="27995821" w14:textId="77777777" w:rsidR="0080097F" w:rsidRPr="00FE324F" w:rsidRDefault="0080097F" w:rsidP="00FE324F">
            <w:pPr>
              <w:pStyle w:val="TableCopy"/>
              <w:jc w:val="right"/>
            </w:pPr>
            <w:r w:rsidRPr="00FE324F">
              <w:t>–</w:t>
            </w:r>
          </w:p>
        </w:tc>
        <w:tc>
          <w:tcPr>
            <w:tcW w:w="1419" w:type="dxa"/>
          </w:tcPr>
          <w:p w14:paraId="40D6BA29" w14:textId="77777777" w:rsidR="0080097F" w:rsidRPr="00FE324F" w:rsidRDefault="0080097F" w:rsidP="00FE324F">
            <w:pPr>
              <w:pStyle w:val="TableCopy"/>
              <w:jc w:val="right"/>
            </w:pPr>
            <w:r w:rsidRPr="00FE324F">
              <w:t>187,541</w:t>
            </w:r>
          </w:p>
        </w:tc>
      </w:tr>
      <w:tr w:rsidR="00A16956" w:rsidRPr="00FE324F" w14:paraId="0062D6EC" w14:textId="77777777" w:rsidTr="00FE324F">
        <w:trPr>
          <w:cantSplit/>
        </w:trPr>
        <w:tc>
          <w:tcPr>
            <w:tcW w:w="4246" w:type="dxa"/>
          </w:tcPr>
          <w:p w14:paraId="7AB8766E" w14:textId="77777777" w:rsidR="0080097F" w:rsidRPr="00FE324F" w:rsidRDefault="0080097F" w:rsidP="00FE324F">
            <w:pPr>
              <w:pStyle w:val="TableCopy"/>
              <w:rPr>
                <w:b/>
                <w:bCs/>
              </w:rPr>
            </w:pPr>
            <w:r w:rsidRPr="00FE324F">
              <w:rPr>
                <w:b/>
                <w:bCs/>
              </w:rPr>
              <w:t>Total of buildings at fair value</w:t>
            </w:r>
          </w:p>
        </w:tc>
        <w:tc>
          <w:tcPr>
            <w:tcW w:w="1133" w:type="dxa"/>
          </w:tcPr>
          <w:p w14:paraId="11A44496" w14:textId="77777777" w:rsidR="0080097F" w:rsidRPr="00FE324F" w:rsidRDefault="0080097F" w:rsidP="00FE324F">
            <w:pPr>
              <w:pStyle w:val="TableCopy"/>
              <w:jc w:val="right"/>
              <w:rPr>
                <w:b/>
                <w:bCs/>
              </w:rPr>
            </w:pPr>
            <w:r w:rsidRPr="00FE324F">
              <w:rPr>
                <w:b/>
                <w:bCs/>
              </w:rPr>
              <w:t>197,522</w:t>
            </w:r>
          </w:p>
        </w:tc>
        <w:tc>
          <w:tcPr>
            <w:tcW w:w="1418" w:type="dxa"/>
          </w:tcPr>
          <w:p w14:paraId="65E7F440" w14:textId="77777777" w:rsidR="0080097F" w:rsidRPr="00FE324F" w:rsidRDefault="0080097F" w:rsidP="00FE324F">
            <w:pPr>
              <w:pStyle w:val="TableCopy"/>
              <w:jc w:val="right"/>
              <w:rPr>
                <w:b/>
                <w:bCs/>
              </w:rPr>
            </w:pPr>
            <w:r w:rsidRPr="00FE324F">
              <w:rPr>
                <w:b/>
                <w:bCs/>
              </w:rPr>
              <w:t>–</w:t>
            </w:r>
          </w:p>
        </w:tc>
        <w:tc>
          <w:tcPr>
            <w:tcW w:w="1418" w:type="dxa"/>
          </w:tcPr>
          <w:p w14:paraId="0E921937" w14:textId="77777777" w:rsidR="0080097F" w:rsidRPr="00FE324F" w:rsidRDefault="0080097F" w:rsidP="00FE324F">
            <w:pPr>
              <w:pStyle w:val="TableCopy"/>
              <w:jc w:val="right"/>
              <w:rPr>
                <w:b/>
                <w:bCs/>
              </w:rPr>
            </w:pPr>
            <w:r w:rsidRPr="00FE324F">
              <w:rPr>
                <w:b/>
                <w:bCs/>
              </w:rPr>
              <w:t>–</w:t>
            </w:r>
          </w:p>
        </w:tc>
        <w:tc>
          <w:tcPr>
            <w:tcW w:w="1419" w:type="dxa"/>
          </w:tcPr>
          <w:p w14:paraId="15DDFDEB" w14:textId="77777777" w:rsidR="0080097F" w:rsidRPr="00FE324F" w:rsidRDefault="0080097F" w:rsidP="00FE324F">
            <w:pPr>
              <w:pStyle w:val="TableCopy"/>
              <w:jc w:val="right"/>
              <w:rPr>
                <w:b/>
                <w:bCs/>
              </w:rPr>
            </w:pPr>
            <w:r w:rsidRPr="00FE324F">
              <w:rPr>
                <w:b/>
                <w:bCs/>
              </w:rPr>
              <w:t>197,522</w:t>
            </w:r>
          </w:p>
        </w:tc>
      </w:tr>
      <w:tr w:rsidR="00A16956" w:rsidRPr="00FE324F" w14:paraId="2CE5F5B4" w14:textId="77777777" w:rsidTr="00FE324F">
        <w:trPr>
          <w:cantSplit/>
        </w:trPr>
        <w:tc>
          <w:tcPr>
            <w:tcW w:w="4246" w:type="dxa"/>
          </w:tcPr>
          <w:p w14:paraId="6ADBD833" w14:textId="77777777" w:rsidR="0080097F" w:rsidRPr="00FE324F" w:rsidRDefault="0080097F" w:rsidP="00FE324F">
            <w:pPr>
              <w:pStyle w:val="TableHeading"/>
            </w:pPr>
            <w:r w:rsidRPr="00FE324F">
              <w:t xml:space="preserve">Plant and equipment at fair value </w:t>
            </w:r>
          </w:p>
        </w:tc>
        <w:tc>
          <w:tcPr>
            <w:tcW w:w="1133" w:type="dxa"/>
          </w:tcPr>
          <w:p w14:paraId="0F020CC6" w14:textId="28F7C625" w:rsidR="0080097F" w:rsidRPr="00FE324F" w:rsidRDefault="0080097F" w:rsidP="00FE324F">
            <w:pPr>
              <w:pStyle w:val="TableHeading"/>
            </w:pPr>
          </w:p>
        </w:tc>
        <w:tc>
          <w:tcPr>
            <w:tcW w:w="1418" w:type="dxa"/>
          </w:tcPr>
          <w:p w14:paraId="5CB0CD89" w14:textId="4765D70C" w:rsidR="0080097F" w:rsidRPr="00FE324F" w:rsidRDefault="0080097F" w:rsidP="00FE324F">
            <w:pPr>
              <w:pStyle w:val="TableHeading"/>
            </w:pPr>
          </w:p>
        </w:tc>
        <w:tc>
          <w:tcPr>
            <w:tcW w:w="1418" w:type="dxa"/>
          </w:tcPr>
          <w:p w14:paraId="05C9F729" w14:textId="0801C817" w:rsidR="0080097F" w:rsidRPr="00FE324F" w:rsidRDefault="0080097F" w:rsidP="00FE324F">
            <w:pPr>
              <w:pStyle w:val="TableHeading"/>
            </w:pPr>
          </w:p>
        </w:tc>
        <w:tc>
          <w:tcPr>
            <w:tcW w:w="1419" w:type="dxa"/>
          </w:tcPr>
          <w:p w14:paraId="301B9312" w14:textId="6875BDDD" w:rsidR="0080097F" w:rsidRPr="00FE324F" w:rsidRDefault="0080097F" w:rsidP="00FE324F">
            <w:pPr>
              <w:pStyle w:val="TableHeading"/>
            </w:pPr>
          </w:p>
        </w:tc>
      </w:tr>
      <w:tr w:rsidR="00A16956" w:rsidRPr="00FE324F" w14:paraId="08EEE183" w14:textId="77777777" w:rsidTr="00FE324F">
        <w:trPr>
          <w:cantSplit/>
        </w:trPr>
        <w:tc>
          <w:tcPr>
            <w:tcW w:w="4246" w:type="dxa"/>
          </w:tcPr>
          <w:p w14:paraId="0D0FBDE8" w14:textId="77777777" w:rsidR="0080097F" w:rsidRPr="00FE324F" w:rsidRDefault="0080097F" w:rsidP="00FE324F">
            <w:pPr>
              <w:pStyle w:val="TableCopy"/>
            </w:pPr>
            <w:r w:rsidRPr="00FE324F">
              <w:t>Vehicles</w:t>
            </w:r>
            <w:r w:rsidRPr="00FE324F">
              <w:rPr>
                <w:vertAlign w:val="superscript"/>
              </w:rPr>
              <w:t>(ii)</w:t>
            </w:r>
          </w:p>
        </w:tc>
        <w:tc>
          <w:tcPr>
            <w:tcW w:w="1133" w:type="dxa"/>
          </w:tcPr>
          <w:p w14:paraId="2FF513A5" w14:textId="77777777" w:rsidR="0080097F" w:rsidRPr="00FE324F" w:rsidRDefault="0080097F" w:rsidP="00FE324F">
            <w:pPr>
              <w:pStyle w:val="TableCopy"/>
              <w:jc w:val="right"/>
            </w:pPr>
            <w:r w:rsidRPr="00FE324F">
              <w:t>46</w:t>
            </w:r>
          </w:p>
        </w:tc>
        <w:tc>
          <w:tcPr>
            <w:tcW w:w="1418" w:type="dxa"/>
          </w:tcPr>
          <w:p w14:paraId="67FF7AC7" w14:textId="77777777" w:rsidR="0080097F" w:rsidRPr="00FE324F" w:rsidRDefault="0080097F" w:rsidP="00FE324F">
            <w:pPr>
              <w:pStyle w:val="TableCopy"/>
              <w:jc w:val="right"/>
            </w:pPr>
            <w:r w:rsidRPr="00FE324F">
              <w:t>–</w:t>
            </w:r>
          </w:p>
        </w:tc>
        <w:tc>
          <w:tcPr>
            <w:tcW w:w="1418" w:type="dxa"/>
          </w:tcPr>
          <w:p w14:paraId="4F161C54" w14:textId="77777777" w:rsidR="0080097F" w:rsidRPr="00FE324F" w:rsidRDefault="0080097F" w:rsidP="00FE324F">
            <w:pPr>
              <w:pStyle w:val="TableCopy"/>
              <w:jc w:val="right"/>
            </w:pPr>
            <w:r w:rsidRPr="00FE324F">
              <w:t>–</w:t>
            </w:r>
          </w:p>
        </w:tc>
        <w:tc>
          <w:tcPr>
            <w:tcW w:w="1419" w:type="dxa"/>
          </w:tcPr>
          <w:p w14:paraId="1E499BE8" w14:textId="77777777" w:rsidR="0080097F" w:rsidRPr="00FE324F" w:rsidRDefault="0080097F" w:rsidP="00FE324F">
            <w:pPr>
              <w:pStyle w:val="TableCopy"/>
              <w:jc w:val="right"/>
            </w:pPr>
            <w:r w:rsidRPr="00FE324F">
              <w:t>46</w:t>
            </w:r>
          </w:p>
        </w:tc>
      </w:tr>
      <w:tr w:rsidR="00A16956" w:rsidRPr="00FE324F" w14:paraId="79A27238" w14:textId="77777777" w:rsidTr="00FE324F">
        <w:trPr>
          <w:cantSplit/>
        </w:trPr>
        <w:tc>
          <w:tcPr>
            <w:tcW w:w="4246" w:type="dxa"/>
          </w:tcPr>
          <w:p w14:paraId="4F4E03FA" w14:textId="77777777" w:rsidR="0080097F" w:rsidRPr="00FE324F" w:rsidRDefault="0080097F" w:rsidP="00FE324F">
            <w:pPr>
              <w:pStyle w:val="TableCopy"/>
            </w:pPr>
            <w:r w:rsidRPr="00FE324F">
              <w:t>Plant and equipment</w:t>
            </w:r>
          </w:p>
        </w:tc>
        <w:tc>
          <w:tcPr>
            <w:tcW w:w="1133" w:type="dxa"/>
          </w:tcPr>
          <w:p w14:paraId="7EFB8028" w14:textId="77777777" w:rsidR="0080097F" w:rsidRPr="00FE324F" w:rsidRDefault="0080097F" w:rsidP="00FE324F">
            <w:pPr>
              <w:pStyle w:val="TableCopy"/>
              <w:jc w:val="right"/>
            </w:pPr>
            <w:r w:rsidRPr="00FE324F">
              <w:t>947</w:t>
            </w:r>
          </w:p>
        </w:tc>
        <w:tc>
          <w:tcPr>
            <w:tcW w:w="1418" w:type="dxa"/>
          </w:tcPr>
          <w:p w14:paraId="117085C8" w14:textId="77777777" w:rsidR="0080097F" w:rsidRPr="00FE324F" w:rsidRDefault="0080097F" w:rsidP="00FE324F">
            <w:pPr>
              <w:pStyle w:val="TableCopy"/>
              <w:jc w:val="right"/>
            </w:pPr>
            <w:r w:rsidRPr="00FE324F">
              <w:t>–</w:t>
            </w:r>
          </w:p>
        </w:tc>
        <w:tc>
          <w:tcPr>
            <w:tcW w:w="1418" w:type="dxa"/>
          </w:tcPr>
          <w:p w14:paraId="24C8F7E4" w14:textId="77777777" w:rsidR="0080097F" w:rsidRPr="00FE324F" w:rsidRDefault="0080097F" w:rsidP="00FE324F">
            <w:pPr>
              <w:pStyle w:val="TableCopy"/>
              <w:jc w:val="right"/>
            </w:pPr>
            <w:r w:rsidRPr="00FE324F">
              <w:t>–</w:t>
            </w:r>
          </w:p>
        </w:tc>
        <w:tc>
          <w:tcPr>
            <w:tcW w:w="1419" w:type="dxa"/>
          </w:tcPr>
          <w:p w14:paraId="4CDA9C13" w14:textId="77777777" w:rsidR="0080097F" w:rsidRPr="00FE324F" w:rsidRDefault="0080097F" w:rsidP="00FE324F">
            <w:pPr>
              <w:pStyle w:val="TableCopy"/>
              <w:jc w:val="right"/>
            </w:pPr>
            <w:r w:rsidRPr="00FE324F">
              <w:t>947</w:t>
            </w:r>
          </w:p>
        </w:tc>
      </w:tr>
      <w:tr w:rsidR="00A16956" w:rsidRPr="00FE324F" w14:paraId="28B37FB3" w14:textId="77777777" w:rsidTr="00FE324F">
        <w:trPr>
          <w:cantSplit/>
        </w:trPr>
        <w:tc>
          <w:tcPr>
            <w:tcW w:w="4246" w:type="dxa"/>
          </w:tcPr>
          <w:p w14:paraId="6804CF12" w14:textId="77777777" w:rsidR="0080097F" w:rsidRPr="00FE324F" w:rsidRDefault="0080097F" w:rsidP="00FE324F">
            <w:pPr>
              <w:pStyle w:val="TableCopy"/>
              <w:rPr>
                <w:b/>
                <w:bCs/>
              </w:rPr>
            </w:pPr>
            <w:r w:rsidRPr="00FE324F">
              <w:rPr>
                <w:b/>
                <w:bCs/>
              </w:rPr>
              <w:t>Total plant and equipment at fair value</w:t>
            </w:r>
          </w:p>
        </w:tc>
        <w:tc>
          <w:tcPr>
            <w:tcW w:w="1133" w:type="dxa"/>
          </w:tcPr>
          <w:p w14:paraId="1B88C1C7" w14:textId="77777777" w:rsidR="0080097F" w:rsidRPr="00FE324F" w:rsidRDefault="0080097F" w:rsidP="00FE324F">
            <w:pPr>
              <w:pStyle w:val="TableCopy"/>
              <w:jc w:val="right"/>
              <w:rPr>
                <w:b/>
                <w:bCs/>
              </w:rPr>
            </w:pPr>
            <w:r w:rsidRPr="00FE324F">
              <w:rPr>
                <w:b/>
                <w:bCs/>
              </w:rPr>
              <w:t>993</w:t>
            </w:r>
          </w:p>
        </w:tc>
        <w:tc>
          <w:tcPr>
            <w:tcW w:w="1418" w:type="dxa"/>
          </w:tcPr>
          <w:p w14:paraId="687EB9C5" w14:textId="77777777" w:rsidR="0080097F" w:rsidRPr="00FE324F" w:rsidRDefault="0080097F" w:rsidP="00FE324F">
            <w:pPr>
              <w:pStyle w:val="TableCopy"/>
              <w:jc w:val="right"/>
              <w:rPr>
                <w:b/>
                <w:bCs/>
              </w:rPr>
            </w:pPr>
            <w:r w:rsidRPr="00FE324F">
              <w:rPr>
                <w:b/>
                <w:bCs/>
              </w:rPr>
              <w:t>–</w:t>
            </w:r>
          </w:p>
        </w:tc>
        <w:tc>
          <w:tcPr>
            <w:tcW w:w="1418" w:type="dxa"/>
          </w:tcPr>
          <w:p w14:paraId="60A9A989" w14:textId="77777777" w:rsidR="0080097F" w:rsidRPr="00FE324F" w:rsidRDefault="0080097F" w:rsidP="00FE324F">
            <w:pPr>
              <w:pStyle w:val="TableCopy"/>
              <w:jc w:val="right"/>
              <w:rPr>
                <w:b/>
                <w:bCs/>
              </w:rPr>
            </w:pPr>
            <w:r w:rsidRPr="00FE324F">
              <w:rPr>
                <w:b/>
                <w:bCs/>
              </w:rPr>
              <w:t>–</w:t>
            </w:r>
          </w:p>
        </w:tc>
        <w:tc>
          <w:tcPr>
            <w:tcW w:w="1419" w:type="dxa"/>
          </w:tcPr>
          <w:p w14:paraId="67D9C6FB" w14:textId="77777777" w:rsidR="0080097F" w:rsidRPr="00FE324F" w:rsidRDefault="0080097F" w:rsidP="00FE324F">
            <w:pPr>
              <w:pStyle w:val="TableCopy"/>
              <w:jc w:val="right"/>
              <w:rPr>
                <w:b/>
                <w:bCs/>
              </w:rPr>
            </w:pPr>
            <w:r w:rsidRPr="00FE324F">
              <w:rPr>
                <w:b/>
                <w:bCs/>
              </w:rPr>
              <w:t>993</w:t>
            </w:r>
          </w:p>
        </w:tc>
      </w:tr>
      <w:tr w:rsidR="00A16956" w:rsidRPr="00FE324F" w14:paraId="5465FCF8" w14:textId="77777777" w:rsidTr="00FE324F">
        <w:trPr>
          <w:cantSplit/>
        </w:trPr>
        <w:tc>
          <w:tcPr>
            <w:tcW w:w="4246" w:type="dxa"/>
          </w:tcPr>
          <w:p w14:paraId="0936BAD1" w14:textId="44794AAA" w:rsidR="0080097F" w:rsidRPr="00FE324F" w:rsidRDefault="0080097F" w:rsidP="00FE324F">
            <w:pPr>
              <w:pStyle w:val="TableHeading"/>
            </w:pPr>
            <w:r w:rsidRPr="00FE324F">
              <w:lastRenderedPageBreak/>
              <w:t>Cultural assets at fair value</w:t>
            </w:r>
          </w:p>
        </w:tc>
        <w:tc>
          <w:tcPr>
            <w:tcW w:w="1133" w:type="dxa"/>
          </w:tcPr>
          <w:p w14:paraId="13A98DAA" w14:textId="2AA844CA" w:rsidR="0080097F" w:rsidRPr="00FE324F" w:rsidRDefault="0080097F" w:rsidP="00FE324F">
            <w:pPr>
              <w:pStyle w:val="TableHeading"/>
            </w:pPr>
          </w:p>
        </w:tc>
        <w:tc>
          <w:tcPr>
            <w:tcW w:w="1418" w:type="dxa"/>
          </w:tcPr>
          <w:p w14:paraId="6AAC6CE6" w14:textId="7EAC14D6" w:rsidR="0080097F" w:rsidRPr="00FE324F" w:rsidRDefault="0080097F" w:rsidP="00FE324F">
            <w:pPr>
              <w:pStyle w:val="TableHeading"/>
            </w:pPr>
          </w:p>
        </w:tc>
        <w:tc>
          <w:tcPr>
            <w:tcW w:w="1418" w:type="dxa"/>
          </w:tcPr>
          <w:p w14:paraId="73DAB1F5" w14:textId="2CA986FB" w:rsidR="0080097F" w:rsidRPr="00FE324F" w:rsidRDefault="0080097F" w:rsidP="00FE324F">
            <w:pPr>
              <w:pStyle w:val="TableHeading"/>
            </w:pPr>
          </w:p>
        </w:tc>
        <w:tc>
          <w:tcPr>
            <w:tcW w:w="1419" w:type="dxa"/>
          </w:tcPr>
          <w:p w14:paraId="27E9EE41" w14:textId="7C3231B2" w:rsidR="0080097F" w:rsidRPr="00FE324F" w:rsidRDefault="0080097F" w:rsidP="00FE324F">
            <w:pPr>
              <w:pStyle w:val="TableHeading"/>
            </w:pPr>
          </w:p>
        </w:tc>
      </w:tr>
      <w:tr w:rsidR="00A16956" w:rsidRPr="00FE324F" w14:paraId="7C277697" w14:textId="77777777" w:rsidTr="00FE324F">
        <w:trPr>
          <w:cantSplit/>
        </w:trPr>
        <w:tc>
          <w:tcPr>
            <w:tcW w:w="4246" w:type="dxa"/>
          </w:tcPr>
          <w:p w14:paraId="67A68943" w14:textId="77777777" w:rsidR="0080097F" w:rsidRPr="00FE324F" w:rsidRDefault="0080097F" w:rsidP="00FE324F">
            <w:pPr>
              <w:pStyle w:val="TableCopy"/>
            </w:pPr>
            <w:r w:rsidRPr="00FE324F">
              <w:t>Cultural assets</w:t>
            </w:r>
          </w:p>
        </w:tc>
        <w:tc>
          <w:tcPr>
            <w:tcW w:w="1133" w:type="dxa"/>
          </w:tcPr>
          <w:p w14:paraId="7AECC101" w14:textId="77777777" w:rsidR="0080097F" w:rsidRPr="00FE324F" w:rsidRDefault="0080097F" w:rsidP="00FE324F">
            <w:pPr>
              <w:pStyle w:val="TableCopy"/>
              <w:jc w:val="right"/>
            </w:pPr>
            <w:r w:rsidRPr="00FE324F">
              <w:t>2,726</w:t>
            </w:r>
          </w:p>
        </w:tc>
        <w:tc>
          <w:tcPr>
            <w:tcW w:w="1418" w:type="dxa"/>
          </w:tcPr>
          <w:p w14:paraId="67B53241" w14:textId="77777777" w:rsidR="0080097F" w:rsidRPr="00FE324F" w:rsidRDefault="0080097F" w:rsidP="00FE324F">
            <w:pPr>
              <w:pStyle w:val="TableCopy"/>
              <w:jc w:val="right"/>
            </w:pPr>
            <w:r w:rsidRPr="00FE324F">
              <w:t>–</w:t>
            </w:r>
          </w:p>
        </w:tc>
        <w:tc>
          <w:tcPr>
            <w:tcW w:w="1418" w:type="dxa"/>
          </w:tcPr>
          <w:p w14:paraId="2D55E139" w14:textId="77777777" w:rsidR="0080097F" w:rsidRPr="00FE324F" w:rsidRDefault="0080097F" w:rsidP="00FE324F">
            <w:pPr>
              <w:pStyle w:val="TableCopy"/>
              <w:jc w:val="right"/>
            </w:pPr>
            <w:r w:rsidRPr="00FE324F">
              <w:t>–</w:t>
            </w:r>
          </w:p>
        </w:tc>
        <w:tc>
          <w:tcPr>
            <w:tcW w:w="1419" w:type="dxa"/>
          </w:tcPr>
          <w:p w14:paraId="52AE19FA" w14:textId="77777777" w:rsidR="0080097F" w:rsidRPr="00FE324F" w:rsidRDefault="0080097F" w:rsidP="00FE324F">
            <w:pPr>
              <w:pStyle w:val="TableCopy"/>
              <w:jc w:val="right"/>
            </w:pPr>
            <w:r w:rsidRPr="00FE324F">
              <w:t>2,726</w:t>
            </w:r>
          </w:p>
        </w:tc>
      </w:tr>
      <w:tr w:rsidR="00A16956" w:rsidRPr="00FE324F" w14:paraId="7363E8A7" w14:textId="77777777" w:rsidTr="00FE324F">
        <w:trPr>
          <w:cantSplit/>
        </w:trPr>
        <w:tc>
          <w:tcPr>
            <w:tcW w:w="4246" w:type="dxa"/>
          </w:tcPr>
          <w:p w14:paraId="10FD78D8" w14:textId="77777777" w:rsidR="0080097F" w:rsidRPr="00FE324F" w:rsidRDefault="0080097F" w:rsidP="00FE324F">
            <w:pPr>
              <w:pStyle w:val="TableCopy"/>
              <w:rPr>
                <w:b/>
                <w:bCs/>
              </w:rPr>
            </w:pPr>
            <w:r w:rsidRPr="00FE324F">
              <w:rPr>
                <w:b/>
                <w:bCs/>
              </w:rPr>
              <w:t xml:space="preserve">Total cultural assets at fair value </w:t>
            </w:r>
          </w:p>
        </w:tc>
        <w:tc>
          <w:tcPr>
            <w:tcW w:w="1133" w:type="dxa"/>
          </w:tcPr>
          <w:p w14:paraId="67119EDA" w14:textId="77777777" w:rsidR="0080097F" w:rsidRPr="00FE324F" w:rsidRDefault="0080097F" w:rsidP="00FE324F">
            <w:pPr>
              <w:pStyle w:val="TableCopy"/>
              <w:jc w:val="right"/>
              <w:rPr>
                <w:b/>
                <w:bCs/>
              </w:rPr>
            </w:pPr>
            <w:r w:rsidRPr="00FE324F">
              <w:rPr>
                <w:b/>
                <w:bCs/>
              </w:rPr>
              <w:t>2,726</w:t>
            </w:r>
          </w:p>
        </w:tc>
        <w:tc>
          <w:tcPr>
            <w:tcW w:w="1418" w:type="dxa"/>
          </w:tcPr>
          <w:p w14:paraId="2A080DBA" w14:textId="77777777" w:rsidR="0080097F" w:rsidRPr="00FE324F" w:rsidRDefault="0080097F" w:rsidP="00FE324F">
            <w:pPr>
              <w:pStyle w:val="TableCopy"/>
              <w:jc w:val="right"/>
              <w:rPr>
                <w:b/>
                <w:bCs/>
              </w:rPr>
            </w:pPr>
            <w:r w:rsidRPr="00FE324F">
              <w:rPr>
                <w:b/>
                <w:bCs/>
              </w:rPr>
              <w:t>–</w:t>
            </w:r>
          </w:p>
        </w:tc>
        <w:tc>
          <w:tcPr>
            <w:tcW w:w="1418" w:type="dxa"/>
          </w:tcPr>
          <w:p w14:paraId="12036E11" w14:textId="77777777" w:rsidR="0080097F" w:rsidRPr="00FE324F" w:rsidRDefault="0080097F" w:rsidP="00FE324F">
            <w:pPr>
              <w:pStyle w:val="TableCopy"/>
              <w:jc w:val="right"/>
              <w:rPr>
                <w:b/>
                <w:bCs/>
              </w:rPr>
            </w:pPr>
            <w:r w:rsidRPr="00FE324F">
              <w:rPr>
                <w:b/>
                <w:bCs/>
              </w:rPr>
              <w:t>–</w:t>
            </w:r>
          </w:p>
        </w:tc>
        <w:tc>
          <w:tcPr>
            <w:tcW w:w="1419" w:type="dxa"/>
          </w:tcPr>
          <w:p w14:paraId="28A23F52" w14:textId="77777777" w:rsidR="0080097F" w:rsidRPr="00FE324F" w:rsidRDefault="0080097F" w:rsidP="00FE324F">
            <w:pPr>
              <w:pStyle w:val="TableCopy"/>
              <w:jc w:val="right"/>
              <w:rPr>
                <w:b/>
                <w:bCs/>
              </w:rPr>
            </w:pPr>
            <w:r w:rsidRPr="00FE324F">
              <w:rPr>
                <w:b/>
                <w:bCs/>
              </w:rPr>
              <w:t>2,726</w:t>
            </w:r>
          </w:p>
        </w:tc>
      </w:tr>
      <w:tr w:rsidR="00A16956" w:rsidRPr="00FE324F" w14:paraId="3074EEED" w14:textId="77777777" w:rsidTr="00FE324F">
        <w:trPr>
          <w:cantSplit/>
        </w:trPr>
        <w:tc>
          <w:tcPr>
            <w:tcW w:w="4246" w:type="dxa"/>
          </w:tcPr>
          <w:p w14:paraId="5AE153E4" w14:textId="77777777" w:rsidR="0080097F" w:rsidRPr="00FE324F" w:rsidRDefault="0080097F" w:rsidP="008C64CC">
            <w:pPr>
              <w:pStyle w:val="TableHeading"/>
            </w:pPr>
            <w:r w:rsidRPr="00FE324F">
              <w:t>Building leasehold improvements at fair value</w:t>
            </w:r>
          </w:p>
        </w:tc>
        <w:tc>
          <w:tcPr>
            <w:tcW w:w="1133" w:type="dxa"/>
          </w:tcPr>
          <w:p w14:paraId="115C2A2C" w14:textId="763FB01E" w:rsidR="0080097F" w:rsidRPr="00FE324F" w:rsidRDefault="0080097F" w:rsidP="008C64CC">
            <w:pPr>
              <w:pStyle w:val="TableHeading"/>
            </w:pPr>
          </w:p>
        </w:tc>
        <w:tc>
          <w:tcPr>
            <w:tcW w:w="1418" w:type="dxa"/>
          </w:tcPr>
          <w:p w14:paraId="17CA9362" w14:textId="690169AB" w:rsidR="0080097F" w:rsidRPr="00FE324F" w:rsidRDefault="0080097F" w:rsidP="008C64CC">
            <w:pPr>
              <w:pStyle w:val="TableHeading"/>
            </w:pPr>
          </w:p>
        </w:tc>
        <w:tc>
          <w:tcPr>
            <w:tcW w:w="1418" w:type="dxa"/>
          </w:tcPr>
          <w:p w14:paraId="5184CF52" w14:textId="4DEBC56B" w:rsidR="0080097F" w:rsidRPr="00FE324F" w:rsidRDefault="0080097F" w:rsidP="008C64CC">
            <w:pPr>
              <w:pStyle w:val="TableHeading"/>
            </w:pPr>
          </w:p>
        </w:tc>
        <w:tc>
          <w:tcPr>
            <w:tcW w:w="1419" w:type="dxa"/>
          </w:tcPr>
          <w:p w14:paraId="6F1269E2" w14:textId="3AB1B14E" w:rsidR="0080097F" w:rsidRPr="00FE324F" w:rsidRDefault="0080097F" w:rsidP="008C64CC">
            <w:pPr>
              <w:pStyle w:val="TableHeading"/>
            </w:pPr>
          </w:p>
        </w:tc>
      </w:tr>
      <w:tr w:rsidR="00A16956" w:rsidRPr="00FE324F" w14:paraId="5BCFDF42" w14:textId="77777777" w:rsidTr="00FE324F">
        <w:trPr>
          <w:cantSplit/>
        </w:trPr>
        <w:tc>
          <w:tcPr>
            <w:tcW w:w="4246" w:type="dxa"/>
          </w:tcPr>
          <w:p w14:paraId="10FEBC43" w14:textId="77777777" w:rsidR="0080097F" w:rsidRPr="00FE324F" w:rsidRDefault="0080097F" w:rsidP="00FE324F">
            <w:pPr>
              <w:pStyle w:val="TableCopy"/>
            </w:pPr>
            <w:r w:rsidRPr="00FE324F">
              <w:t xml:space="preserve">Leasehold improvements </w:t>
            </w:r>
          </w:p>
        </w:tc>
        <w:tc>
          <w:tcPr>
            <w:tcW w:w="1133" w:type="dxa"/>
          </w:tcPr>
          <w:p w14:paraId="178918BB" w14:textId="77777777" w:rsidR="0080097F" w:rsidRPr="00FE324F" w:rsidRDefault="0080097F" w:rsidP="00FE324F">
            <w:pPr>
              <w:pStyle w:val="TableCopy"/>
              <w:jc w:val="right"/>
            </w:pPr>
            <w:r w:rsidRPr="00FE324F">
              <w:t>7,546</w:t>
            </w:r>
          </w:p>
        </w:tc>
        <w:tc>
          <w:tcPr>
            <w:tcW w:w="1418" w:type="dxa"/>
          </w:tcPr>
          <w:p w14:paraId="01866EDE" w14:textId="77777777" w:rsidR="0080097F" w:rsidRPr="00FE324F" w:rsidRDefault="0080097F" w:rsidP="00FE324F">
            <w:pPr>
              <w:pStyle w:val="TableCopy"/>
              <w:jc w:val="right"/>
            </w:pPr>
            <w:r w:rsidRPr="00FE324F">
              <w:t>–</w:t>
            </w:r>
          </w:p>
        </w:tc>
        <w:tc>
          <w:tcPr>
            <w:tcW w:w="1418" w:type="dxa"/>
          </w:tcPr>
          <w:p w14:paraId="1D57DF37" w14:textId="77777777" w:rsidR="0080097F" w:rsidRPr="00FE324F" w:rsidRDefault="0080097F" w:rsidP="00FE324F">
            <w:pPr>
              <w:pStyle w:val="TableCopy"/>
              <w:jc w:val="right"/>
            </w:pPr>
            <w:r w:rsidRPr="00FE324F">
              <w:t>–</w:t>
            </w:r>
          </w:p>
        </w:tc>
        <w:tc>
          <w:tcPr>
            <w:tcW w:w="1419" w:type="dxa"/>
          </w:tcPr>
          <w:p w14:paraId="4F1B0D09" w14:textId="77777777" w:rsidR="0080097F" w:rsidRPr="00FE324F" w:rsidRDefault="0080097F" w:rsidP="00FE324F">
            <w:pPr>
              <w:pStyle w:val="TableCopy"/>
              <w:jc w:val="right"/>
            </w:pPr>
            <w:r w:rsidRPr="00FE324F">
              <w:t>7,546</w:t>
            </w:r>
          </w:p>
        </w:tc>
      </w:tr>
      <w:tr w:rsidR="00A16956" w:rsidRPr="008C64CC" w14:paraId="74E9FB09" w14:textId="77777777" w:rsidTr="00FE324F">
        <w:trPr>
          <w:cantSplit/>
        </w:trPr>
        <w:tc>
          <w:tcPr>
            <w:tcW w:w="4246" w:type="dxa"/>
          </w:tcPr>
          <w:p w14:paraId="50B4C5FC" w14:textId="77777777" w:rsidR="0080097F" w:rsidRPr="008C64CC" w:rsidRDefault="0080097F" w:rsidP="00FE324F">
            <w:pPr>
              <w:pStyle w:val="TableCopy"/>
              <w:rPr>
                <w:b/>
                <w:bCs/>
              </w:rPr>
            </w:pPr>
            <w:r w:rsidRPr="008C64CC">
              <w:rPr>
                <w:b/>
                <w:bCs/>
              </w:rPr>
              <w:t>Total building leasehold improvements at fair value</w:t>
            </w:r>
          </w:p>
        </w:tc>
        <w:tc>
          <w:tcPr>
            <w:tcW w:w="1133" w:type="dxa"/>
          </w:tcPr>
          <w:p w14:paraId="421C3AAD" w14:textId="77777777" w:rsidR="0080097F" w:rsidRPr="008C64CC" w:rsidRDefault="0080097F" w:rsidP="00FE324F">
            <w:pPr>
              <w:pStyle w:val="TableCopy"/>
              <w:jc w:val="right"/>
              <w:rPr>
                <w:b/>
                <w:bCs/>
              </w:rPr>
            </w:pPr>
            <w:r w:rsidRPr="008C64CC">
              <w:rPr>
                <w:b/>
                <w:bCs/>
              </w:rPr>
              <w:t>7,546</w:t>
            </w:r>
          </w:p>
        </w:tc>
        <w:tc>
          <w:tcPr>
            <w:tcW w:w="1418" w:type="dxa"/>
          </w:tcPr>
          <w:p w14:paraId="5003C86D" w14:textId="77777777" w:rsidR="0080097F" w:rsidRPr="008C64CC" w:rsidRDefault="0080097F" w:rsidP="00FE324F">
            <w:pPr>
              <w:pStyle w:val="TableCopy"/>
              <w:jc w:val="right"/>
              <w:rPr>
                <w:b/>
                <w:bCs/>
              </w:rPr>
            </w:pPr>
            <w:r w:rsidRPr="008C64CC">
              <w:rPr>
                <w:b/>
                <w:bCs/>
              </w:rPr>
              <w:t>–</w:t>
            </w:r>
          </w:p>
        </w:tc>
        <w:tc>
          <w:tcPr>
            <w:tcW w:w="1418" w:type="dxa"/>
          </w:tcPr>
          <w:p w14:paraId="3C2CE5AC" w14:textId="77777777" w:rsidR="0080097F" w:rsidRPr="008C64CC" w:rsidRDefault="0080097F" w:rsidP="00FE324F">
            <w:pPr>
              <w:pStyle w:val="TableCopy"/>
              <w:jc w:val="right"/>
              <w:rPr>
                <w:b/>
                <w:bCs/>
              </w:rPr>
            </w:pPr>
            <w:r w:rsidRPr="008C64CC">
              <w:rPr>
                <w:b/>
                <w:bCs/>
              </w:rPr>
              <w:t>–</w:t>
            </w:r>
          </w:p>
        </w:tc>
        <w:tc>
          <w:tcPr>
            <w:tcW w:w="1419" w:type="dxa"/>
          </w:tcPr>
          <w:p w14:paraId="2173DCCA" w14:textId="77777777" w:rsidR="0080097F" w:rsidRPr="008C64CC" w:rsidRDefault="0080097F" w:rsidP="00FE324F">
            <w:pPr>
              <w:pStyle w:val="TableCopy"/>
              <w:jc w:val="right"/>
              <w:rPr>
                <w:b/>
                <w:bCs/>
              </w:rPr>
            </w:pPr>
            <w:r w:rsidRPr="008C64CC">
              <w:rPr>
                <w:b/>
                <w:bCs/>
              </w:rPr>
              <w:t>7,546</w:t>
            </w:r>
          </w:p>
        </w:tc>
      </w:tr>
      <w:tr w:rsidR="00A16956" w:rsidRPr="00FE324F" w14:paraId="3428FE30" w14:textId="77777777" w:rsidTr="00FE324F">
        <w:trPr>
          <w:cantSplit/>
        </w:trPr>
        <w:tc>
          <w:tcPr>
            <w:tcW w:w="4246" w:type="dxa"/>
          </w:tcPr>
          <w:p w14:paraId="4F507750" w14:textId="77777777" w:rsidR="0080097F" w:rsidRPr="00FE324F" w:rsidRDefault="0080097F" w:rsidP="008C64CC">
            <w:pPr>
              <w:pStyle w:val="TableHeading"/>
            </w:pPr>
            <w:r w:rsidRPr="00FE324F">
              <w:t xml:space="preserve">Motor vehicles at fair value </w:t>
            </w:r>
          </w:p>
        </w:tc>
        <w:tc>
          <w:tcPr>
            <w:tcW w:w="1133" w:type="dxa"/>
          </w:tcPr>
          <w:p w14:paraId="5CFE1965" w14:textId="15FEFD19" w:rsidR="0080097F" w:rsidRPr="00FE324F" w:rsidRDefault="0080097F" w:rsidP="008C64CC">
            <w:pPr>
              <w:pStyle w:val="TableHeading"/>
            </w:pPr>
          </w:p>
        </w:tc>
        <w:tc>
          <w:tcPr>
            <w:tcW w:w="1418" w:type="dxa"/>
          </w:tcPr>
          <w:p w14:paraId="1B210FA9" w14:textId="7DADF78E" w:rsidR="0080097F" w:rsidRPr="00FE324F" w:rsidRDefault="0080097F" w:rsidP="008C64CC">
            <w:pPr>
              <w:pStyle w:val="TableHeading"/>
            </w:pPr>
          </w:p>
        </w:tc>
        <w:tc>
          <w:tcPr>
            <w:tcW w:w="1418" w:type="dxa"/>
          </w:tcPr>
          <w:p w14:paraId="5E62834F" w14:textId="49F957E6" w:rsidR="0080097F" w:rsidRPr="00FE324F" w:rsidRDefault="0080097F" w:rsidP="008C64CC">
            <w:pPr>
              <w:pStyle w:val="TableHeading"/>
            </w:pPr>
          </w:p>
        </w:tc>
        <w:tc>
          <w:tcPr>
            <w:tcW w:w="1419" w:type="dxa"/>
          </w:tcPr>
          <w:p w14:paraId="04546164" w14:textId="299B6834" w:rsidR="0080097F" w:rsidRPr="00FE324F" w:rsidRDefault="0080097F" w:rsidP="008C64CC">
            <w:pPr>
              <w:pStyle w:val="TableHeading"/>
            </w:pPr>
          </w:p>
        </w:tc>
      </w:tr>
      <w:tr w:rsidR="00A16956" w:rsidRPr="00FE324F" w14:paraId="3E0DAC59" w14:textId="77777777" w:rsidTr="00FE324F">
        <w:trPr>
          <w:cantSplit/>
        </w:trPr>
        <w:tc>
          <w:tcPr>
            <w:tcW w:w="4246" w:type="dxa"/>
          </w:tcPr>
          <w:p w14:paraId="23AC4E82" w14:textId="77777777" w:rsidR="0080097F" w:rsidRPr="00FE324F" w:rsidRDefault="0080097F" w:rsidP="00FE324F">
            <w:pPr>
              <w:pStyle w:val="TableCopy"/>
            </w:pPr>
            <w:r w:rsidRPr="00FE324F">
              <w:t>Motor vehicles</w:t>
            </w:r>
          </w:p>
        </w:tc>
        <w:tc>
          <w:tcPr>
            <w:tcW w:w="1133" w:type="dxa"/>
          </w:tcPr>
          <w:p w14:paraId="244C8740" w14:textId="77777777" w:rsidR="0080097F" w:rsidRPr="00FE324F" w:rsidRDefault="0080097F" w:rsidP="00FE324F">
            <w:pPr>
              <w:pStyle w:val="TableCopy"/>
              <w:jc w:val="right"/>
            </w:pPr>
            <w:r w:rsidRPr="00FE324F">
              <w:t>3,588</w:t>
            </w:r>
          </w:p>
        </w:tc>
        <w:tc>
          <w:tcPr>
            <w:tcW w:w="1418" w:type="dxa"/>
          </w:tcPr>
          <w:p w14:paraId="26ED7AAB" w14:textId="77777777" w:rsidR="0080097F" w:rsidRPr="00FE324F" w:rsidRDefault="0080097F" w:rsidP="00FE324F">
            <w:pPr>
              <w:pStyle w:val="TableCopy"/>
              <w:jc w:val="right"/>
            </w:pPr>
            <w:r w:rsidRPr="00FE324F">
              <w:t>–</w:t>
            </w:r>
          </w:p>
        </w:tc>
        <w:tc>
          <w:tcPr>
            <w:tcW w:w="1418" w:type="dxa"/>
          </w:tcPr>
          <w:p w14:paraId="7F87B27B" w14:textId="77777777" w:rsidR="0080097F" w:rsidRPr="00FE324F" w:rsidRDefault="0080097F" w:rsidP="00FE324F">
            <w:pPr>
              <w:pStyle w:val="TableCopy"/>
              <w:jc w:val="right"/>
            </w:pPr>
            <w:r w:rsidRPr="00FE324F">
              <w:t>–</w:t>
            </w:r>
          </w:p>
        </w:tc>
        <w:tc>
          <w:tcPr>
            <w:tcW w:w="1419" w:type="dxa"/>
          </w:tcPr>
          <w:p w14:paraId="13D71A03" w14:textId="77777777" w:rsidR="0080097F" w:rsidRPr="00FE324F" w:rsidRDefault="0080097F" w:rsidP="00FE324F">
            <w:pPr>
              <w:pStyle w:val="TableCopy"/>
              <w:jc w:val="right"/>
            </w:pPr>
            <w:r w:rsidRPr="00FE324F">
              <w:t>3,588</w:t>
            </w:r>
          </w:p>
        </w:tc>
      </w:tr>
      <w:tr w:rsidR="00A16956" w:rsidRPr="008C64CC" w14:paraId="03D7E730" w14:textId="77777777" w:rsidTr="00FE324F">
        <w:trPr>
          <w:cantSplit/>
        </w:trPr>
        <w:tc>
          <w:tcPr>
            <w:tcW w:w="4246" w:type="dxa"/>
          </w:tcPr>
          <w:p w14:paraId="2D99A235" w14:textId="77777777" w:rsidR="0080097F" w:rsidRPr="008C64CC" w:rsidRDefault="0080097F" w:rsidP="00FE324F">
            <w:pPr>
              <w:pStyle w:val="TableCopy"/>
              <w:rPr>
                <w:b/>
                <w:bCs/>
              </w:rPr>
            </w:pPr>
            <w:r w:rsidRPr="008C64CC">
              <w:rPr>
                <w:b/>
                <w:bCs/>
              </w:rPr>
              <w:t>Total motor vehicles at fair value</w:t>
            </w:r>
          </w:p>
        </w:tc>
        <w:tc>
          <w:tcPr>
            <w:tcW w:w="1133" w:type="dxa"/>
          </w:tcPr>
          <w:p w14:paraId="79F096DA" w14:textId="77777777" w:rsidR="0080097F" w:rsidRPr="008C64CC" w:rsidRDefault="0080097F" w:rsidP="00FE324F">
            <w:pPr>
              <w:pStyle w:val="TableCopy"/>
              <w:jc w:val="right"/>
              <w:rPr>
                <w:b/>
                <w:bCs/>
              </w:rPr>
            </w:pPr>
            <w:r w:rsidRPr="008C64CC">
              <w:rPr>
                <w:b/>
                <w:bCs/>
              </w:rPr>
              <w:t>3,588</w:t>
            </w:r>
          </w:p>
        </w:tc>
        <w:tc>
          <w:tcPr>
            <w:tcW w:w="1418" w:type="dxa"/>
          </w:tcPr>
          <w:p w14:paraId="1DD833F7" w14:textId="77777777" w:rsidR="0080097F" w:rsidRPr="008C64CC" w:rsidRDefault="0080097F" w:rsidP="00FE324F">
            <w:pPr>
              <w:pStyle w:val="TableCopy"/>
              <w:jc w:val="right"/>
              <w:rPr>
                <w:b/>
                <w:bCs/>
              </w:rPr>
            </w:pPr>
            <w:r w:rsidRPr="008C64CC">
              <w:rPr>
                <w:b/>
                <w:bCs/>
              </w:rPr>
              <w:t>–</w:t>
            </w:r>
          </w:p>
        </w:tc>
        <w:tc>
          <w:tcPr>
            <w:tcW w:w="1418" w:type="dxa"/>
          </w:tcPr>
          <w:p w14:paraId="0A4E4D7F" w14:textId="77777777" w:rsidR="0080097F" w:rsidRPr="008C64CC" w:rsidRDefault="0080097F" w:rsidP="00FE324F">
            <w:pPr>
              <w:pStyle w:val="TableCopy"/>
              <w:jc w:val="right"/>
              <w:rPr>
                <w:b/>
                <w:bCs/>
              </w:rPr>
            </w:pPr>
            <w:r w:rsidRPr="008C64CC">
              <w:rPr>
                <w:b/>
                <w:bCs/>
              </w:rPr>
              <w:t>–</w:t>
            </w:r>
          </w:p>
        </w:tc>
        <w:tc>
          <w:tcPr>
            <w:tcW w:w="1419" w:type="dxa"/>
          </w:tcPr>
          <w:p w14:paraId="78FFAE8A" w14:textId="77777777" w:rsidR="0080097F" w:rsidRPr="008C64CC" w:rsidRDefault="0080097F" w:rsidP="00FE324F">
            <w:pPr>
              <w:pStyle w:val="TableCopy"/>
              <w:jc w:val="right"/>
              <w:rPr>
                <w:b/>
                <w:bCs/>
              </w:rPr>
            </w:pPr>
            <w:r w:rsidRPr="008C64CC">
              <w:rPr>
                <w:b/>
                <w:bCs/>
              </w:rPr>
              <w:t>3,588</w:t>
            </w:r>
          </w:p>
        </w:tc>
      </w:tr>
      <w:tr w:rsidR="00A16956" w:rsidRPr="008C64CC" w14:paraId="2B96FD6C" w14:textId="77777777" w:rsidTr="00FE324F">
        <w:trPr>
          <w:cantSplit/>
        </w:trPr>
        <w:tc>
          <w:tcPr>
            <w:tcW w:w="4246" w:type="dxa"/>
          </w:tcPr>
          <w:p w14:paraId="0CCCC414" w14:textId="77777777" w:rsidR="0080097F" w:rsidRPr="008C64CC" w:rsidRDefault="0080097F" w:rsidP="00FE324F">
            <w:pPr>
              <w:pStyle w:val="TableCopy"/>
              <w:rPr>
                <w:b/>
                <w:bCs/>
              </w:rPr>
            </w:pPr>
            <w:r w:rsidRPr="008C64CC">
              <w:rPr>
                <w:b/>
                <w:bCs/>
              </w:rPr>
              <w:t>Total property, plant, equipment at fair value</w:t>
            </w:r>
          </w:p>
        </w:tc>
        <w:tc>
          <w:tcPr>
            <w:tcW w:w="1133" w:type="dxa"/>
          </w:tcPr>
          <w:p w14:paraId="268AEA1D" w14:textId="77777777" w:rsidR="0080097F" w:rsidRPr="008C64CC" w:rsidRDefault="0080097F" w:rsidP="00FE324F">
            <w:pPr>
              <w:pStyle w:val="TableCopy"/>
              <w:jc w:val="right"/>
              <w:rPr>
                <w:b/>
                <w:bCs/>
              </w:rPr>
            </w:pPr>
            <w:r w:rsidRPr="008C64CC">
              <w:rPr>
                <w:b/>
                <w:bCs/>
              </w:rPr>
              <w:t>1,036,741</w:t>
            </w:r>
          </w:p>
        </w:tc>
        <w:tc>
          <w:tcPr>
            <w:tcW w:w="1418" w:type="dxa"/>
          </w:tcPr>
          <w:p w14:paraId="3A4432E0" w14:textId="77777777" w:rsidR="0080097F" w:rsidRPr="008C64CC" w:rsidRDefault="0080097F" w:rsidP="00FE324F">
            <w:pPr>
              <w:pStyle w:val="TableCopy"/>
              <w:jc w:val="right"/>
              <w:rPr>
                <w:b/>
                <w:bCs/>
              </w:rPr>
            </w:pPr>
            <w:r w:rsidRPr="008C64CC">
              <w:rPr>
                <w:b/>
                <w:bCs/>
              </w:rPr>
              <w:t>–</w:t>
            </w:r>
          </w:p>
        </w:tc>
        <w:tc>
          <w:tcPr>
            <w:tcW w:w="1418" w:type="dxa"/>
          </w:tcPr>
          <w:p w14:paraId="65609B22" w14:textId="77777777" w:rsidR="0080097F" w:rsidRPr="008C64CC" w:rsidRDefault="0080097F" w:rsidP="00FE324F">
            <w:pPr>
              <w:pStyle w:val="TableCopy"/>
              <w:jc w:val="right"/>
              <w:rPr>
                <w:b/>
                <w:bCs/>
              </w:rPr>
            </w:pPr>
            <w:r w:rsidRPr="008C64CC">
              <w:rPr>
                <w:b/>
                <w:bCs/>
              </w:rPr>
              <w:t>374,241</w:t>
            </w:r>
          </w:p>
        </w:tc>
        <w:tc>
          <w:tcPr>
            <w:tcW w:w="1419" w:type="dxa"/>
          </w:tcPr>
          <w:p w14:paraId="462C466F" w14:textId="77777777" w:rsidR="0080097F" w:rsidRPr="008C64CC" w:rsidRDefault="0080097F" w:rsidP="00FE324F">
            <w:pPr>
              <w:pStyle w:val="TableCopy"/>
              <w:jc w:val="right"/>
              <w:rPr>
                <w:b/>
                <w:bCs/>
              </w:rPr>
            </w:pPr>
            <w:r w:rsidRPr="008C64CC">
              <w:rPr>
                <w:b/>
                <w:bCs/>
              </w:rPr>
              <w:t>662,500</w:t>
            </w:r>
          </w:p>
        </w:tc>
      </w:tr>
    </w:tbl>
    <w:p w14:paraId="3639B7C0" w14:textId="77777777" w:rsidR="0080097F" w:rsidRDefault="0080097F" w:rsidP="00A002CB">
      <w:pPr>
        <w:pStyle w:val="Tablefootnotes"/>
        <w:numPr>
          <w:ilvl w:val="0"/>
          <w:numId w:val="37"/>
        </w:numPr>
      </w:pPr>
      <w:r>
        <w:t>Classified in accordance with the fair value hierarchy.</w:t>
      </w:r>
    </w:p>
    <w:p w14:paraId="5F4B2288" w14:textId="77777777" w:rsidR="0080097F" w:rsidRDefault="0080097F" w:rsidP="00A002CB">
      <w:pPr>
        <w:pStyle w:val="Tablefootnotes"/>
        <w:numPr>
          <w:ilvl w:val="0"/>
          <w:numId w:val="37"/>
        </w:numPr>
      </w:pPr>
      <w:r>
        <w:t>Vehicles are categorised to level 3 assets as current replacement cost method is used in estimating fair value.</w:t>
      </w:r>
    </w:p>
    <w:p w14:paraId="0D3EC0D9" w14:textId="460C0F9D" w:rsidR="0080097F" w:rsidRDefault="0080097F" w:rsidP="00896BC3">
      <w:r>
        <w:t xml:space="preserve">DJSIR assets relating to land, buildings and cultural assets were last independently valued by the VGV in the 2020–21. In accordance with Financial Reporting Direction (FRD) 103 – </w:t>
      </w:r>
      <w:r>
        <w:rPr>
          <w:rStyle w:val="BItalicsBody"/>
        </w:rPr>
        <w:t>Non-financial physical assets</w:t>
      </w:r>
      <w:r>
        <w:t>,</w:t>
      </w:r>
      <w:r w:rsidR="008C64CC">
        <w:t xml:space="preserve"> </w:t>
      </w:r>
      <w:r>
        <w:t>the Department annually assesses the fair values</w:t>
      </w:r>
      <w:r w:rsidR="008C64CC">
        <w:t xml:space="preserve"> </w:t>
      </w:r>
      <w:r>
        <w:t>of its land and buildings using indices recommended</w:t>
      </w:r>
      <w:r w:rsidR="008C64CC">
        <w:t xml:space="preserve"> </w:t>
      </w:r>
      <w:r>
        <w:t xml:space="preserve">by the VGV. </w:t>
      </w:r>
    </w:p>
    <w:p w14:paraId="3B78EE0B" w14:textId="77777777" w:rsidR="0080097F" w:rsidRDefault="0080097F" w:rsidP="00896BC3">
      <w:r>
        <w:t xml:space="preserve">In the 2024 financial year, the fair value assessment was undertaken by DJSIR, indicating no material change in values of land and buildings as </w:t>
      </w:r>
      <w:proofErr w:type="gramStart"/>
      <w:r>
        <w:t>at</w:t>
      </w:r>
      <w:proofErr w:type="gramEnd"/>
      <w:r>
        <w:t xml:space="preserve"> 30 June 2024.</w:t>
      </w:r>
    </w:p>
    <w:p w14:paraId="2950F217" w14:textId="76245F0D" w:rsidR="0080097F" w:rsidRPr="008C64CC" w:rsidRDefault="008C64CC" w:rsidP="008C64CC">
      <w:pPr>
        <w:pStyle w:val="Normalbeforebullets"/>
        <w:rPr>
          <w:b/>
          <w:bCs/>
        </w:rPr>
      </w:pPr>
      <w:r w:rsidRPr="008C64CC">
        <w:rPr>
          <w:b/>
          <w:bCs/>
        </w:rPr>
        <w:t>Non-specialised land</w:t>
      </w:r>
    </w:p>
    <w:p w14:paraId="21642AE2" w14:textId="77777777" w:rsidR="0080097F" w:rsidRDefault="0080097F" w:rsidP="00896BC3">
      <w:r>
        <w:t>Non-specialised land is valued using fair value. Under this valuation method, the assets are compared to recent comparable sales or sales of comparable assets which are considered to have nominal or no added improvement value.</w:t>
      </w:r>
    </w:p>
    <w:p w14:paraId="1ACDE15E" w14:textId="77777777" w:rsidR="0080097F" w:rsidRDefault="0080097F" w:rsidP="00896BC3">
      <w:r>
        <w:t xml:space="preserve">An independent valuation is performed by the Valuer-General Victoria (VGV) to determine the fair value using the market approach. Valuation of the assets is determined by analysing comparable sales and allowing for share, size, topography, location, and other relevant factors specific to the asset being valued. From the sales analysed, an appropriate rate per square metre has been applied to the subject asset. </w:t>
      </w:r>
    </w:p>
    <w:p w14:paraId="674B8EA4" w14:textId="77777777" w:rsidR="0080097F" w:rsidRDefault="0080097F" w:rsidP="00896BC3">
      <w:r>
        <w:lastRenderedPageBreak/>
        <w:t xml:space="preserve">To the extent that non-specialised land </w:t>
      </w:r>
      <w:proofErr w:type="gramStart"/>
      <w:r>
        <w:t>do</w:t>
      </w:r>
      <w:proofErr w:type="gramEnd"/>
      <w:r>
        <w:t xml:space="preserve"> not contain significant, unobservable adjustments, these assets are classified as level 2 under the market approach.</w:t>
      </w:r>
    </w:p>
    <w:p w14:paraId="58AC0BF5" w14:textId="246A005D" w:rsidR="0080097F" w:rsidRPr="008C64CC" w:rsidRDefault="008C64CC" w:rsidP="008C64CC">
      <w:pPr>
        <w:pStyle w:val="Normalbeforebullets"/>
        <w:rPr>
          <w:b/>
          <w:bCs/>
        </w:rPr>
      </w:pPr>
      <w:r w:rsidRPr="008C64CC">
        <w:rPr>
          <w:b/>
          <w:bCs/>
        </w:rPr>
        <w:t>Specialised land and specialised buildings</w:t>
      </w:r>
    </w:p>
    <w:p w14:paraId="5B53A2CC" w14:textId="77777777" w:rsidR="0080097F" w:rsidRDefault="0080097F" w:rsidP="00896BC3">
      <w:r>
        <w:t xml:space="preserve">The market approach is also used for specialised land, although it is adjusted for the community service obligation (CSO) to reflect the specialised nature of the land being valued. </w:t>
      </w:r>
    </w:p>
    <w:p w14:paraId="3299626C" w14:textId="77777777" w:rsidR="0080097F" w:rsidRDefault="0080097F" w:rsidP="00896BC3">
      <w:r>
        <w:t xml:space="preserve">The CSO adjustment </w:t>
      </w:r>
      <w:proofErr w:type="gramStart"/>
      <w:r>
        <w:t>is a reflection of</w:t>
      </w:r>
      <w:proofErr w:type="gramEnd"/>
      <w:r>
        <w:t xml:space="preserve"> the valuer’s assessment of the impact of restrictions associated with an asset to the extent that is also equally applicable to market participants. This approach is </w:t>
      </w:r>
      <w:proofErr w:type="gramStart"/>
      <w:r>
        <w:t>in light of</w:t>
      </w:r>
      <w:proofErr w:type="gramEnd"/>
      <w:r>
        <w:t xml:space="preserve"> the highest and best use consideration required for fair value measurement and takes into account the use of the asset that is physically possible, legally permissible, and financially feasible. As adjustments of CSO are considered as significant unobservable inputs, specialised land would be classified as level 3 assets.</w:t>
      </w:r>
    </w:p>
    <w:p w14:paraId="41619BCE" w14:textId="77777777" w:rsidR="0080097F" w:rsidRDefault="0080097F" w:rsidP="00896BC3">
      <w:r>
        <w:t xml:space="preserve">The specialised buildings are valued using the current replacement cost method. As the depreciation adjustments are considered as significant, unobservable inputs in nature, specialised buildings are classified as level 3 fair value measurements. </w:t>
      </w:r>
    </w:p>
    <w:p w14:paraId="02617E67" w14:textId="0BD11830" w:rsidR="0080097F" w:rsidRPr="008C64CC" w:rsidRDefault="008C64CC" w:rsidP="008C64CC">
      <w:pPr>
        <w:pStyle w:val="Normalbeforebullets"/>
        <w:rPr>
          <w:b/>
          <w:bCs/>
        </w:rPr>
      </w:pPr>
      <w:r w:rsidRPr="008C64CC">
        <w:rPr>
          <w:b/>
          <w:bCs/>
        </w:rPr>
        <w:t>Plant and equipment</w:t>
      </w:r>
    </w:p>
    <w:p w14:paraId="713ADF4D" w14:textId="77777777" w:rsidR="0080097F" w:rsidRDefault="0080097F" w:rsidP="00896BC3">
      <w:r>
        <w:t xml:space="preserve">Plant and equipment </w:t>
      </w:r>
      <w:proofErr w:type="gramStart"/>
      <w:r>
        <w:t>is</w:t>
      </w:r>
      <w:proofErr w:type="gramEnd"/>
      <w:r>
        <w:t xml:space="preserve"> held at fair value. When plant and equipment is specialised in use, such that it is rarely sold other than as part of a going concern, fair value is determined using the current replacement cost method. For all assets measured at fair value, the current use is considered the highest and best use.</w:t>
      </w:r>
    </w:p>
    <w:p w14:paraId="7A957B6B" w14:textId="75C070AC" w:rsidR="0080097F" w:rsidRPr="008C64CC" w:rsidRDefault="008C64CC" w:rsidP="008C64CC">
      <w:pPr>
        <w:pStyle w:val="Normalbeforebullets"/>
        <w:rPr>
          <w:b/>
          <w:bCs/>
        </w:rPr>
      </w:pPr>
      <w:r w:rsidRPr="008C64CC">
        <w:rPr>
          <w:b/>
          <w:bCs/>
        </w:rPr>
        <w:t>Motor vehicles under lease</w:t>
      </w:r>
    </w:p>
    <w:p w14:paraId="53AC9EBF" w14:textId="77777777" w:rsidR="0080097F" w:rsidRDefault="0080097F" w:rsidP="00896BC3">
      <w:r>
        <w:t xml:space="preserve">Vehicles are valued using the current replacement cost method. DJSIR acquires new vehicles and at times disposes of them before the end of their economic life. The process of acquisition, use and disposal in the market is managed by experienced fleet managers who set relevant depreciation rates during use to reflect the utilisation of the vehicles. </w:t>
      </w:r>
    </w:p>
    <w:p w14:paraId="2052EE5D" w14:textId="50D08B07" w:rsidR="0080097F" w:rsidRPr="008C64CC" w:rsidRDefault="008C64CC" w:rsidP="008C64CC">
      <w:pPr>
        <w:pStyle w:val="Normalbeforebullets"/>
        <w:rPr>
          <w:b/>
          <w:bCs/>
        </w:rPr>
      </w:pPr>
      <w:r w:rsidRPr="008C64CC">
        <w:rPr>
          <w:b/>
          <w:bCs/>
        </w:rPr>
        <w:t>Cultural assets</w:t>
      </w:r>
    </w:p>
    <w:p w14:paraId="288F2B9F" w14:textId="77777777" w:rsidR="0080097F" w:rsidRDefault="0080097F" w:rsidP="00896BC3">
      <w:r>
        <w:t>Cultural assets are valued using the current replacement cost method where research of similar examples in existence in Australia was conducted and an estimated cost for replacement was established.</w:t>
      </w:r>
    </w:p>
    <w:p w14:paraId="17893154" w14:textId="77777777" w:rsidR="0080097F" w:rsidRDefault="0080097F" w:rsidP="007C74E5"/>
    <w:p w14:paraId="688607E9" w14:textId="77777777" w:rsidR="008C64CC" w:rsidRDefault="008C64CC" w:rsidP="007C74E5">
      <w:pPr>
        <w:rPr>
          <w:b/>
          <w:bCs/>
        </w:rPr>
        <w:sectPr w:rsidR="008C64CC" w:rsidSect="00CC4D35">
          <w:pgSz w:w="11906" w:h="16838" w:code="9"/>
          <w:pgMar w:top="1134" w:right="1134" w:bottom="1134" w:left="1134" w:header="720" w:footer="720" w:gutter="0"/>
          <w:cols w:space="720"/>
          <w:noEndnote/>
        </w:sectPr>
      </w:pPr>
    </w:p>
    <w:p w14:paraId="053630B2" w14:textId="7AD43FCC" w:rsidR="0080097F" w:rsidRPr="008C64CC" w:rsidRDefault="008C64CC" w:rsidP="008C64CC">
      <w:pPr>
        <w:pStyle w:val="Normalbeforebullets"/>
        <w:rPr>
          <w:b/>
          <w:bCs/>
        </w:rPr>
      </w:pPr>
      <w:r w:rsidRPr="008C64CC">
        <w:rPr>
          <w:b/>
          <w:bCs/>
        </w:rPr>
        <w:lastRenderedPageBreak/>
        <w:t>Reconciliation of level 3 fair value movements ($ thousand)</w:t>
      </w:r>
    </w:p>
    <w:tbl>
      <w:tblPr>
        <w:tblStyle w:val="TableGrid"/>
        <w:tblW w:w="14648" w:type="dxa"/>
        <w:tblLayout w:type="fixed"/>
        <w:tblLook w:val="0020" w:firstRow="1" w:lastRow="0" w:firstColumn="0" w:lastColumn="0" w:noHBand="0" w:noVBand="0"/>
      </w:tblPr>
      <w:tblGrid>
        <w:gridCol w:w="6091"/>
        <w:gridCol w:w="1247"/>
        <w:gridCol w:w="1247"/>
        <w:gridCol w:w="1134"/>
        <w:gridCol w:w="1134"/>
        <w:gridCol w:w="1102"/>
        <w:gridCol w:w="1559"/>
        <w:gridCol w:w="1134"/>
      </w:tblGrid>
      <w:tr w:rsidR="00A16956" w:rsidRPr="008C64CC" w14:paraId="508ECAFE" w14:textId="77777777" w:rsidTr="008C64CC">
        <w:trPr>
          <w:cantSplit/>
          <w:tblHeader/>
        </w:trPr>
        <w:tc>
          <w:tcPr>
            <w:tcW w:w="6091" w:type="dxa"/>
          </w:tcPr>
          <w:p w14:paraId="34FDD5A2" w14:textId="77777777" w:rsidR="0080097F" w:rsidRPr="008C64CC" w:rsidRDefault="0080097F" w:rsidP="008C64CC">
            <w:pPr>
              <w:pStyle w:val="TableColumnHeading"/>
            </w:pPr>
            <w:bookmarkStart w:id="108" w:name="TableColumnTitles_72"/>
            <w:bookmarkEnd w:id="108"/>
            <w:r w:rsidRPr="008C64CC">
              <w:t>2024</w:t>
            </w:r>
          </w:p>
        </w:tc>
        <w:tc>
          <w:tcPr>
            <w:tcW w:w="1247" w:type="dxa"/>
          </w:tcPr>
          <w:p w14:paraId="08F96B37" w14:textId="77777777" w:rsidR="0080097F" w:rsidRPr="008C64CC" w:rsidRDefault="0080097F" w:rsidP="008C64CC">
            <w:pPr>
              <w:pStyle w:val="TableColumnHeading"/>
              <w:jc w:val="right"/>
            </w:pPr>
            <w:r w:rsidRPr="008C64CC">
              <w:t xml:space="preserve">Specialised land </w:t>
            </w:r>
          </w:p>
        </w:tc>
        <w:tc>
          <w:tcPr>
            <w:tcW w:w="1247" w:type="dxa"/>
          </w:tcPr>
          <w:p w14:paraId="6392DBC5" w14:textId="77777777" w:rsidR="0080097F" w:rsidRPr="008C64CC" w:rsidRDefault="0080097F" w:rsidP="008C64CC">
            <w:pPr>
              <w:pStyle w:val="TableColumnHeading"/>
              <w:jc w:val="right"/>
            </w:pPr>
            <w:r w:rsidRPr="008C64CC">
              <w:t>Specialised buildings &amp; non-specialised buildings</w:t>
            </w:r>
          </w:p>
        </w:tc>
        <w:tc>
          <w:tcPr>
            <w:tcW w:w="1134" w:type="dxa"/>
          </w:tcPr>
          <w:p w14:paraId="1405F6A7" w14:textId="77777777" w:rsidR="0080097F" w:rsidRPr="008C64CC" w:rsidRDefault="0080097F" w:rsidP="008C64CC">
            <w:pPr>
              <w:pStyle w:val="TableColumnHeading"/>
              <w:jc w:val="right"/>
            </w:pPr>
            <w:r w:rsidRPr="008C64CC">
              <w:t>Plant and equipment and vehicles</w:t>
            </w:r>
          </w:p>
        </w:tc>
        <w:tc>
          <w:tcPr>
            <w:tcW w:w="1134" w:type="dxa"/>
          </w:tcPr>
          <w:p w14:paraId="43D40F3A" w14:textId="77777777" w:rsidR="0080097F" w:rsidRPr="008C64CC" w:rsidRDefault="0080097F" w:rsidP="008C64CC">
            <w:pPr>
              <w:pStyle w:val="TableColumnHeading"/>
              <w:jc w:val="right"/>
            </w:pPr>
            <w:r w:rsidRPr="008C64CC">
              <w:t>Motor vehicles</w:t>
            </w:r>
          </w:p>
        </w:tc>
        <w:tc>
          <w:tcPr>
            <w:tcW w:w="1102" w:type="dxa"/>
          </w:tcPr>
          <w:p w14:paraId="39590481" w14:textId="77777777" w:rsidR="0080097F" w:rsidRPr="008C64CC" w:rsidRDefault="0080097F" w:rsidP="008C64CC">
            <w:pPr>
              <w:pStyle w:val="TableColumnHeading"/>
              <w:jc w:val="right"/>
            </w:pPr>
            <w:r w:rsidRPr="008C64CC">
              <w:t>Cultural assets</w:t>
            </w:r>
          </w:p>
        </w:tc>
        <w:tc>
          <w:tcPr>
            <w:tcW w:w="1559" w:type="dxa"/>
          </w:tcPr>
          <w:p w14:paraId="270E99F0" w14:textId="77777777" w:rsidR="0080097F" w:rsidRPr="008C64CC" w:rsidRDefault="0080097F" w:rsidP="008C64CC">
            <w:pPr>
              <w:pStyle w:val="TableColumnHeading"/>
              <w:jc w:val="right"/>
            </w:pPr>
            <w:r w:rsidRPr="008C64CC">
              <w:t>Leasehold improvements</w:t>
            </w:r>
          </w:p>
        </w:tc>
        <w:tc>
          <w:tcPr>
            <w:tcW w:w="1134" w:type="dxa"/>
          </w:tcPr>
          <w:p w14:paraId="76345431" w14:textId="77777777" w:rsidR="0080097F" w:rsidRPr="008C64CC" w:rsidRDefault="0080097F" w:rsidP="008C64CC">
            <w:pPr>
              <w:pStyle w:val="TableColumnHeading"/>
              <w:jc w:val="right"/>
            </w:pPr>
            <w:r w:rsidRPr="008C64CC">
              <w:t>Total</w:t>
            </w:r>
          </w:p>
        </w:tc>
      </w:tr>
      <w:tr w:rsidR="00A16956" w:rsidRPr="008C64CC" w14:paraId="076F0365" w14:textId="77777777" w:rsidTr="008C64CC">
        <w:trPr>
          <w:cantSplit/>
        </w:trPr>
        <w:tc>
          <w:tcPr>
            <w:tcW w:w="6091" w:type="dxa"/>
          </w:tcPr>
          <w:p w14:paraId="110E6165" w14:textId="77777777" w:rsidR="0080097F" w:rsidRPr="008C64CC" w:rsidRDefault="0080097F" w:rsidP="008C64CC">
            <w:pPr>
              <w:pStyle w:val="TableCopy"/>
              <w:rPr>
                <w:b/>
                <w:bCs/>
              </w:rPr>
            </w:pPr>
            <w:r w:rsidRPr="008C64CC">
              <w:rPr>
                <w:b/>
                <w:bCs/>
              </w:rPr>
              <w:t>Restated opening balance</w:t>
            </w:r>
          </w:p>
        </w:tc>
        <w:tc>
          <w:tcPr>
            <w:tcW w:w="1247" w:type="dxa"/>
          </w:tcPr>
          <w:p w14:paraId="6FBB217A" w14:textId="77777777" w:rsidR="0080097F" w:rsidRPr="008C64CC" w:rsidRDefault="0080097F" w:rsidP="008C64CC">
            <w:pPr>
              <w:pStyle w:val="TableCopy"/>
              <w:jc w:val="right"/>
              <w:rPr>
                <w:b/>
                <w:bCs/>
              </w:rPr>
            </w:pPr>
            <w:r w:rsidRPr="008C64CC">
              <w:rPr>
                <w:b/>
                <w:bCs/>
              </w:rPr>
              <w:t>450,125</w:t>
            </w:r>
          </w:p>
        </w:tc>
        <w:tc>
          <w:tcPr>
            <w:tcW w:w="1247" w:type="dxa"/>
          </w:tcPr>
          <w:p w14:paraId="79003197" w14:textId="77777777" w:rsidR="0080097F" w:rsidRPr="008C64CC" w:rsidRDefault="0080097F" w:rsidP="008C64CC">
            <w:pPr>
              <w:pStyle w:val="TableCopy"/>
              <w:jc w:val="right"/>
              <w:rPr>
                <w:b/>
                <w:bCs/>
              </w:rPr>
            </w:pPr>
            <w:r w:rsidRPr="008C64CC">
              <w:rPr>
                <w:b/>
                <w:bCs/>
              </w:rPr>
              <w:t>197,522</w:t>
            </w:r>
          </w:p>
        </w:tc>
        <w:tc>
          <w:tcPr>
            <w:tcW w:w="1134" w:type="dxa"/>
          </w:tcPr>
          <w:p w14:paraId="177B59D4" w14:textId="77777777" w:rsidR="0080097F" w:rsidRPr="008C64CC" w:rsidRDefault="0080097F" w:rsidP="008C64CC">
            <w:pPr>
              <w:pStyle w:val="TableCopy"/>
              <w:jc w:val="right"/>
              <w:rPr>
                <w:b/>
                <w:bCs/>
              </w:rPr>
            </w:pPr>
            <w:r w:rsidRPr="008C64CC">
              <w:rPr>
                <w:b/>
                <w:bCs/>
              </w:rPr>
              <w:t>993</w:t>
            </w:r>
          </w:p>
        </w:tc>
        <w:tc>
          <w:tcPr>
            <w:tcW w:w="1134" w:type="dxa"/>
          </w:tcPr>
          <w:p w14:paraId="7231EA1C" w14:textId="77777777" w:rsidR="0080097F" w:rsidRPr="008C64CC" w:rsidRDefault="0080097F" w:rsidP="008C64CC">
            <w:pPr>
              <w:pStyle w:val="TableCopy"/>
              <w:jc w:val="right"/>
              <w:rPr>
                <w:b/>
                <w:bCs/>
              </w:rPr>
            </w:pPr>
            <w:r w:rsidRPr="008C64CC">
              <w:rPr>
                <w:b/>
                <w:bCs/>
              </w:rPr>
              <w:t>3,588</w:t>
            </w:r>
          </w:p>
        </w:tc>
        <w:tc>
          <w:tcPr>
            <w:tcW w:w="1102" w:type="dxa"/>
          </w:tcPr>
          <w:p w14:paraId="7FEF3B0A" w14:textId="77777777" w:rsidR="0080097F" w:rsidRPr="008C64CC" w:rsidRDefault="0080097F" w:rsidP="008C64CC">
            <w:pPr>
              <w:pStyle w:val="TableCopy"/>
              <w:jc w:val="right"/>
              <w:rPr>
                <w:b/>
                <w:bCs/>
              </w:rPr>
            </w:pPr>
            <w:r w:rsidRPr="008C64CC">
              <w:rPr>
                <w:b/>
                <w:bCs/>
              </w:rPr>
              <w:t>2,726</w:t>
            </w:r>
          </w:p>
        </w:tc>
        <w:tc>
          <w:tcPr>
            <w:tcW w:w="1559" w:type="dxa"/>
          </w:tcPr>
          <w:p w14:paraId="17B8ED0A" w14:textId="77777777" w:rsidR="0080097F" w:rsidRPr="008C64CC" w:rsidRDefault="0080097F" w:rsidP="008C64CC">
            <w:pPr>
              <w:pStyle w:val="TableCopy"/>
              <w:jc w:val="right"/>
              <w:rPr>
                <w:b/>
                <w:bCs/>
              </w:rPr>
            </w:pPr>
            <w:r w:rsidRPr="008C64CC">
              <w:rPr>
                <w:b/>
                <w:bCs/>
              </w:rPr>
              <w:t>7,546</w:t>
            </w:r>
          </w:p>
        </w:tc>
        <w:tc>
          <w:tcPr>
            <w:tcW w:w="1134" w:type="dxa"/>
          </w:tcPr>
          <w:p w14:paraId="2C6A5C98" w14:textId="77777777" w:rsidR="0080097F" w:rsidRPr="008C64CC" w:rsidRDefault="0080097F" w:rsidP="008C64CC">
            <w:pPr>
              <w:pStyle w:val="TableCopy"/>
              <w:jc w:val="right"/>
              <w:rPr>
                <w:b/>
                <w:bCs/>
              </w:rPr>
            </w:pPr>
            <w:r w:rsidRPr="008C64CC">
              <w:rPr>
                <w:b/>
                <w:bCs/>
              </w:rPr>
              <w:t>662,500</w:t>
            </w:r>
          </w:p>
        </w:tc>
      </w:tr>
      <w:tr w:rsidR="00A16956" w:rsidRPr="008C64CC" w14:paraId="60F35FE2" w14:textId="77777777" w:rsidTr="008C64CC">
        <w:trPr>
          <w:cantSplit/>
        </w:trPr>
        <w:tc>
          <w:tcPr>
            <w:tcW w:w="6091" w:type="dxa"/>
          </w:tcPr>
          <w:p w14:paraId="48E1FACE" w14:textId="77777777" w:rsidR="0080097F" w:rsidRPr="008C64CC" w:rsidRDefault="0080097F" w:rsidP="008C64CC">
            <w:pPr>
              <w:pStyle w:val="TableCopy"/>
            </w:pPr>
            <w:r w:rsidRPr="008C64CC">
              <w:t>Additions</w:t>
            </w:r>
          </w:p>
        </w:tc>
        <w:tc>
          <w:tcPr>
            <w:tcW w:w="1247" w:type="dxa"/>
          </w:tcPr>
          <w:p w14:paraId="205F84C2" w14:textId="77777777" w:rsidR="0080097F" w:rsidRPr="008C64CC" w:rsidRDefault="0080097F" w:rsidP="008C64CC">
            <w:pPr>
              <w:pStyle w:val="TableCopy"/>
              <w:jc w:val="right"/>
            </w:pPr>
            <w:r w:rsidRPr="008C64CC">
              <w:t>–</w:t>
            </w:r>
          </w:p>
        </w:tc>
        <w:tc>
          <w:tcPr>
            <w:tcW w:w="1247" w:type="dxa"/>
          </w:tcPr>
          <w:p w14:paraId="0B74CABD" w14:textId="77777777" w:rsidR="0080097F" w:rsidRPr="008C64CC" w:rsidRDefault="0080097F" w:rsidP="008C64CC">
            <w:pPr>
              <w:pStyle w:val="TableCopy"/>
              <w:jc w:val="right"/>
            </w:pPr>
            <w:r w:rsidRPr="008C64CC">
              <w:t>2,232</w:t>
            </w:r>
          </w:p>
        </w:tc>
        <w:tc>
          <w:tcPr>
            <w:tcW w:w="1134" w:type="dxa"/>
          </w:tcPr>
          <w:p w14:paraId="1A927A59" w14:textId="77777777" w:rsidR="0080097F" w:rsidRPr="008C64CC" w:rsidRDefault="0080097F" w:rsidP="008C64CC">
            <w:pPr>
              <w:pStyle w:val="TableCopy"/>
              <w:jc w:val="right"/>
            </w:pPr>
            <w:r w:rsidRPr="008C64CC">
              <w:t>55</w:t>
            </w:r>
          </w:p>
        </w:tc>
        <w:tc>
          <w:tcPr>
            <w:tcW w:w="1134" w:type="dxa"/>
          </w:tcPr>
          <w:p w14:paraId="006C58F7" w14:textId="77777777" w:rsidR="0080097F" w:rsidRPr="008C64CC" w:rsidRDefault="0080097F" w:rsidP="008C64CC">
            <w:pPr>
              <w:pStyle w:val="TableCopy"/>
              <w:jc w:val="right"/>
            </w:pPr>
            <w:r w:rsidRPr="008C64CC">
              <w:t>1,697</w:t>
            </w:r>
          </w:p>
        </w:tc>
        <w:tc>
          <w:tcPr>
            <w:tcW w:w="1102" w:type="dxa"/>
          </w:tcPr>
          <w:p w14:paraId="579DAAC9" w14:textId="77777777" w:rsidR="0080097F" w:rsidRPr="008C64CC" w:rsidRDefault="0080097F" w:rsidP="008C64CC">
            <w:pPr>
              <w:pStyle w:val="TableCopy"/>
              <w:jc w:val="right"/>
            </w:pPr>
            <w:r w:rsidRPr="008C64CC">
              <w:t>–</w:t>
            </w:r>
          </w:p>
        </w:tc>
        <w:tc>
          <w:tcPr>
            <w:tcW w:w="1559" w:type="dxa"/>
          </w:tcPr>
          <w:p w14:paraId="56ADBD8E" w14:textId="77777777" w:rsidR="0080097F" w:rsidRPr="008C64CC" w:rsidRDefault="0080097F" w:rsidP="008C64CC">
            <w:pPr>
              <w:pStyle w:val="TableCopy"/>
              <w:jc w:val="right"/>
            </w:pPr>
            <w:r w:rsidRPr="008C64CC">
              <w:t xml:space="preserve"> </w:t>
            </w:r>
          </w:p>
        </w:tc>
        <w:tc>
          <w:tcPr>
            <w:tcW w:w="1134" w:type="dxa"/>
          </w:tcPr>
          <w:p w14:paraId="624DE266" w14:textId="77777777" w:rsidR="0080097F" w:rsidRPr="008C64CC" w:rsidRDefault="0080097F" w:rsidP="008C64CC">
            <w:pPr>
              <w:pStyle w:val="TableCopy"/>
              <w:jc w:val="right"/>
            </w:pPr>
            <w:r w:rsidRPr="008C64CC">
              <w:t>3,984</w:t>
            </w:r>
          </w:p>
        </w:tc>
      </w:tr>
      <w:tr w:rsidR="00A16956" w:rsidRPr="008C64CC" w14:paraId="219AEA75" w14:textId="77777777" w:rsidTr="008C64CC">
        <w:trPr>
          <w:cantSplit/>
        </w:trPr>
        <w:tc>
          <w:tcPr>
            <w:tcW w:w="6091" w:type="dxa"/>
          </w:tcPr>
          <w:p w14:paraId="73B25277" w14:textId="77777777" w:rsidR="0080097F" w:rsidRPr="008C64CC" w:rsidRDefault="0080097F" w:rsidP="008C64CC">
            <w:pPr>
              <w:pStyle w:val="TableCopy"/>
            </w:pPr>
            <w:r w:rsidRPr="008C64CC">
              <w:t xml:space="preserve">Disposals </w:t>
            </w:r>
          </w:p>
        </w:tc>
        <w:tc>
          <w:tcPr>
            <w:tcW w:w="1247" w:type="dxa"/>
          </w:tcPr>
          <w:p w14:paraId="1B12989E" w14:textId="77777777" w:rsidR="0080097F" w:rsidRPr="008C64CC" w:rsidRDefault="0080097F" w:rsidP="008C64CC">
            <w:pPr>
              <w:pStyle w:val="TableCopy"/>
              <w:jc w:val="right"/>
            </w:pPr>
            <w:r w:rsidRPr="008C64CC">
              <w:t>–</w:t>
            </w:r>
          </w:p>
        </w:tc>
        <w:tc>
          <w:tcPr>
            <w:tcW w:w="1247" w:type="dxa"/>
          </w:tcPr>
          <w:p w14:paraId="3375A2C4" w14:textId="77777777" w:rsidR="0080097F" w:rsidRPr="008C64CC" w:rsidRDefault="0080097F" w:rsidP="008C64CC">
            <w:pPr>
              <w:pStyle w:val="TableCopy"/>
              <w:jc w:val="right"/>
            </w:pPr>
            <w:r w:rsidRPr="008C64CC">
              <w:t>(545)</w:t>
            </w:r>
          </w:p>
        </w:tc>
        <w:tc>
          <w:tcPr>
            <w:tcW w:w="1134" w:type="dxa"/>
          </w:tcPr>
          <w:p w14:paraId="42F209FA" w14:textId="77777777" w:rsidR="0080097F" w:rsidRPr="008C64CC" w:rsidRDefault="0080097F" w:rsidP="008C64CC">
            <w:pPr>
              <w:pStyle w:val="TableCopy"/>
              <w:jc w:val="right"/>
            </w:pPr>
            <w:r w:rsidRPr="008C64CC">
              <w:t>(175)</w:t>
            </w:r>
          </w:p>
        </w:tc>
        <w:tc>
          <w:tcPr>
            <w:tcW w:w="1134" w:type="dxa"/>
          </w:tcPr>
          <w:p w14:paraId="5A758E51" w14:textId="77777777" w:rsidR="0080097F" w:rsidRPr="008C64CC" w:rsidRDefault="0080097F" w:rsidP="008C64CC">
            <w:pPr>
              <w:pStyle w:val="TableCopy"/>
              <w:jc w:val="right"/>
            </w:pPr>
            <w:r w:rsidRPr="008C64CC">
              <w:t>(501)</w:t>
            </w:r>
          </w:p>
        </w:tc>
        <w:tc>
          <w:tcPr>
            <w:tcW w:w="1102" w:type="dxa"/>
          </w:tcPr>
          <w:p w14:paraId="6AE192BD" w14:textId="77777777" w:rsidR="0080097F" w:rsidRPr="008C64CC" w:rsidRDefault="0080097F" w:rsidP="008C64CC">
            <w:pPr>
              <w:pStyle w:val="TableCopy"/>
              <w:jc w:val="right"/>
            </w:pPr>
            <w:r w:rsidRPr="008C64CC">
              <w:t>–</w:t>
            </w:r>
          </w:p>
        </w:tc>
        <w:tc>
          <w:tcPr>
            <w:tcW w:w="1559" w:type="dxa"/>
          </w:tcPr>
          <w:p w14:paraId="6AC74A47" w14:textId="77777777" w:rsidR="0080097F" w:rsidRPr="008C64CC" w:rsidRDefault="0080097F" w:rsidP="008C64CC">
            <w:pPr>
              <w:pStyle w:val="TableCopy"/>
              <w:jc w:val="right"/>
            </w:pPr>
            <w:r w:rsidRPr="008C64CC">
              <w:t>(272)</w:t>
            </w:r>
          </w:p>
        </w:tc>
        <w:tc>
          <w:tcPr>
            <w:tcW w:w="1134" w:type="dxa"/>
          </w:tcPr>
          <w:p w14:paraId="7A797C1A" w14:textId="77777777" w:rsidR="0080097F" w:rsidRPr="008C64CC" w:rsidRDefault="0080097F" w:rsidP="008C64CC">
            <w:pPr>
              <w:pStyle w:val="TableCopy"/>
              <w:jc w:val="right"/>
            </w:pPr>
            <w:r w:rsidRPr="008C64CC">
              <w:t>(1,493)</w:t>
            </w:r>
          </w:p>
        </w:tc>
      </w:tr>
      <w:tr w:rsidR="00A16956" w:rsidRPr="008C64CC" w14:paraId="50D31AE3" w14:textId="77777777" w:rsidTr="008C64CC">
        <w:trPr>
          <w:cantSplit/>
        </w:trPr>
        <w:tc>
          <w:tcPr>
            <w:tcW w:w="6091" w:type="dxa"/>
          </w:tcPr>
          <w:p w14:paraId="4F214B77" w14:textId="77777777" w:rsidR="0080097F" w:rsidRPr="008C64CC" w:rsidRDefault="0080097F" w:rsidP="008C64CC">
            <w:pPr>
              <w:pStyle w:val="TableCopy"/>
            </w:pPr>
            <w:r w:rsidRPr="008C64CC">
              <w:t>Transfers via contributed capital</w:t>
            </w:r>
            <w:r w:rsidRPr="008C64CC">
              <w:rPr>
                <w:vertAlign w:val="superscript"/>
              </w:rPr>
              <w:t>(i)</w:t>
            </w:r>
          </w:p>
        </w:tc>
        <w:tc>
          <w:tcPr>
            <w:tcW w:w="1247" w:type="dxa"/>
          </w:tcPr>
          <w:p w14:paraId="4B590094" w14:textId="77777777" w:rsidR="0080097F" w:rsidRPr="008C64CC" w:rsidRDefault="0080097F" w:rsidP="008C64CC">
            <w:pPr>
              <w:pStyle w:val="TableCopy"/>
              <w:jc w:val="right"/>
            </w:pPr>
            <w:r w:rsidRPr="008C64CC">
              <w:t>(67,639)</w:t>
            </w:r>
          </w:p>
        </w:tc>
        <w:tc>
          <w:tcPr>
            <w:tcW w:w="1247" w:type="dxa"/>
          </w:tcPr>
          <w:p w14:paraId="3077FA45" w14:textId="77777777" w:rsidR="0080097F" w:rsidRPr="008C64CC" w:rsidRDefault="0080097F" w:rsidP="008C64CC">
            <w:pPr>
              <w:pStyle w:val="TableCopy"/>
              <w:jc w:val="right"/>
            </w:pPr>
            <w:r w:rsidRPr="008C64CC">
              <w:t>(46,632)</w:t>
            </w:r>
          </w:p>
        </w:tc>
        <w:tc>
          <w:tcPr>
            <w:tcW w:w="1134" w:type="dxa"/>
          </w:tcPr>
          <w:p w14:paraId="05C8EE01" w14:textId="77777777" w:rsidR="0080097F" w:rsidRPr="008C64CC" w:rsidRDefault="0080097F" w:rsidP="008C64CC">
            <w:pPr>
              <w:pStyle w:val="TableCopy"/>
              <w:jc w:val="right"/>
            </w:pPr>
            <w:r w:rsidRPr="008C64CC">
              <w:t>–</w:t>
            </w:r>
          </w:p>
        </w:tc>
        <w:tc>
          <w:tcPr>
            <w:tcW w:w="1134" w:type="dxa"/>
          </w:tcPr>
          <w:p w14:paraId="085F540A" w14:textId="77777777" w:rsidR="0080097F" w:rsidRPr="008C64CC" w:rsidRDefault="0080097F" w:rsidP="008C64CC">
            <w:pPr>
              <w:pStyle w:val="TableCopy"/>
              <w:jc w:val="right"/>
            </w:pPr>
            <w:r w:rsidRPr="008C64CC">
              <w:t>–</w:t>
            </w:r>
          </w:p>
        </w:tc>
        <w:tc>
          <w:tcPr>
            <w:tcW w:w="1102" w:type="dxa"/>
          </w:tcPr>
          <w:p w14:paraId="4C27B589" w14:textId="77777777" w:rsidR="0080097F" w:rsidRPr="008C64CC" w:rsidRDefault="0080097F" w:rsidP="008C64CC">
            <w:pPr>
              <w:pStyle w:val="TableCopy"/>
              <w:jc w:val="right"/>
            </w:pPr>
            <w:r w:rsidRPr="008C64CC">
              <w:t>–</w:t>
            </w:r>
          </w:p>
        </w:tc>
        <w:tc>
          <w:tcPr>
            <w:tcW w:w="1559" w:type="dxa"/>
          </w:tcPr>
          <w:p w14:paraId="2A6C2190" w14:textId="77777777" w:rsidR="0080097F" w:rsidRPr="008C64CC" w:rsidRDefault="0080097F" w:rsidP="008C64CC">
            <w:pPr>
              <w:pStyle w:val="TableCopy"/>
              <w:jc w:val="right"/>
            </w:pPr>
            <w:r w:rsidRPr="008C64CC">
              <w:t>–</w:t>
            </w:r>
          </w:p>
        </w:tc>
        <w:tc>
          <w:tcPr>
            <w:tcW w:w="1134" w:type="dxa"/>
          </w:tcPr>
          <w:p w14:paraId="11504E28" w14:textId="77777777" w:rsidR="0080097F" w:rsidRPr="008C64CC" w:rsidRDefault="0080097F" w:rsidP="008C64CC">
            <w:pPr>
              <w:pStyle w:val="TableCopy"/>
              <w:jc w:val="right"/>
            </w:pPr>
            <w:r w:rsidRPr="008C64CC">
              <w:t>(114,271)</w:t>
            </w:r>
          </w:p>
        </w:tc>
      </w:tr>
      <w:tr w:rsidR="00A16956" w:rsidRPr="008C64CC" w14:paraId="09DDB576" w14:textId="77777777" w:rsidTr="008C64CC">
        <w:trPr>
          <w:cantSplit/>
        </w:trPr>
        <w:tc>
          <w:tcPr>
            <w:tcW w:w="6091" w:type="dxa"/>
          </w:tcPr>
          <w:p w14:paraId="4DBB65CF" w14:textId="77777777" w:rsidR="0080097F" w:rsidRPr="008C64CC" w:rsidRDefault="0080097F" w:rsidP="008C64CC">
            <w:pPr>
              <w:pStyle w:val="TableCopy"/>
            </w:pPr>
            <w:r w:rsidRPr="008C64CC">
              <w:t xml:space="preserve">Transfers to classified as held for sale </w:t>
            </w:r>
          </w:p>
        </w:tc>
        <w:tc>
          <w:tcPr>
            <w:tcW w:w="1247" w:type="dxa"/>
          </w:tcPr>
          <w:p w14:paraId="293D8CE5" w14:textId="77777777" w:rsidR="0080097F" w:rsidRPr="008C64CC" w:rsidRDefault="0080097F" w:rsidP="008C64CC">
            <w:pPr>
              <w:pStyle w:val="TableCopy"/>
              <w:jc w:val="right"/>
            </w:pPr>
            <w:r w:rsidRPr="008C64CC">
              <w:t>–</w:t>
            </w:r>
          </w:p>
        </w:tc>
        <w:tc>
          <w:tcPr>
            <w:tcW w:w="1247" w:type="dxa"/>
          </w:tcPr>
          <w:p w14:paraId="3952E6BD" w14:textId="77777777" w:rsidR="0080097F" w:rsidRPr="008C64CC" w:rsidRDefault="0080097F" w:rsidP="008C64CC">
            <w:pPr>
              <w:pStyle w:val="TableCopy"/>
              <w:jc w:val="right"/>
            </w:pPr>
            <w:r w:rsidRPr="008C64CC">
              <w:t>–</w:t>
            </w:r>
          </w:p>
        </w:tc>
        <w:tc>
          <w:tcPr>
            <w:tcW w:w="1134" w:type="dxa"/>
          </w:tcPr>
          <w:p w14:paraId="3C6AA751" w14:textId="77777777" w:rsidR="0080097F" w:rsidRPr="008C64CC" w:rsidRDefault="0080097F" w:rsidP="008C64CC">
            <w:pPr>
              <w:pStyle w:val="TableCopy"/>
              <w:jc w:val="right"/>
            </w:pPr>
            <w:r w:rsidRPr="008C64CC">
              <w:t>–</w:t>
            </w:r>
          </w:p>
        </w:tc>
        <w:tc>
          <w:tcPr>
            <w:tcW w:w="1134" w:type="dxa"/>
          </w:tcPr>
          <w:p w14:paraId="62A1B347" w14:textId="77777777" w:rsidR="0080097F" w:rsidRPr="008C64CC" w:rsidRDefault="0080097F" w:rsidP="008C64CC">
            <w:pPr>
              <w:pStyle w:val="TableCopy"/>
              <w:jc w:val="right"/>
            </w:pPr>
            <w:r w:rsidRPr="008C64CC">
              <w:t>(36)</w:t>
            </w:r>
          </w:p>
        </w:tc>
        <w:tc>
          <w:tcPr>
            <w:tcW w:w="1102" w:type="dxa"/>
          </w:tcPr>
          <w:p w14:paraId="7067975D" w14:textId="77777777" w:rsidR="0080097F" w:rsidRPr="008C64CC" w:rsidRDefault="0080097F" w:rsidP="008C64CC">
            <w:pPr>
              <w:pStyle w:val="TableCopy"/>
              <w:jc w:val="right"/>
            </w:pPr>
            <w:r w:rsidRPr="008C64CC">
              <w:t>–</w:t>
            </w:r>
          </w:p>
        </w:tc>
        <w:tc>
          <w:tcPr>
            <w:tcW w:w="1559" w:type="dxa"/>
          </w:tcPr>
          <w:p w14:paraId="5126AC31" w14:textId="77777777" w:rsidR="0080097F" w:rsidRPr="008C64CC" w:rsidRDefault="0080097F" w:rsidP="008C64CC">
            <w:pPr>
              <w:pStyle w:val="TableCopy"/>
              <w:jc w:val="right"/>
            </w:pPr>
            <w:r w:rsidRPr="008C64CC">
              <w:t>–</w:t>
            </w:r>
          </w:p>
        </w:tc>
        <w:tc>
          <w:tcPr>
            <w:tcW w:w="1134" w:type="dxa"/>
          </w:tcPr>
          <w:p w14:paraId="53A8B2BC" w14:textId="77777777" w:rsidR="0080097F" w:rsidRPr="008C64CC" w:rsidRDefault="0080097F" w:rsidP="008C64CC">
            <w:pPr>
              <w:pStyle w:val="TableCopy"/>
              <w:jc w:val="right"/>
            </w:pPr>
            <w:r w:rsidRPr="008C64CC">
              <w:t>(36)</w:t>
            </w:r>
          </w:p>
        </w:tc>
      </w:tr>
      <w:tr w:rsidR="00A16956" w:rsidRPr="008C64CC" w14:paraId="343CC194" w14:textId="77777777" w:rsidTr="008C64CC">
        <w:trPr>
          <w:cantSplit/>
        </w:trPr>
        <w:tc>
          <w:tcPr>
            <w:tcW w:w="6091" w:type="dxa"/>
          </w:tcPr>
          <w:p w14:paraId="19871735" w14:textId="77777777" w:rsidR="0080097F" w:rsidRPr="008C64CC" w:rsidRDefault="0080097F" w:rsidP="008C64CC">
            <w:pPr>
              <w:pStyle w:val="TableCopy"/>
            </w:pPr>
            <w:r w:rsidRPr="008C64CC">
              <w:t xml:space="preserve">Transfers in/(out) – </w:t>
            </w:r>
            <w:proofErr w:type="spellStart"/>
            <w:r w:rsidRPr="008C64CC">
              <w:t>MoG</w:t>
            </w:r>
            <w:proofErr w:type="spellEnd"/>
            <w:r w:rsidRPr="008C64CC">
              <w:t xml:space="preserve"> transfers</w:t>
            </w:r>
            <w:r w:rsidRPr="008C64CC">
              <w:rPr>
                <w:vertAlign w:val="superscript"/>
              </w:rPr>
              <w:t>(ii)</w:t>
            </w:r>
            <w:r w:rsidRPr="008C64CC">
              <w:t xml:space="preserve"> </w:t>
            </w:r>
          </w:p>
        </w:tc>
        <w:tc>
          <w:tcPr>
            <w:tcW w:w="1247" w:type="dxa"/>
          </w:tcPr>
          <w:p w14:paraId="6E920D97" w14:textId="77777777" w:rsidR="0080097F" w:rsidRPr="008C64CC" w:rsidRDefault="0080097F" w:rsidP="008C64CC">
            <w:pPr>
              <w:pStyle w:val="TableCopy"/>
              <w:jc w:val="right"/>
            </w:pPr>
            <w:r w:rsidRPr="008C64CC">
              <w:t xml:space="preserve"> </w:t>
            </w:r>
          </w:p>
        </w:tc>
        <w:tc>
          <w:tcPr>
            <w:tcW w:w="1247" w:type="dxa"/>
          </w:tcPr>
          <w:p w14:paraId="742042AD" w14:textId="77777777" w:rsidR="0080097F" w:rsidRPr="008C64CC" w:rsidRDefault="0080097F" w:rsidP="008C64CC">
            <w:pPr>
              <w:pStyle w:val="TableCopy"/>
              <w:jc w:val="right"/>
            </w:pPr>
            <w:r w:rsidRPr="008C64CC">
              <w:t>–</w:t>
            </w:r>
          </w:p>
        </w:tc>
        <w:tc>
          <w:tcPr>
            <w:tcW w:w="1134" w:type="dxa"/>
          </w:tcPr>
          <w:p w14:paraId="14AAEB8C" w14:textId="77777777" w:rsidR="0080097F" w:rsidRPr="008C64CC" w:rsidRDefault="0080097F" w:rsidP="008C64CC">
            <w:pPr>
              <w:pStyle w:val="TableCopy"/>
              <w:jc w:val="right"/>
            </w:pPr>
            <w:r w:rsidRPr="008C64CC">
              <w:t>–</w:t>
            </w:r>
          </w:p>
        </w:tc>
        <w:tc>
          <w:tcPr>
            <w:tcW w:w="1134" w:type="dxa"/>
          </w:tcPr>
          <w:p w14:paraId="7C1B27B5" w14:textId="77777777" w:rsidR="0080097F" w:rsidRPr="008C64CC" w:rsidRDefault="0080097F" w:rsidP="008C64CC">
            <w:pPr>
              <w:pStyle w:val="TableCopy"/>
              <w:jc w:val="right"/>
            </w:pPr>
            <w:r w:rsidRPr="008C64CC">
              <w:t>(30)</w:t>
            </w:r>
          </w:p>
        </w:tc>
        <w:tc>
          <w:tcPr>
            <w:tcW w:w="1102" w:type="dxa"/>
          </w:tcPr>
          <w:p w14:paraId="38CF4064" w14:textId="77777777" w:rsidR="0080097F" w:rsidRPr="008C64CC" w:rsidRDefault="0080097F" w:rsidP="008C64CC">
            <w:pPr>
              <w:pStyle w:val="TableCopy"/>
              <w:jc w:val="right"/>
            </w:pPr>
            <w:r w:rsidRPr="008C64CC">
              <w:t>–</w:t>
            </w:r>
          </w:p>
        </w:tc>
        <w:tc>
          <w:tcPr>
            <w:tcW w:w="1559" w:type="dxa"/>
          </w:tcPr>
          <w:p w14:paraId="01E61D11" w14:textId="77777777" w:rsidR="0080097F" w:rsidRPr="008C64CC" w:rsidRDefault="0080097F" w:rsidP="008C64CC">
            <w:pPr>
              <w:pStyle w:val="TableCopy"/>
              <w:jc w:val="right"/>
            </w:pPr>
            <w:r w:rsidRPr="008C64CC">
              <w:t>–</w:t>
            </w:r>
          </w:p>
        </w:tc>
        <w:tc>
          <w:tcPr>
            <w:tcW w:w="1134" w:type="dxa"/>
          </w:tcPr>
          <w:p w14:paraId="73F5B564" w14:textId="77777777" w:rsidR="0080097F" w:rsidRPr="008C64CC" w:rsidRDefault="0080097F" w:rsidP="008C64CC">
            <w:pPr>
              <w:pStyle w:val="TableCopy"/>
              <w:jc w:val="right"/>
            </w:pPr>
            <w:r w:rsidRPr="008C64CC">
              <w:t>(30)</w:t>
            </w:r>
          </w:p>
        </w:tc>
      </w:tr>
      <w:tr w:rsidR="00A16956" w:rsidRPr="008C64CC" w14:paraId="1AEC55B1" w14:textId="77777777" w:rsidTr="008C64CC">
        <w:trPr>
          <w:cantSplit/>
        </w:trPr>
        <w:tc>
          <w:tcPr>
            <w:tcW w:w="6091" w:type="dxa"/>
          </w:tcPr>
          <w:p w14:paraId="19DB2C1A" w14:textId="77777777" w:rsidR="0080097F" w:rsidRPr="008C64CC" w:rsidRDefault="0080097F" w:rsidP="008C64CC">
            <w:pPr>
              <w:pStyle w:val="TableCopy"/>
            </w:pPr>
            <w:r w:rsidRPr="008C64CC">
              <w:t>Transfer between classes</w:t>
            </w:r>
          </w:p>
        </w:tc>
        <w:tc>
          <w:tcPr>
            <w:tcW w:w="1247" w:type="dxa"/>
          </w:tcPr>
          <w:p w14:paraId="0837930D" w14:textId="77777777" w:rsidR="0080097F" w:rsidRPr="008C64CC" w:rsidRDefault="0080097F" w:rsidP="008C64CC">
            <w:pPr>
              <w:pStyle w:val="TableCopy"/>
              <w:jc w:val="right"/>
            </w:pPr>
            <w:r w:rsidRPr="008C64CC">
              <w:t>–</w:t>
            </w:r>
          </w:p>
        </w:tc>
        <w:tc>
          <w:tcPr>
            <w:tcW w:w="1247" w:type="dxa"/>
          </w:tcPr>
          <w:p w14:paraId="571116A3" w14:textId="77777777" w:rsidR="0080097F" w:rsidRPr="008C64CC" w:rsidRDefault="0080097F" w:rsidP="008C64CC">
            <w:pPr>
              <w:pStyle w:val="TableCopy"/>
              <w:jc w:val="right"/>
            </w:pPr>
            <w:r w:rsidRPr="008C64CC">
              <w:t>2,859</w:t>
            </w:r>
          </w:p>
        </w:tc>
        <w:tc>
          <w:tcPr>
            <w:tcW w:w="1134" w:type="dxa"/>
          </w:tcPr>
          <w:p w14:paraId="459E5EE7" w14:textId="77777777" w:rsidR="0080097F" w:rsidRPr="008C64CC" w:rsidRDefault="0080097F" w:rsidP="008C64CC">
            <w:pPr>
              <w:pStyle w:val="TableCopy"/>
              <w:jc w:val="right"/>
            </w:pPr>
            <w:r w:rsidRPr="008C64CC">
              <w:t>132</w:t>
            </w:r>
          </w:p>
        </w:tc>
        <w:tc>
          <w:tcPr>
            <w:tcW w:w="1134" w:type="dxa"/>
          </w:tcPr>
          <w:p w14:paraId="67ABAF23" w14:textId="77777777" w:rsidR="0080097F" w:rsidRPr="008C64CC" w:rsidRDefault="0080097F" w:rsidP="008C64CC">
            <w:pPr>
              <w:pStyle w:val="TableCopy"/>
              <w:jc w:val="right"/>
            </w:pPr>
            <w:r w:rsidRPr="008C64CC">
              <w:t>–</w:t>
            </w:r>
          </w:p>
        </w:tc>
        <w:tc>
          <w:tcPr>
            <w:tcW w:w="1102" w:type="dxa"/>
          </w:tcPr>
          <w:p w14:paraId="406ACF25" w14:textId="77777777" w:rsidR="0080097F" w:rsidRPr="008C64CC" w:rsidRDefault="0080097F" w:rsidP="008C64CC">
            <w:pPr>
              <w:pStyle w:val="TableCopy"/>
              <w:jc w:val="right"/>
            </w:pPr>
            <w:r w:rsidRPr="008C64CC">
              <w:t>–</w:t>
            </w:r>
          </w:p>
        </w:tc>
        <w:tc>
          <w:tcPr>
            <w:tcW w:w="1559" w:type="dxa"/>
          </w:tcPr>
          <w:p w14:paraId="5C999AD4" w14:textId="77777777" w:rsidR="0080097F" w:rsidRPr="008C64CC" w:rsidRDefault="0080097F" w:rsidP="008C64CC">
            <w:pPr>
              <w:pStyle w:val="TableCopy"/>
              <w:jc w:val="right"/>
            </w:pPr>
            <w:r w:rsidRPr="008C64CC">
              <w:t>601</w:t>
            </w:r>
          </w:p>
        </w:tc>
        <w:tc>
          <w:tcPr>
            <w:tcW w:w="1134" w:type="dxa"/>
          </w:tcPr>
          <w:p w14:paraId="0BD58F6F" w14:textId="77777777" w:rsidR="0080097F" w:rsidRPr="008C64CC" w:rsidRDefault="0080097F" w:rsidP="008C64CC">
            <w:pPr>
              <w:pStyle w:val="TableCopy"/>
              <w:jc w:val="right"/>
            </w:pPr>
            <w:r w:rsidRPr="008C64CC">
              <w:t>3,592</w:t>
            </w:r>
          </w:p>
        </w:tc>
      </w:tr>
      <w:tr w:rsidR="00A16956" w:rsidRPr="008C64CC" w14:paraId="6D958E7A" w14:textId="77777777" w:rsidTr="008C64CC">
        <w:trPr>
          <w:cantSplit/>
        </w:trPr>
        <w:tc>
          <w:tcPr>
            <w:tcW w:w="6091" w:type="dxa"/>
          </w:tcPr>
          <w:p w14:paraId="77A01BE6" w14:textId="77777777" w:rsidR="0080097F" w:rsidRPr="008C64CC" w:rsidRDefault="0080097F" w:rsidP="008C64CC">
            <w:pPr>
              <w:pStyle w:val="TableCopy"/>
            </w:pPr>
            <w:r w:rsidRPr="008C64CC">
              <w:t xml:space="preserve">Depreciation </w:t>
            </w:r>
          </w:p>
        </w:tc>
        <w:tc>
          <w:tcPr>
            <w:tcW w:w="1247" w:type="dxa"/>
          </w:tcPr>
          <w:p w14:paraId="545B3406" w14:textId="77777777" w:rsidR="0080097F" w:rsidRPr="008C64CC" w:rsidRDefault="0080097F" w:rsidP="008C64CC">
            <w:pPr>
              <w:pStyle w:val="TableCopy"/>
              <w:jc w:val="right"/>
            </w:pPr>
            <w:r w:rsidRPr="008C64CC">
              <w:t>–</w:t>
            </w:r>
          </w:p>
        </w:tc>
        <w:tc>
          <w:tcPr>
            <w:tcW w:w="1247" w:type="dxa"/>
          </w:tcPr>
          <w:p w14:paraId="49E7B28E" w14:textId="77777777" w:rsidR="0080097F" w:rsidRPr="008C64CC" w:rsidRDefault="0080097F" w:rsidP="008C64CC">
            <w:pPr>
              <w:pStyle w:val="TableCopy"/>
              <w:jc w:val="right"/>
            </w:pPr>
            <w:r w:rsidRPr="008C64CC">
              <w:t>(10,275)</w:t>
            </w:r>
          </w:p>
        </w:tc>
        <w:tc>
          <w:tcPr>
            <w:tcW w:w="1134" w:type="dxa"/>
          </w:tcPr>
          <w:p w14:paraId="58B9CC66" w14:textId="77777777" w:rsidR="0080097F" w:rsidRPr="008C64CC" w:rsidRDefault="0080097F" w:rsidP="008C64CC">
            <w:pPr>
              <w:pStyle w:val="TableCopy"/>
              <w:jc w:val="right"/>
            </w:pPr>
            <w:r w:rsidRPr="008C64CC">
              <w:t>(300)</w:t>
            </w:r>
          </w:p>
        </w:tc>
        <w:tc>
          <w:tcPr>
            <w:tcW w:w="1134" w:type="dxa"/>
          </w:tcPr>
          <w:p w14:paraId="6AE34496" w14:textId="77777777" w:rsidR="0080097F" w:rsidRPr="008C64CC" w:rsidRDefault="0080097F" w:rsidP="008C64CC">
            <w:pPr>
              <w:pStyle w:val="TableCopy"/>
              <w:jc w:val="right"/>
            </w:pPr>
            <w:r w:rsidRPr="008C64CC">
              <w:t>(752)</w:t>
            </w:r>
          </w:p>
        </w:tc>
        <w:tc>
          <w:tcPr>
            <w:tcW w:w="1102" w:type="dxa"/>
          </w:tcPr>
          <w:p w14:paraId="2BCB1F09" w14:textId="77777777" w:rsidR="0080097F" w:rsidRPr="008C64CC" w:rsidRDefault="0080097F" w:rsidP="008C64CC">
            <w:pPr>
              <w:pStyle w:val="TableCopy"/>
              <w:jc w:val="right"/>
            </w:pPr>
            <w:r w:rsidRPr="008C64CC">
              <w:t>(46)</w:t>
            </w:r>
          </w:p>
        </w:tc>
        <w:tc>
          <w:tcPr>
            <w:tcW w:w="1559" w:type="dxa"/>
          </w:tcPr>
          <w:p w14:paraId="2A726F84" w14:textId="77777777" w:rsidR="0080097F" w:rsidRPr="008C64CC" w:rsidRDefault="0080097F" w:rsidP="008C64CC">
            <w:pPr>
              <w:pStyle w:val="TableCopy"/>
              <w:jc w:val="right"/>
            </w:pPr>
            <w:r w:rsidRPr="008C64CC">
              <w:t>(1,999)</w:t>
            </w:r>
          </w:p>
        </w:tc>
        <w:tc>
          <w:tcPr>
            <w:tcW w:w="1134" w:type="dxa"/>
          </w:tcPr>
          <w:p w14:paraId="032CED3A" w14:textId="77777777" w:rsidR="0080097F" w:rsidRPr="008C64CC" w:rsidRDefault="0080097F" w:rsidP="008C64CC">
            <w:pPr>
              <w:pStyle w:val="TableCopy"/>
              <w:jc w:val="right"/>
            </w:pPr>
            <w:r w:rsidRPr="008C64CC">
              <w:t>(13,372)</w:t>
            </w:r>
          </w:p>
        </w:tc>
      </w:tr>
      <w:tr w:rsidR="00A16956" w:rsidRPr="008C64CC" w14:paraId="345ED79C" w14:textId="77777777" w:rsidTr="008C64CC">
        <w:trPr>
          <w:cantSplit/>
        </w:trPr>
        <w:tc>
          <w:tcPr>
            <w:tcW w:w="6091" w:type="dxa"/>
          </w:tcPr>
          <w:p w14:paraId="1D87D84F" w14:textId="77777777" w:rsidR="0080097F" w:rsidRPr="008C64CC" w:rsidRDefault="0080097F" w:rsidP="008C64CC">
            <w:pPr>
              <w:pStyle w:val="TableCopy"/>
              <w:rPr>
                <w:b/>
                <w:bCs/>
              </w:rPr>
            </w:pPr>
            <w:r w:rsidRPr="008C64CC">
              <w:rPr>
                <w:b/>
                <w:bCs/>
              </w:rPr>
              <w:t xml:space="preserve">Subtotal </w:t>
            </w:r>
          </w:p>
        </w:tc>
        <w:tc>
          <w:tcPr>
            <w:tcW w:w="1247" w:type="dxa"/>
          </w:tcPr>
          <w:p w14:paraId="7F820E29" w14:textId="77777777" w:rsidR="0080097F" w:rsidRPr="008C64CC" w:rsidRDefault="0080097F" w:rsidP="008C64CC">
            <w:pPr>
              <w:pStyle w:val="TableCopy"/>
              <w:jc w:val="right"/>
              <w:rPr>
                <w:b/>
                <w:bCs/>
              </w:rPr>
            </w:pPr>
            <w:r w:rsidRPr="008C64CC">
              <w:rPr>
                <w:b/>
                <w:bCs/>
              </w:rPr>
              <w:t>(67,639)</w:t>
            </w:r>
          </w:p>
        </w:tc>
        <w:tc>
          <w:tcPr>
            <w:tcW w:w="1247" w:type="dxa"/>
          </w:tcPr>
          <w:p w14:paraId="3B663554" w14:textId="77777777" w:rsidR="0080097F" w:rsidRPr="008C64CC" w:rsidRDefault="0080097F" w:rsidP="008C64CC">
            <w:pPr>
              <w:pStyle w:val="TableCopy"/>
              <w:jc w:val="right"/>
              <w:rPr>
                <w:b/>
                <w:bCs/>
              </w:rPr>
            </w:pPr>
            <w:r w:rsidRPr="008C64CC">
              <w:rPr>
                <w:b/>
                <w:bCs/>
              </w:rPr>
              <w:t>(52,361)</w:t>
            </w:r>
          </w:p>
        </w:tc>
        <w:tc>
          <w:tcPr>
            <w:tcW w:w="1134" w:type="dxa"/>
          </w:tcPr>
          <w:p w14:paraId="5B18A9DC" w14:textId="77777777" w:rsidR="0080097F" w:rsidRPr="008C64CC" w:rsidRDefault="0080097F" w:rsidP="008C64CC">
            <w:pPr>
              <w:pStyle w:val="TableCopy"/>
              <w:jc w:val="right"/>
              <w:rPr>
                <w:b/>
                <w:bCs/>
              </w:rPr>
            </w:pPr>
            <w:r w:rsidRPr="008C64CC">
              <w:rPr>
                <w:b/>
                <w:bCs/>
              </w:rPr>
              <w:t>(288)</w:t>
            </w:r>
          </w:p>
        </w:tc>
        <w:tc>
          <w:tcPr>
            <w:tcW w:w="1134" w:type="dxa"/>
          </w:tcPr>
          <w:p w14:paraId="5C394EA9" w14:textId="77777777" w:rsidR="0080097F" w:rsidRPr="008C64CC" w:rsidRDefault="0080097F" w:rsidP="008C64CC">
            <w:pPr>
              <w:pStyle w:val="TableCopy"/>
              <w:jc w:val="right"/>
              <w:rPr>
                <w:b/>
                <w:bCs/>
              </w:rPr>
            </w:pPr>
            <w:r w:rsidRPr="008C64CC">
              <w:rPr>
                <w:b/>
                <w:bCs/>
              </w:rPr>
              <w:t>378</w:t>
            </w:r>
          </w:p>
        </w:tc>
        <w:tc>
          <w:tcPr>
            <w:tcW w:w="1102" w:type="dxa"/>
          </w:tcPr>
          <w:p w14:paraId="1D8B9F42" w14:textId="77777777" w:rsidR="0080097F" w:rsidRPr="008C64CC" w:rsidRDefault="0080097F" w:rsidP="008C64CC">
            <w:pPr>
              <w:pStyle w:val="TableCopy"/>
              <w:jc w:val="right"/>
              <w:rPr>
                <w:b/>
                <w:bCs/>
              </w:rPr>
            </w:pPr>
            <w:r w:rsidRPr="008C64CC">
              <w:rPr>
                <w:b/>
                <w:bCs/>
              </w:rPr>
              <w:t>(46)</w:t>
            </w:r>
          </w:p>
        </w:tc>
        <w:tc>
          <w:tcPr>
            <w:tcW w:w="1559" w:type="dxa"/>
          </w:tcPr>
          <w:p w14:paraId="1069761B" w14:textId="77777777" w:rsidR="0080097F" w:rsidRPr="008C64CC" w:rsidRDefault="0080097F" w:rsidP="008C64CC">
            <w:pPr>
              <w:pStyle w:val="TableCopy"/>
              <w:jc w:val="right"/>
              <w:rPr>
                <w:b/>
                <w:bCs/>
              </w:rPr>
            </w:pPr>
            <w:r w:rsidRPr="008C64CC">
              <w:rPr>
                <w:b/>
                <w:bCs/>
              </w:rPr>
              <w:t>(1,670)</w:t>
            </w:r>
          </w:p>
        </w:tc>
        <w:tc>
          <w:tcPr>
            <w:tcW w:w="1134" w:type="dxa"/>
          </w:tcPr>
          <w:p w14:paraId="38E49618" w14:textId="77777777" w:rsidR="0080097F" w:rsidRPr="008C64CC" w:rsidRDefault="0080097F" w:rsidP="008C64CC">
            <w:pPr>
              <w:pStyle w:val="TableCopy"/>
              <w:jc w:val="right"/>
              <w:rPr>
                <w:b/>
                <w:bCs/>
              </w:rPr>
            </w:pPr>
            <w:r w:rsidRPr="008C64CC">
              <w:rPr>
                <w:b/>
                <w:bCs/>
              </w:rPr>
              <w:t>(121,626)</w:t>
            </w:r>
          </w:p>
        </w:tc>
      </w:tr>
      <w:tr w:rsidR="00A16956" w:rsidRPr="008C64CC" w14:paraId="12CAB857" w14:textId="77777777" w:rsidTr="008C64CC">
        <w:trPr>
          <w:cantSplit/>
        </w:trPr>
        <w:tc>
          <w:tcPr>
            <w:tcW w:w="6091" w:type="dxa"/>
          </w:tcPr>
          <w:p w14:paraId="35823AB0" w14:textId="77777777" w:rsidR="0080097F" w:rsidRPr="008C64CC" w:rsidRDefault="0080097F" w:rsidP="008C64CC">
            <w:pPr>
              <w:pStyle w:val="TableCopy"/>
            </w:pPr>
            <w:r w:rsidRPr="008C64CC">
              <w:t xml:space="preserve">Revaluation </w:t>
            </w:r>
          </w:p>
        </w:tc>
        <w:tc>
          <w:tcPr>
            <w:tcW w:w="1247" w:type="dxa"/>
          </w:tcPr>
          <w:p w14:paraId="6012428F" w14:textId="77777777" w:rsidR="0080097F" w:rsidRPr="008C64CC" w:rsidRDefault="0080097F" w:rsidP="008C64CC">
            <w:pPr>
              <w:pStyle w:val="TableCopy"/>
              <w:jc w:val="right"/>
            </w:pPr>
            <w:r w:rsidRPr="008C64CC">
              <w:t>–</w:t>
            </w:r>
          </w:p>
        </w:tc>
        <w:tc>
          <w:tcPr>
            <w:tcW w:w="1247" w:type="dxa"/>
          </w:tcPr>
          <w:p w14:paraId="379052DF" w14:textId="77777777" w:rsidR="0080097F" w:rsidRPr="008C64CC" w:rsidRDefault="0080097F" w:rsidP="008C64CC">
            <w:pPr>
              <w:pStyle w:val="TableCopy"/>
              <w:jc w:val="right"/>
            </w:pPr>
            <w:r w:rsidRPr="008C64CC">
              <w:t>–</w:t>
            </w:r>
          </w:p>
        </w:tc>
        <w:tc>
          <w:tcPr>
            <w:tcW w:w="1134" w:type="dxa"/>
          </w:tcPr>
          <w:p w14:paraId="36C81692" w14:textId="77777777" w:rsidR="0080097F" w:rsidRPr="008C64CC" w:rsidRDefault="0080097F" w:rsidP="008C64CC">
            <w:pPr>
              <w:pStyle w:val="TableCopy"/>
              <w:jc w:val="right"/>
            </w:pPr>
            <w:r w:rsidRPr="008C64CC">
              <w:t>–</w:t>
            </w:r>
          </w:p>
        </w:tc>
        <w:tc>
          <w:tcPr>
            <w:tcW w:w="1134" w:type="dxa"/>
          </w:tcPr>
          <w:p w14:paraId="3516A58C" w14:textId="77777777" w:rsidR="0080097F" w:rsidRPr="008C64CC" w:rsidRDefault="0080097F" w:rsidP="008C64CC">
            <w:pPr>
              <w:pStyle w:val="TableCopy"/>
              <w:jc w:val="right"/>
            </w:pPr>
            <w:r w:rsidRPr="008C64CC">
              <w:t>–</w:t>
            </w:r>
          </w:p>
        </w:tc>
        <w:tc>
          <w:tcPr>
            <w:tcW w:w="1102" w:type="dxa"/>
          </w:tcPr>
          <w:p w14:paraId="40D9C2C7" w14:textId="77777777" w:rsidR="0080097F" w:rsidRPr="008C64CC" w:rsidRDefault="0080097F" w:rsidP="008C64CC">
            <w:pPr>
              <w:pStyle w:val="TableCopy"/>
              <w:jc w:val="right"/>
            </w:pPr>
            <w:r w:rsidRPr="008C64CC">
              <w:t>–</w:t>
            </w:r>
          </w:p>
        </w:tc>
        <w:tc>
          <w:tcPr>
            <w:tcW w:w="1559" w:type="dxa"/>
          </w:tcPr>
          <w:p w14:paraId="7D121ABD" w14:textId="77777777" w:rsidR="0080097F" w:rsidRPr="008C64CC" w:rsidRDefault="0080097F" w:rsidP="008C64CC">
            <w:pPr>
              <w:pStyle w:val="TableCopy"/>
              <w:jc w:val="right"/>
            </w:pPr>
            <w:r w:rsidRPr="008C64CC">
              <w:t>–</w:t>
            </w:r>
          </w:p>
        </w:tc>
        <w:tc>
          <w:tcPr>
            <w:tcW w:w="1134" w:type="dxa"/>
          </w:tcPr>
          <w:p w14:paraId="3A98CBAE" w14:textId="77777777" w:rsidR="0080097F" w:rsidRPr="008C64CC" w:rsidRDefault="0080097F" w:rsidP="008C64CC">
            <w:pPr>
              <w:pStyle w:val="TableCopy"/>
              <w:jc w:val="right"/>
            </w:pPr>
            <w:r w:rsidRPr="008C64CC">
              <w:t>–</w:t>
            </w:r>
          </w:p>
        </w:tc>
      </w:tr>
      <w:tr w:rsidR="00A16956" w:rsidRPr="008C64CC" w14:paraId="3BCB096D" w14:textId="77777777" w:rsidTr="008C64CC">
        <w:trPr>
          <w:cantSplit/>
        </w:trPr>
        <w:tc>
          <w:tcPr>
            <w:tcW w:w="6091" w:type="dxa"/>
          </w:tcPr>
          <w:p w14:paraId="060EAB30" w14:textId="77777777" w:rsidR="0080097F" w:rsidRPr="008C64CC" w:rsidRDefault="0080097F" w:rsidP="008C64CC">
            <w:pPr>
              <w:pStyle w:val="TableCopy"/>
              <w:rPr>
                <w:b/>
                <w:bCs/>
              </w:rPr>
            </w:pPr>
            <w:r w:rsidRPr="008C64CC">
              <w:rPr>
                <w:b/>
                <w:bCs/>
              </w:rPr>
              <w:t xml:space="preserve">Total </w:t>
            </w:r>
          </w:p>
        </w:tc>
        <w:tc>
          <w:tcPr>
            <w:tcW w:w="1247" w:type="dxa"/>
          </w:tcPr>
          <w:p w14:paraId="7BCA1225" w14:textId="77777777" w:rsidR="0080097F" w:rsidRPr="008C64CC" w:rsidRDefault="0080097F" w:rsidP="008C64CC">
            <w:pPr>
              <w:pStyle w:val="TableCopy"/>
              <w:jc w:val="right"/>
              <w:rPr>
                <w:b/>
                <w:bCs/>
              </w:rPr>
            </w:pPr>
            <w:r w:rsidRPr="008C64CC">
              <w:rPr>
                <w:b/>
                <w:bCs/>
              </w:rPr>
              <w:t>382,486</w:t>
            </w:r>
          </w:p>
        </w:tc>
        <w:tc>
          <w:tcPr>
            <w:tcW w:w="1247" w:type="dxa"/>
          </w:tcPr>
          <w:p w14:paraId="1227211C" w14:textId="77777777" w:rsidR="0080097F" w:rsidRPr="008C64CC" w:rsidRDefault="0080097F" w:rsidP="008C64CC">
            <w:pPr>
              <w:pStyle w:val="TableCopy"/>
              <w:jc w:val="right"/>
              <w:rPr>
                <w:b/>
                <w:bCs/>
              </w:rPr>
            </w:pPr>
            <w:r w:rsidRPr="008C64CC">
              <w:rPr>
                <w:b/>
                <w:bCs/>
              </w:rPr>
              <w:t>145,161</w:t>
            </w:r>
          </w:p>
        </w:tc>
        <w:tc>
          <w:tcPr>
            <w:tcW w:w="1134" w:type="dxa"/>
          </w:tcPr>
          <w:p w14:paraId="022DF8D5" w14:textId="77777777" w:rsidR="0080097F" w:rsidRPr="008C64CC" w:rsidRDefault="0080097F" w:rsidP="008C64CC">
            <w:pPr>
              <w:pStyle w:val="TableCopy"/>
              <w:jc w:val="right"/>
              <w:rPr>
                <w:b/>
                <w:bCs/>
              </w:rPr>
            </w:pPr>
            <w:r w:rsidRPr="008C64CC">
              <w:rPr>
                <w:b/>
                <w:bCs/>
              </w:rPr>
              <w:t>705</w:t>
            </w:r>
          </w:p>
        </w:tc>
        <w:tc>
          <w:tcPr>
            <w:tcW w:w="1134" w:type="dxa"/>
          </w:tcPr>
          <w:p w14:paraId="38AFA5B2" w14:textId="77777777" w:rsidR="0080097F" w:rsidRPr="008C64CC" w:rsidRDefault="0080097F" w:rsidP="008C64CC">
            <w:pPr>
              <w:pStyle w:val="TableCopy"/>
              <w:jc w:val="right"/>
              <w:rPr>
                <w:b/>
                <w:bCs/>
              </w:rPr>
            </w:pPr>
            <w:r w:rsidRPr="008C64CC">
              <w:rPr>
                <w:b/>
                <w:bCs/>
              </w:rPr>
              <w:t>3,966</w:t>
            </w:r>
          </w:p>
        </w:tc>
        <w:tc>
          <w:tcPr>
            <w:tcW w:w="1102" w:type="dxa"/>
          </w:tcPr>
          <w:p w14:paraId="45747ED9" w14:textId="77777777" w:rsidR="0080097F" w:rsidRPr="008C64CC" w:rsidRDefault="0080097F" w:rsidP="008C64CC">
            <w:pPr>
              <w:pStyle w:val="TableCopy"/>
              <w:jc w:val="right"/>
              <w:rPr>
                <w:b/>
                <w:bCs/>
              </w:rPr>
            </w:pPr>
            <w:r w:rsidRPr="008C64CC">
              <w:rPr>
                <w:b/>
                <w:bCs/>
              </w:rPr>
              <w:t>2,680</w:t>
            </w:r>
          </w:p>
        </w:tc>
        <w:tc>
          <w:tcPr>
            <w:tcW w:w="1559" w:type="dxa"/>
          </w:tcPr>
          <w:p w14:paraId="21332BDE" w14:textId="77777777" w:rsidR="0080097F" w:rsidRPr="008C64CC" w:rsidRDefault="0080097F" w:rsidP="008C64CC">
            <w:pPr>
              <w:pStyle w:val="TableCopy"/>
              <w:jc w:val="right"/>
              <w:rPr>
                <w:b/>
                <w:bCs/>
              </w:rPr>
            </w:pPr>
            <w:r w:rsidRPr="008C64CC">
              <w:rPr>
                <w:b/>
                <w:bCs/>
              </w:rPr>
              <w:t>5,876</w:t>
            </w:r>
          </w:p>
        </w:tc>
        <w:tc>
          <w:tcPr>
            <w:tcW w:w="1134" w:type="dxa"/>
          </w:tcPr>
          <w:p w14:paraId="43269FBE" w14:textId="77777777" w:rsidR="0080097F" w:rsidRPr="008C64CC" w:rsidRDefault="0080097F" w:rsidP="008C64CC">
            <w:pPr>
              <w:pStyle w:val="TableCopy"/>
              <w:jc w:val="right"/>
              <w:rPr>
                <w:b/>
                <w:bCs/>
              </w:rPr>
            </w:pPr>
            <w:r w:rsidRPr="008C64CC">
              <w:rPr>
                <w:b/>
                <w:bCs/>
              </w:rPr>
              <w:t>540,874</w:t>
            </w:r>
          </w:p>
        </w:tc>
      </w:tr>
    </w:tbl>
    <w:p w14:paraId="56A7368B" w14:textId="3CA07899" w:rsidR="0080097F" w:rsidRDefault="0080097F" w:rsidP="00A002CB">
      <w:pPr>
        <w:pStyle w:val="Tablefootnotes"/>
        <w:numPr>
          <w:ilvl w:val="0"/>
          <w:numId w:val="38"/>
        </w:numPr>
      </w:pPr>
      <w:r>
        <w:t>Transfer of net assets out of DJSIR to Department of Transport and Planning were due to the process of the Secretary of Project Development for the PDCMA legislation being transferred across to the Secretary of DTP via a governor-in-council order.</w:t>
      </w:r>
    </w:p>
    <w:p w14:paraId="67E44F55" w14:textId="77777777" w:rsidR="0080097F" w:rsidRDefault="0080097F" w:rsidP="00A002CB">
      <w:pPr>
        <w:pStyle w:val="Tablefootnotes"/>
        <w:numPr>
          <w:ilvl w:val="0"/>
          <w:numId w:val="38"/>
        </w:numPr>
      </w:pPr>
      <w:r>
        <w:t xml:space="preserve">Transfer of net assets in and out of DJSIR were due to the machinery of government change. These transfers were made pursuant to FRD 119 Transfer through Contributed Capital under the Financial Management Act 1994. </w:t>
      </w:r>
    </w:p>
    <w:tbl>
      <w:tblPr>
        <w:tblStyle w:val="TableGrid"/>
        <w:tblW w:w="14644" w:type="dxa"/>
        <w:tblLayout w:type="fixed"/>
        <w:tblLook w:val="0020" w:firstRow="1" w:lastRow="0" w:firstColumn="0" w:lastColumn="0" w:noHBand="0" w:noVBand="0"/>
      </w:tblPr>
      <w:tblGrid>
        <w:gridCol w:w="6089"/>
        <w:gridCol w:w="1247"/>
        <w:gridCol w:w="1247"/>
        <w:gridCol w:w="1134"/>
        <w:gridCol w:w="1134"/>
        <w:gridCol w:w="1100"/>
        <w:gridCol w:w="1559"/>
        <w:gridCol w:w="1134"/>
      </w:tblGrid>
      <w:tr w:rsidR="00A16956" w:rsidRPr="008C64CC" w14:paraId="755146B6" w14:textId="77777777" w:rsidTr="00A002CB">
        <w:trPr>
          <w:cantSplit/>
          <w:tblHeader/>
        </w:trPr>
        <w:tc>
          <w:tcPr>
            <w:tcW w:w="6089" w:type="dxa"/>
          </w:tcPr>
          <w:p w14:paraId="1B4EE1AC" w14:textId="77777777" w:rsidR="0080097F" w:rsidRPr="008C64CC" w:rsidRDefault="0080097F" w:rsidP="00A002CB">
            <w:pPr>
              <w:pStyle w:val="TableColumnHeading"/>
            </w:pPr>
            <w:bookmarkStart w:id="109" w:name="TableColumnTitles_73"/>
            <w:bookmarkEnd w:id="109"/>
            <w:r w:rsidRPr="008C64CC">
              <w:lastRenderedPageBreak/>
              <w:t>2023</w:t>
            </w:r>
          </w:p>
        </w:tc>
        <w:tc>
          <w:tcPr>
            <w:tcW w:w="1247" w:type="dxa"/>
          </w:tcPr>
          <w:p w14:paraId="3C343CE1" w14:textId="77777777" w:rsidR="0080097F" w:rsidRPr="008C64CC" w:rsidRDefault="0080097F" w:rsidP="00A002CB">
            <w:pPr>
              <w:pStyle w:val="TableColumnHeading"/>
              <w:jc w:val="right"/>
            </w:pPr>
            <w:r w:rsidRPr="008C64CC">
              <w:t xml:space="preserve">Specialised land </w:t>
            </w:r>
          </w:p>
        </w:tc>
        <w:tc>
          <w:tcPr>
            <w:tcW w:w="1247" w:type="dxa"/>
          </w:tcPr>
          <w:p w14:paraId="3B1062D3" w14:textId="77777777" w:rsidR="0080097F" w:rsidRPr="008C64CC" w:rsidRDefault="0080097F" w:rsidP="00A002CB">
            <w:pPr>
              <w:pStyle w:val="TableColumnHeading"/>
              <w:jc w:val="right"/>
            </w:pPr>
            <w:r w:rsidRPr="008C64CC">
              <w:t>Specialised buildings &amp; non-specialised buildings</w:t>
            </w:r>
          </w:p>
        </w:tc>
        <w:tc>
          <w:tcPr>
            <w:tcW w:w="1134" w:type="dxa"/>
          </w:tcPr>
          <w:p w14:paraId="7EABFF62" w14:textId="77777777" w:rsidR="0080097F" w:rsidRPr="008C64CC" w:rsidRDefault="0080097F" w:rsidP="00A002CB">
            <w:pPr>
              <w:pStyle w:val="TableColumnHeading"/>
              <w:jc w:val="right"/>
            </w:pPr>
            <w:r w:rsidRPr="008C64CC">
              <w:t>Plant and equipment and vehicles</w:t>
            </w:r>
          </w:p>
        </w:tc>
        <w:tc>
          <w:tcPr>
            <w:tcW w:w="1134" w:type="dxa"/>
          </w:tcPr>
          <w:p w14:paraId="27713E6D" w14:textId="77777777" w:rsidR="0080097F" w:rsidRPr="008C64CC" w:rsidRDefault="0080097F" w:rsidP="00A002CB">
            <w:pPr>
              <w:pStyle w:val="TableColumnHeading"/>
              <w:jc w:val="right"/>
            </w:pPr>
            <w:r w:rsidRPr="008C64CC">
              <w:t>Motor vehicles</w:t>
            </w:r>
          </w:p>
        </w:tc>
        <w:tc>
          <w:tcPr>
            <w:tcW w:w="1100" w:type="dxa"/>
          </w:tcPr>
          <w:p w14:paraId="3E749DC2" w14:textId="77777777" w:rsidR="0080097F" w:rsidRPr="008C64CC" w:rsidRDefault="0080097F" w:rsidP="00A002CB">
            <w:pPr>
              <w:pStyle w:val="TableColumnHeading"/>
              <w:jc w:val="right"/>
            </w:pPr>
            <w:r w:rsidRPr="008C64CC">
              <w:t>Cultural assets</w:t>
            </w:r>
          </w:p>
        </w:tc>
        <w:tc>
          <w:tcPr>
            <w:tcW w:w="1559" w:type="dxa"/>
          </w:tcPr>
          <w:p w14:paraId="1AD5043B" w14:textId="77777777" w:rsidR="0080097F" w:rsidRPr="008C64CC" w:rsidRDefault="0080097F" w:rsidP="00A002CB">
            <w:pPr>
              <w:pStyle w:val="TableColumnHeading"/>
              <w:jc w:val="right"/>
            </w:pPr>
            <w:r w:rsidRPr="008C64CC">
              <w:t>Leasehold improvements</w:t>
            </w:r>
          </w:p>
        </w:tc>
        <w:tc>
          <w:tcPr>
            <w:tcW w:w="1134" w:type="dxa"/>
          </w:tcPr>
          <w:p w14:paraId="790FFC5C" w14:textId="77777777" w:rsidR="0080097F" w:rsidRPr="008C64CC" w:rsidRDefault="0080097F" w:rsidP="00A002CB">
            <w:pPr>
              <w:pStyle w:val="TableColumnHeading"/>
              <w:jc w:val="right"/>
            </w:pPr>
            <w:r w:rsidRPr="008C64CC">
              <w:t xml:space="preserve">Total </w:t>
            </w:r>
          </w:p>
        </w:tc>
      </w:tr>
      <w:tr w:rsidR="00A16956" w:rsidRPr="008C64CC" w14:paraId="32BFDE31" w14:textId="77777777" w:rsidTr="00A002CB">
        <w:trPr>
          <w:cantSplit/>
        </w:trPr>
        <w:tc>
          <w:tcPr>
            <w:tcW w:w="6089" w:type="dxa"/>
          </w:tcPr>
          <w:p w14:paraId="4A12A688" w14:textId="77777777" w:rsidR="0080097F" w:rsidRPr="008C64CC" w:rsidRDefault="0080097F" w:rsidP="00A002CB">
            <w:pPr>
              <w:pStyle w:val="TableCopy"/>
            </w:pPr>
            <w:r w:rsidRPr="008C64CC">
              <w:t>Restated opening balance</w:t>
            </w:r>
          </w:p>
        </w:tc>
        <w:tc>
          <w:tcPr>
            <w:tcW w:w="1247" w:type="dxa"/>
          </w:tcPr>
          <w:p w14:paraId="488B9755" w14:textId="77777777" w:rsidR="0080097F" w:rsidRPr="008C64CC" w:rsidRDefault="0080097F" w:rsidP="00A002CB">
            <w:pPr>
              <w:pStyle w:val="TableCopy"/>
              <w:jc w:val="right"/>
            </w:pPr>
            <w:r w:rsidRPr="008C64CC">
              <w:t>467,396</w:t>
            </w:r>
          </w:p>
        </w:tc>
        <w:tc>
          <w:tcPr>
            <w:tcW w:w="1247" w:type="dxa"/>
          </w:tcPr>
          <w:p w14:paraId="2E396F3F" w14:textId="77777777" w:rsidR="0080097F" w:rsidRPr="008C64CC" w:rsidRDefault="0080097F" w:rsidP="00A002CB">
            <w:pPr>
              <w:pStyle w:val="TableCopy"/>
              <w:jc w:val="right"/>
            </w:pPr>
            <w:r w:rsidRPr="008C64CC">
              <w:t>406,394</w:t>
            </w:r>
          </w:p>
        </w:tc>
        <w:tc>
          <w:tcPr>
            <w:tcW w:w="1134" w:type="dxa"/>
          </w:tcPr>
          <w:p w14:paraId="6C6D95C8" w14:textId="77777777" w:rsidR="0080097F" w:rsidRPr="008C64CC" w:rsidRDefault="0080097F" w:rsidP="00A002CB">
            <w:pPr>
              <w:pStyle w:val="TableCopy"/>
              <w:jc w:val="right"/>
            </w:pPr>
            <w:r w:rsidRPr="008C64CC">
              <w:t>23,881</w:t>
            </w:r>
          </w:p>
        </w:tc>
        <w:tc>
          <w:tcPr>
            <w:tcW w:w="1134" w:type="dxa"/>
          </w:tcPr>
          <w:p w14:paraId="431807F3" w14:textId="77777777" w:rsidR="0080097F" w:rsidRPr="008C64CC" w:rsidRDefault="0080097F" w:rsidP="00A002CB">
            <w:pPr>
              <w:pStyle w:val="TableCopy"/>
              <w:jc w:val="right"/>
            </w:pPr>
            <w:r w:rsidRPr="008C64CC">
              <w:t>11,059</w:t>
            </w:r>
          </w:p>
        </w:tc>
        <w:tc>
          <w:tcPr>
            <w:tcW w:w="1100" w:type="dxa"/>
          </w:tcPr>
          <w:p w14:paraId="0BF5DD82" w14:textId="77777777" w:rsidR="0080097F" w:rsidRPr="008C64CC" w:rsidRDefault="0080097F" w:rsidP="00A002CB">
            <w:pPr>
              <w:pStyle w:val="TableCopy"/>
              <w:jc w:val="right"/>
            </w:pPr>
            <w:r w:rsidRPr="008C64CC">
              <w:t>2,772</w:t>
            </w:r>
          </w:p>
        </w:tc>
        <w:tc>
          <w:tcPr>
            <w:tcW w:w="1559" w:type="dxa"/>
          </w:tcPr>
          <w:p w14:paraId="723F6ABD" w14:textId="77777777" w:rsidR="0080097F" w:rsidRPr="008C64CC" w:rsidRDefault="0080097F" w:rsidP="00A002CB">
            <w:pPr>
              <w:pStyle w:val="TableCopy"/>
              <w:jc w:val="right"/>
            </w:pPr>
            <w:r w:rsidRPr="008C64CC">
              <w:t>20,093</w:t>
            </w:r>
          </w:p>
        </w:tc>
        <w:tc>
          <w:tcPr>
            <w:tcW w:w="1134" w:type="dxa"/>
          </w:tcPr>
          <w:p w14:paraId="05EEBC71" w14:textId="77777777" w:rsidR="0080097F" w:rsidRPr="008C64CC" w:rsidRDefault="0080097F" w:rsidP="00A002CB">
            <w:pPr>
              <w:pStyle w:val="TableCopy"/>
              <w:jc w:val="right"/>
            </w:pPr>
            <w:r w:rsidRPr="008C64CC">
              <w:t>931,597</w:t>
            </w:r>
          </w:p>
        </w:tc>
      </w:tr>
      <w:tr w:rsidR="00A16956" w:rsidRPr="008C64CC" w14:paraId="1656D4F5" w14:textId="77777777" w:rsidTr="00A002CB">
        <w:trPr>
          <w:cantSplit/>
        </w:trPr>
        <w:tc>
          <w:tcPr>
            <w:tcW w:w="6089" w:type="dxa"/>
          </w:tcPr>
          <w:p w14:paraId="05BBDEE9" w14:textId="77777777" w:rsidR="0080097F" w:rsidRPr="008C64CC" w:rsidRDefault="0080097F" w:rsidP="00A002CB">
            <w:pPr>
              <w:pStyle w:val="TableCopy"/>
            </w:pPr>
            <w:r w:rsidRPr="008C64CC">
              <w:t>Additions</w:t>
            </w:r>
          </w:p>
        </w:tc>
        <w:tc>
          <w:tcPr>
            <w:tcW w:w="1247" w:type="dxa"/>
          </w:tcPr>
          <w:p w14:paraId="136353B5" w14:textId="77777777" w:rsidR="0080097F" w:rsidRPr="008C64CC" w:rsidRDefault="0080097F" w:rsidP="00A002CB">
            <w:pPr>
              <w:pStyle w:val="TableCopy"/>
              <w:jc w:val="right"/>
            </w:pPr>
            <w:r w:rsidRPr="008C64CC">
              <w:t>4</w:t>
            </w:r>
          </w:p>
        </w:tc>
        <w:tc>
          <w:tcPr>
            <w:tcW w:w="1247" w:type="dxa"/>
          </w:tcPr>
          <w:p w14:paraId="648F1008" w14:textId="77777777" w:rsidR="0080097F" w:rsidRPr="008C64CC" w:rsidRDefault="0080097F" w:rsidP="00A002CB">
            <w:pPr>
              <w:pStyle w:val="TableCopy"/>
              <w:jc w:val="right"/>
            </w:pPr>
            <w:r w:rsidRPr="008C64CC">
              <w:t>676</w:t>
            </w:r>
          </w:p>
        </w:tc>
        <w:tc>
          <w:tcPr>
            <w:tcW w:w="1134" w:type="dxa"/>
          </w:tcPr>
          <w:p w14:paraId="5F66F578" w14:textId="77777777" w:rsidR="0080097F" w:rsidRPr="008C64CC" w:rsidRDefault="0080097F" w:rsidP="00A002CB">
            <w:pPr>
              <w:pStyle w:val="TableCopy"/>
              <w:jc w:val="right"/>
            </w:pPr>
            <w:r w:rsidRPr="008C64CC">
              <w:t>1,255</w:t>
            </w:r>
          </w:p>
        </w:tc>
        <w:tc>
          <w:tcPr>
            <w:tcW w:w="1134" w:type="dxa"/>
          </w:tcPr>
          <w:p w14:paraId="0BE3F262" w14:textId="77777777" w:rsidR="0080097F" w:rsidRPr="008C64CC" w:rsidRDefault="0080097F" w:rsidP="00A002CB">
            <w:pPr>
              <w:pStyle w:val="TableCopy"/>
              <w:jc w:val="right"/>
            </w:pPr>
            <w:r w:rsidRPr="008C64CC">
              <w:t>6,767</w:t>
            </w:r>
          </w:p>
        </w:tc>
        <w:tc>
          <w:tcPr>
            <w:tcW w:w="1100" w:type="dxa"/>
          </w:tcPr>
          <w:p w14:paraId="42D661C2" w14:textId="77777777" w:rsidR="0080097F" w:rsidRPr="008C64CC" w:rsidRDefault="0080097F" w:rsidP="00A002CB">
            <w:pPr>
              <w:pStyle w:val="TableCopy"/>
              <w:jc w:val="right"/>
            </w:pPr>
            <w:r w:rsidRPr="008C64CC">
              <w:t>–</w:t>
            </w:r>
          </w:p>
        </w:tc>
        <w:tc>
          <w:tcPr>
            <w:tcW w:w="1559" w:type="dxa"/>
          </w:tcPr>
          <w:p w14:paraId="3571263F" w14:textId="77777777" w:rsidR="0080097F" w:rsidRPr="008C64CC" w:rsidRDefault="0080097F" w:rsidP="00A002CB">
            <w:pPr>
              <w:pStyle w:val="TableCopy"/>
              <w:jc w:val="right"/>
            </w:pPr>
            <w:r w:rsidRPr="008C64CC">
              <w:t>–</w:t>
            </w:r>
          </w:p>
        </w:tc>
        <w:tc>
          <w:tcPr>
            <w:tcW w:w="1134" w:type="dxa"/>
          </w:tcPr>
          <w:p w14:paraId="50D4FF66" w14:textId="77777777" w:rsidR="0080097F" w:rsidRPr="008C64CC" w:rsidRDefault="0080097F" w:rsidP="00A002CB">
            <w:pPr>
              <w:pStyle w:val="TableCopy"/>
              <w:jc w:val="right"/>
            </w:pPr>
            <w:r w:rsidRPr="008C64CC">
              <w:t>8,702</w:t>
            </w:r>
          </w:p>
        </w:tc>
      </w:tr>
      <w:tr w:rsidR="00A16956" w:rsidRPr="008C64CC" w14:paraId="2D27790D" w14:textId="77777777" w:rsidTr="00A002CB">
        <w:trPr>
          <w:cantSplit/>
        </w:trPr>
        <w:tc>
          <w:tcPr>
            <w:tcW w:w="6089" w:type="dxa"/>
          </w:tcPr>
          <w:p w14:paraId="1C3479DF" w14:textId="77777777" w:rsidR="0080097F" w:rsidRPr="008C64CC" w:rsidRDefault="0080097F" w:rsidP="00A002CB">
            <w:pPr>
              <w:pStyle w:val="TableCopy"/>
            </w:pPr>
            <w:r w:rsidRPr="008C64CC">
              <w:t xml:space="preserve">Disposals </w:t>
            </w:r>
          </w:p>
        </w:tc>
        <w:tc>
          <w:tcPr>
            <w:tcW w:w="1247" w:type="dxa"/>
          </w:tcPr>
          <w:p w14:paraId="243422B3" w14:textId="77777777" w:rsidR="0080097F" w:rsidRPr="008C64CC" w:rsidRDefault="0080097F" w:rsidP="00A002CB">
            <w:pPr>
              <w:pStyle w:val="TableCopy"/>
              <w:jc w:val="right"/>
            </w:pPr>
            <w:r w:rsidRPr="008C64CC">
              <w:t>–</w:t>
            </w:r>
          </w:p>
        </w:tc>
        <w:tc>
          <w:tcPr>
            <w:tcW w:w="1247" w:type="dxa"/>
          </w:tcPr>
          <w:p w14:paraId="7F23F9D3" w14:textId="77777777" w:rsidR="0080097F" w:rsidRPr="008C64CC" w:rsidRDefault="0080097F" w:rsidP="00A002CB">
            <w:pPr>
              <w:pStyle w:val="TableCopy"/>
              <w:jc w:val="right"/>
            </w:pPr>
            <w:r w:rsidRPr="008C64CC">
              <w:t>–</w:t>
            </w:r>
          </w:p>
        </w:tc>
        <w:tc>
          <w:tcPr>
            <w:tcW w:w="1134" w:type="dxa"/>
          </w:tcPr>
          <w:p w14:paraId="22341AD3" w14:textId="77777777" w:rsidR="0080097F" w:rsidRPr="008C64CC" w:rsidRDefault="0080097F" w:rsidP="00A002CB">
            <w:pPr>
              <w:pStyle w:val="TableCopy"/>
              <w:jc w:val="right"/>
            </w:pPr>
            <w:r w:rsidRPr="008C64CC">
              <w:t>(11)</w:t>
            </w:r>
          </w:p>
        </w:tc>
        <w:tc>
          <w:tcPr>
            <w:tcW w:w="1134" w:type="dxa"/>
          </w:tcPr>
          <w:p w14:paraId="43F5DE34" w14:textId="77777777" w:rsidR="0080097F" w:rsidRPr="008C64CC" w:rsidRDefault="0080097F" w:rsidP="00A002CB">
            <w:pPr>
              <w:pStyle w:val="TableCopy"/>
              <w:jc w:val="right"/>
            </w:pPr>
            <w:r w:rsidRPr="008C64CC">
              <w:t>(3,695)</w:t>
            </w:r>
          </w:p>
        </w:tc>
        <w:tc>
          <w:tcPr>
            <w:tcW w:w="1100" w:type="dxa"/>
          </w:tcPr>
          <w:p w14:paraId="4A5A4AA8" w14:textId="77777777" w:rsidR="0080097F" w:rsidRPr="008C64CC" w:rsidRDefault="0080097F" w:rsidP="00A002CB">
            <w:pPr>
              <w:pStyle w:val="TableCopy"/>
              <w:jc w:val="right"/>
            </w:pPr>
            <w:r w:rsidRPr="008C64CC">
              <w:t>–</w:t>
            </w:r>
          </w:p>
        </w:tc>
        <w:tc>
          <w:tcPr>
            <w:tcW w:w="1559" w:type="dxa"/>
          </w:tcPr>
          <w:p w14:paraId="04EED9BD" w14:textId="77777777" w:rsidR="0080097F" w:rsidRPr="008C64CC" w:rsidRDefault="0080097F" w:rsidP="00A002CB">
            <w:pPr>
              <w:pStyle w:val="TableCopy"/>
              <w:jc w:val="right"/>
            </w:pPr>
            <w:r w:rsidRPr="008C64CC">
              <w:t>(33)</w:t>
            </w:r>
          </w:p>
        </w:tc>
        <w:tc>
          <w:tcPr>
            <w:tcW w:w="1134" w:type="dxa"/>
          </w:tcPr>
          <w:p w14:paraId="5A23DECE" w14:textId="77777777" w:rsidR="0080097F" w:rsidRPr="008C64CC" w:rsidRDefault="0080097F" w:rsidP="00A002CB">
            <w:pPr>
              <w:pStyle w:val="TableCopy"/>
              <w:jc w:val="right"/>
            </w:pPr>
            <w:r w:rsidRPr="008C64CC">
              <w:t>(3,740)</w:t>
            </w:r>
          </w:p>
        </w:tc>
      </w:tr>
      <w:tr w:rsidR="00A16956" w:rsidRPr="008C64CC" w14:paraId="00F66E92" w14:textId="77777777" w:rsidTr="00A002CB">
        <w:trPr>
          <w:cantSplit/>
        </w:trPr>
        <w:tc>
          <w:tcPr>
            <w:tcW w:w="6089" w:type="dxa"/>
          </w:tcPr>
          <w:p w14:paraId="5E5BB6FF" w14:textId="77777777" w:rsidR="0080097F" w:rsidRPr="008C64CC" w:rsidRDefault="0080097F" w:rsidP="00A002CB">
            <w:pPr>
              <w:pStyle w:val="TableCopy"/>
            </w:pPr>
            <w:r w:rsidRPr="008C64CC">
              <w:t xml:space="preserve">Transfers via contributed capital </w:t>
            </w:r>
          </w:p>
        </w:tc>
        <w:tc>
          <w:tcPr>
            <w:tcW w:w="1247" w:type="dxa"/>
          </w:tcPr>
          <w:p w14:paraId="7F883537" w14:textId="77777777" w:rsidR="0080097F" w:rsidRPr="008C64CC" w:rsidRDefault="0080097F" w:rsidP="00A002CB">
            <w:pPr>
              <w:pStyle w:val="TableCopy"/>
              <w:jc w:val="right"/>
            </w:pPr>
            <w:r w:rsidRPr="008C64CC">
              <w:t>–</w:t>
            </w:r>
          </w:p>
        </w:tc>
        <w:tc>
          <w:tcPr>
            <w:tcW w:w="1247" w:type="dxa"/>
          </w:tcPr>
          <w:p w14:paraId="276E845B" w14:textId="77777777" w:rsidR="0080097F" w:rsidRPr="008C64CC" w:rsidRDefault="0080097F" w:rsidP="00A002CB">
            <w:pPr>
              <w:pStyle w:val="TableCopy"/>
              <w:jc w:val="right"/>
            </w:pPr>
            <w:r w:rsidRPr="008C64CC">
              <w:t>(1,604)</w:t>
            </w:r>
          </w:p>
        </w:tc>
        <w:tc>
          <w:tcPr>
            <w:tcW w:w="1134" w:type="dxa"/>
          </w:tcPr>
          <w:p w14:paraId="55D856D2" w14:textId="77777777" w:rsidR="0080097F" w:rsidRPr="008C64CC" w:rsidRDefault="0080097F" w:rsidP="00A002CB">
            <w:pPr>
              <w:pStyle w:val="TableCopy"/>
              <w:jc w:val="right"/>
            </w:pPr>
            <w:r w:rsidRPr="008C64CC">
              <w:t>–</w:t>
            </w:r>
          </w:p>
        </w:tc>
        <w:tc>
          <w:tcPr>
            <w:tcW w:w="1134" w:type="dxa"/>
          </w:tcPr>
          <w:p w14:paraId="6787A63B" w14:textId="77777777" w:rsidR="0080097F" w:rsidRPr="008C64CC" w:rsidRDefault="0080097F" w:rsidP="00A002CB">
            <w:pPr>
              <w:pStyle w:val="TableCopy"/>
              <w:jc w:val="right"/>
            </w:pPr>
            <w:r w:rsidRPr="008C64CC">
              <w:t>–</w:t>
            </w:r>
          </w:p>
        </w:tc>
        <w:tc>
          <w:tcPr>
            <w:tcW w:w="1100" w:type="dxa"/>
          </w:tcPr>
          <w:p w14:paraId="5A010D82" w14:textId="77777777" w:rsidR="0080097F" w:rsidRPr="008C64CC" w:rsidRDefault="0080097F" w:rsidP="00A002CB">
            <w:pPr>
              <w:pStyle w:val="TableCopy"/>
              <w:jc w:val="right"/>
            </w:pPr>
            <w:r w:rsidRPr="008C64CC">
              <w:t>–</w:t>
            </w:r>
          </w:p>
        </w:tc>
        <w:tc>
          <w:tcPr>
            <w:tcW w:w="1559" w:type="dxa"/>
          </w:tcPr>
          <w:p w14:paraId="75701987" w14:textId="77777777" w:rsidR="0080097F" w:rsidRPr="008C64CC" w:rsidRDefault="0080097F" w:rsidP="00A002CB">
            <w:pPr>
              <w:pStyle w:val="TableCopy"/>
              <w:jc w:val="right"/>
            </w:pPr>
            <w:r w:rsidRPr="008C64CC">
              <w:t>–</w:t>
            </w:r>
          </w:p>
        </w:tc>
        <w:tc>
          <w:tcPr>
            <w:tcW w:w="1134" w:type="dxa"/>
          </w:tcPr>
          <w:p w14:paraId="6890400F" w14:textId="77777777" w:rsidR="0080097F" w:rsidRPr="008C64CC" w:rsidRDefault="0080097F" w:rsidP="00A002CB">
            <w:pPr>
              <w:pStyle w:val="TableCopy"/>
              <w:jc w:val="right"/>
            </w:pPr>
            <w:r w:rsidRPr="008C64CC">
              <w:t>(1,604)</w:t>
            </w:r>
          </w:p>
        </w:tc>
      </w:tr>
      <w:tr w:rsidR="00A16956" w:rsidRPr="008C64CC" w14:paraId="23AECB3C" w14:textId="77777777" w:rsidTr="00A002CB">
        <w:trPr>
          <w:cantSplit/>
        </w:trPr>
        <w:tc>
          <w:tcPr>
            <w:tcW w:w="6089" w:type="dxa"/>
          </w:tcPr>
          <w:p w14:paraId="08FC98D4" w14:textId="77777777" w:rsidR="0080097F" w:rsidRPr="008C64CC" w:rsidRDefault="0080097F" w:rsidP="00A002CB">
            <w:pPr>
              <w:pStyle w:val="TableCopy"/>
            </w:pPr>
            <w:r w:rsidRPr="008C64CC">
              <w:t xml:space="preserve">Transfers to classified as held for sale </w:t>
            </w:r>
          </w:p>
        </w:tc>
        <w:tc>
          <w:tcPr>
            <w:tcW w:w="1247" w:type="dxa"/>
          </w:tcPr>
          <w:p w14:paraId="5D7FC2EC" w14:textId="77777777" w:rsidR="0080097F" w:rsidRPr="008C64CC" w:rsidRDefault="0080097F" w:rsidP="00A002CB">
            <w:pPr>
              <w:pStyle w:val="TableCopy"/>
              <w:jc w:val="right"/>
            </w:pPr>
            <w:r w:rsidRPr="008C64CC">
              <w:t>–</w:t>
            </w:r>
          </w:p>
        </w:tc>
        <w:tc>
          <w:tcPr>
            <w:tcW w:w="1247" w:type="dxa"/>
          </w:tcPr>
          <w:p w14:paraId="0965CF23" w14:textId="77777777" w:rsidR="0080097F" w:rsidRPr="008C64CC" w:rsidRDefault="0080097F" w:rsidP="00A002CB">
            <w:pPr>
              <w:pStyle w:val="TableCopy"/>
              <w:jc w:val="right"/>
            </w:pPr>
            <w:r w:rsidRPr="008C64CC">
              <w:t>–</w:t>
            </w:r>
          </w:p>
        </w:tc>
        <w:tc>
          <w:tcPr>
            <w:tcW w:w="1134" w:type="dxa"/>
          </w:tcPr>
          <w:p w14:paraId="21C82305" w14:textId="77777777" w:rsidR="0080097F" w:rsidRPr="008C64CC" w:rsidRDefault="0080097F" w:rsidP="00A002CB">
            <w:pPr>
              <w:pStyle w:val="TableCopy"/>
              <w:jc w:val="right"/>
            </w:pPr>
            <w:r w:rsidRPr="008C64CC">
              <w:t>–</w:t>
            </w:r>
          </w:p>
        </w:tc>
        <w:tc>
          <w:tcPr>
            <w:tcW w:w="1134" w:type="dxa"/>
          </w:tcPr>
          <w:p w14:paraId="15F43E3A" w14:textId="77777777" w:rsidR="0080097F" w:rsidRPr="008C64CC" w:rsidRDefault="0080097F" w:rsidP="00A002CB">
            <w:pPr>
              <w:pStyle w:val="TableCopy"/>
              <w:jc w:val="right"/>
            </w:pPr>
            <w:r w:rsidRPr="008C64CC">
              <w:t>(231)</w:t>
            </w:r>
          </w:p>
        </w:tc>
        <w:tc>
          <w:tcPr>
            <w:tcW w:w="1100" w:type="dxa"/>
          </w:tcPr>
          <w:p w14:paraId="5603EE84" w14:textId="77777777" w:rsidR="0080097F" w:rsidRPr="008C64CC" w:rsidRDefault="0080097F" w:rsidP="00A002CB">
            <w:pPr>
              <w:pStyle w:val="TableCopy"/>
              <w:jc w:val="right"/>
            </w:pPr>
            <w:r w:rsidRPr="008C64CC">
              <w:t>–</w:t>
            </w:r>
          </w:p>
        </w:tc>
        <w:tc>
          <w:tcPr>
            <w:tcW w:w="1559" w:type="dxa"/>
          </w:tcPr>
          <w:p w14:paraId="6FE227AD" w14:textId="77777777" w:rsidR="0080097F" w:rsidRPr="008C64CC" w:rsidRDefault="0080097F" w:rsidP="00A002CB">
            <w:pPr>
              <w:pStyle w:val="TableCopy"/>
              <w:jc w:val="right"/>
            </w:pPr>
            <w:r w:rsidRPr="008C64CC">
              <w:t>–</w:t>
            </w:r>
          </w:p>
        </w:tc>
        <w:tc>
          <w:tcPr>
            <w:tcW w:w="1134" w:type="dxa"/>
          </w:tcPr>
          <w:p w14:paraId="5218FD00" w14:textId="77777777" w:rsidR="0080097F" w:rsidRPr="008C64CC" w:rsidRDefault="0080097F" w:rsidP="00A002CB">
            <w:pPr>
              <w:pStyle w:val="TableCopy"/>
              <w:jc w:val="right"/>
            </w:pPr>
            <w:r w:rsidRPr="008C64CC">
              <w:t>(231)</w:t>
            </w:r>
          </w:p>
        </w:tc>
      </w:tr>
      <w:tr w:rsidR="00A16956" w:rsidRPr="008C64CC" w14:paraId="5C0FFECB" w14:textId="77777777" w:rsidTr="00A002CB">
        <w:trPr>
          <w:cantSplit/>
        </w:trPr>
        <w:tc>
          <w:tcPr>
            <w:tcW w:w="6089" w:type="dxa"/>
          </w:tcPr>
          <w:p w14:paraId="03B7754C" w14:textId="22D92892" w:rsidR="0080097F" w:rsidRPr="008C64CC" w:rsidRDefault="0080097F" w:rsidP="00A002CB">
            <w:pPr>
              <w:pStyle w:val="TableCopy"/>
            </w:pPr>
            <w:r w:rsidRPr="008C64CC">
              <w:t xml:space="preserve">Transfers out – </w:t>
            </w:r>
            <w:proofErr w:type="spellStart"/>
            <w:r w:rsidRPr="008C64CC">
              <w:t>MoG</w:t>
            </w:r>
            <w:proofErr w:type="spellEnd"/>
            <w:r w:rsidRPr="008C64CC">
              <w:t xml:space="preserve"> transfers</w:t>
            </w:r>
            <w:r w:rsidRPr="00A002CB">
              <w:rPr>
                <w:vertAlign w:val="superscript"/>
              </w:rPr>
              <w:t>(i)</w:t>
            </w:r>
            <w:r w:rsidRPr="008C64CC">
              <w:t xml:space="preserve"> </w:t>
            </w:r>
          </w:p>
        </w:tc>
        <w:tc>
          <w:tcPr>
            <w:tcW w:w="1247" w:type="dxa"/>
          </w:tcPr>
          <w:p w14:paraId="301B9670" w14:textId="77777777" w:rsidR="0080097F" w:rsidRPr="008C64CC" w:rsidRDefault="0080097F" w:rsidP="00A002CB">
            <w:pPr>
              <w:pStyle w:val="TableCopy"/>
              <w:jc w:val="right"/>
            </w:pPr>
            <w:r w:rsidRPr="008C64CC">
              <w:t>(17,276)</w:t>
            </w:r>
          </w:p>
        </w:tc>
        <w:tc>
          <w:tcPr>
            <w:tcW w:w="1247" w:type="dxa"/>
          </w:tcPr>
          <w:p w14:paraId="2D671883" w14:textId="77777777" w:rsidR="0080097F" w:rsidRPr="008C64CC" w:rsidRDefault="0080097F" w:rsidP="00A002CB">
            <w:pPr>
              <w:pStyle w:val="TableCopy"/>
              <w:jc w:val="right"/>
            </w:pPr>
            <w:r w:rsidRPr="008C64CC">
              <w:t>(188,592)</w:t>
            </w:r>
          </w:p>
        </w:tc>
        <w:tc>
          <w:tcPr>
            <w:tcW w:w="1134" w:type="dxa"/>
          </w:tcPr>
          <w:p w14:paraId="67241A8D" w14:textId="77777777" w:rsidR="0080097F" w:rsidRPr="008C64CC" w:rsidRDefault="0080097F" w:rsidP="00A002CB">
            <w:pPr>
              <w:pStyle w:val="TableCopy"/>
              <w:jc w:val="right"/>
            </w:pPr>
            <w:r w:rsidRPr="008C64CC">
              <w:t>(21,459)</w:t>
            </w:r>
          </w:p>
        </w:tc>
        <w:tc>
          <w:tcPr>
            <w:tcW w:w="1134" w:type="dxa"/>
          </w:tcPr>
          <w:p w14:paraId="6F1B7F91" w14:textId="77777777" w:rsidR="0080097F" w:rsidRPr="008C64CC" w:rsidRDefault="0080097F" w:rsidP="00A002CB">
            <w:pPr>
              <w:pStyle w:val="TableCopy"/>
              <w:jc w:val="right"/>
            </w:pPr>
            <w:r w:rsidRPr="008C64CC">
              <w:t>(8,492)</w:t>
            </w:r>
          </w:p>
        </w:tc>
        <w:tc>
          <w:tcPr>
            <w:tcW w:w="1100" w:type="dxa"/>
          </w:tcPr>
          <w:p w14:paraId="0CF9D08B" w14:textId="77777777" w:rsidR="0080097F" w:rsidRPr="008C64CC" w:rsidRDefault="0080097F" w:rsidP="00A002CB">
            <w:pPr>
              <w:pStyle w:val="TableCopy"/>
              <w:jc w:val="right"/>
            </w:pPr>
            <w:r w:rsidRPr="008C64CC">
              <w:t>–</w:t>
            </w:r>
          </w:p>
        </w:tc>
        <w:tc>
          <w:tcPr>
            <w:tcW w:w="1559" w:type="dxa"/>
          </w:tcPr>
          <w:p w14:paraId="66C22981" w14:textId="77777777" w:rsidR="0080097F" w:rsidRPr="008C64CC" w:rsidRDefault="0080097F" w:rsidP="00A002CB">
            <w:pPr>
              <w:pStyle w:val="TableCopy"/>
              <w:jc w:val="right"/>
            </w:pPr>
            <w:r w:rsidRPr="008C64CC">
              <w:t>(9,657)</w:t>
            </w:r>
          </w:p>
        </w:tc>
        <w:tc>
          <w:tcPr>
            <w:tcW w:w="1134" w:type="dxa"/>
          </w:tcPr>
          <w:p w14:paraId="41BF1EDE" w14:textId="77777777" w:rsidR="0080097F" w:rsidRPr="008C64CC" w:rsidRDefault="0080097F" w:rsidP="00A002CB">
            <w:pPr>
              <w:pStyle w:val="TableCopy"/>
              <w:jc w:val="right"/>
            </w:pPr>
            <w:r w:rsidRPr="008C64CC">
              <w:t>(245,476)</w:t>
            </w:r>
          </w:p>
        </w:tc>
      </w:tr>
      <w:tr w:rsidR="00A16956" w:rsidRPr="008C64CC" w14:paraId="26F40CA4" w14:textId="77777777" w:rsidTr="00A002CB">
        <w:trPr>
          <w:cantSplit/>
        </w:trPr>
        <w:tc>
          <w:tcPr>
            <w:tcW w:w="6089" w:type="dxa"/>
          </w:tcPr>
          <w:p w14:paraId="6CAE8AE9" w14:textId="77777777" w:rsidR="0080097F" w:rsidRPr="008C64CC" w:rsidRDefault="0080097F" w:rsidP="00A002CB">
            <w:pPr>
              <w:pStyle w:val="TableCopy"/>
            </w:pPr>
            <w:r w:rsidRPr="008C64CC">
              <w:t>Transfer between classes</w:t>
            </w:r>
          </w:p>
        </w:tc>
        <w:tc>
          <w:tcPr>
            <w:tcW w:w="1247" w:type="dxa"/>
          </w:tcPr>
          <w:p w14:paraId="7F13EC53" w14:textId="77777777" w:rsidR="0080097F" w:rsidRPr="008C64CC" w:rsidRDefault="0080097F" w:rsidP="00A002CB">
            <w:pPr>
              <w:pStyle w:val="TableCopy"/>
              <w:jc w:val="right"/>
            </w:pPr>
            <w:r w:rsidRPr="008C64CC">
              <w:t>–</w:t>
            </w:r>
          </w:p>
        </w:tc>
        <w:tc>
          <w:tcPr>
            <w:tcW w:w="1247" w:type="dxa"/>
          </w:tcPr>
          <w:p w14:paraId="3A5E2AB5" w14:textId="77777777" w:rsidR="0080097F" w:rsidRPr="008C64CC" w:rsidRDefault="0080097F" w:rsidP="00A002CB">
            <w:pPr>
              <w:pStyle w:val="TableCopy"/>
              <w:jc w:val="right"/>
            </w:pPr>
            <w:r w:rsidRPr="008C64CC">
              <w:t>4,382</w:t>
            </w:r>
          </w:p>
        </w:tc>
        <w:tc>
          <w:tcPr>
            <w:tcW w:w="1134" w:type="dxa"/>
          </w:tcPr>
          <w:p w14:paraId="499933A6" w14:textId="77777777" w:rsidR="0080097F" w:rsidRPr="008C64CC" w:rsidRDefault="0080097F" w:rsidP="00A002CB">
            <w:pPr>
              <w:pStyle w:val="TableCopy"/>
              <w:jc w:val="right"/>
            </w:pPr>
            <w:r w:rsidRPr="008C64CC">
              <w:t>140</w:t>
            </w:r>
          </w:p>
        </w:tc>
        <w:tc>
          <w:tcPr>
            <w:tcW w:w="1134" w:type="dxa"/>
          </w:tcPr>
          <w:p w14:paraId="155F559A" w14:textId="77777777" w:rsidR="0080097F" w:rsidRPr="008C64CC" w:rsidRDefault="0080097F" w:rsidP="00A002CB">
            <w:pPr>
              <w:pStyle w:val="TableCopy"/>
              <w:jc w:val="right"/>
            </w:pPr>
            <w:r w:rsidRPr="008C64CC">
              <w:t>–</w:t>
            </w:r>
          </w:p>
        </w:tc>
        <w:tc>
          <w:tcPr>
            <w:tcW w:w="1100" w:type="dxa"/>
          </w:tcPr>
          <w:p w14:paraId="0563B6D0" w14:textId="77777777" w:rsidR="0080097F" w:rsidRPr="008C64CC" w:rsidRDefault="0080097F" w:rsidP="00A002CB">
            <w:pPr>
              <w:pStyle w:val="TableCopy"/>
              <w:jc w:val="right"/>
            </w:pPr>
            <w:r w:rsidRPr="008C64CC">
              <w:t>–</w:t>
            </w:r>
          </w:p>
        </w:tc>
        <w:tc>
          <w:tcPr>
            <w:tcW w:w="1559" w:type="dxa"/>
          </w:tcPr>
          <w:p w14:paraId="5D68F013" w14:textId="77777777" w:rsidR="0080097F" w:rsidRPr="008C64CC" w:rsidRDefault="0080097F" w:rsidP="00A002CB">
            <w:pPr>
              <w:pStyle w:val="TableCopy"/>
              <w:jc w:val="right"/>
            </w:pPr>
            <w:r w:rsidRPr="008C64CC">
              <w:t>152</w:t>
            </w:r>
          </w:p>
        </w:tc>
        <w:tc>
          <w:tcPr>
            <w:tcW w:w="1134" w:type="dxa"/>
          </w:tcPr>
          <w:p w14:paraId="1DCEF0AE" w14:textId="77777777" w:rsidR="0080097F" w:rsidRPr="008C64CC" w:rsidRDefault="0080097F" w:rsidP="00A002CB">
            <w:pPr>
              <w:pStyle w:val="TableCopy"/>
              <w:jc w:val="right"/>
            </w:pPr>
            <w:r w:rsidRPr="008C64CC">
              <w:t>4,674</w:t>
            </w:r>
          </w:p>
        </w:tc>
      </w:tr>
      <w:tr w:rsidR="00A16956" w:rsidRPr="008C64CC" w14:paraId="5C00DBAE" w14:textId="77777777" w:rsidTr="00A002CB">
        <w:trPr>
          <w:cantSplit/>
        </w:trPr>
        <w:tc>
          <w:tcPr>
            <w:tcW w:w="6089" w:type="dxa"/>
          </w:tcPr>
          <w:p w14:paraId="7B95C9B7" w14:textId="77777777" w:rsidR="0080097F" w:rsidRPr="008C64CC" w:rsidRDefault="0080097F" w:rsidP="00A002CB">
            <w:pPr>
              <w:pStyle w:val="TableCopy"/>
            </w:pPr>
            <w:r w:rsidRPr="008C64CC">
              <w:t xml:space="preserve">Reclassification </w:t>
            </w:r>
          </w:p>
        </w:tc>
        <w:tc>
          <w:tcPr>
            <w:tcW w:w="1247" w:type="dxa"/>
          </w:tcPr>
          <w:p w14:paraId="3C685F07" w14:textId="77777777" w:rsidR="0080097F" w:rsidRPr="008C64CC" w:rsidRDefault="0080097F" w:rsidP="00A002CB">
            <w:pPr>
              <w:pStyle w:val="TableCopy"/>
              <w:jc w:val="right"/>
            </w:pPr>
            <w:r w:rsidRPr="008C64CC">
              <w:t>–</w:t>
            </w:r>
          </w:p>
        </w:tc>
        <w:tc>
          <w:tcPr>
            <w:tcW w:w="1247" w:type="dxa"/>
          </w:tcPr>
          <w:p w14:paraId="0B12589A" w14:textId="77777777" w:rsidR="0080097F" w:rsidRPr="008C64CC" w:rsidRDefault="0080097F" w:rsidP="00A002CB">
            <w:pPr>
              <w:pStyle w:val="TableCopy"/>
              <w:jc w:val="right"/>
            </w:pPr>
            <w:r w:rsidRPr="008C64CC">
              <w:t>(2,452)</w:t>
            </w:r>
          </w:p>
        </w:tc>
        <w:tc>
          <w:tcPr>
            <w:tcW w:w="1134" w:type="dxa"/>
          </w:tcPr>
          <w:p w14:paraId="59DDC33E" w14:textId="77777777" w:rsidR="0080097F" w:rsidRPr="008C64CC" w:rsidRDefault="0080097F" w:rsidP="00A002CB">
            <w:pPr>
              <w:pStyle w:val="TableCopy"/>
              <w:jc w:val="right"/>
            </w:pPr>
            <w:r w:rsidRPr="008C64CC">
              <w:t>(93)</w:t>
            </w:r>
          </w:p>
        </w:tc>
        <w:tc>
          <w:tcPr>
            <w:tcW w:w="1134" w:type="dxa"/>
          </w:tcPr>
          <w:p w14:paraId="2B97FD50" w14:textId="77777777" w:rsidR="0080097F" w:rsidRPr="008C64CC" w:rsidRDefault="0080097F" w:rsidP="00A002CB">
            <w:pPr>
              <w:pStyle w:val="TableCopy"/>
              <w:jc w:val="right"/>
            </w:pPr>
            <w:r w:rsidRPr="008C64CC">
              <w:t>–</w:t>
            </w:r>
          </w:p>
        </w:tc>
        <w:tc>
          <w:tcPr>
            <w:tcW w:w="1100" w:type="dxa"/>
          </w:tcPr>
          <w:p w14:paraId="00DDAD19" w14:textId="77777777" w:rsidR="0080097F" w:rsidRPr="008C64CC" w:rsidRDefault="0080097F" w:rsidP="00A002CB">
            <w:pPr>
              <w:pStyle w:val="TableCopy"/>
              <w:jc w:val="right"/>
            </w:pPr>
            <w:r w:rsidRPr="008C64CC">
              <w:t>–</w:t>
            </w:r>
          </w:p>
        </w:tc>
        <w:tc>
          <w:tcPr>
            <w:tcW w:w="1559" w:type="dxa"/>
          </w:tcPr>
          <w:p w14:paraId="5346530D" w14:textId="77777777" w:rsidR="0080097F" w:rsidRPr="008C64CC" w:rsidRDefault="0080097F" w:rsidP="00A002CB">
            <w:pPr>
              <w:pStyle w:val="TableCopy"/>
              <w:jc w:val="right"/>
            </w:pPr>
            <w:r w:rsidRPr="008C64CC">
              <w:t>398</w:t>
            </w:r>
          </w:p>
        </w:tc>
        <w:tc>
          <w:tcPr>
            <w:tcW w:w="1134" w:type="dxa"/>
          </w:tcPr>
          <w:p w14:paraId="4BECF1B0" w14:textId="77777777" w:rsidR="0080097F" w:rsidRPr="008C64CC" w:rsidRDefault="0080097F" w:rsidP="00A002CB">
            <w:pPr>
              <w:pStyle w:val="TableCopy"/>
              <w:jc w:val="right"/>
            </w:pPr>
            <w:r w:rsidRPr="008C64CC">
              <w:t>(2,147)</w:t>
            </w:r>
          </w:p>
        </w:tc>
      </w:tr>
      <w:tr w:rsidR="00A16956" w:rsidRPr="008C64CC" w14:paraId="21201339" w14:textId="77777777" w:rsidTr="00A002CB">
        <w:trPr>
          <w:cantSplit/>
        </w:trPr>
        <w:tc>
          <w:tcPr>
            <w:tcW w:w="6089" w:type="dxa"/>
          </w:tcPr>
          <w:p w14:paraId="27F88DE2" w14:textId="77777777" w:rsidR="0080097F" w:rsidRPr="008C64CC" w:rsidRDefault="0080097F" w:rsidP="00A002CB">
            <w:pPr>
              <w:pStyle w:val="TableCopy"/>
            </w:pPr>
            <w:r w:rsidRPr="008C64CC">
              <w:t xml:space="preserve">Depreciation </w:t>
            </w:r>
          </w:p>
        </w:tc>
        <w:tc>
          <w:tcPr>
            <w:tcW w:w="1247" w:type="dxa"/>
          </w:tcPr>
          <w:p w14:paraId="0567F19E" w14:textId="77777777" w:rsidR="0080097F" w:rsidRPr="008C64CC" w:rsidRDefault="0080097F" w:rsidP="00A002CB">
            <w:pPr>
              <w:pStyle w:val="TableCopy"/>
              <w:jc w:val="right"/>
            </w:pPr>
            <w:r w:rsidRPr="008C64CC">
              <w:t>–</w:t>
            </w:r>
          </w:p>
        </w:tc>
        <w:tc>
          <w:tcPr>
            <w:tcW w:w="1247" w:type="dxa"/>
          </w:tcPr>
          <w:p w14:paraId="7FACFE0E" w14:textId="77777777" w:rsidR="0080097F" w:rsidRPr="008C64CC" w:rsidRDefault="0080097F" w:rsidP="00A002CB">
            <w:pPr>
              <w:pStyle w:val="TableCopy"/>
              <w:jc w:val="right"/>
            </w:pPr>
            <w:r w:rsidRPr="008C64CC">
              <w:t>(19,284)</w:t>
            </w:r>
          </w:p>
        </w:tc>
        <w:tc>
          <w:tcPr>
            <w:tcW w:w="1134" w:type="dxa"/>
          </w:tcPr>
          <w:p w14:paraId="2A9B601D" w14:textId="77777777" w:rsidR="0080097F" w:rsidRPr="008C64CC" w:rsidRDefault="0080097F" w:rsidP="00A002CB">
            <w:pPr>
              <w:pStyle w:val="TableCopy"/>
              <w:jc w:val="right"/>
            </w:pPr>
            <w:r w:rsidRPr="008C64CC">
              <w:t>(2,721)</w:t>
            </w:r>
          </w:p>
        </w:tc>
        <w:tc>
          <w:tcPr>
            <w:tcW w:w="1134" w:type="dxa"/>
          </w:tcPr>
          <w:p w14:paraId="25C30A49" w14:textId="77777777" w:rsidR="0080097F" w:rsidRPr="008C64CC" w:rsidRDefault="0080097F" w:rsidP="00A002CB">
            <w:pPr>
              <w:pStyle w:val="TableCopy"/>
              <w:jc w:val="right"/>
            </w:pPr>
            <w:r w:rsidRPr="008C64CC">
              <w:t>(1,819)</w:t>
            </w:r>
          </w:p>
        </w:tc>
        <w:tc>
          <w:tcPr>
            <w:tcW w:w="1100" w:type="dxa"/>
          </w:tcPr>
          <w:p w14:paraId="466E4C84" w14:textId="77777777" w:rsidR="0080097F" w:rsidRPr="008C64CC" w:rsidRDefault="0080097F" w:rsidP="00A002CB">
            <w:pPr>
              <w:pStyle w:val="TableCopy"/>
              <w:jc w:val="right"/>
            </w:pPr>
            <w:r w:rsidRPr="008C64CC">
              <w:t>(46)</w:t>
            </w:r>
          </w:p>
        </w:tc>
        <w:tc>
          <w:tcPr>
            <w:tcW w:w="1559" w:type="dxa"/>
          </w:tcPr>
          <w:p w14:paraId="107A2E0F" w14:textId="77777777" w:rsidR="0080097F" w:rsidRPr="008C64CC" w:rsidRDefault="0080097F" w:rsidP="00A002CB">
            <w:pPr>
              <w:pStyle w:val="TableCopy"/>
              <w:jc w:val="right"/>
            </w:pPr>
            <w:r w:rsidRPr="008C64CC">
              <w:t>(3,407)</w:t>
            </w:r>
          </w:p>
        </w:tc>
        <w:tc>
          <w:tcPr>
            <w:tcW w:w="1134" w:type="dxa"/>
          </w:tcPr>
          <w:p w14:paraId="3A45C194" w14:textId="77777777" w:rsidR="0080097F" w:rsidRPr="008C64CC" w:rsidRDefault="0080097F" w:rsidP="00A002CB">
            <w:pPr>
              <w:pStyle w:val="TableCopy"/>
              <w:jc w:val="right"/>
            </w:pPr>
            <w:r w:rsidRPr="008C64CC">
              <w:t>(27,276)</w:t>
            </w:r>
          </w:p>
        </w:tc>
      </w:tr>
      <w:tr w:rsidR="00A16956" w:rsidRPr="008C64CC" w14:paraId="63593755" w14:textId="77777777" w:rsidTr="00A002CB">
        <w:trPr>
          <w:cantSplit/>
        </w:trPr>
        <w:tc>
          <w:tcPr>
            <w:tcW w:w="6089" w:type="dxa"/>
          </w:tcPr>
          <w:p w14:paraId="668E3DFB" w14:textId="77777777" w:rsidR="0080097F" w:rsidRPr="008C64CC" w:rsidRDefault="0080097F" w:rsidP="00A002CB">
            <w:pPr>
              <w:pStyle w:val="TableCopy"/>
            </w:pPr>
            <w:r w:rsidRPr="008C64CC">
              <w:t xml:space="preserve">Subtotal </w:t>
            </w:r>
          </w:p>
        </w:tc>
        <w:tc>
          <w:tcPr>
            <w:tcW w:w="1247" w:type="dxa"/>
          </w:tcPr>
          <w:p w14:paraId="79ECC2F0" w14:textId="77777777" w:rsidR="0080097F" w:rsidRPr="008C64CC" w:rsidRDefault="0080097F" w:rsidP="00A002CB">
            <w:pPr>
              <w:pStyle w:val="TableCopy"/>
              <w:jc w:val="right"/>
            </w:pPr>
            <w:r w:rsidRPr="008C64CC">
              <w:t>(17,272)</w:t>
            </w:r>
          </w:p>
        </w:tc>
        <w:tc>
          <w:tcPr>
            <w:tcW w:w="1247" w:type="dxa"/>
          </w:tcPr>
          <w:p w14:paraId="0AFF5B97" w14:textId="77777777" w:rsidR="0080097F" w:rsidRPr="008C64CC" w:rsidRDefault="0080097F" w:rsidP="00A002CB">
            <w:pPr>
              <w:pStyle w:val="TableCopy"/>
              <w:jc w:val="right"/>
            </w:pPr>
            <w:r w:rsidRPr="008C64CC">
              <w:t>(206,874)</w:t>
            </w:r>
          </w:p>
        </w:tc>
        <w:tc>
          <w:tcPr>
            <w:tcW w:w="1134" w:type="dxa"/>
          </w:tcPr>
          <w:p w14:paraId="016960A3" w14:textId="77777777" w:rsidR="0080097F" w:rsidRPr="008C64CC" w:rsidRDefault="0080097F" w:rsidP="00A002CB">
            <w:pPr>
              <w:pStyle w:val="TableCopy"/>
              <w:jc w:val="right"/>
            </w:pPr>
            <w:r w:rsidRPr="008C64CC">
              <w:t>(22,889)</w:t>
            </w:r>
          </w:p>
        </w:tc>
        <w:tc>
          <w:tcPr>
            <w:tcW w:w="1134" w:type="dxa"/>
          </w:tcPr>
          <w:p w14:paraId="42AD0A35" w14:textId="77777777" w:rsidR="0080097F" w:rsidRPr="008C64CC" w:rsidRDefault="0080097F" w:rsidP="00A002CB">
            <w:pPr>
              <w:pStyle w:val="TableCopy"/>
              <w:jc w:val="right"/>
            </w:pPr>
            <w:r w:rsidRPr="008C64CC">
              <w:t>(7,470)</w:t>
            </w:r>
          </w:p>
        </w:tc>
        <w:tc>
          <w:tcPr>
            <w:tcW w:w="1100" w:type="dxa"/>
          </w:tcPr>
          <w:p w14:paraId="036D678E" w14:textId="77777777" w:rsidR="0080097F" w:rsidRPr="008C64CC" w:rsidRDefault="0080097F" w:rsidP="00A002CB">
            <w:pPr>
              <w:pStyle w:val="TableCopy"/>
              <w:jc w:val="right"/>
            </w:pPr>
            <w:r w:rsidRPr="008C64CC">
              <w:t>(46)</w:t>
            </w:r>
          </w:p>
        </w:tc>
        <w:tc>
          <w:tcPr>
            <w:tcW w:w="1559" w:type="dxa"/>
          </w:tcPr>
          <w:p w14:paraId="172A586D" w14:textId="77777777" w:rsidR="0080097F" w:rsidRPr="008C64CC" w:rsidRDefault="0080097F" w:rsidP="00A002CB">
            <w:pPr>
              <w:pStyle w:val="TableCopy"/>
              <w:jc w:val="right"/>
            </w:pPr>
            <w:r w:rsidRPr="008C64CC">
              <w:t>(12,547)</w:t>
            </w:r>
          </w:p>
        </w:tc>
        <w:tc>
          <w:tcPr>
            <w:tcW w:w="1134" w:type="dxa"/>
          </w:tcPr>
          <w:p w14:paraId="4E8F1D05" w14:textId="77777777" w:rsidR="0080097F" w:rsidRPr="008C64CC" w:rsidRDefault="0080097F" w:rsidP="00A002CB">
            <w:pPr>
              <w:pStyle w:val="TableCopy"/>
              <w:jc w:val="right"/>
            </w:pPr>
            <w:r w:rsidRPr="008C64CC">
              <w:t>(267,098)</w:t>
            </w:r>
          </w:p>
        </w:tc>
      </w:tr>
      <w:tr w:rsidR="00A16956" w:rsidRPr="008C64CC" w14:paraId="010A07DC" w14:textId="77777777" w:rsidTr="00A002CB">
        <w:trPr>
          <w:cantSplit/>
        </w:trPr>
        <w:tc>
          <w:tcPr>
            <w:tcW w:w="6089" w:type="dxa"/>
          </w:tcPr>
          <w:p w14:paraId="70ACB502" w14:textId="77777777" w:rsidR="0080097F" w:rsidRPr="008C64CC" w:rsidRDefault="0080097F" w:rsidP="00A002CB">
            <w:pPr>
              <w:pStyle w:val="TableCopy"/>
            </w:pPr>
            <w:r w:rsidRPr="008C64CC">
              <w:t xml:space="preserve">Revaluation </w:t>
            </w:r>
          </w:p>
        </w:tc>
        <w:tc>
          <w:tcPr>
            <w:tcW w:w="1247" w:type="dxa"/>
          </w:tcPr>
          <w:p w14:paraId="2CA8F49B" w14:textId="77777777" w:rsidR="0080097F" w:rsidRPr="008C64CC" w:rsidRDefault="0080097F" w:rsidP="00A002CB">
            <w:pPr>
              <w:pStyle w:val="TableCopy"/>
              <w:jc w:val="right"/>
            </w:pPr>
            <w:r w:rsidRPr="008C64CC">
              <w:t>–</w:t>
            </w:r>
          </w:p>
        </w:tc>
        <w:tc>
          <w:tcPr>
            <w:tcW w:w="1247" w:type="dxa"/>
          </w:tcPr>
          <w:p w14:paraId="68BCA0EB" w14:textId="77777777" w:rsidR="0080097F" w:rsidRPr="008C64CC" w:rsidRDefault="0080097F" w:rsidP="00A002CB">
            <w:pPr>
              <w:pStyle w:val="TableCopy"/>
              <w:jc w:val="right"/>
            </w:pPr>
            <w:r w:rsidRPr="008C64CC">
              <w:t>(1,999)</w:t>
            </w:r>
          </w:p>
        </w:tc>
        <w:tc>
          <w:tcPr>
            <w:tcW w:w="1134" w:type="dxa"/>
          </w:tcPr>
          <w:p w14:paraId="27764392" w14:textId="77777777" w:rsidR="0080097F" w:rsidRPr="008C64CC" w:rsidRDefault="0080097F" w:rsidP="00A002CB">
            <w:pPr>
              <w:pStyle w:val="TableCopy"/>
              <w:jc w:val="right"/>
            </w:pPr>
            <w:r w:rsidRPr="008C64CC">
              <w:t>–</w:t>
            </w:r>
          </w:p>
        </w:tc>
        <w:tc>
          <w:tcPr>
            <w:tcW w:w="1134" w:type="dxa"/>
          </w:tcPr>
          <w:p w14:paraId="7F0AF69A" w14:textId="77777777" w:rsidR="0080097F" w:rsidRPr="008C64CC" w:rsidRDefault="0080097F" w:rsidP="00A002CB">
            <w:pPr>
              <w:pStyle w:val="TableCopy"/>
              <w:jc w:val="right"/>
            </w:pPr>
            <w:r w:rsidRPr="008C64CC">
              <w:t>–</w:t>
            </w:r>
          </w:p>
        </w:tc>
        <w:tc>
          <w:tcPr>
            <w:tcW w:w="1100" w:type="dxa"/>
          </w:tcPr>
          <w:p w14:paraId="62A3657C" w14:textId="77777777" w:rsidR="0080097F" w:rsidRPr="008C64CC" w:rsidRDefault="0080097F" w:rsidP="00A002CB">
            <w:pPr>
              <w:pStyle w:val="TableCopy"/>
              <w:jc w:val="right"/>
            </w:pPr>
            <w:r w:rsidRPr="008C64CC">
              <w:t>–</w:t>
            </w:r>
          </w:p>
        </w:tc>
        <w:tc>
          <w:tcPr>
            <w:tcW w:w="1559" w:type="dxa"/>
          </w:tcPr>
          <w:p w14:paraId="3179237C" w14:textId="77777777" w:rsidR="0080097F" w:rsidRPr="008C64CC" w:rsidRDefault="0080097F" w:rsidP="00A002CB">
            <w:pPr>
              <w:pStyle w:val="TableCopy"/>
              <w:jc w:val="right"/>
            </w:pPr>
            <w:r w:rsidRPr="008C64CC">
              <w:t>–</w:t>
            </w:r>
          </w:p>
        </w:tc>
        <w:tc>
          <w:tcPr>
            <w:tcW w:w="1134" w:type="dxa"/>
          </w:tcPr>
          <w:p w14:paraId="0F5312EF" w14:textId="77777777" w:rsidR="0080097F" w:rsidRPr="008C64CC" w:rsidRDefault="0080097F" w:rsidP="00A002CB">
            <w:pPr>
              <w:pStyle w:val="TableCopy"/>
              <w:jc w:val="right"/>
            </w:pPr>
            <w:r w:rsidRPr="008C64CC">
              <w:t>(1,999)</w:t>
            </w:r>
          </w:p>
        </w:tc>
      </w:tr>
      <w:tr w:rsidR="00A16956" w:rsidRPr="00A002CB" w14:paraId="091C905B" w14:textId="77777777" w:rsidTr="00A002CB">
        <w:trPr>
          <w:cantSplit/>
        </w:trPr>
        <w:tc>
          <w:tcPr>
            <w:tcW w:w="6089" w:type="dxa"/>
          </w:tcPr>
          <w:p w14:paraId="78DC3CC3" w14:textId="77777777" w:rsidR="0080097F" w:rsidRPr="00A002CB" w:rsidRDefault="0080097F" w:rsidP="00A002CB">
            <w:pPr>
              <w:pStyle w:val="TableCopy"/>
              <w:rPr>
                <w:b/>
                <w:bCs/>
              </w:rPr>
            </w:pPr>
            <w:r w:rsidRPr="00A002CB">
              <w:rPr>
                <w:b/>
                <w:bCs/>
              </w:rPr>
              <w:t xml:space="preserve">Total </w:t>
            </w:r>
          </w:p>
        </w:tc>
        <w:tc>
          <w:tcPr>
            <w:tcW w:w="1247" w:type="dxa"/>
          </w:tcPr>
          <w:p w14:paraId="34140DBC" w14:textId="77777777" w:rsidR="0080097F" w:rsidRPr="00A002CB" w:rsidRDefault="0080097F" w:rsidP="00A002CB">
            <w:pPr>
              <w:pStyle w:val="TableCopy"/>
              <w:jc w:val="right"/>
              <w:rPr>
                <w:b/>
                <w:bCs/>
              </w:rPr>
            </w:pPr>
            <w:r w:rsidRPr="00A002CB">
              <w:rPr>
                <w:b/>
                <w:bCs/>
              </w:rPr>
              <w:t>450,125</w:t>
            </w:r>
          </w:p>
        </w:tc>
        <w:tc>
          <w:tcPr>
            <w:tcW w:w="1247" w:type="dxa"/>
          </w:tcPr>
          <w:p w14:paraId="005FC549" w14:textId="77777777" w:rsidR="0080097F" w:rsidRPr="00A002CB" w:rsidRDefault="0080097F" w:rsidP="00A002CB">
            <w:pPr>
              <w:pStyle w:val="TableCopy"/>
              <w:jc w:val="right"/>
              <w:rPr>
                <w:b/>
                <w:bCs/>
              </w:rPr>
            </w:pPr>
            <w:r w:rsidRPr="00A002CB">
              <w:rPr>
                <w:b/>
                <w:bCs/>
              </w:rPr>
              <w:t>197,522</w:t>
            </w:r>
          </w:p>
        </w:tc>
        <w:tc>
          <w:tcPr>
            <w:tcW w:w="1134" w:type="dxa"/>
          </w:tcPr>
          <w:p w14:paraId="752028C7" w14:textId="77777777" w:rsidR="0080097F" w:rsidRPr="00A002CB" w:rsidRDefault="0080097F" w:rsidP="00A002CB">
            <w:pPr>
              <w:pStyle w:val="TableCopy"/>
              <w:jc w:val="right"/>
              <w:rPr>
                <w:b/>
                <w:bCs/>
              </w:rPr>
            </w:pPr>
            <w:r w:rsidRPr="00A002CB">
              <w:rPr>
                <w:b/>
                <w:bCs/>
              </w:rPr>
              <w:t>993</w:t>
            </w:r>
          </w:p>
        </w:tc>
        <w:tc>
          <w:tcPr>
            <w:tcW w:w="1134" w:type="dxa"/>
          </w:tcPr>
          <w:p w14:paraId="6DC96163" w14:textId="77777777" w:rsidR="0080097F" w:rsidRPr="00A002CB" w:rsidRDefault="0080097F" w:rsidP="00A002CB">
            <w:pPr>
              <w:pStyle w:val="TableCopy"/>
              <w:jc w:val="right"/>
              <w:rPr>
                <w:b/>
                <w:bCs/>
              </w:rPr>
            </w:pPr>
            <w:r w:rsidRPr="00A002CB">
              <w:rPr>
                <w:b/>
                <w:bCs/>
              </w:rPr>
              <w:t>3,588</w:t>
            </w:r>
          </w:p>
        </w:tc>
        <w:tc>
          <w:tcPr>
            <w:tcW w:w="1100" w:type="dxa"/>
          </w:tcPr>
          <w:p w14:paraId="61AA0E5F" w14:textId="77777777" w:rsidR="0080097F" w:rsidRPr="00A002CB" w:rsidRDefault="0080097F" w:rsidP="00A002CB">
            <w:pPr>
              <w:pStyle w:val="TableCopy"/>
              <w:jc w:val="right"/>
              <w:rPr>
                <w:b/>
                <w:bCs/>
              </w:rPr>
            </w:pPr>
            <w:r w:rsidRPr="00A002CB">
              <w:rPr>
                <w:b/>
                <w:bCs/>
              </w:rPr>
              <w:t>2,726</w:t>
            </w:r>
          </w:p>
        </w:tc>
        <w:tc>
          <w:tcPr>
            <w:tcW w:w="1559" w:type="dxa"/>
          </w:tcPr>
          <w:p w14:paraId="53F632A5" w14:textId="77777777" w:rsidR="0080097F" w:rsidRPr="00A002CB" w:rsidRDefault="0080097F" w:rsidP="00A002CB">
            <w:pPr>
              <w:pStyle w:val="TableCopy"/>
              <w:jc w:val="right"/>
              <w:rPr>
                <w:b/>
                <w:bCs/>
              </w:rPr>
            </w:pPr>
            <w:r w:rsidRPr="00A002CB">
              <w:rPr>
                <w:b/>
                <w:bCs/>
              </w:rPr>
              <w:t>7,546</w:t>
            </w:r>
          </w:p>
        </w:tc>
        <w:tc>
          <w:tcPr>
            <w:tcW w:w="1134" w:type="dxa"/>
          </w:tcPr>
          <w:p w14:paraId="2701BF81" w14:textId="77777777" w:rsidR="0080097F" w:rsidRPr="00A002CB" w:rsidRDefault="0080097F" w:rsidP="00A002CB">
            <w:pPr>
              <w:pStyle w:val="TableCopy"/>
              <w:jc w:val="right"/>
              <w:rPr>
                <w:b/>
                <w:bCs/>
              </w:rPr>
            </w:pPr>
            <w:r w:rsidRPr="00A002CB">
              <w:rPr>
                <w:b/>
                <w:bCs/>
              </w:rPr>
              <w:t>662,500</w:t>
            </w:r>
          </w:p>
        </w:tc>
      </w:tr>
    </w:tbl>
    <w:p w14:paraId="0D2D652C" w14:textId="6879FA6C" w:rsidR="0080097F" w:rsidRDefault="0080097F" w:rsidP="00A002CB">
      <w:pPr>
        <w:pStyle w:val="Tablefootnotes"/>
        <w:numPr>
          <w:ilvl w:val="0"/>
          <w:numId w:val="39"/>
        </w:numPr>
      </w:pPr>
      <w:r>
        <w:t xml:space="preserve">Transfer of net assets in and out of DJSIR were due to the machinery of government change. These transfers were made pursuant to FRD 119 Transfer through Contributed Capital under the Financial Management Act 1994. </w:t>
      </w:r>
    </w:p>
    <w:p w14:paraId="78EA65E2" w14:textId="77777777" w:rsidR="008C64CC" w:rsidRDefault="008C64CC" w:rsidP="00896BC3">
      <w:pPr>
        <w:pStyle w:val="Heading3"/>
        <w:sectPr w:rsidR="008C64CC" w:rsidSect="008C64CC">
          <w:pgSz w:w="16838" w:h="11906" w:orient="landscape" w:code="9"/>
          <w:pgMar w:top="1134" w:right="1134" w:bottom="1134" w:left="1134" w:header="720" w:footer="720" w:gutter="0"/>
          <w:cols w:space="720"/>
          <w:noEndnote/>
          <w:docGrid w:linePitch="326"/>
        </w:sectPr>
      </w:pPr>
    </w:p>
    <w:p w14:paraId="08778A03" w14:textId="1271D7EC" w:rsidR="0080097F" w:rsidRPr="007C74E5" w:rsidRDefault="0080097F" w:rsidP="00A002CB">
      <w:pPr>
        <w:pStyle w:val="Heading3"/>
        <w:ind w:left="851" w:hanging="851"/>
      </w:pPr>
      <w:r>
        <w:lastRenderedPageBreak/>
        <w:t>8.3.2</w:t>
      </w:r>
      <w:r w:rsidR="00A002CB">
        <w:tab/>
      </w:r>
      <w:r>
        <w:t>Fair value determination: Non-financial physical assets (continued)</w:t>
      </w:r>
    </w:p>
    <w:p w14:paraId="6CF65454" w14:textId="11895EA0" w:rsidR="0080097F" w:rsidRPr="00A002CB" w:rsidRDefault="00A002CB" w:rsidP="00A002CB">
      <w:pPr>
        <w:pStyle w:val="Normalbeforebullets"/>
      </w:pPr>
      <w:r w:rsidRPr="00A002CB">
        <w:rPr>
          <w:b/>
          <w:bCs/>
        </w:rPr>
        <w:t>Description of significant unobservable inputs to level 3 valuations for 2024</w:t>
      </w:r>
    </w:p>
    <w:tbl>
      <w:tblPr>
        <w:tblStyle w:val="TableGrid"/>
        <w:tblW w:w="9634" w:type="dxa"/>
        <w:tblLayout w:type="fixed"/>
        <w:tblLook w:val="0020" w:firstRow="1" w:lastRow="0" w:firstColumn="0" w:lastColumn="0" w:noHBand="0" w:noVBand="0"/>
      </w:tblPr>
      <w:tblGrid>
        <w:gridCol w:w="3211"/>
        <w:gridCol w:w="3211"/>
        <w:gridCol w:w="3212"/>
      </w:tblGrid>
      <w:tr w:rsidR="00A16956" w:rsidRPr="00A002CB" w14:paraId="1E2262E7" w14:textId="77777777" w:rsidTr="00A002CB">
        <w:trPr>
          <w:cantSplit/>
          <w:tblHeader/>
        </w:trPr>
        <w:tc>
          <w:tcPr>
            <w:tcW w:w="3211" w:type="dxa"/>
          </w:tcPr>
          <w:p w14:paraId="410E000B" w14:textId="77777777" w:rsidR="0080097F" w:rsidRPr="00A002CB" w:rsidRDefault="0080097F" w:rsidP="00A002CB">
            <w:pPr>
              <w:pStyle w:val="TableColumnHeading"/>
            </w:pPr>
            <w:bookmarkStart w:id="110" w:name="TableColumnTitles_74"/>
            <w:bookmarkEnd w:id="110"/>
            <w:r w:rsidRPr="00A002CB">
              <w:t>2024 Asset class</w:t>
            </w:r>
          </w:p>
        </w:tc>
        <w:tc>
          <w:tcPr>
            <w:tcW w:w="3211" w:type="dxa"/>
          </w:tcPr>
          <w:p w14:paraId="512484A1" w14:textId="77777777" w:rsidR="0080097F" w:rsidRPr="00A002CB" w:rsidRDefault="0080097F" w:rsidP="00A002CB">
            <w:pPr>
              <w:pStyle w:val="TableColumnHeading"/>
            </w:pPr>
            <w:r w:rsidRPr="00A002CB">
              <w:t>Valuation technique</w:t>
            </w:r>
          </w:p>
        </w:tc>
        <w:tc>
          <w:tcPr>
            <w:tcW w:w="3212" w:type="dxa"/>
          </w:tcPr>
          <w:p w14:paraId="0100FE24" w14:textId="77777777" w:rsidR="0080097F" w:rsidRPr="00A002CB" w:rsidRDefault="0080097F" w:rsidP="00A002CB">
            <w:pPr>
              <w:pStyle w:val="TableColumnHeading"/>
            </w:pPr>
            <w:r w:rsidRPr="00A002CB">
              <w:t>Significant unobservable inputs</w:t>
            </w:r>
          </w:p>
        </w:tc>
      </w:tr>
      <w:tr w:rsidR="00A16956" w:rsidRPr="00A002CB" w14:paraId="16D7EC40" w14:textId="77777777" w:rsidTr="00A002CB">
        <w:trPr>
          <w:cantSplit/>
        </w:trPr>
        <w:tc>
          <w:tcPr>
            <w:tcW w:w="3211" w:type="dxa"/>
          </w:tcPr>
          <w:p w14:paraId="2838F7C3" w14:textId="77777777" w:rsidR="0080097F" w:rsidRPr="00A002CB" w:rsidRDefault="0080097F" w:rsidP="00A002CB">
            <w:pPr>
              <w:pStyle w:val="TableCopy"/>
            </w:pPr>
            <w:r w:rsidRPr="00A002CB">
              <w:t xml:space="preserve">Specialised land </w:t>
            </w:r>
          </w:p>
        </w:tc>
        <w:tc>
          <w:tcPr>
            <w:tcW w:w="3211" w:type="dxa"/>
          </w:tcPr>
          <w:p w14:paraId="2C85A987" w14:textId="77777777" w:rsidR="0080097F" w:rsidRPr="00A002CB" w:rsidRDefault="0080097F" w:rsidP="00A002CB">
            <w:pPr>
              <w:pStyle w:val="TableCopy"/>
            </w:pPr>
            <w:r w:rsidRPr="00A002CB">
              <w:t>Market approach</w:t>
            </w:r>
          </w:p>
        </w:tc>
        <w:tc>
          <w:tcPr>
            <w:tcW w:w="3212" w:type="dxa"/>
          </w:tcPr>
          <w:p w14:paraId="1EC56C49" w14:textId="77777777" w:rsidR="0080097F" w:rsidRPr="00A002CB" w:rsidRDefault="0080097F" w:rsidP="00A002CB">
            <w:pPr>
              <w:pStyle w:val="TableBullet"/>
            </w:pPr>
            <w:r w:rsidRPr="00A002CB">
              <w:t>Community Service Obligation (CSO) adjustment</w:t>
            </w:r>
          </w:p>
        </w:tc>
      </w:tr>
      <w:tr w:rsidR="00A16956" w:rsidRPr="00A002CB" w14:paraId="44CFA385" w14:textId="77777777" w:rsidTr="00A002CB">
        <w:trPr>
          <w:cantSplit/>
        </w:trPr>
        <w:tc>
          <w:tcPr>
            <w:tcW w:w="3211" w:type="dxa"/>
          </w:tcPr>
          <w:p w14:paraId="748F0629" w14:textId="77777777" w:rsidR="0080097F" w:rsidRPr="00A002CB" w:rsidRDefault="0080097F" w:rsidP="00A002CB">
            <w:pPr>
              <w:pStyle w:val="TableCopy"/>
            </w:pPr>
            <w:r w:rsidRPr="00A002CB">
              <w:t xml:space="preserve">Specialised and non-specialised buildings </w:t>
            </w:r>
          </w:p>
        </w:tc>
        <w:tc>
          <w:tcPr>
            <w:tcW w:w="3211" w:type="dxa"/>
          </w:tcPr>
          <w:p w14:paraId="2DEC5037" w14:textId="77777777" w:rsidR="0080097F" w:rsidRPr="00A002CB" w:rsidRDefault="0080097F" w:rsidP="00A002CB">
            <w:pPr>
              <w:pStyle w:val="TableCopy"/>
            </w:pPr>
            <w:r w:rsidRPr="00A002CB">
              <w:t xml:space="preserve">Current replacement cost method </w:t>
            </w:r>
          </w:p>
        </w:tc>
        <w:tc>
          <w:tcPr>
            <w:tcW w:w="3212" w:type="dxa"/>
          </w:tcPr>
          <w:p w14:paraId="319AF9E2" w14:textId="77777777" w:rsidR="0080097F" w:rsidRDefault="0080097F" w:rsidP="00A002CB">
            <w:pPr>
              <w:pStyle w:val="TableBullet"/>
            </w:pPr>
            <w:r w:rsidRPr="00A002CB">
              <w:t>Direct cost per square metre</w:t>
            </w:r>
          </w:p>
          <w:p w14:paraId="5DCE0CD8" w14:textId="42870227" w:rsidR="00A002CB" w:rsidRPr="00A002CB" w:rsidRDefault="00A002CB" w:rsidP="00A002CB">
            <w:pPr>
              <w:pStyle w:val="TableBullet"/>
            </w:pPr>
            <w:r w:rsidRPr="00A002CB">
              <w:t>Useful life of specialised buildings</w:t>
            </w:r>
          </w:p>
        </w:tc>
      </w:tr>
      <w:tr w:rsidR="00A16956" w:rsidRPr="00A002CB" w14:paraId="4BDAEB11" w14:textId="77777777" w:rsidTr="00A002CB">
        <w:trPr>
          <w:cantSplit/>
        </w:trPr>
        <w:tc>
          <w:tcPr>
            <w:tcW w:w="3211" w:type="dxa"/>
          </w:tcPr>
          <w:p w14:paraId="483B5426" w14:textId="77777777" w:rsidR="0080097F" w:rsidRPr="00A002CB" w:rsidRDefault="0080097F" w:rsidP="00A002CB">
            <w:pPr>
              <w:pStyle w:val="TableCopy"/>
            </w:pPr>
            <w:r w:rsidRPr="00A002CB">
              <w:t>Vehicles</w:t>
            </w:r>
          </w:p>
        </w:tc>
        <w:tc>
          <w:tcPr>
            <w:tcW w:w="3211" w:type="dxa"/>
          </w:tcPr>
          <w:p w14:paraId="27181351" w14:textId="77777777" w:rsidR="0080097F" w:rsidRPr="00A002CB" w:rsidRDefault="0080097F" w:rsidP="00A002CB">
            <w:pPr>
              <w:pStyle w:val="TableCopy"/>
            </w:pPr>
            <w:r w:rsidRPr="00A002CB">
              <w:t xml:space="preserve">Current replacement cost method </w:t>
            </w:r>
          </w:p>
        </w:tc>
        <w:tc>
          <w:tcPr>
            <w:tcW w:w="3212" w:type="dxa"/>
          </w:tcPr>
          <w:p w14:paraId="0ABB8341" w14:textId="77777777" w:rsidR="0080097F" w:rsidRDefault="0080097F" w:rsidP="00A002CB">
            <w:pPr>
              <w:pStyle w:val="TableBullet"/>
            </w:pPr>
            <w:r w:rsidRPr="00A002CB">
              <w:t>Cost per unit</w:t>
            </w:r>
          </w:p>
          <w:p w14:paraId="61A9D846" w14:textId="77CFCEE1" w:rsidR="00A002CB" w:rsidRPr="00A002CB" w:rsidRDefault="00A002CB" w:rsidP="00A002CB">
            <w:pPr>
              <w:pStyle w:val="TableBullet"/>
            </w:pPr>
            <w:r w:rsidRPr="00A002CB">
              <w:t>Useful life of vehicle</w:t>
            </w:r>
          </w:p>
        </w:tc>
      </w:tr>
      <w:tr w:rsidR="00A16956" w:rsidRPr="00A002CB" w14:paraId="7A275DCF" w14:textId="77777777" w:rsidTr="00A002CB">
        <w:trPr>
          <w:cantSplit/>
        </w:trPr>
        <w:tc>
          <w:tcPr>
            <w:tcW w:w="3211" w:type="dxa"/>
          </w:tcPr>
          <w:p w14:paraId="193D7A2D" w14:textId="77777777" w:rsidR="0080097F" w:rsidRPr="00A002CB" w:rsidRDefault="0080097F" w:rsidP="00A002CB">
            <w:pPr>
              <w:pStyle w:val="TableCopy"/>
            </w:pPr>
            <w:r w:rsidRPr="00A002CB">
              <w:t>Plant and equipment</w:t>
            </w:r>
          </w:p>
        </w:tc>
        <w:tc>
          <w:tcPr>
            <w:tcW w:w="3211" w:type="dxa"/>
          </w:tcPr>
          <w:p w14:paraId="6684CF49" w14:textId="77777777" w:rsidR="0080097F" w:rsidRPr="00A002CB" w:rsidRDefault="0080097F" w:rsidP="00A002CB">
            <w:pPr>
              <w:pStyle w:val="TableCopy"/>
            </w:pPr>
            <w:r w:rsidRPr="00A002CB">
              <w:t xml:space="preserve">Current replacement cost method </w:t>
            </w:r>
          </w:p>
        </w:tc>
        <w:tc>
          <w:tcPr>
            <w:tcW w:w="3212" w:type="dxa"/>
          </w:tcPr>
          <w:p w14:paraId="5F4D7417" w14:textId="77777777" w:rsidR="0080097F" w:rsidRDefault="0080097F" w:rsidP="00A002CB">
            <w:pPr>
              <w:pStyle w:val="TableBullet"/>
            </w:pPr>
            <w:r w:rsidRPr="00A002CB">
              <w:t>Cost per unit</w:t>
            </w:r>
          </w:p>
          <w:p w14:paraId="1011138A" w14:textId="05B8738D" w:rsidR="00A002CB" w:rsidRPr="00A002CB" w:rsidRDefault="00A002CB" w:rsidP="00A002CB">
            <w:pPr>
              <w:pStyle w:val="TableBullet"/>
            </w:pPr>
            <w:r w:rsidRPr="00A002CB">
              <w:t>Useful life of plant and equipment</w:t>
            </w:r>
          </w:p>
        </w:tc>
      </w:tr>
      <w:tr w:rsidR="00A16956" w:rsidRPr="00A002CB" w14:paraId="4E92AB41" w14:textId="77777777" w:rsidTr="00A002CB">
        <w:trPr>
          <w:cantSplit/>
        </w:trPr>
        <w:tc>
          <w:tcPr>
            <w:tcW w:w="3211" w:type="dxa"/>
          </w:tcPr>
          <w:p w14:paraId="4F6D0427" w14:textId="77777777" w:rsidR="0080097F" w:rsidRPr="00A002CB" w:rsidRDefault="0080097F" w:rsidP="00A002CB">
            <w:pPr>
              <w:pStyle w:val="TableCopy"/>
            </w:pPr>
            <w:r w:rsidRPr="00A002CB">
              <w:t>Cultural assets</w:t>
            </w:r>
          </w:p>
        </w:tc>
        <w:tc>
          <w:tcPr>
            <w:tcW w:w="3211" w:type="dxa"/>
          </w:tcPr>
          <w:p w14:paraId="244522B6" w14:textId="77777777" w:rsidR="0080097F" w:rsidRPr="00A002CB" w:rsidRDefault="0080097F" w:rsidP="00A002CB">
            <w:pPr>
              <w:pStyle w:val="TableCopy"/>
            </w:pPr>
            <w:r w:rsidRPr="00A002CB">
              <w:t xml:space="preserve">Current replacement cost method </w:t>
            </w:r>
          </w:p>
        </w:tc>
        <w:tc>
          <w:tcPr>
            <w:tcW w:w="3212" w:type="dxa"/>
          </w:tcPr>
          <w:p w14:paraId="2B636EDC" w14:textId="77777777" w:rsidR="0080097F" w:rsidRDefault="0080097F" w:rsidP="00A002CB">
            <w:pPr>
              <w:pStyle w:val="TableBullet"/>
            </w:pPr>
            <w:r w:rsidRPr="00A002CB">
              <w:t>Cost per unit</w:t>
            </w:r>
          </w:p>
          <w:p w14:paraId="0B517218" w14:textId="2EB1E8D9" w:rsidR="00A002CB" w:rsidRPr="00A002CB" w:rsidRDefault="00A002CB" w:rsidP="00A002CB">
            <w:pPr>
              <w:pStyle w:val="TableBullet"/>
            </w:pPr>
            <w:r w:rsidRPr="00A002CB">
              <w:t>Useful life of cultural assets</w:t>
            </w:r>
          </w:p>
        </w:tc>
      </w:tr>
      <w:tr w:rsidR="00A16956" w:rsidRPr="00A002CB" w14:paraId="6AD6BE4A" w14:textId="77777777" w:rsidTr="00A002CB">
        <w:trPr>
          <w:cantSplit/>
        </w:trPr>
        <w:tc>
          <w:tcPr>
            <w:tcW w:w="3211" w:type="dxa"/>
          </w:tcPr>
          <w:p w14:paraId="04EB9AD9" w14:textId="77777777" w:rsidR="0080097F" w:rsidRPr="00A002CB" w:rsidRDefault="0080097F" w:rsidP="00A002CB">
            <w:pPr>
              <w:pStyle w:val="TableCopy"/>
            </w:pPr>
            <w:r w:rsidRPr="00A002CB">
              <w:t>Leasehold Improvements</w:t>
            </w:r>
          </w:p>
        </w:tc>
        <w:tc>
          <w:tcPr>
            <w:tcW w:w="3211" w:type="dxa"/>
          </w:tcPr>
          <w:p w14:paraId="5DA02CC7" w14:textId="77777777" w:rsidR="0080097F" w:rsidRPr="00A002CB" w:rsidRDefault="0080097F" w:rsidP="00A002CB">
            <w:pPr>
              <w:pStyle w:val="TableCopy"/>
            </w:pPr>
            <w:r w:rsidRPr="00A002CB">
              <w:t xml:space="preserve">Current replacement cost method </w:t>
            </w:r>
          </w:p>
        </w:tc>
        <w:tc>
          <w:tcPr>
            <w:tcW w:w="3212" w:type="dxa"/>
          </w:tcPr>
          <w:p w14:paraId="47FE51A0" w14:textId="77777777" w:rsidR="0080097F" w:rsidRDefault="0080097F" w:rsidP="00A002CB">
            <w:pPr>
              <w:pStyle w:val="TableBullet"/>
            </w:pPr>
            <w:r w:rsidRPr="00A002CB">
              <w:t>Cost per unit</w:t>
            </w:r>
          </w:p>
          <w:p w14:paraId="64E2C61A" w14:textId="55E4624F" w:rsidR="00A002CB" w:rsidRPr="00A002CB" w:rsidRDefault="00A002CB" w:rsidP="00A002CB">
            <w:pPr>
              <w:pStyle w:val="TableBullet"/>
            </w:pPr>
            <w:r w:rsidRPr="00A002CB">
              <w:t>Useful life of vehicles</w:t>
            </w:r>
          </w:p>
        </w:tc>
      </w:tr>
    </w:tbl>
    <w:p w14:paraId="73F3A18C" w14:textId="77777777" w:rsidR="0080097F" w:rsidRDefault="0080097F" w:rsidP="00A002CB"/>
    <w:p w14:paraId="64897ECE" w14:textId="77777777" w:rsidR="0080097F" w:rsidRDefault="0080097F" w:rsidP="00A002CB">
      <w:r>
        <w:t>Significant unobservable inputs have remained unchanged since June 2023.</w:t>
      </w:r>
    </w:p>
    <w:p w14:paraId="6C1BBB77" w14:textId="74E72A84" w:rsidR="0080097F" w:rsidRDefault="0080097F" w:rsidP="00A002CB">
      <w:pPr>
        <w:pStyle w:val="Heading1Numbered"/>
      </w:pPr>
      <w:bookmarkStart w:id="111" w:name="_Ref180396924"/>
      <w:r>
        <w:lastRenderedPageBreak/>
        <w:t>Other Disclosures</w:t>
      </w:r>
      <w:bookmarkEnd w:id="111"/>
      <w:r>
        <w:t xml:space="preserve"> </w:t>
      </w:r>
    </w:p>
    <w:p w14:paraId="7EF3B00C" w14:textId="77777777" w:rsidR="0080097F" w:rsidRDefault="0080097F" w:rsidP="00A002CB">
      <w:pPr>
        <w:pStyle w:val="Heading2"/>
      </w:pPr>
      <w:r>
        <w:t>Introduction</w:t>
      </w:r>
    </w:p>
    <w:p w14:paraId="65B5CB3F" w14:textId="2247B1F0" w:rsidR="0080097F" w:rsidRDefault="0080097F" w:rsidP="00896BC3">
      <w:r>
        <w:t>This section includes additional material disclosures required by accounting standards or otherwise,</w:t>
      </w:r>
      <w:r w:rsidR="00A002CB">
        <w:t xml:space="preserve"> </w:t>
      </w:r>
      <w:r>
        <w:t>for the understanding of this financial report.</w:t>
      </w:r>
    </w:p>
    <w:p w14:paraId="0A4318B7" w14:textId="77777777" w:rsidR="0080097F" w:rsidRDefault="0080097F" w:rsidP="00A002CB">
      <w:pPr>
        <w:pStyle w:val="Heading2"/>
      </w:pPr>
      <w:r>
        <w:t>Structure</w:t>
      </w:r>
    </w:p>
    <w:p w14:paraId="4B17DC60" w14:textId="77777777" w:rsidR="0080097F" w:rsidRDefault="0080097F" w:rsidP="007C74E5">
      <w:pPr>
        <w:spacing w:after="140"/>
      </w:pPr>
      <w:r>
        <w:t>9.1</w:t>
      </w:r>
      <w:r>
        <w:tab/>
        <w:t>Ex-gratia expenses</w:t>
      </w:r>
    </w:p>
    <w:p w14:paraId="6D6E3C0B" w14:textId="77777777" w:rsidR="0080097F" w:rsidRDefault="0080097F" w:rsidP="007C74E5">
      <w:pPr>
        <w:spacing w:after="140"/>
      </w:pPr>
      <w:r>
        <w:t>9.2</w:t>
      </w:r>
      <w:r>
        <w:tab/>
        <w:t>Other economic flows included in net result</w:t>
      </w:r>
    </w:p>
    <w:p w14:paraId="390264C9" w14:textId="77777777" w:rsidR="0080097F" w:rsidRDefault="0080097F" w:rsidP="007C74E5">
      <w:pPr>
        <w:spacing w:after="140"/>
      </w:pPr>
      <w:r>
        <w:t>9.3</w:t>
      </w:r>
      <w:r>
        <w:tab/>
        <w:t xml:space="preserve">Equity disclosure </w:t>
      </w:r>
    </w:p>
    <w:p w14:paraId="2BE1575A" w14:textId="1E99B2CF" w:rsidR="0080097F" w:rsidRDefault="0080097F" w:rsidP="007C74E5">
      <w:pPr>
        <w:spacing w:after="140"/>
      </w:pPr>
      <w:r>
        <w:t>9.4</w:t>
      </w:r>
      <w:r>
        <w:tab/>
        <w:t>Entities consolidated pursuant to</w:t>
      </w:r>
      <w:r w:rsidR="00A002CB">
        <w:t xml:space="preserve"> </w:t>
      </w:r>
      <w:r>
        <w:t xml:space="preserve">section 53(1)(b) of the FMA </w:t>
      </w:r>
    </w:p>
    <w:p w14:paraId="7EE0D37C" w14:textId="77777777" w:rsidR="0080097F" w:rsidRDefault="0080097F" w:rsidP="007C74E5">
      <w:pPr>
        <w:spacing w:after="140"/>
      </w:pPr>
      <w:r>
        <w:t>9.5</w:t>
      </w:r>
      <w:r>
        <w:tab/>
        <w:t>Correction of a prior period error</w:t>
      </w:r>
    </w:p>
    <w:p w14:paraId="121E3A4E" w14:textId="77777777" w:rsidR="0080097F" w:rsidRDefault="0080097F" w:rsidP="007C74E5">
      <w:pPr>
        <w:spacing w:after="140"/>
      </w:pPr>
      <w:r>
        <w:t>9.6</w:t>
      </w:r>
      <w:r>
        <w:tab/>
        <w:t>Responsible persons</w:t>
      </w:r>
    </w:p>
    <w:p w14:paraId="2CAF785C" w14:textId="77777777" w:rsidR="0080097F" w:rsidRDefault="0080097F" w:rsidP="007C74E5">
      <w:pPr>
        <w:spacing w:after="140"/>
      </w:pPr>
      <w:r>
        <w:t>9.7</w:t>
      </w:r>
      <w:r>
        <w:tab/>
        <w:t>Remuneration of executives</w:t>
      </w:r>
    </w:p>
    <w:p w14:paraId="62A939D6" w14:textId="77777777" w:rsidR="0080097F" w:rsidRDefault="0080097F" w:rsidP="007C74E5">
      <w:pPr>
        <w:spacing w:after="140"/>
      </w:pPr>
      <w:r>
        <w:t>9.8</w:t>
      </w:r>
      <w:r>
        <w:tab/>
        <w:t xml:space="preserve">Related parties </w:t>
      </w:r>
    </w:p>
    <w:p w14:paraId="111CAD79" w14:textId="77777777" w:rsidR="0080097F" w:rsidRDefault="0080097F" w:rsidP="007C74E5">
      <w:pPr>
        <w:spacing w:after="140"/>
      </w:pPr>
      <w:r>
        <w:t>9.9</w:t>
      </w:r>
      <w:r>
        <w:tab/>
        <w:t xml:space="preserve">Remuneration of auditors </w:t>
      </w:r>
    </w:p>
    <w:p w14:paraId="1437AF8F" w14:textId="77777777" w:rsidR="0080097F" w:rsidRDefault="0080097F" w:rsidP="007C74E5">
      <w:pPr>
        <w:spacing w:after="140"/>
      </w:pPr>
      <w:r>
        <w:t>9.10</w:t>
      </w:r>
      <w:r>
        <w:tab/>
        <w:t>Subsequent events</w:t>
      </w:r>
    </w:p>
    <w:p w14:paraId="3756C80F" w14:textId="77777777" w:rsidR="0080097F" w:rsidRDefault="0080097F" w:rsidP="007C74E5">
      <w:pPr>
        <w:spacing w:after="140"/>
      </w:pPr>
      <w:r>
        <w:t>9.11</w:t>
      </w:r>
      <w:r>
        <w:tab/>
        <w:t>Other accounting policies</w:t>
      </w:r>
    </w:p>
    <w:p w14:paraId="1745A964" w14:textId="4882C993" w:rsidR="0080097F" w:rsidRDefault="0080097F" w:rsidP="007C74E5">
      <w:pPr>
        <w:spacing w:after="140"/>
      </w:pPr>
      <w:r>
        <w:t>9.12</w:t>
      </w:r>
      <w:r>
        <w:tab/>
        <w:t>Australian Accounting Standards issued</w:t>
      </w:r>
      <w:r w:rsidR="00A002CB">
        <w:t xml:space="preserve"> </w:t>
      </w:r>
      <w:r>
        <w:t xml:space="preserve">that are not yet effective </w:t>
      </w:r>
    </w:p>
    <w:p w14:paraId="66800ECF" w14:textId="77777777" w:rsidR="0080097F" w:rsidRDefault="0080097F" w:rsidP="007C74E5">
      <w:pPr>
        <w:spacing w:after="140"/>
      </w:pPr>
      <w:r>
        <w:t>9.13</w:t>
      </w:r>
      <w:r>
        <w:tab/>
        <w:t xml:space="preserve">Departmental output objectives and descriptions </w:t>
      </w:r>
    </w:p>
    <w:p w14:paraId="59C4FEDA" w14:textId="77777777" w:rsidR="0080097F" w:rsidRDefault="0080097F" w:rsidP="007C74E5">
      <w:pPr>
        <w:spacing w:after="140"/>
      </w:pPr>
      <w:r>
        <w:t>9.14</w:t>
      </w:r>
      <w:r>
        <w:tab/>
        <w:t>Glossary of technical terms</w:t>
      </w:r>
    </w:p>
    <w:p w14:paraId="7571E15C" w14:textId="77777777" w:rsidR="0080097F" w:rsidRDefault="0080097F" w:rsidP="00A002CB">
      <w:r>
        <w:t>9.15</w:t>
      </w:r>
      <w:r>
        <w:tab/>
        <w:t>Style conventions</w:t>
      </w:r>
    </w:p>
    <w:p w14:paraId="15C0DF5C" w14:textId="51EF2628" w:rsidR="0080097F" w:rsidRDefault="0080097F" w:rsidP="00A002CB">
      <w:pPr>
        <w:pStyle w:val="Heading2Numbered"/>
      </w:pPr>
      <w:bookmarkStart w:id="112" w:name="_Ref180396933"/>
      <w:r>
        <w:t xml:space="preserve">Ex-gratia </w:t>
      </w:r>
      <w:r w:rsidR="00A002CB">
        <w:t>expenses ($ thousand)</w:t>
      </w:r>
      <w:bookmarkEnd w:id="112"/>
    </w:p>
    <w:p w14:paraId="23459734" w14:textId="77777777" w:rsidR="0080097F" w:rsidRDefault="0080097F" w:rsidP="00896BC3">
      <w:r>
        <w:t>Ex-gratia expenses mean the voluntary payment of money or other non-monetary benefit (e.g. a write off) that is not made either to acquire goods, services or other benefits for the entity or to meet a legal liability, or to settle or resolve a possible legal liability or claim against the entity. Ex-gratia expenses are included in administrative expenses (Note 3.4).</w:t>
      </w:r>
    </w:p>
    <w:tbl>
      <w:tblPr>
        <w:tblStyle w:val="TableGrid"/>
        <w:tblW w:w="0" w:type="auto"/>
        <w:tblLayout w:type="fixed"/>
        <w:tblLook w:val="0020" w:firstRow="1" w:lastRow="0" w:firstColumn="0" w:lastColumn="0" w:noHBand="0" w:noVBand="0"/>
      </w:tblPr>
      <w:tblGrid>
        <w:gridCol w:w="3539"/>
        <w:gridCol w:w="1417"/>
        <w:gridCol w:w="1418"/>
      </w:tblGrid>
      <w:tr w:rsidR="00A16956" w:rsidRPr="00A66736" w14:paraId="2A29983B" w14:textId="77777777" w:rsidTr="00A66736">
        <w:trPr>
          <w:trHeight w:val="60"/>
        </w:trPr>
        <w:tc>
          <w:tcPr>
            <w:tcW w:w="3539" w:type="dxa"/>
          </w:tcPr>
          <w:p w14:paraId="6FACE73A" w14:textId="00A7B96B" w:rsidR="0080097F" w:rsidRPr="00A66736" w:rsidRDefault="0080097F" w:rsidP="00A66736">
            <w:pPr>
              <w:pStyle w:val="TableColumnHeading"/>
            </w:pPr>
            <w:bookmarkStart w:id="113" w:name="TableColumnTitles_75"/>
            <w:bookmarkEnd w:id="113"/>
          </w:p>
        </w:tc>
        <w:tc>
          <w:tcPr>
            <w:tcW w:w="1417" w:type="dxa"/>
          </w:tcPr>
          <w:p w14:paraId="572F8CD6" w14:textId="77777777" w:rsidR="0080097F" w:rsidRPr="00A66736" w:rsidRDefault="0080097F" w:rsidP="00A66736">
            <w:pPr>
              <w:pStyle w:val="TableColumnHeading"/>
              <w:jc w:val="right"/>
            </w:pPr>
            <w:r w:rsidRPr="00A66736">
              <w:t>2024</w:t>
            </w:r>
          </w:p>
        </w:tc>
        <w:tc>
          <w:tcPr>
            <w:tcW w:w="1418" w:type="dxa"/>
          </w:tcPr>
          <w:p w14:paraId="563AD5D1" w14:textId="77777777" w:rsidR="0080097F" w:rsidRPr="00A66736" w:rsidRDefault="0080097F" w:rsidP="00A66736">
            <w:pPr>
              <w:pStyle w:val="TableColumnHeading"/>
              <w:jc w:val="right"/>
            </w:pPr>
            <w:r w:rsidRPr="00A66736">
              <w:t>2023</w:t>
            </w:r>
          </w:p>
        </w:tc>
      </w:tr>
      <w:tr w:rsidR="00A16956" w:rsidRPr="00A66736" w14:paraId="1483CE2C" w14:textId="77777777" w:rsidTr="00A66736">
        <w:trPr>
          <w:trHeight w:val="60"/>
        </w:trPr>
        <w:tc>
          <w:tcPr>
            <w:tcW w:w="3539" w:type="dxa"/>
          </w:tcPr>
          <w:p w14:paraId="18C1D917" w14:textId="17B1C9C2" w:rsidR="0080097F" w:rsidRPr="00A66736" w:rsidRDefault="0080097F" w:rsidP="00A66736">
            <w:pPr>
              <w:pStyle w:val="TableCopy"/>
              <w:keepNext/>
            </w:pPr>
            <w:r w:rsidRPr="00A66736">
              <w:t>Forgiveness or waiver</w:t>
            </w:r>
            <w:r w:rsidR="00A66736">
              <w:t xml:space="preserve"> </w:t>
            </w:r>
            <w:r w:rsidRPr="00A66736">
              <w:t>of liability</w:t>
            </w:r>
            <w:r w:rsidRPr="00A66736">
              <w:rPr>
                <w:vertAlign w:val="superscript"/>
              </w:rPr>
              <w:t>(i)</w:t>
            </w:r>
          </w:p>
        </w:tc>
        <w:tc>
          <w:tcPr>
            <w:tcW w:w="1417" w:type="dxa"/>
          </w:tcPr>
          <w:p w14:paraId="5FB21009" w14:textId="77777777" w:rsidR="0080097F" w:rsidRPr="00A66736" w:rsidRDefault="0080097F" w:rsidP="00A66736">
            <w:pPr>
              <w:pStyle w:val="TableCopy"/>
              <w:jc w:val="right"/>
            </w:pPr>
            <w:r w:rsidRPr="00A66736">
              <w:t>3,644</w:t>
            </w:r>
          </w:p>
        </w:tc>
        <w:tc>
          <w:tcPr>
            <w:tcW w:w="1418" w:type="dxa"/>
          </w:tcPr>
          <w:p w14:paraId="4D1E0A73" w14:textId="77777777" w:rsidR="0080097F" w:rsidRPr="00A66736" w:rsidRDefault="0080097F" w:rsidP="00A66736">
            <w:pPr>
              <w:pStyle w:val="TableCopy"/>
              <w:jc w:val="right"/>
            </w:pPr>
            <w:r w:rsidRPr="00A66736">
              <w:t>1</w:t>
            </w:r>
          </w:p>
        </w:tc>
      </w:tr>
      <w:tr w:rsidR="00A16956" w:rsidRPr="00A66736" w14:paraId="3C9B02D5" w14:textId="77777777" w:rsidTr="00A66736">
        <w:trPr>
          <w:trHeight w:val="60"/>
        </w:trPr>
        <w:tc>
          <w:tcPr>
            <w:tcW w:w="3539" w:type="dxa"/>
          </w:tcPr>
          <w:p w14:paraId="1F893325" w14:textId="77777777" w:rsidR="0080097F" w:rsidRPr="00A66736" w:rsidRDefault="0080097F" w:rsidP="00A66736">
            <w:pPr>
              <w:pStyle w:val="TableCopy"/>
            </w:pPr>
            <w:r w:rsidRPr="00A66736">
              <w:t>Other</w:t>
            </w:r>
          </w:p>
        </w:tc>
        <w:tc>
          <w:tcPr>
            <w:tcW w:w="1417" w:type="dxa"/>
          </w:tcPr>
          <w:p w14:paraId="6D7BDF04" w14:textId="77777777" w:rsidR="0080097F" w:rsidRPr="00A66736" w:rsidRDefault="0080097F" w:rsidP="00A66736">
            <w:pPr>
              <w:pStyle w:val="TableCopy"/>
              <w:jc w:val="right"/>
            </w:pPr>
            <w:r w:rsidRPr="00A66736">
              <w:t>67</w:t>
            </w:r>
          </w:p>
        </w:tc>
        <w:tc>
          <w:tcPr>
            <w:tcW w:w="1418" w:type="dxa"/>
          </w:tcPr>
          <w:p w14:paraId="44278EB8" w14:textId="77777777" w:rsidR="0080097F" w:rsidRPr="00A66736" w:rsidRDefault="0080097F" w:rsidP="00A66736">
            <w:pPr>
              <w:pStyle w:val="TableCopy"/>
              <w:jc w:val="right"/>
            </w:pPr>
            <w:r w:rsidRPr="00A66736">
              <w:t>–</w:t>
            </w:r>
          </w:p>
        </w:tc>
      </w:tr>
      <w:tr w:rsidR="00A16956" w:rsidRPr="00A66736" w14:paraId="1B97974F" w14:textId="77777777" w:rsidTr="00A66736">
        <w:trPr>
          <w:trHeight w:val="60"/>
        </w:trPr>
        <w:tc>
          <w:tcPr>
            <w:tcW w:w="3539" w:type="dxa"/>
          </w:tcPr>
          <w:p w14:paraId="21C884FD" w14:textId="77777777" w:rsidR="0080097F" w:rsidRPr="00A66736" w:rsidRDefault="0080097F" w:rsidP="00A66736">
            <w:pPr>
              <w:pStyle w:val="TableCopy"/>
              <w:rPr>
                <w:b/>
                <w:bCs/>
              </w:rPr>
            </w:pPr>
            <w:r w:rsidRPr="00A66736">
              <w:rPr>
                <w:b/>
                <w:bCs/>
              </w:rPr>
              <w:t>Total ex-gratia expenses</w:t>
            </w:r>
          </w:p>
        </w:tc>
        <w:tc>
          <w:tcPr>
            <w:tcW w:w="1417" w:type="dxa"/>
          </w:tcPr>
          <w:p w14:paraId="24A2AF0F" w14:textId="77777777" w:rsidR="0080097F" w:rsidRPr="00A66736" w:rsidRDefault="0080097F" w:rsidP="00A66736">
            <w:pPr>
              <w:pStyle w:val="TableCopy"/>
              <w:jc w:val="right"/>
              <w:rPr>
                <w:b/>
                <w:bCs/>
              </w:rPr>
            </w:pPr>
            <w:r w:rsidRPr="00A66736">
              <w:rPr>
                <w:b/>
                <w:bCs/>
              </w:rPr>
              <w:t>3,711</w:t>
            </w:r>
          </w:p>
        </w:tc>
        <w:tc>
          <w:tcPr>
            <w:tcW w:w="1418" w:type="dxa"/>
          </w:tcPr>
          <w:p w14:paraId="1022A16D" w14:textId="77777777" w:rsidR="0080097F" w:rsidRPr="00A66736" w:rsidRDefault="0080097F" w:rsidP="00A66736">
            <w:pPr>
              <w:pStyle w:val="TableCopy"/>
              <w:jc w:val="right"/>
              <w:rPr>
                <w:b/>
                <w:bCs/>
              </w:rPr>
            </w:pPr>
            <w:r w:rsidRPr="00A66736">
              <w:rPr>
                <w:b/>
                <w:bCs/>
              </w:rPr>
              <w:t>1</w:t>
            </w:r>
          </w:p>
        </w:tc>
      </w:tr>
    </w:tbl>
    <w:p w14:paraId="5838FBA5" w14:textId="77777777" w:rsidR="0080097F" w:rsidRDefault="0080097F" w:rsidP="00A66736">
      <w:pPr>
        <w:pStyle w:val="Tablefootnotes"/>
        <w:numPr>
          <w:ilvl w:val="0"/>
          <w:numId w:val="40"/>
        </w:numPr>
      </w:pPr>
      <w:r>
        <w:t>Ex-gratia payments relate to grant applications that were paid in error in a prior period and that have been written off as there is little likelihood of recovery.</w:t>
      </w:r>
    </w:p>
    <w:p w14:paraId="265BE815" w14:textId="3DEBC544" w:rsidR="0080097F" w:rsidRDefault="0080097F" w:rsidP="00A66736">
      <w:pPr>
        <w:pStyle w:val="Heading2Numbered"/>
      </w:pPr>
      <w:bookmarkStart w:id="114" w:name="_Ref180396940"/>
      <w:r>
        <w:t xml:space="preserve">Other economic flows included in net result </w:t>
      </w:r>
      <w:r w:rsidR="00A66736">
        <w:t>($ thousand)</w:t>
      </w:r>
      <w:bookmarkEnd w:id="114"/>
    </w:p>
    <w:p w14:paraId="2EE32514" w14:textId="77777777" w:rsidR="0080097F" w:rsidRDefault="0080097F" w:rsidP="00896BC3">
      <w:r>
        <w:t xml:space="preserve">Other economic flows are changes in the volume or value of an asset or liability that do not result from transactions. </w:t>
      </w:r>
    </w:p>
    <w:tbl>
      <w:tblPr>
        <w:tblStyle w:val="TableGrid"/>
        <w:tblW w:w="9634" w:type="dxa"/>
        <w:tblLayout w:type="fixed"/>
        <w:tblLook w:val="0020" w:firstRow="1" w:lastRow="0" w:firstColumn="0" w:lastColumn="0" w:noHBand="0" w:noVBand="0"/>
      </w:tblPr>
      <w:tblGrid>
        <w:gridCol w:w="7083"/>
        <w:gridCol w:w="1275"/>
        <w:gridCol w:w="1276"/>
      </w:tblGrid>
      <w:tr w:rsidR="00A16956" w:rsidRPr="00A66736" w14:paraId="3488068C" w14:textId="77777777" w:rsidTr="00A66736">
        <w:trPr>
          <w:cantSplit/>
        </w:trPr>
        <w:tc>
          <w:tcPr>
            <w:tcW w:w="7083" w:type="dxa"/>
          </w:tcPr>
          <w:p w14:paraId="6240C94C" w14:textId="2E290A96" w:rsidR="0080097F" w:rsidRPr="00A66736" w:rsidRDefault="0080097F" w:rsidP="00A66736">
            <w:pPr>
              <w:pStyle w:val="TableColumnHeading"/>
            </w:pPr>
            <w:bookmarkStart w:id="115" w:name="TableColumnTitles_76"/>
            <w:bookmarkEnd w:id="115"/>
          </w:p>
        </w:tc>
        <w:tc>
          <w:tcPr>
            <w:tcW w:w="1275" w:type="dxa"/>
          </w:tcPr>
          <w:p w14:paraId="6A77490A" w14:textId="77777777" w:rsidR="0080097F" w:rsidRPr="00A66736" w:rsidRDefault="0080097F" w:rsidP="00A66736">
            <w:pPr>
              <w:pStyle w:val="TableColumnHeading"/>
              <w:jc w:val="right"/>
            </w:pPr>
            <w:r w:rsidRPr="00A66736">
              <w:t>2024</w:t>
            </w:r>
          </w:p>
        </w:tc>
        <w:tc>
          <w:tcPr>
            <w:tcW w:w="1276" w:type="dxa"/>
          </w:tcPr>
          <w:p w14:paraId="7D39FC11" w14:textId="77777777" w:rsidR="0080097F" w:rsidRPr="00A66736" w:rsidRDefault="0080097F" w:rsidP="00A66736">
            <w:pPr>
              <w:pStyle w:val="TableColumnHeading"/>
              <w:jc w:val="right"/>
            </w:pPr>
            <w:r w:rsidRPr="00A66736">
              <w:t>2023</w:t>
            </w:r>
          </w:p>
        </w:tc>
      </w:tr>
      <w:tr w:rsidR="00A16956" w:rsidRPr="00A66736" w14:paraId="73A35345" w14:textId="77777777" w:rsidTr="00A66736">
        <w:trPr>
          <w:cantSplit/>
        </w:trPr>
        <w:tc>
          <w:tcPr>
            <w:tcW w:w="7083" w:type="dxa"/>
          </w:tcPr>
          <w:p w14:paraId="616FF1C3" w14:textId="77777777" w:rsidR="0080097F" w:rsidRPr="00A66736" w:rsidRDefault="0080097F" w:rsidP="00A66736">
            <w:pPr>
              <w:pStyle w:val="TableCopy"/>
            </w:pPr>
            <w:r w:rsidRPr="00A66736">
              <w:t>Net (loss)/gains on non-financial assets</w:t>
            </w:r>
          </w:p>
        </w:tc>
        <w:tc>
          <w:tcPr>
            <w:tcW w:w="1275" w:type="dxa"/>
          </w:tcPr>
          <w:p w14:paraId="1E9ABBEE" w14:textId="77777777" w:rsidR="0080097F" w:rsidRPr="00A66736" w:rsidRDefault="0080097F" w:rsidP="00A66736">
            <w:pPr>
              <w:pStyle w:val="TableCopy"/>
              <w:jc w:val="right"/>
            </w:pPr>
            <w:r w:rsidRPr="00A66736">
              <w:t>(36)</w:t>
            </w:r>
          </w:p>
        </w:tc>
        <w:tc>
          <w:tcPr>
            <w:tcW w:w="1276" w:type="dxa"/>
          </w:tcPr>
          <w:p w14:paraId="31285721" w14:textId="77777777" w:rsidR="0080097F" w:rsidRPr="00A66736" w:rsidRDefault="0080097F" w:rsidP="00A66736">
            <w:pPr>
              <w:pStyle w:val="TableCopy"/>
              <w:jc w:val="right"/>
            </w:pPr>
            <w:r w:rsidRPr="00A66736">
              <w:t>1,853</w:t>
            </w:r>
          </w:p>
        </w:tc>
      </w:tr>
      <w:tr w:rsidR="00A16956" w:rsidRPr="00A66736" w14:paraId="17E5645D" w14:textId="77777777" w:rsidTr="00A66736">
        <w:trPr>
          <w:cantSplit/>
        </w:trPr>
        <w:tc>
          <w:tcPr>
            <w:tcW w:w="7083" w:type="dxa"/>
          </w:tcPr>
          <w:p w14:paraId="5BBE6671" w14:textId="77777777" w:rsidR="0080097F" w:rsidRPr="00A66736" w:rsidRDefault="0080097F" w:rsidP="00A66736">
            <w:pPr>
              <w:pStyle w:val="TableCopy"/>
            </w:pPr>
            <w:r w:rsidRPr="00A66736">
              <w:t>Revaluation losses realised on Buildings</w:t>
            </w:r>
          </w:p>
        </w:tc>
        <w:tc>
          <w:tcPr>
            <w:tcW w:w="1275" w:type="dxa"/>
          </w:tcPr>
          <w:p w14:paraId="326CD7F1" w14:textId="77777777" w:rsidR="0080097F" w:rsidRPr="00A66736" w:rsidRDefault="0080097F" w:rsidP="00A66736">
            <w:pPr>
              <w:pStyle w:val="TableCopy"/>
              <w:jc w:val="right"/>
            </w:pPr>
            <w:r w:rsidRPr="00A66736">
              <w:t>–</w:t>
            </w:r>
          </w:p>
        </w:tc>
        <w:tc>
          <w:tcPr>
            <w:tcW w:w="1276" w:type="dxa"/>
          </w:tcPr>
          <w:p w14:paraId="14A4F8B1" w14:textId="77777777" w:rsidR="0080097F" w:rsidRPr="00A66736" w:rsidRDefault="0080097F" w:rsidP="00A66736">
            <w:pPr>
              <w:pStyle w:val="TableCopy"/>
              <w:jc w:val="right"/>
            </w:pPr>
            <w:r w:rsidRPr="00A66736">
              <w:t>(1,999)</w:t>
            </w:r>
          </w:p>
        </w:tc>
      </w:tr>
      <w:tr w:rsidR="00A16956" w:rsidRPr="00A66736" w14:paraId="16A3C6AD" w14:textId="77777777" w:rsidTr="00A66736">
        <w:trPr>
          <w:cantSplit/>
        </w:trPr>
        <w:tc>
          <w:tcPr>
            <w:tcW w:w="7083" w:type="dxa"/>
          </w:tcPr>
          <w:p w14:paraId="5647F0E4" w14:textId="77777777" w:rsidR="0080097F" w:rsidRPr="00A66736" w:rsidRDefault="0080097F" w:rsidP="00A66736">
            <w:pPr>
              <w:pStyle w:val="TableCopy"/>
              <w:rPr>
                <w:b/>
                <w:bCs/>
              </w:rPr>
            </w:pPr>
            <w:r w:rsidRPr="00A66736">
              <w:rPr>
                <w:b/>
                <w:bCs/>
              </w:rPr>
              <w:t>Total net losses on non-financial assets</w:t>
            </w:r>
          </w:p>
        </w:tc>
        <w:tc>
          <w:tcPr>
            <w:tcW w:w="1275" w:type="dxa"/>
          </w:tcPr>
          <w:p w14:paraId="20F14202" w14:textId="77777777" w:rsidR="0080097F" w:rsidRPr="00A66736" w:rsidRDefault="0080097F" w:rsidP="00A66736">
            <w:pPr>
              <w:pStyle w:val="TableCopy"/>
              <w:jc w:val="right"/>
              <w:rPr>
                <w:b/>
                <w:bCs/>
              </w:rPr>
            </w:pPr>
            <w:r w:rsidRPr="00A66736">
              <w:rPr>
                <w:b/>
                <w:bCs/>
              </w:rPr>
              <w:t>(36)</w:t>
            </w:r>
          </w:p>
        </w:tc>
        <w:tc>
          <w:tcPr>
            <w:tcW w:w="1276" w:type="dxa"/>
          </w:tcPr>
          <w:p w14:paraId="627DFEC5" w14:textId="77777777" w:rsidR="0080097F" w:rsidRPr="00A66736" w:rsidRDefault="0080097F" w:rsidP="00A66736">
            <w:pPr>
              <w:pStyle w:val="TableCopy"/>
              <w:jc w:val="right"/>
              <w:rPr>
                <w:b/>
                <w:bCs/>
              </w:rPr>
            </w:pPr>
            <w:r w:rsidRPr="00A66736">
              <w:rPr>
                <w:b/>
                <w:bCs/>
              </w:rPr>
              <w:t>(146)</w:t>
            </w:r>
          </w:p>
        </w:tc>
      </w:tr>
      <w:tr w:rsidR="00A16956" w:rsidRPr="00A66736" w14:paraId="1370B871" w14:textId="77777777" w:rsidTr="00A66736">
        <w:trPr>
          <w:cantSplit/>
        </w:trPr>
        <w:tc>
          <w:tcPr>
            <w:tcW w:w="7083" w:type="dxa"/>
          </w:tcPr>
          <w:p w14:paraId="24099F09" w14:textId="77777777" w:rsidR="0080097F" w:rsidRPr="00A66736" w:rsidRDefault="0080097F" w:rsidP="00A66736">
            <w:pPr>
              <w:pStyle w:val="TableCopy"/>
            </w:pPr>
            <w:r w:rsidRPr="00A66736">
              <w:t xml:space="preserve">Net losses on financial instruments </w:t>
            </w:r>
          </w:p>
        </w:tc>
        <w:tc>
          <w:tcPr>
            <w:tcW w:w="1275" w:type="dxa"/>
          </w:tcPr>
          <w:p w14:paraId="2026DAFD" w14:textId="77777777" w:rsidR="0080097F" w:rsidRPr="00A66736" w:rsidRDefault="0080097F" w:rsidP="00A66736">
            <w:pPr>
              <w:pStyle w:val="TableCopy"/>
              <w:jc w:val="right"/>
            </w:pPr>
            <w:r w:rsidRPr="00A66736">
              <w:t xml:space="preserve"> </w:t>
            </w:r>
          </w:p>
        </w:tc>
        <w:tc>
          <w:tcPr>
            <w:tcW w:w="1276" w:type="dxa"/>
          </w:tcPr>
          <w:p w14:paraId="0DABD0AA" w14:textId="77777777" w:rsidR="0080097F" w:rsidRPr="00A66736" w:rsidRDefault="0080097F" w:rsidP="00A66736">
            <w:pPr>
              <w:pStyle w:val="TableCopy"/>
              <w:jc w:val="right"/>
            </w:pPr>
            <w:r w:rsidRPr="00A66736">
              <w:t xml:space="preserve"> </w:t>
            </w:r>
          </w:p>
        </w:tc>
      </w:tr>
      <w:tr w:rsidR="00A16956" w:rsidRPr="00A66736" w14:paraId="18CC1912" w14:textId="77777777" w:rsidTr="00A66736">
        <w:trPr>
          <w:cantSplit/>
        </w:trPr>
        <w:tc>
          <w:tcPr>
            <w:tcW w:w="7083" w:type="dxa"/>
          </w:tcPr>
          <w:p w14:paraId="666080BE" w14:textId="77777777" w:rsidR="0080097F" w:rsidRPr="00A66736" w:rsidRDefault="0080097F" w:rsidP="00A66736">
            <w:pPr>
              <w:pStyle w:val="TableCopy"/>
            </w:pPr>
            <w:r w:rsidRPr="00A66736">
              <w:t xml:space="preserve">Impairment of loans and receivables </w:t>
            </w:r>
          </w:p>
        </w:tc>
        <w:tc>
          <w:tcPr>
            <w:tcW w:w="1275" w:type="dxa"/>
          </w:tcPr>
          <w:p w14:paraId="1F37F3FC" w14:textId="77777777" w:rsidR="0080097F" w:rsidRPr="00A66736" w:rsidRDefault="0080097F" w:rsidP="00A66736">
            <w:pPr>
              <w:pStyle w:val="TableCopy"/>
              <w:jc w:val="right"/>
            </w:pPr>
            <w:r w:rsidRPr="00A66736">
              <w:t>(20,627)</w:t>
            </w:r>
          </w:p>
        </w:tc>
        <w:tc>
          <w:tcPr>
            <w:tcW w:w="1276" w:type="dxa"/>
          </w:tcPr>
          <w:p w14:paraId="4097C0CC" w14:textId="77777777" w:rsidR="0080097F" w:rsidRPr="00A66736" w:rsidRDefault="0080097F" w:rsidP="00A66736">
            <w:pPr>
              <w:pStyle w:val="TableCopy"/>
              <w:jc w:val="right"/>
            </w:pPr>
            <w:r w:rsidRPr="00A66736">
              <w:t>–</w:t>
            </w:r>
          </w:p>
        </w:tc>
      </w:tr>
      <w:tr w:rsidR="00A16956" w:rsidRPr="00A66736" w14:paraId="3E3EF419" w14:textId="77777777" w:rsidTr="00A66736">
        <w:trPr>
          <w:cantSplit/>
        </w:trPr>
        <w:tc>
          <w:tcPr>
            <w:tcW w:w="7083" w:type="dxa"/>
          </w:tcPr>
          <w:p w14:paraId="68EA7B8A" w14:textId="77777777" w:rsidR="0080097F" w:rsidRPr="00A66736" w:rsidRDefault="0080097F" w:rsidP="00A66736">
            <w:pPr>
              <w:pStyle w:val="TableCopy"/>
            </w:pPr>
            <w:r w:rsidRPr="00A66736">
              <w:t>Unrealised gain on financial assets</w:t>
            </w:r>
          </w:p>
        </w:tc>
        <w:tc>
          <w:tcPr>
            <w:tcW w:w="1275" w:type="dxa"/>
          </w:tcPr>
          <w:p w14:paraId="06923939" w14:textId="77777777" w:rsidR="0080097F" w:rsidRPr="00A66736" w:rsidRDefault="0080097F" w:rsidP="00A66736">
            <w:pPr>
              <w:pStyle w:val="TableCopy"/>
              <w:jc w:val="right"/>
            </w:pPr>
            <w:r w:rsidRPr="00A66736">
              <w:t>–</w:t>
            </w:r>
          </w:p>
        </w:tc>
        <w:tc>
          <w:tcPr>
            <w:tcW w:w="1276" w:type="dxa"/>
          </w:tcPr>
          <w:p w14:paraId="32A9FC40" w14:textId="77777777" w:rsidR="0080097F" w:rsidRPr="00A66736" w:rsidRDefault="0080097F" w:rsidP="00A66736">
            <w:pPr>
              <w:pStyle w:val="TableCopy"/>
              <w:jc w:val="right"/>
            </w:pPr>
            <w:r w:rsidRPr="00A66736">
              <w:t>1,231</w:t>
            </w:r>
          </w:p>
        </w:tc>
      </w:tr>
      <w:tr w:rsidR="00A16956" w:rsidRPr="00A66736" w14:paraId="04903B33" w14:textId="77777777" w:rsidTr="00A66736">
        <w:trPr>
          <w:cantSplit/>
        </w:trPr>
        <w:tc>
          <w:tcPr>
            <w:tcW w:w="7083" w:type="dxa"/>
          </w:tcPr>
          <w:p w14:paraId="10273C8D" w14:textId="77777777" w:rsidR="0080097F" w:rsidRPr="00A66736" w:rsidRDefault="0080097F" w:rsidP="00A66736">
            <w:pPr>
              <w:pStyle w:val="TableCopy"/>
            </w:pPr>
            <w:r w:rsidRPr="00A66736">
              <w:t>Realised losses on foreign exchange</w:t>
            </w:r>
          </w:p>
        </w:tc>
        <w:tc>
          <w:tcPr>
            <w:tcW w:w="1275" w:type="dxa"/>
          </w:tcPr>
          <w:p w14:paraId="4C4A9C0D" w14:textId="77777777" w:rsidR="0080097F" w:rsidRPr="00A66736" w:rsidRDefault="0080097F" w:rsidP="00A66736">
            <w:pPr>
              <w:pStyle w:val="TableCopy"/>
              <w:jc w:val="right"/>
            </w:pPr>
            <w:r w:rsidRPr="00A66736">
              <w:t>(1,987)</w:t>
            </w:r>
          </w:p>
        </w:tc>
        <w:tc>
          <w:tcPr>
            <w:tcW w:w="1276" w:type="dxa"/>
          </w:tcPr>
          <w:p w14:paraId="65518CB7" w14:textId="77777777" w:rsidR="0080097F" w:rsidRPr="00A66736" w:rsidRDefault="0080097F" w:rsidP="00A66736">
            <w:pPr>
              <w:pStyle w:val="TableCopy"/>
              <w:jc w:val="right"/>
            </w:pPr>
            <w:r w:rsidRPr="00A66736">
              <w:t>(2,047)</w:t>
            </w:r>
          </w:p>
        </w:tc>
      </w:tr>
      <w:tr w:rsidR="00A16956" w:rsidRPr="00B1152F" w14:paraId="13A6A027" w14:textId="77777777" w:rsidTr="00A66736">
        <w:trPr>
          <w:cantSplit/>
        </w:trPr>
        <w:tc>
          <w:tcPr>
            <w:tcW w:w="7083" w:type="dxa"/>
          </w:tcPr>
          <w:p w14:paraId="2C3BCA87" w14:textId="77777777" w:rsidR="0080097F" w:rsidRPr="00B1152F" w:rsidRDefault="0080097F" w:rsidP="00A66736">
            <w:pPr>
              <w:pStyle w:val="TableCopy"/>
              <w:rPr>
                <w:b/>
                <w:bCs/>
              </w:rPr>
            </w:pPr>
            <w:r w:rsidRPr="00B1152F">
              <w:rPr>
                <w:b/>
                <w:bCs/>
              </w:rPr>
              <w:t xml:space="preserve">Total net losses on financial instruments </w:t>
            </w:r>
          </w:p>
        </w:tc>
        <w:tc>
          <w:tcPr>
            <w:tcW w:w="1275" w:type="dxa"/>
          </w:tcPr>
          <w:p w14:paraId="0CD55CF6" w14:textId="77777777" w:rsidR="0080097F" w:rsidRPr="00B1152F" w:rsidRDefault="0080097F" w:rsidP="00A66736">
            <w:pPr>
              <w:pStyle w:val="TableCopy"/>
              <w:jc w:val="right"/>
              <w:rPr>
                <w:b/>
                <w:bCs/>
              </w:rPr>
            </w:pPr>
            <w:r w:rsidRPr="00B1152F">
              <w:rPr>
                <w:b/>
                <w:bCs/>
              </w:rPr>
              <w:t>(22,614)</w:t>
            </w:r>
          </w:p>
        </w:tc>
        <w:tc>
          <w:tcPr>
            <w:tcW w:w="1276" w:type="dxa"/>
          </w:tcPr>
          <w:p w14:paraId="705BFA84" w14:textId="77777777" w:rsidR="0080097F" w:rsidRPr="00B1152F" w:rsidRDefault="0080097F" w:rsidP="00A66736">
            <w:pPr>
              <w:pStyle w:val="TableCopy"/>
              <w:jc w:val="right"/>
              <w:rPr>
                <w:b/>
                <w:bCs/>
              </w:rPr>
            </w:pPr>
            <w:r w:rsidRPr="00B1152F">
              <w:rPr>
                <w:b/>
                <w:bCs/>
              </w:rPr>
              <w:t>(815)</w:t>
            </w:r>
          </w:p>
        </w:tc>
      </w:tr>
      <w:tr w:rsidR="00A16956" w:rsidRPr="00A66736" w14:paraId="61F39ED1" w14:textId="77777777" w:rsidTr="00A66736">
        <w:trPr>
          <w:cantSplit/>
        </w:trPr>
        <w:tc>
          <w:tcPr>
            <w:tcW w:w="7083" w:type="dxa"/>
          </w:tcPr>
          <w:p w14:paraId="7A5AB7EE" w14:textId="77777777" w:rsidR="0080097F" w:rsidRPr="00A66736" w:rsidRDefault="0080097F" w:rsidP="00A66736">
            <w:pPr>
              <w:pStyle w:val="TableCopy"/>
            </w:pPr>
            <w:r w:rsidRPr="00A66736">
              <w:t>Other gains from other economic flows</w:t>
            </w:r>
          </w:p>
        </w:tc>
        <w:tc>
          <w:tcPr>
            <w:tcW w:w="1275" w:type="dxa"/>
          </w:tcPr>
          <w:p w14:paraId="054F1568" w14:textId="77777777" w:rsidR="0080097F" w:rsidRPr="00A66736" w:rsidRDefault="0080097F" w:rsidP="00A66736">
            <w:pPr>
              <w:pStyle w:val="TableCopy"/>
              <w:jc w:val="right"/>
            </w:pPr>
            <w:r w:rsidRPr="00A66736">
              <w:t xml:space="preserve"> </w:t>
            </w:r>
          </w:p>
        </w:tc>
        <w:tc>
          <w:tcPr>
            <w:tcW w:w="1276" w:type="dxa"/>
          </w:tcPr>
          <w:p w14:paraId="45F4F8A5" w14:textId="77777777" w:rsidR="0080097F" w:rsidRPr="00A66736" w:rsidRDefault="0080097F" w:rsidP="00A66736">
            <w:pPr>
              <w:pStyle w:val="TableCopy"/>
              <w:jc w:val="right"/>
            </w:pPr>
            <w:r w:rsidRPr="00A66736">
              <w:t xml:space="preserve"> </w:t>
            </w:r>
          </w:p>
        </w:tc>
      </w:tr>
      <w:tr w:rsidR="00A16956" w:rsidRPr="00A66736" w14:paraId="44AF7A25" w14:textId="77777777" w:rsidTr="00A66736">
        <w:trPr>
          <w:cantSplit/>
        </w:trPr>
        <w:tc>
          <w:tcPr>
            <w:tcW w:w="7083" w:type="dxa"/>
          </w:tcPr>
          <w:p w14:paraId="5A209FB3" w14:textId="77777777" w:rsidR="0080097F" w:rsidRPr="00A66736" w:rsidRDefault="0080097F" w:rsidP="00A66736">
            <w:pPr>
              <w:pStyle w:val="TableCopy"/>
            </w:pPr>
            <w:r w:rsidRPr="00A66736">
              <w:t>Revaluation on long service leave liability</w:t>
            </w:r>
            <w:r w:rsidRPr="00B1152F">
              <w:rPr>
                <w:vertAlign w:val="superscript"/>
              </w:rPr>
              <w:t>(i)</w:t>
            </w:r>
            <w:r w:rsidRPr="00A66736">
              <w:t xml:space="preserve"> </w:t>
            </w:r>
          </w:p>
        </w:tc>
        <w:tc>
          <w:tcPr>
            <w:tcW w:w="1275" w:type="dxa"/>
          </w:tcPr>
          <w:p w14:paraId="309B85D2" w14:textId="77777777" w:rsidR="0080097F" w:rsidRPr="00A66736" w:rsidRDefault="0080097F" w:rsidP="00A66736">
            <w:pPr>
              <w:pStyle w:val="TableCopy"/>
              <w:jc w:val="right"/>
            </w:pPr>
            <w:r w:rsidRPr="00A66736">
              <w:t>333</w:t>
            </w:r>
          </w:p>
        </w:tc>
        <w:tc>
          <w:tcPr>
            <w:tcW w:w="1276" w:type="dxa"/>
          </w:tcPr>
          <w:p w14:paraId="5969A36D" w14:textId="77777777" w:rsidR="0080097F" w:rsidRPr="00A66736" w:rsidRDefault="0080097F" w:rsidP="00A66736">
            <w:pPr>
              <w:pStyle w:val="TableCopy"/>
              <w:jc w:val="right"/>
            </w:pPr>
            <w:r w:rsidRPr="00A66736">
              <w:t>441</w:t>
            </w:r>
          </w:p>
        </w:tc>
      </w:tr>
      <w:tr w:rsidR="00A16956" w:rsidRPr="00B1152F" w14:paraId="1AFB422F" w14:textId="77777777" w:rsidTr="00A66736">
        <w:trPr>
          <w:cantSplit/>
        </w:trPr>
        <w:tc>
          <w:tcPr>
            <w:tcW w:w="7083" w:type="dxa"/>
          </w:tcPr>
          <w:p w14:paraId="1AEDA659" w14:textId="77777777" w:rsidR="0080097F" w:rsidRPr="00B1152F" w:rsidRDefault="0080097F" w:rsidP="00A66736">
            <w:pPr>
              <w:pStyle w:val="TableCopy"/>
              <w:rPr>
                <w:b/>
                <w:bCs/>
              </w:rPr>
            </w:pPr>
            <w:r w:rsidRPr="00B1152F">
              <w:rPr>
                <w:b/>
                <w:bCs/>
              </w:rPr>
              <w:t>Total other gains from other economic flows</w:t>
            </w:r>
          </w:p>
        </w:tc>
        <w:tc>
          <w:tcPr>
            <w:tcW w:w="1275" w:type="dxa"/>
          </w:tcPr>
          <w:p w14:paraId="2A13740F" w14:textId="77777777" w:rsidR="0080097F" w:rsidRPr="00B1152F" w:rsidRDefault="0080097F" w:rsidP="00A66736">
            <w:pPr>
              <w:pStyle w:val="TableCopy"/>
              <w:jc w:val="right"/>
              <w:rPr>
                <w:b/>
                <w:bCs/>
              </w:rPr>
            </w:pPr>
            <w:r w:rsidRPr="00B1152F">
              <w:rPr>
                <w:b/>
                <w:bCs/>
              </w:rPr>
              <w:t>333</w:t>
            </w:r>
          </w:p>
        </w:tc>
        <w:tc>
          <w:tcPr>
            <w:tcW w:w="1276" w:type="dxa"/>
          </w:tcPr>
          <w:p w14:paraId="4758211D" w14:textId="77777777" w:rsidR="0080097F" w:rsidRPr="00B1152F" w:rsidRDefault="0080097F" w:rsidP="00A66736">
            <w:pPr>
              <w:pStyle w:val="TableCopy"/>
              <w:jc w:val="right"/>
              <w:rPr>
                <w:b/>
                <w:bCs/>
              </w:rPr>
            </w:pPr>
            <w:r w:rsidRPr="00B1152F">
              <w:rPr>
                <w:b/>
                <w:bCs/>
              </w:rPr>
              <w:t>441</w:t>
            </w:r>
          </w:p>
        </w:tc>
      </w:tr>
      <w:tr w:rsidR="00A16956" w:rsidRPr="00B1152F" w14:paraId="5171DF0E" w14:textId="77777777" w:rsidTr="00A66736">
        <w:trPr>
          <w:cantSplit/>
        </w:trPr>
        <w:tc>
          <w:tcPr>
            <w:tcW w:w="7083" w:type="dxa"/>
          </w:tcPr>
          <w:p w14:paraId="5E34EA65" w14:textId="77777777" w:rsidR="0080097F" w:rsidRPr="00B1152F" w:rsidRDefault="0080097F" w:rsidP="00A66736">
            <w:pPr>
              <w:pStyle w:val="TableCopy"/>
              <w:rPr>
                <w:b/>
                <w:bCs/>
              </w:rPr>
            </w:pPr>
            <w:r w:rsidRPr="00B1152F">
              <w:rPr>
                <w:b/>
                <w:bCs/>
              </w:rPr>
              <w:t xml:space="preserve">Total other economic flows included in net result </w:t>
            </w:r>
          </w:p>
        </w:tc>
        <w:tc>
          <w:tcPr>
            <w:tcW w:w="1275" w:type="dxa"/>
          </w:tcPr>
          <w:p w14:paraId="2F110F64" w14:textId="77777777" w:rsidR="0080097F" w:rsidRPr="00B1152F" w:rsidRDefault="0080097F" w:rsidP="00A66736">
            <w:pPr>
              <w:pStyle w:val="TableCopy"/>
              <w:jc w:val="right"/>
              <w:rPr>
                <w:b/>
                <w:bCs/>
              </w:rPr>
            </w:pPr>
            <w:r w:rsidRPr="00B1152F">
              <w:rPr>
                <w:b/>
                <w:bCs/>
              </w:rPr>
              <w:t>(22,317)</w:t>
            </w:r>
          </w:p>
        </w:tc>
        <w:tc>
          <w:tcPr>
            <w:tcW w:w="1276" w:type="dxa"/>
          </w:tcPr>
          <w:p w14:paraId="3C883BFB" w14:textId="77777777" w:rsidR="0080097F" w:rsidRPr="00B1152F" w:rsidRDefault="0080097F" w:rsidP="00A66736">
            <w:pPr>
              <w:pStyle w:val="TableCopy"/>
              <w:jc w:val="right"/>
              <w:rPr>
                <w:b/>
                <w:bCs/>
              </w:rPr>
            </w:pPr>
            <w:r w:rsidRPr="00B1152F">
              <w:rPr>
                <w:b/>
                <w:bCs/>
              </w:rPr>
              <w:t>(520)</w:t>
            </w:r>
          </w:p>
        </w:tc>
      </w:tr>
    </w:tbl>
    <w:p w14:paraId="0BFA1DC2" w14:textId="77777777" w:rsidR="0080097F" w:rsidRDefault="0080097F" w:rsidP="00B1152F">
      <w:pPr>
        <w:pStyle w:val="Tablefootnotes"/>
        <w:numPr>
          <w:ilvl w:val="0"/>
          <w:numId w:val="41"/>
        </w:numPr>
      </w:pPr>
      <w:r>
        <w:t>Revaluation gains due to changes in bond rates.</w:t>
      </w:r>
    </w:p>
    <w:p w14:paraId="155446DD" w14:textId="23CFF517" w:rsidR="0080097F" w:rsidRDefault="0080097F" w:rsidP="00B1152F">
      <w:pPr>
        <w:pStyle w:val="Heading2Numbered"/>
      </w:pPr>
      <w:bookmarkStart w:id="116" w:name="_Ref180396950"/>
      <w:r>
        <w:lastRenderedPageBreak/>
        <w:t>Equity disclosure</w:t>
      </w:r>
      <w:r w:rsidR="00B1152F">
        <w:t xml:space="preserve"> ($ thousand)</w:t>
      </w:r>
      <w:bookmarkEnd w:id="116"/>
    </w:p>
    <w:p w14:paraId="5D2F4647" w14:textId="22FB23C6" w:rsidR="0080097F" w:rsidRPr="00B1152F" w:rsidRDefault="00B1152F" w:rsidP="00B1152F">
      <w:pPr>
        <w:pStyle w:val="Normalbeforebullets"/>
        <w:rPr>
          <w:b/>
          <w:bCs/>
        </w:rPr>
      </w:pPr>
      <w:r w:rsidRPr="00B1152F">
        <w:rPr>
          <w:b/>
          <w:bCs/>
        </w:rPr>
        <w:t xml:space="preserve">Contributed capital </w:t>
      </w:r>
    </w:p>
    <w:tbl>
      <w:tblPr>
        <w:tblStyle w:val="TableGrid"/>
        <w:tblW w:w="9634" w:type="dxa"/>
        <w:tblLayout w:type="fixed"/>
        <w:tblLook w:val="0020" w:firstRow="1" w:lastRow="0" w:firstColumn="0" w:lastColumn="0" w:noHBand="0" w:noVBand="0"/>
      </w:tblPr>
      <w:tblGrid>
        <w:gridCol w:w="7083"/>
        <w:gridCol w:w="1275"/>
        <w:gridCol w:w="1276"/>
      </w:tblGrid>
      <w:tr w:rsidR="00A16956" w:rsidRPr="00B1152F" w14:paraId="3B2D8429" w14:textId="77777777" w:rsidTr="00B1152F">
        <w:trPr>
          <w:cantSplit/>
          <w:tblHeader/>
        </w:trPr>
        <w:tc>
          <w:tcPr>
            <w:tcW w:w="7083" w:type="dxa"/>
          </w:tcPr>
          <w:p w14:paraId="75EB7E78" w14:textId="3DE5609B" w:rsidR="0080097F" w:rsidRPr="00B1152F" w:rsidRDefault="0080097F" w:rsidP="00B1152F">
            <w:pPr>
              <w:pStyle w:val="TableColumnHeading"/>
            </w:pPr>
            <w:bookmarkStart w:id="117" w:name="TableColumnTitles_77"/>
            <w:bookmarkEnd w:id="117"/>
          </w:p>
        </w:tc>
        <w:tc>
          <w:tcPr>
            <w:tcW w:w="1275" w:type="dxa"/>
          </w:tcPr>
          <w:p w14:paraId="665FC7C0" w14:textId="77777777" w:rsidR="0080097F" w:rsidRPr="00B1152F" w:rsidRDefault="0080097F" w:rsidP="00B1152F">
            <w:pPr>
              <w:pStyle w:val="TableColumnHeading"/>
              <w:jc w:val="right"/>
            </w:pPr>
            <w:r w:rsidRPr="00B1152F">
              <w:t>2024</w:t>
            </w:r>
          </w:p>
        </w:tc>
        <w:tc>
          <w:tcPr>
            <w:tcW w:w="1276" w:type="dxa"/>
          </w:tcPr>
          <w:p w14:paraId="037F069E" w14:textId="151D8E16" w:rsidR="0080097F" w:rsidRPr="00B1152F" w:rsidRDefault="00B1152F" w:rsidP="00B1152F">
            <w:pPr>
              <w:pStyle w:val="TableColumnHeading"/>
              <w:jc w:val="right"/>
            </w:pPr>
            <w:r w:rsidRPr="00B1152F">
              <w:t xml:space="preserve">Restated </w:t>
            </w:r>
            <w:r w:rsidR="0080097F" w:rsidRPr="00B1152F">
              <w:t>2023</w:t>
            </w:r>
          </w:p>
        </w:tc>
      </w:tr>
      <w:tr w:rsidR="00A16956" w:rsidRPr="00B1152F" w14:paraId="5D29C5CE" w14:textId="77777777" w:rsidTr="00B1152F">
        <w:trPr>
          <w:cantSplit/>
        </w:trPr>
        <w:tc>
          <w:tcPr>
            <w:tcW w:w="7083" w:type="dxa"/>
          </w:tcPr>
          <w:p w14:paraId="5C33EB8A" w14:textId="77777777" w:rsidR="0080097F" w:rsidRPr="00B1152F" w:rsidRDefault="0080097F" w:rsidP="00B1152F">
            <w:pPr>
              <w:pStyle w:val="TableCopy"/>
              <w:rPr>
                <w:b/>
                <w:bCs/>
              </w:rPr>
            </w:pPr>
            <w:r w:rsidRPr="00B1152F">
              <w:rPr>
                <w:b/>
                <w:bCs/>
              </w:rPr>
              <w:t>Balance at beginning of year</w:t>
            </w:r>
          </w:p>
        </w:tc>
        <w:tc>
          <w:tcPr>
            <w:tcW w:w="1275" w:type="dxa"/>
          </w:tcPr>
          <w:p w14:paraId="4EDFF462" w14:textId="77777777" w:rsidR="0080097F" w:rsidRPr="00B1152F" w:rsidRDefault="0080097F" w:rsidP="00B1152F">
            <w:pPr>
              <w:pStyle w:val="TableCopy"/>
              <w:jc w:val="right"/>
              <w:rPr>
                <w:b/>
                <w:bCs/>
              </w:rPr>
            </w:pPr>
            <w:r w:rsidRPr="00B1152F">
              <w:rPr>
                <w:b/>
                <w:bCs/>
              </w:rPr>
              <w:t>895,410</w:t>
            </w:r>
          </w:p>
        </w:tc>
        <w:tc>
          <w:tcPr>
            <w:tcW w:w="1276" w:type="dxa"/>
          </w:tcPr>
          <w:p w14:paraId="00AF38FC" w14:textId="77777777" w:rsidR="0080097F" w:rsidRPr="00B1152F" w:rsidRDefault="0080097F" w:rsidP="00B1152F">
            <w:pPr>
              <w:pStyle w:val="TableCopy"/>
              <w:jc w:val="right"/>
              <w:rPr>
                <w:b/>
                <w:bCs/>
              </w:rPr>
            </w:pPr>
            <w:r w:rsidRPr="00B1152F">
              <w:rPr>
                <w:b/>
                <w:bCs/>
              </w:rPr>
              <w:t>1,363,843</w:t>
            </w:r>
          </w:p>
        </w:tc>
      </w:tr>
      <w:tr w:rsidR="00A16956" w:rsidRPr="00B1152F" w14:paraId="2E4F8BA2" w14:textId="77777777" w:rsidTr="00B1152F">
        <w:trPr>
          <w:cantSplit/>
        </w:trPr>
        <w:tc>
          <w:tcPr>
            <w:tcW w:w="7083" w:type="dxa"/>
          </w:tcPr>
          <w:p w14:paraId="26965AC3" w14:textId="77777777" w:rsidR="0080097F" w:rsidRPr="00B1152F" w:rsidRDefault="0080097F" w:rsidP="00B1152F">
            <w:pPr>
              <w:pStyle w:val="TableCopy"/>
            </w:pPr>
            <w:r w:rsidRPr="00B1152F">
              <w:t xml:space="preserve">Capital appropriations </w:t>
            </w:r>
          </w:p>
        </w:tc>
        <w:tc>
          <w:tcPr>
            <w:tcW w:w="1275" w:type="dxa"/>
          </w:tcPr>
          <w:p w14:paraId="7124B17F" w14:textId="77777777" w:rsidR="0080097F" w:rsidRPr="00B1152F" w:rsidRDefault="0080097F" w:rsidP="00B1152F">
            <w:pPr>
              <w:pStyle w:val="TableCopy"/>
              <w:jc w:val="right"/>
            </w:pPr>
            <w:r w:rsidRPr="00B1152F">
              <w:t>171,405</w:t>
            </w:r>
          </w:p>
        </w:tc>
        <w:tc>
          <w:tcPr>
            <w:tcW w:w="1276" w:type="dxa"/>
          </w:tcPr>
          <w:p w14:paraId="27BA39FE" w14:textId="77777777" w:rsidR="0080097F" w:rsidRPr="00B1152F" w:rsidRDefault="0080097F" w:rsidP="00B1152F">
            <w:pPr>
              <w:pStyle w:val="TableCopy"/>
              <w:jc w:val="right"/>
            </w:pPr>
            <w:r w:rsidRPr="00B1152F">
              <w:t>325,626</w:t>
            </w:r>
          </w:p>
        </w:tc>
      </w:tr>
      <w:tr w:rsidR="00A16956" w:rsidRPr="00B1152F" w14:paraId="671F246F" w14:textId="77777777" w:rsidTr="00B1152F">
        <w:trPr>
          <w:cantSplit/>
        </w:trPr>
        <w:tc>
          <w:tcPr>
            <w:tcW w:w="7083" w:type="dxa"/>
          </w:tcPr>
          <w:p w14:paraId="3CAC8ED5" w14:textId="77777777" w:rsidR="0080097F" w:rsidRPr="00B1152F" w:rsidRDefault="0080097F" w:rsidP="00B1152F">
            <w:pPr>
              <w:pStyle w:val="TableCopy"/>
            </w:pPr>
            <w:r w:rsidRPr="00B1152F">
              <w:t xml:space="preserve">Capital funding to agencies within portfolio </w:t>
            </w:r>
          </w:p>
        </w:tc>
        <w:tc>
          <w:tcPr>
            <w:tcW w:w="1275" w:type="dxa"/>
          </w:tcPr>
          <w:p w14:paraId="42F05812" w14:textId="77777777" w:rsidR="0080097F" w:rsidRPr="00B1152F" w:rsidRDefault="0080097F" w:rsidP="00B1152F">
            <w:pPr>
              <w:pStyle w:val="TableCopy"/>
              <w:jc w:val="right"/>
            </w:pPr>
            <w:r w:rsidRPr="00B1152F">
              <w:t>(323,308)</w:t>
            </w:r>
          </w:p>
        </w:tc>
        <w:tc>
          <w:tcPr>
            <w:tcW w:w="1276" w:type="dxa"/>
          </w:tcPr>
          <w:p w14:paraId="196F8A73" w14:textId="77777777" w:rsidR="0080097F" w:rsidRPr="00B1152F" w:rsidRDefault="0080097F" w:rsidP="00B1152F">
            <w:pPr>
              <w:pStyle w:val="TableCopy"/>
              <w:jc w:val="right"/>
            </w:pPr>
            <w:r w:rsidRPr="00B1152F">
              <w:t>(250,068)</w:t>
            </w:r>
          </w:p>
        </w:tc>
      </w:tr>
      <w:tr w:rsidR="00A16956" w:rsidRPr="00B1152F" w14:paraId="5219EA3A" w14:textId="77777777" w:rsidTr="00B1152F">
        <w:trPr>
          <w:cantSplit/>
        </w:trPr>
        <w:tc>
          <w:tcPr>
            <w:tcW w:w="7083" w:type="dxa"/>
          </w:tcPr>
          <w:p w14:paraId="30C59B2E" w14:textId="77777777" w:rsidR="0080097F" w:rsidRPr="00B1152F" w:rsidRDefault="0080097F" w:rsidP="00B1152F">
            <w:pPr>
              <w:pStyle w:val="TableCopy"/>
            </w:pPr>
            <w:r w:rsidRPr="00B1152F">
              <w:t xml:space="preserve">Sec 53 (1)(b) entity consolidated </w:t>
            </w:r>
          </w:p>
        </w:tc>
        <w:tc>
          <w:tcPr>
            <w:tcW w:w="1275" w:type="dxa"/>
          </w:tcPr>
          <w:p w14:paraId="27DEF9EC" w14:textId="77777777" w:rsidR="0080097F" w:rsidRPr="00B1152F" w:rsidRDefault="0080097F" w:rsidP="00B1152F">
            <w:pPr>
              <w:pStyle w:val="TableCopy"/>
              <w:jc w:val="right"/>
            </w:pPr>
            <w:r w:rsidRPr="00B1152F">
              <w:t>113</w:t>
            </w:r>
          </w:p>
        </w:tc>
        <w:tc>
          <w:tcPr>
            <w:tcW w:w="1276" w:type="dxa"/>
          </w:tcPr>
          <w:p w14:paraId="30268DC7" w14:textId="77777777" w:rsidR="0080097F" w:rsidRPr="00B1152F" w:rsidRDefault="0080097F" w:rsidP="00B1152F">
            <w:pPr>
              <w:pStyle w:val="TableCopy"/>
              <w:jc w:val="right"/>
            </w:pPr>
            <w:r w:rsidRPr="00B1152F">
              <w:t>(4,629)</w:t>
            </w:r>
          </w:p>
        </w:tc>
      </w:tr>
      <w:tr w:rsidR="00A16956" w:rsidRPr="00B1152F" w14:paraId="3AA2428C" w14:textId="77777777" w:rsidTr="00B1152F">
        <w:trPr>
          <w:cantSplit/>
        </w:trPr>
        <w:tc>
          <w:tcPr>
            <w:tcW w:w="7083" w:type="dxa"/>
          </w:tcPr>
          <w:p w14:paraId="473B923B" w14:textId="77777777" w:rsidR="0080097F" w:rsidRPr="00B1152F" w:rsidRDefault="0080097F" w:rsidP="00B1152F">
            <w:pPr>
              <w:pStyle w:val="TableCopy"/>
            </w:pPr>
            <w:r w:rsidRPr="00B1152F">
              <w:t xml:space="preserve">Administrative restructure – net assets transferred </w:t>
            </w:r>
          </w:p>
        </w:tc>
        <w:tc>
          <w:tcPr>
            <w:tcW w:w="1275" w:type="dxa"/>
          </w:tcPr>
          <w:p w14:paraId="5365AF22" w14:textId="77777777" w:rsidR="0080097F" w:rsidRPr="00B1152F" w:rsidRDefault="0080097F" w:rsidP="00B1152F">
            <w:pPr>
              <w:pStyle w:val="TableCopy"/>
              <w:jc w:val="right"/>
            </w:pPr>
            <w:r w:rsidRPr="00B1152F">
              <w:t>(480,532)</w:t>
            </w:r>
          </w:p>
        </w:tc>
        <w:tc>
          <w:tcPr>
            <w:tcW w:w="1276" w:type="dxa"/>
          </w:tcPr>
          <w:p w14:paraId="7EFC930C" w14:textId="77777777" w:rsidR="0080097F" w:rsidRPr="00B1152F" w:rsidRDefault="0080097F" w:rsidP="00B1152F">
            <w:pPr>
              <w:pStyle w:val="TableCopy"/>
              <w:jc w:val="right"/>
            </w:pPr>
            <w:r w:rsidRPr="00B1152F">
              <w:t>(806,708)</w:t>
            </w:r>
          </w:p>
        </w:tc>
      </w:tr>
      <w:tr w:rsidR="00A16956" w:rsidRPr="00B1152F" w14:paraId="2C79A901" w14:textId="77777777" w:rsidTr="00B1152F">
        <w:trPr>
          <w:cantSplit/>
        </w:trPr>
        <w:tc>
          <w:tcPr>
            <w:tcW w:w="7083" w:type="dxa"/>
          </w:tcPr>
          <w:p w14:paraId="7DDFD331" w14:textId="77777777" w:rsidR="0080097F" w:rsidRPr="00B1152F" w:rsidRDefault="0080097F" w:rsidP="00B1152F">
            <w:pPr>
              <w:pStyle w:val="TableCopy"/>
            </w:pPr>
            <w:r w:rsidRPr="00B1152F">
              <w:t>Administrative restructure – net assets received</w:t>
            </w:r>
          </w:p>
        </w:tc>
        <w:tc>
          <w:tcPr>
            <w:tcW w:w="1275" w:type="dxa"/>
          </w:tcPr>
          <w:p w14:paraId="0EB5F2F1" w14:textId="77777777" w:rsidR="0080097F" w:rsidRPr="00B1152F" w:rsidRDefault="0080097F" w:rsidP="00B1152F">
            <w:pPr>
              <w:pStyle w:val="TableCopy"/>
              <w:jc w:val="right"/>
            </w:pPr>
            <w:r w:rsidRPr="00B1152F">
              <w:t>–</w:t>
            </w:r>
          </w:p>
        </w:tc>
        <w:tc>
          <w:tcPr>
            <w:tcW w:w="1276" w:type="dxa"/>
          </w:tcPr>
          <w:p w14:paraId="7535D001" w14:textId="77777777" w:rsidR="0080097F" w:rsidRPr="00B1152F" w:rsidRDefault="0080097F" w:rsidP="00B1152F">
            <w:pPr>
              <w:pStyle w:val="TableCopy"/>
              <w:jc w:val="right"/>
            </w:pPr>
            <w:r w:rsidRPr="00B1152F">
              <w:t>267,346</w:t>
            </w:r>
          </w:p>
        </w:tc>
      </w:tr>
      <w:tr w:rsidR="00A16956" w:rsidRPr="00B1152F" w14:paraId="71A70CB1" w14:textId="77777777" w:rsidTr="00B1152F">
        <w:trPr>
          <w:cantSplit/>
        </w:trPr>
        <w:tc>
          <w:tcPr>
            <w:tcW w:w="7083" w:type="dxa"/>
          </w:tcPr>
          <w:p w14:paraId="525561E8" w14:textId="77777777" w:rsidR="0080097F" w:rsidRPr="00B1152F" w:rsidRDefault="0080097F" w:rsidP="00B1152F">
            <w:pPr>
              <w:pStyle w:val="TableCopy"/>
              <w:rPr>
                <w:b/>
                <w:bCs/>
              </w:rPr>
            </w:pPr>
            <w:r w:rsidRPr="00B1152F">
              <w:rPr>
                <w:b/>
                <w:bCs/>
              </w:rPr>
              <w:t>Balance at end of year</w:t>
            </w:r>
          </w:p>
        </w:tc>
        <w:tc>
          <w:tcPr>
            <w:tcW w:w="1275" w:type="dxa"/>
          </w:tcPr>
          <w:p w14:paraId="3099D341" w14:textId="77777777" w:rsidR="0080097F" w:rsidRPr="00B1152F" w:rsidRDefault="0080097F" w:rsidP="00B1152F">
            <w:pPr>
              <w:pStyle w:val="TableCopy"/>
              <w:jc w:val="right"/>
              <w:rPr>
                <w:b/>
                <w:bCs/>
              </w:rPr>
            </w:pPr>
            <w:r w:rsidRPr="00B1152F">
              <w:rPr>
                <w:b/>
                <w:bCs/>
              </w:rPr>
              <w:t>263,088</w:t>
            </w:r>
          </w:p>
        </w:tc>
        <w:tc>
          <w:tcPr>
            <w:tcW w:w="1276" w:type="dxa"/>
          </w:tcPr>
          <w:p w14:paraId="184A3384" w14:textId="77777777" w:rsidR="0080097F" w:rsidRPr="00B1152F" w:rsidRDefault="0080097F" w:rsidP="00B1152F">
            <w:pPr>
              <w:pStyle w:val="TableCopy"/>
              <w:jc w:val="right"/>
              <w:rPr>
                <w:b/>
                <w:bCs/>
              </w:rPr>
            </w:pPr>
            <w:r w:rsidRPr="00B1152F">
              <w:rPr>
                <w:b/>
                <w:bCs/>
              </w:rPr>
              <w:t>895,410</w:t>
            </w:r>
          </w:p>
        </w:tc>
      </w:tr>
    </w:tbl>
    <w:p w14:paraId="58815656" w14:textId="77777777" w:rsidR="0080097F" w:rsidRDefault="0080097F" w:rsidP="00B1152F"/>
    <w:p w14:paraId="74DA0365" w14:textId="55295A9C" w:rsidR="0080097F" w:rsidRPr="00B1152F" w:rsidRDefault="00B1152F" w:rsidP="00B1152F">
      <w:pPr>
        <w:pStyle w:val="Normalbeforebullets"/>
        <w:rPr>
          <w:b/>
          <w:bCs/>
        </w:rPr>
      </w:pPr>
      <w:r w:rsidRPr="00B1152F">
        <w:rPr>
          <w:b/>
          <w:bCs/>
        </w:rPr>
        <w:t>Capital fundings to agencies within portfolio ($ thousand)</w:t>
      </w:r>
    </w:p>
    <w:tbl>
      <w:tblPr>
        <w:tblStyle w:val="TableGrid"/>
        <w:tblW w:w="9634" w:type="dxa"/>
        <w:tblLayout w:type="fixed"/>
        <w:tblLook w:val="0020" w:firstRow="1" w:lastRow="0" w:firstColumn="0" w:lastColumn="0" w:noHBand="0" w:noVBand="0"/>
      </w:tblPr>
      <w:tblGrid>
        <w:gridCol w:w="7083"/>
        <w:gridCol w:w="1275"/>
        <w:gridCol w:w="1276"/>
      </w:tblGrid>
      <w:tr w:rsidR="00A16956" w:rsidRPr="00B1152F" w14:paraId="70053E3D" w14:textId="77777777" w:rsidTr="00B1152F">
        <w:trPr>
          <w:cantSplit/>
          <w:tblHeader/>
        </w:trPr>
        <w:tc>
          <w:tcPr>
            <w:tcW w:w="7083" w:type="dxa"/>
          </w:tcPr>
          <w:p w14:paraId="6D7389B0" w14:textId="30D73DCE" w:rsidR="0080097F" w:rsidRPr="00B1152F" w:rsidRDefault="0080097F" w:rsidP="00B1152F">
            <w:pPr>
              <w:pStyle w:val="TableColumnHeading"/>
            </w:pPr>
            <w:bookmarkStart w:id="118" w:name="TableColumnTitles_78"/>
            <w:bookmarkEnd w:id="118"/>
          </w:p>
        </w:tc>
        <w:tc>
          <w:tcPr>
            <w:tcW w:w="1275" w:type="dxa"/>
          </w:tcPr>
          <w:p w14:paraId="04762645" w14:textId="77777777" w:rsidR="0080097F" w:rsidRPr="00B1152F" w:rsidRDefault="0080097F" w:rsidP="00B1152F">
            <w:pPr>
              <w:pStyle w:val="TableColumnHeading"/>
              <w:jc w:val="right"/>
            </w:pPr>
            <w:r w:rsidRPr="00B1152F">
              <w:t>2024</w:t>
            </w:r>
          </w:p>
        </w:tc>
        <w:tc>
          <w:tcPr>
            <w:tcW w:w="1276" w:type="dxa"/>
          </w:tcPr>
          <w:p w14:paraId="43A6C5F6" w14:textId="77777777" w:rsidR="0080097F" w:rsidRPr="00B1152F" w:rsidRDefault="0080097F" w:rsidP="00B1152F">
            <w:pPr>
              <w:pStyle w:val="TableColumnHeading"/>
              <w:jc w:val="right"/>
            </w:pPr>
            <w:r w:rsidRPr="00B1152F">
              <w:t>2023</w:t>
            </w:r>
          </w:p>
        </w:tc>
      </w:tr>
      <w:tr w:rsidR="00A16956" w:rsidRPr="00B1152F" w14:paraId="4A881AC8" w14:textId="77777777" w:rsidTr="00B1152F">
        <w:trPr>
          <w:cantSplit/>
        </w:trPr>
        <w:tc>
          <w:tcPr>
            <w:tcW w:w="7083" w:type="dxa"/>
          </w:tcPr>
          <w:p w14:paraId="14319C21" w14:textId="77777777" w:rsidR="0080097F" w:rsidRPr="00B1152F" w:rsidRDefault="0080097F" w:rsidP="00B1152F">
            <w:pPr>
              <w:pStyle w:val="TableCopy"/>
              <w:spacing w:after="120"/>
            </w:pPr>
            <w:r w:rsidRPr="00B1152F">
              <w:t>State Sports Centre Trust</w:t>
            </w:r>
          </w:p>
        </w:tc>
        <w:tc>
          <w:tcPr>
            <w:tcW w:w="1275" w:type="dxa"/>
          </w:tcPr>
          <w:p w14:paraId="4E3F5C1A" w14:textId="77777777" w:rsidR="0080097F" w:rsidRPr="00B1152F" w:rsidRDefault="0080097F" w:rsidP="00B1152F">
            <w:pPr>
              <w:pStyle w:val="TableCopy"/>
              <w:spacing w:after="120"/>
              <w:jc w:val="right"/>
            </w:pPr>
            <w:r w:rsidRPr="00B1152F">
              <w:t>(11,480)</w:t>
            </w:r>
          </w:p>
        </w:tc>
        <w:tc>
          <w:tcPr>
            <w:tcW w:w="1276" w:type="dxa"/>
          </w:tcPr>
          <w:p w14:paraId="6FBD4189" w14:textId="77777777" w:rsidR="0080097F" w:rsidRPr="00B1152F" w:rsidRDefault="0080097F" w:rsidP="00B1152F">
            <w:pPr>
              <w:pStyle w:val="TableCopy"/>
              <w:spacing w:after="120"/>
              <w:jc w:val="right"/>
            </w:pPr>
            <w:r w:rsidRPr="00B1152F">
              <w:t>(76,690)</w:t>
            </w:r>
          </w:p>
        </w:tc>
      </w:tr>
      <w:tr w:rsidR="00A16956" w:rsidRPr="00B1152F" w14:paraId="31D49301" w14:textId="77777777" w:rsidTr="00B1152F">
        <w:trPr>
          <w:cantSplit/>
        </w:trPr>
        <w:tc>
          <w:tcPr>
            <w:tcW w:w="7083" w:type="dxa"/>
          </w:tcPr>
          <w:p w14:paraId="627847CA" w14:textId="77777777" w:rsidR="0080097F" w:rsidRPr="00B1152F" w:rsidRDefault="0080097F" w:rsidP="00B1152F">
            <w:pPr>
              <w:pStyle w:val="TableCopy"/>
              <w:spacing w:after="120"/>
            </w:pPr>
            <w:r w:rsidRPr="00B1152F">
              <w:t xml:space="preserve">Museums Board of Victoria </w:t>
            </w:r>
          </w:p>
        </w:tc>
        <w:tc>
          <w:tcPr>
            <w:tcW w:w="1275" w:type="dxa"/>
          </w:tcPr>
          <w:p w14:paraId="3B67081E" w14:textId="77777777" w:rsidR="0080097F" w:rsidRPr="00B1152F" w:rsidRDefault="0080097F" w:rsidP="00B1152F">
            <w:pPr>
              <w:pStyle w:val="TableCopy"/>
              <w:spacing w:after="120"/>
              <w:jc w:val="right"/>
            </w:pPr>
            <w:r w:rsidRPr="00B1152F">
              <w:t>(937)</w:t>
            </w:r>
          </w:p>
        </w:tc>
        <w:tc>
          <w:tcPr>
            <w:tcW w:w="1276" w:type="dxa"/>
          </w:tcPr>
          <w:p w14:paraId="7AAF4AC6" w14:textId="77777777" w:rsidR="0080097F" w:rsidRPr="00B1152F" w:rsidRDefault="0080097F" w:rsidP="00B1152F">
            <w:pPr>
              <w:pStyle w:val="TableCopy"/>
              <w:spacing w:after="120"/>
              <w:jc w:val="right"/>
            </w:pPr>
            <w:r w:rsidRPr="00B1152F">
              <w:t>(554)</w:t>
            </w:r>
          </w:p>
        </w:tc>
      </w:tr>
      <w:tr w:rsidR="00A16956" w:rsidRPr="00B1152F" w14:paraId="0822B572" w14:textId="77777777" w:rsidTr="00B1152F">
        <w:trPr>
          <w:cantSplit/>
        </w:trPr>
        <w:tc>
          <w:tcPr>
            <w:tcW w:w="7083" w:type="dxa"/>
          </w:tcPr>
          <w:p w14:paraId="4318579E" w14:textId="77777777" w:rsidR="0080097F" w:rsidRPr="00B1152F" w:rsidRDefault="0080097F" w:rsidP="00B1152F">
            <w:pPr>
              <w:pStyle w:val="TableCopy"/>
              <w:spacing w:after="120"/>
            </w:pPr>
            <w:r w:rsidRPr="00B1152F">
              <w:t xml:space="preserve">Victorian Arts Centre Trust </w:t>
            </w:r>
          </w:p>
        </w:tc>
        <w:tc>
          <w:tcPr>
            <w:tcW w:w="1275" w:type="dxa"/>
          </w:tcPr>
          <w:p w14:paraId="17E62277" w14:textId="77777777" w:rsidR="0080097F" w:rsidRPr="00B1152F" w:rsidRDefault="0080097F" w:rsidP="00B1152F">
            <w:pPr>
              <w:pStyle w:val="TableCopy"/>
              <w:spacing w:after="120"/>
              <w:jc w:val="right"/>
            </w:pPr>
            <w:r w:rsidRPr="00B1152F">
              <w:t>(80,682)</w:t>
            </w:r>
          </w:p>
        </w:tc>
        <w:tc>
          <w:tcPr>
            <w:tcW w:w="1276" w:type="dxa"/>
          </w:tcPr>
          <w:p w14:paraId="72C4EF71" w14:textId="77777777" w:rsidR="0080097F" w:rsidRPr="00B1152F" w:rsidRDefault="0080097F" w:rsidP="00B1152F">
            <w:pPr>
              <w:pStyle w:val="TableCopy"/>
              <w:spacing w:after="120"/>
              <w:jc w:val="right"/>
            </w:pPr>
            <w:r w:rsidRPr="00B1152F">
              <w:t>(30,210)</w:t>
            </w:r>
          </w:p>
        </w:tc>
      </w:tr>
      <w:tr w:rsidR="00A16956" w:rsidRPr="00B1152F" w14:paraId="540D30BD" w14:textId="77777777" w:rsidTr="00B1152F">
        <w:trPr>
          <w:cantSplit/>
        </w:trPr>
        <w:tc>
          <w:tcPr>
            <w:tcW w:w="7083" w:type="dxa"/>
          </w:tcPr>
          <w:p w14:paraId="36977F67" w14:textId="77777777" w:rsidR="0080097F" w:rsidRPr="00B1152F" w:rsidRDefault="0080097F" w:rsidP="00B1152F">
            <w:pPr>
              <w:pStyle w:val="TableCopy"/>
              <w:spacing w:after="120"/>
            </w:pPr>
            <w:r w:rsidRPr="00B1152F">
              <w:t>Melbourne Recital Centre</w:t>
            </w:r>
          </w:p>
        </w:tc>
        <w:tc>
          <w:tcPr>
            <w:tcW w:w="1275" w:type="dxa"/>
          </w:tcPr>
          <w:p w14:paraId="6CFF539A" w14:textId="77777777" w:rsidR="0080097F" w:rsidRPr="00B1152F" w:rsidRDefault="0080097F" w:rsidP="00B1152F">
            <w:pPr>
              <w:pStyle w:val="TableCopy"/>
              <w:spacing w:after="120"/>
              <w:jc w:val="right"/>
            </w:pPr>
            <w:r w:rsidRPr="00B1152F">
              <w:t>(249)</w:t>
            </w:r>
          </w:p>
        </w:tc>
        <w:tc>
          <w:tcPr>
            <w:tcW w:w="1276" w:type="dxa"/>
          </w:tcPr>
          <w:p w14:paraId="1A373C33" w14:textId="77777777" w:rsidR="0080097F" w:rsidRPr="00B1152F" w:rsidRDefault="0080097F" w:rsidP="00B1152F">
            <w:pPr>
              <w:pStyle w:val="TableCopy"/>
              <w:spacing w:after="120"/>
              <w:jc w:val="right"/>
            </w:pPr>
            <w:r w:rsidRPr="00B1152F">
              <w:t>(2,104)</w:t>
            </w:r>
          </w:p>
        </w:tc>
      </w:tr>
      <w:tr w:rsidR="00A16956" w:rsidRPr="00B1152F" w14:paraId="07FA1F3F" w14:textId="77777777" w:rsidTr="00B1152F">
        <w:trPr>
          <w:cantSplit/>
        </w:trPr>
        <w:tc>
          <w:tcPr>
            <w:tcW w:w="7083" w:type="dxa"/>
          </w:tcPr>
          <w:p w14:paraId="1913B60D" w14:textId="77777777" w:rsidR="0080097F" w:rsidRPr="00B1152F" w:rsidRDefault="0080097F" w:rsidP="00B1152F">
            <w:pPr>
              <w:pStyle w:val="TableCopy"/>
              <w:spacing w:after="120"/>
            </w:pPr>
            <w:r w:rsidRPr="00B1152F">
              <w:t xml:space="preserve">Library Board of Victoria </w:t>
            </w:r>
          </w:p>
        </w:tc>
        <w:tc>
          <w:tcPr>
            <w:tcW w:w="1275" w:type="dxa"/>
          </w:tcPr>
          <w:p w14:paraId="243BE013" w14:textId="77777777" w:rsidR="0080097F" w:rsidRPr="00B1152F" w:rsidRDefault="0080097F" w:rsidP="00B1152F">
            <w:pPr>
              <w:pStyle w:val="TableCopy"/>
              <w:spacing w:after="120"/>
              <w:jc w:val="right"/>
            </w:pPr>
            <w:r w:rsidRPr="00B1152F">
              <w:t>(168)</w:t>
            </w:r>
          </w:p>
        </w:tc>
        <w:tc>
          <w:tcPr>
            <w:tcW w:w="1276" w:type="dxa"/>
          </w:tcPr>
          <w:p w14:paraId="280FFA17" w14:textId="77777777" w:rsidR="0080097F" w:rsidRPr="00B1152F" w:rsidRDefault="0080097F" w:rsidP="00B1152F">
            <w:pPr>
              <w:pStyle w:val="TableCopy"/>
              <w:spacing w:after="120"/>
              <w:jc w:val="right"/>
            </w:pPr>
            <w:r w:rsidRPr="00B1152F">
              <w:t>–</w:t>
            </w:r>
          </w:p>
        </w:tc>
      </w:tr>
      <w:tr w:rsidR="00A16956" w:rsidRPr="00B1152F" w14:paraId="31B8DAAF" w14:textId="77777777" w:rsidTr="00B1152F">
        <w:trPr>
          <w:cantSplit/>
        </w:trPr>
        <w:tc>
          <w:tcPr>
            <w:tcW w:w="7083" w:type="dxa"/>
          </w:tcPr>
          <w:p w14:paraId="218D7407" w14:textId="77777777" w:rsidR="0080097F" w:rsidRPr="00B1152F" w:rsidRDefault="0080097F" w:rsidP="00B1152F">
            <w:pPr>
              <w:pStyle w:val="TableCopy"/>
              <w:spacing w:after="120"/>
            </w:pPr>
            <w:r w:rsidRPr="00B1152F">
              <w:t>Geelong Performing Arts Centre</w:t>
            </w:r>
          </w:p>
        </w:tc>
        <w:tc>
          <w:tcPr>
            <w:tcW w:w="1275" w:type="dxa"/>
          </w:tcPr>
          <w:p w14:paraId="4AA8F69A" w14:textId="77777777" w:rsidR="0080097F" w:rsidRPr="00B1152F" w:rsidRDefault="0080097F" w:rsidP="00B1152F">
            <w:pPr>
              <w:pStyle w:val="TableCopy"/>
              <w:spacing w:after="120"/>
              <w:jc w:val="right"/>
            </w:pPr>
            <w:r w:rsidRPr="00B1152F">
              <w:t>(1,137)</w:t>
            </w:r>
          </w:p>
        </w:tc>
        <w:tc>
          <w:tcPr>
            <w:tcW w:w="1276" w:type="dxa"/>
          </w:tcPr>
          <w:p w14:paraId="4F09456A" w14:textId="77777777" w:rsidR="0080097F" w:rsidRPr="00B1152F" w:rsidRDefault="0080097F" w:rsidP="00B1152F">
            <w:pPr>
              <w:pStyle w:val="TableCopy"/>
              <w:spacing w:after="120"/>
              <w:jc w:val="right"/>
            </w:pPr>
            <w:r w:rsidRPr="00B1152F">
              <w:t>(37,144)</w:t>
            </w:r>
          </w:p>
        </w:tc>
      </w:tr>
      <w:tr w:rsidR="00A16956" w:rsidRPr="00B1152F" w14:paraId="5E488330" w14:textId="77777777" w:rsidTr="00B1152F">
        <w:trPr>
          <w:cantSplit/>
        </w:trPr>
        <w:tc>
          <w:tcPr>
            <w:tcW w:w="7083" w:type="dxa"/>
          </w:tcPr>
          <w:p w14:paraId="1BAA49FD" w14:textId="77777777" w:rsidR="0080097F" w:rsidRPr="00B1152F" w:rsidRDefault="0080097F" w:rsidP="00B1152F">
            <w:pPr>
              <w:pStyle w:val="TableCopy"/>
              <w:spacing w:after="120"/>
            </w:pPr>
            <w:r w:rsidRPr="00B1152F">
              <w:t>Kardinia Park Stadium Trust</w:t>
            </w:r>
          </w:p>
        </w:tc>
        <w:tc>
          <w:tcPr>
            <w:tcW w:w="1275" w:type="dxa"/>
          </w:tcPr>
          <w:p w14:paraId="6EE51D4A" w14:textId="77777777" w:rsidR="0080097F" w:rsidRPr="00B1152F" w:rsidRDefault="0080097F" w:rsidP="00B1152F">
            <w:pPr>
              <w:pStyle w:val="TableCopy"/>
              <w:spacing w:after="120"/>
              <w:jc w:val="right"/>
            </w:pPr>
            <w:r w:rsidRPr="00B1152F">
              <w:t>–</w:t>
            </w:r>
          </w:p>
        </w:tc>
        <w:tc>
          <w:tcPr>
            <w:tcW w:w="1276" w:type="dxa"/>
          </w:tcPr>
          <w:p w14:paraId="66A18A6E" w14:textId="77777777" w:rsidR="0080097F" w:rsidRPr="00B1152F" w:rsidRDefault="0080097F" w:rsidP="00B1152F">
            <w:pPr>
              <w:pStyle w:val="TableCopy"/>
              <w:spacing w:after="120"/>
              <w:jc w:val="right"/>
            </w:pPr>
            <w:r w:rsidRPr="00B1152F">
              <w:t>(78,331)</w:t>
            </w:r>
          </w:p>
        </w:tc>
      </w:tr>
      <w:tr w:rsidR="00A16956" w:rsidRPr="00B1152F" w14:paraId="49517826" w14:textId="77777777" w:rsidTr="00B1152F">
        <w:trPr>
          <w:cantSplit/>
        </w:trPr>
        <w:tc>
          <w:tcPr>
            <w:tcW w:w="7083" w:type="dxa"/>
          </w:tcPr>
          <w:p w14:paraId="1EDDB17D" w14:textId="77777777" w:rsidR="0080097F" w:rsidRPr="00B1152F" w:rsidRDefault="0080097F" w:rsidP="00B1152F">
            <w:pPr>
              <w:pStyle w:val="TableCopy"/>
              <w:spacing w:after="120"/>
            </w:pPr>
            <w:r w:rsidRPr="00B1152F">
              <w:t xml:space="preserve">National Gallery of Victoria </w:t>
            </w:r>
          </w:p>
        </w:tc>
        <w:tc>
          <w:tcPr>
            <w:tcW w:w="1275" w:type="dxa"/>
          </w:tcPr>
          <w:p w14:paraId="39EED536" w14:textId="77777777" w:rsidR="0080097F" w:rsidRPr="00B1152F" w:rsidRDefault="0080097F" w:rsidP="00B1152F">
            <w:pPr>
              <w:pStyle w:val="TableCopy"/>
              <w:spacing w:after="120"/>
              <w:jc w:val="right"/>
            </w:pPr>
            <w:r w:rsidRPr="00B1152F">
              <w:t>(32,929)</w:t>
            </w:r>
          </w:p>
        </w:tc>
        <w:tc>
          <w:tcPr>
            <w:tcW w:w="1276" w:type="dxa"/>
          </w:tcPr>
          <w:p w14:paraId="1A76596D" w14:textId="77777777" w:rsidR="0080097F" w:rsidRPr="00B1152F" w:rsidRDefault="0080097F" w:rsidP="00B1152F">
            <w:pPr>
              <w:pStyle w:val="TableCopy"/>
              <w:spacing w:after="120"/>
              <w:jc w:val="right"/>
            </w:pPr>
            <w:r w:rsidRPr="00B1152F">
              <w:t>(17,935)</w:t>
            </w:r>
          </w:p>
        </w:tc>
      </w:tr>
      <w:tr w:rsidR="00A16956" w:rsidRPr="00B1152F" w14:paraId="4F20859F" w14:textId="77777777" w:rsidTr="00B1152F">
        <w:trPr>
          <w:cantSplit/>
        </w:trPr>
        <w:tc>
          <w:tcPr>
            <w:tcW w:w="7083" w:type="dxa"/>
          </w:tcPr>
          <w:p w14:paraId="557B2391" w14:textId="77777777" w:rsidR="0080097F" w:rsidRPr="00B1152F" w:rsidRDefault="0080097F" w:rsidP="00B1152F">
            <w:pPr>
              <w:pStyle w:val="TableCopy"/>
              <w:spacing w:after="120"/>
            </w:pPr>
            <w:r w:rsidRPr="00B1152F">
              <w:t xml:space="preserve">Melbourne Arts Precinct Corporation </w:t>
            </w:r>
          </w:p>
        </w:tc>
        <w:tc>
          <w:tcPr>
            <w:tcW w:w="1275" w:type="dxa"/>
          </w:tcPr>
          <w:p w14:paraId="701062BD" w14:textId="77777777" w:rsidR="0080097F" w:rsidRPr="00B1152F" w:rsidRDefault="0080097F" w:rsidP="00B1152F">
            <w:pPr>
              <w:pStyle w:val="TableCopy"/>
              <w:spacing w:after="120"/>
              <w:jc w:val="right"/>
            </w:pPr>
            <w:r w:rsidRPr="00B1152F">
              <w:t>(8,241)</w:t>
            </w:r>
          </w:p>
        </w:tc>
        <w:tc>
          <w:tcPr>
            <w:tcW w:w="1276" w:type="dxa"/>
          </w:tcPr>
          <w:p w14:paraId="3FA8F089" w14:textId="77777777" w:rsidR="0080097F" w:rsidRPr="00B1152F" w:rsidRDefault="0080097F" w:rsidP="00B1152F">
            <w:pPr>
              <w:pStyle w:val="TableCopy"/>
              <w:spacing w:after="120"/>
              <w:jc w:val="right"/>
            </w:pPr>
            <w:r w:rsidRPr="00B1152F">
              <w:t>(6,793)</w:t>
            </w:r>
          </w:p>
        </w:tc>
      </w:tr>
      <w:tr w:rsidR="00A16956" w:rsidRPr="00B1152F" w14:paraId="517A5804" w14:textId="77777777" w:rsidTr="00B1152F">
        <w:trPr>
          <w:cantSplit/>
        </w:trPr>
        <w:tc>
          <w:tcPr>
            <w:tcW w:w="7083" w:type="dxa"/>
          </w:tcPr>
          <w:p w14:paraId="2DB2F40A" w14:textId="77777777" w:rsidR="0080097F" w:rsidRPr="00B1152F" w:rsidRDefault="0080097F" w:rsidP="00B1152F">
            <w:pPr>
              <w:pStyle w:val="TableCopy"/>
              <w:spacing w:after="120"/>
            </w:pPr>
            <w:r w:rsidRPr="00B1152F">
              <w:t>Australian Centre for the Moving Image</w:t>
            </w:r>
          </w:p>
        </w:tc>
        <w:tc>
          <w:tcPr>
            <w:tcW w:w="1275" w:type="dxa"/>
          </w:tcPr>
          <w:p w14:paraId="4548DDDA" w14:textId="77777777" w:rsidR="0080097F" w:rsidRPr="00B1152F" w:rsidRDefault="0080097F" w:rsidP="00B1152F">
            <w:pPr>
              <w:pStyle w:val="TableCopy"/>
              <w:spacing w:after="120"/>
              <w:jc w:val="right"/>
            </w:pPr>
            <w:r w:rsidRPr="00B1152F">
              <w:t>(72)</w:t>
            </w:r>
          </w:p>
        </w:tc>
        <w:tc>
          <w:tcPr>
            <w:tcW w:w="1276" w:type="dxa"/>
          </w:tcPr>
          <w:p w14:paraId="1773D335" w14:textId="77777777" w:rsidR="0080097F" w:rsidRPr="00B1152F" w:rsidRDefault="0080097F" w:rsidP="00B1152F">
            <w:pPr>
              <w:pStyle w:val="TableCopy"/>
              <w:spacing w:after="120"/>
              <w:jc w:val="right"/>
            </w:pPr>
            <w:r w:rsidRPr="00B1152F">
              <w:t>(91)</w:t>
            </w:r>
          </w:p>
        </w:tc>
      </w:tr>
      <w:tr w:rsidR="00A16956" w:rsidRPr="00B1152F" w14:paraId="758E57E1" w14:textId="77777777" w:rsidTr="00B1152F">
        <w:trPr>
          <w:cantSplit/>
        </w:trPr>
        <w:tc>
          <w:tcPr>
            <w:tcW w:w="7083" w:type="dxa"/>
          </w:tcPr>
          <w:p w14:paraId="5D8F8165" w14:textId="77777777" w:rsidR="0080097F" w:rsidRPr="00B1152F" w:rsidRDefault="0080097F" w:rsidP="00B1152F">
            <w:pPr>
              <w:pStyle w:val="TableCopy"/>
              <w:spacing w:after="120"/>
            </w:pPr>
            <w:r w:rsidRPr="00B1152F">
              <w:t>Victorian Fisheries Authority</w:t>
            </w:r>
          </w:p>
        </w:tc>
        <w:tc>
          <w:tcPr>
            <w:tcW w:w="1275" w:type="dxa"/>
          </w:tcPr>
          <w:p w14:paraId="6563E7C4" w14:textId="77777777" w:rsidR="0080097F" w:rsidRPr="00B1152F" w:rsidRDefault="0080097F" w:rsidP="00B1152F">
            <w:pPr>
              <w:pStyle w:val="TableCopy"/>
              <w:spacing w:after="120"/>
              <w:jc w:val="right"/>
            </w:pPr>
            <w:r w:rsidRPr="00B1152F">
              <w:t>(2,628)</w:t>
            </w:r>
          </w:p>
        </w:tc>
        <w:tc>
          <w:tcPr>
            <w:tcW w:w="1276" w:type="dxa"/>
          </w:tcPr>
          <w:p w14:paraId="44BF2F82" w14:textId="77777777" w:rsidR="0080097F" w:rsidRPr="00B1152F" w:rsidRDefault="0080097F" w:rsidP="00B1152F">
            <w:pPr>
              <w:pStyle w:val="TableCopy"/>
              <w:spacing w:after="120"/>
              <w:jc w:val="right"/>
            </w:pPr>
            <w:r w:rsidRPr="00B1152F">
              <w:t>(216)</w:t>
            </w:r>
          </w:p>
        </w:tc>
      </w:tr>
      <w:tr w:rsidR="00A16956" w:rsidRPr="00B1152F" w14:paraId="4CF01786" w14:textId="77777777" w:rsidTr="00B1152F">
        <w:trPr>
          <w:cantSplit/>
        </w:trPr>
        <w:tc>
          <w:tcPr>
            <w:tcW w:w="7083" w:type="dxa"/>
          </w:tcPr>
          <w:p w14:paraId="70CE41C8" w14:textId="77777777" w:rsidR="0080097F" w:rsidRPr="00B1152F" w:rsidRDefault="0080097F" w:rsidP="00B1152F">
            <w:pPr>
              <w:pStyle w:val="TableCopy"/>
              <w:spacing w:after="120"/>
            </w:pPr>
            <w:r w:rsidRPr="00B1152F">
              <w:t>All TAFE entities</w:t>
            </w:r>
          </w:p>
        </w:tc>
        <w:tc>
          <w:tcPr>
            <w:tcW w:w="1275" w:type="dxa"/>
          </w:tcPr>
          <w:p w14:paraId="33BE76FD" w14:textId="77777777" w:rsidR="0080097F" w:rsidRPr="00B1152F" w:rsidRDefault="0080097F" w:rsidP="00B1152F">
            <w:pPr>
              <w:pStyle w:val="TableCopy"/>
              <w:spacing w:after="120"/>
              <w:jc w:val="right"/>
            </w:pPr>
            <w:r w:rsidRPr="00B1152F">
              <w:t>(9,770)</w:t>
            </w:r>
          </w:p>
        </w:tc>
        <w:tc>
          <w:tcPr>
            <w:tcW w:w="1276" w:type="dxa"/>
          </w:tcPr>
          <w:p w14:paraId="2CE79FF4" w14:textId="77777777" w:rsidR="0080097F" w:rsidRPr="00B1152F" w:rsidRDefault="0080097F" w:rsidP="00B1152F">
            <w:pPr>
              <w:pStyle w:val="TableCopy"/>
              <w:spacing w:after="120"/>
              <w:jc w:val="right"/>
            </w:pPr>
            <w:r w:rsidRPr="00B1152F">
              <w:t>–</w:t>
            </w:r>
          </w:p>
        </w:tc>
      </w:tr>
      <w:tr w:rsidR="00A16956" w:rsidRPr="00B1152F" w14:paraId="717F6DFF" w14:textId="77777777" w:rsidTr="00B1152F">
        <w:trPr>
          <w:cantSplit/>
        </w:trPr>
        <w:tc>
          <w:tcPr>
            <w:tcW w:w="7083" w:type="dxa"/>
          </w:tcPr>
          <w:p w14:paraId="31C35F40" w14:textId="77777777" w:rsidR="0080097F" w:rsidRPr="00B1152F" w:rsidRDefault="0080097F" w:rsidP="00B1152F">
            <w:pPr>
              <w:pStyle w:val="TableCopy"/>
              <w:spacing w:after="120"/>
            </w:pPr>
            <w:r w:rsidRPr="00B1152F">
              <w:t>Breakthrough Victoria</w:t>
            </w:r>
          </w:p>
        </w:tc>
        <w:tc>
          <w:tcPr>
            <w:tcW w:w="1275" w:type="dxa"/>
          </w:tcPr>
          <w:p w14:paraId="2F29DF7C" w14:textId="77777777" w:rsidR="0080097F" w:rsidRPr="00B1152F" w:rsidRDefault="0080097F" w:rsidP="00B1152F">
            <w:pPr>
              <w:pStyle w:val="TableCopy"/>
              <w:spacing w:after="120"/>
              <w:jc w:val="right"/>
            </w:pPr>
            <w:r w:rsidRPr="00B1152F">
              <w:t>(175,015)</w:t>
            </w:r>
          </w:p>
        </w:tc>
        <w:tc>
          <w:tcPr>
            <w:tcW w:w="1276" w:type="dxa"/>
          </w:tcPr>
          <w:p w14:paraId="746F6B97" w14:textId="77777777" w:rsidR="0080097F" w:rsidRPr="00B1152F" w:rsidRDefault="0080097F" w:rsidP="00B1152F">
            <w:pPr>
              <w:pStyle w:val="TableCopy"/>
              <w:spacing w:after="120"/>
              <w:jc w:val="right"/>
            </w:pPr>
            <w:r w:rsidRPr="00B1152F">
              <w:t>–</w:t>
            </w:r>
          </w:p>
        </w:tc>
      </w:tr>
      <w:tr w:rsidR="00A16956" w:rsidRPr="00B1152F" w14:paraId="3EC62E50" w14:textId="77777777" w:rsidTr="00B1152F">
        <w:trPr>
          <w:cantSplit/>
        </w:trPr>
        <w:tc>
          <w:tcPr>
            <w:tcW w:w="7083" w:type="dxa"/>
          </w:tcPr>
          <w:p w14:paraId="40ABD070" w14:textId="77777777" w:rsidR="0080097F" w:rsidRPr="00B1152F" w:rsidRDefault="0080097F" w:rsidP="00B1152F">
            <w:pPr>
              <w:pStyle w:val="TableCopy"/>
              <w:rPr>
                <w:b/>
                <w:bCs/>
              </w:rPr>
            </w:pPr>
            <w:r w:rsidRPr="00B1152F">
              <w:rPr>
                <w:b/>
                <w:bCs/>
              </w:rPr>
              <w:t xml:space="preserve">Total capital contributions to agencies within portfolio </w:t>
            </w:r>
          </w:p>
        </w:tc>
        <w:tc>
          <w:tcPr>
            <w:tcW w:w="1275" w:type="dxa"/>
          </w:tcPr>
          <w:p w14:paraId="1A683BD2" w14:textId="77777777" w:rsidR="0080097F" w:rsidRPr="00B1152F" w:rsidRDefault="0080097F" w:rsidP="00B1152F">
            <w:pPr>
              <w:pStyle w:val="TableCopy"/>
              <w:jc w:val="right"/>
              <w:rPr>
                <w:b/>
                <w:bCs/>
              </w:rPr>
            </w:pPr>
            <w:r w:rsidRPr="00B1152F">
              <w:rPr>
                <w:b/>
                <w:bCs/>
              </w:rPr>
              <w:t>(323,308)</w:t>
            </w:r>
          </w:p>
        </w:tc>
        <w:tc>
          <w:tcPr>
            <w:tcW w:w="1276" w:type="dxa"/>
          </w:tcPr>
          <w:p w14:paraId="2BCBA6AE" w14:textId="77777777" w:rsidR="0080097F" w:rsidRPr="00B1152F" w:rsidRDefault="0080097F" w:rsidP="00B1152F">
            <w:pPr>
              <w:pStyle w:val="TableCopy"/>
              <w:jc w:val="right"/>
              <w:rPr>
                <w:b/>
                <w:bCs/>
              </w:rPr>
            </w:pPr>
            <w:r w:rsidRPr="00B1152F">
              <w:rPr>
                <w:b/>
                <w:bCs/>
              </w:rPr>
              <w:t>(250,068)</w:t>
            </w:r>
          </w:p>
        </w:tc>
      </w:tr>
    </w:tbl>
    <w:p w14:paraId="53EB8961" w14:textId="77777777" w:rsidR="0080097F" w:rsidRPr="00B1152F" w:rsidRDefault="0080097F" w:rsidP="00B1152F">
      <w:pPr>
        <w:spacing w:after="0" w:line="240" w:lineRule="auto"/>
        <w:rPr>
          <w:sz w:val="10"/>
          <w:szCs w:val="14"/>
        </w:rPr>
      </w:pPr>
    </w:p>
    <w:p w14:paraId="0E0231AC" w14:textId="15DECD50" w:rsidR="0080097F" w:rsidRDefault="0080097F" w:rsidP="00B1152F">
      <w:pPr>
        <w:pStyle w:val="Heading2Numbered"/>
      </w:pPr>
      <w:bookmarkStart w:id="119" w:name="_Ref180396957"/>
      <w:r>
        <w:lastRenderedPageBreak/>
        <w:t>Entities consolidated pursuant to section 53(1)(b) of the FMA</w:t>
      </w:r>
      <w:bookmarkEnd w:id="119"/>
      <w:r>
        <w:t xml:space="preserve"> </w:t>
      </w:r>
    </w:p>
    <w:p w14:paraId="05384863" w14:textId="77777777" w:rsidR="0080097F" w:rsidRDefault="0080097F" w:rsidP="00896BC3">
      <w:r>
        <w:t xml:space="preserve">Effective 1 August 2023, Secretary, Project Development was transferred out of DJSIR to Department of Transport and Planning (DTP) by Order made under section 41A of the </w:t>
      </w:r>
      <w:r>
        <w:rPr>
          <w:rStyle w:val="BItalicsBody"/>
        </w:rPr>
        <w:t>Project Development and Construction Management Act 1994</w:t>
      </w:r>
      <w:r>
        <w:t xml:space="preserve">. </w:t>
      </w:r>
    </w:p>
    <w:p w14:paraId="5B3DBA95" w14:textId="77777777" w:rsidR="0080097F" w:rsidRDefault="0080097F" w:rsidP="00896BC3">
      <w:r>
        <w:t xml:space="preserve">Victoria 2026 was established to lead the design, planning and delivery of the 2026 Commonwealth Games (Games). The delivery of the Games was cancelled on 18 July 2023. The Assistant Treasurer has approved under section 53(1)(b) of the </w:t>
      </w:r>
      <w:r>
        <w:rPr>
          <w:rStyle w:val="BItalicsBody"/>
        </w:rPr>
        <w:t>Financial Management Act 1994</w:t>
      </w:r>
      <w:r>
        <w:t xml:space="preserve"> (FMA) that Victoria 2026 is a section 53(1)(b) entity for the financial year ending 2023-24 and beyond. The results of Victoria 2026 have been consolidated into DJSIR’s financial statements. </w:t>
      </w:r>
    </w:p>
    <w:p w14:paraId="6A2BBDF1" w14:textId="77777777" w:rsidR="0080097F" w:rsidRDefault="0080097F" w:rsidP="00896BC3">
      <w:r>
        <w:t xml:space="preserve">The financial effects of each of those entities were not material to DJSIR consolidated group. However, the financial effects of those entities in aggregate were material to the Departmental consolidated group. Therefore, those entities are reported in aggregate in the table below. </w:t>
      </w:r>
    </w:p>
    <w:p w14:paraId="66164F2F" w14:textId="77777777" w:rsidR="00B1152F" w:rsidRDefault="00B1152F" w:rsidP="00B1152F">
      <w:pPr>
        <w:pStyle w:val="Normalbeforebullets"/>
        <w:rPr>
          <w:b/>
          <w:bCs/>
        </w:rPr>
        <w:sectPr w:rsidR="00B1152F" w:rsidSect="00CC4D35">
          <w:pgSz w:w="11906" w:h="16838" w:code="9"/>
          <w:pgMar w:top="1134" w:right="1134" w:bottom="1134" w:left="1134" w:header="720" w:footer="720" w:gutter="0"/>
          <w:cols w:space="720"/>
          <w:noEndnote/>
        </w:sectPr>
      </w:pPr>
    </w:p>
    <w:p w14:paraId="6F83338B" w14:textId="30CDE6A7" w:rsidR="0080097F" w:rsidRPr="00B1152F" w:rsidRDefault="00B1152F" w:rsidP="00B1152F">
      <w:pPr>
        <w:pStyle w:val="Normalbeforebullets"/>
        <w:rPr>
          <w:b/>
          <w:bCs/>
        </w:rPr>
      </w:pPr>
      <w:r w:rsidRPr="00B1152F">
        <w:rPr>
          <w:b/>
          <w:bCs/>
        </w:rPr>
        <w:lastRenderedPageBreak/>
        <w:t>Departmental consolidated group ($ thousand)</w:t>
      </w:r>
    </w:p>
    <w:tbl>
      <w:tblPr>
        <w:tblStyle w:val="TableGrid"/>
        <w:tblW w:w="14537" w:type="dxa"/>
        <w:tblLayout w:type="fixed"/>
        <w:tblLook w:val="0020" w:firstRow="1" w:lastRow="0" w:firstColumn="0" w:lastColumn="0" w:noHBand="0" w:noVBand="0"/>
      </w:tblPr>
      <w:tblGrid>
        <w:gridCol w:w="2405"/>
        <w:gridCol w:w="1247"/>
        <w:gridCol w:w="1247"/>
        <w:gridCol w:w="1020"/>
        <w:gridCol w:w="1020"/>
        <w:gridCol w:w="1134"/>
        <w:gridCol w:w="1134"/>
        <w:gridCol w:w="1304"/>
        <w:gridCol w:w="1304"/>
        <w:gridCol w:w="1361"/>
        <w:gridCol w:w="1361"/>
      </w:tblGrid>
      <w:tr w:rsidR="00A16956" w:rsidRPr="00B1152F" w14:paraId="77203FCD" w14:textId="77777777" w:rsidTr="00B1152F">
        <w:trPr>
          <w:cantSplit/>
        </w:trPr>
        <w:tc>
          <w:tcPr>
            <w:tcW w:w="2405" w:type="dxa"/>
          </w:tcPr>
          <w:p w14:paraId="213832D7" w14:textId="47B45292" w:rsidR="0080097F" w:rsidRPr="00B1152F" w:rsidRDefault="0080097F" w:rsidP="00B1152F">
            <w:pPr>
              <w:pStyle w:val="TableHeading"/>
            </w:pPr>
            <w:bookmarkStart w:id="120" w:name="TableColumnTitles_79"/>
            <w:bookmarkEnd w:id="120"/>
          </w:p>
        </w:tc>
        <w:tc>
          <w:tcPr>
            <w:tcW w:w="1247" w:type="dxa"/>
          </w:tcPr>
          <w:p w14:paraId="0403386D" w14:textId="741AD6ED" w:rsidR="0080097F" w:rsidRPr="00B1152F" w:rsidRDefault="00B1152F" w:rsidP="00B1152F">
            <w:pPr>
              <w:pStyle w:val="TableHeading"/>
              <w:jc w:val="right"/>
            </w:pPr>
            <w:r w:rsidRPr="00B1152F">
              <w:t>Department of Jobs, Skills, Industry and Regions</w:t>
            </w:r>
            <w:r>
              <w:t xml:space="preserve"> </w:t>
            </w:r>
            <w:r w:rsidR="0080097F" w:rsidRPr="00B1152F">
              <w:t>2024</w:t>
            </w:r>
          </w:p>
        </w:tc>
        <w:tc>
          <w:tcPr>
            <w:tcW w:w="1247" w:type="dxa"/>
          </w:tcPr>
          <w:p w14:paraId="0A986AAB" w14:textId="48B7C5E1" w:rsidR="0080097F" w:rsidRPr="00B1152F" w:rsidRDefault="00B1152F" w:rsidP="00B1152F">
            <w:pPr>
              <w:pStyle w:val="TableHeading"/>
              <w:jc w:val="right"/>
            </w:pPr>
            <w:r w:rsidRPr="00B1152F">
              <w:t>Department of Jobs, Skills, Industry and Regions</w:t>
            </w:r>
            <w:r>
              <w:t xml:space="preserve"> </w:t>
            </w:r>
            <w:r w:rsidR="0080097F" w:rsidRPr="00B1152F">
              <w:t>2023</w:t>
            </w:r>
          </w:p>
        </w:tc>
        <w:tc>
          <w:tcPr>
            <w:tcW w:w="1020" w:type="dxa"/>
          </w:tcPr>
          <w:p w14:paraId="1440D706" w14:textId="3506617F" w:rsidR="0080097F" w:rsidRPr="00B1152F" w:rsidRDefault="00B1152F" w:rsidP="00B1152F">
            <w:pPr>
              <w:pStyle w:val="TableHeading"/>
              <w:jc w:val="right"/>
            </w:pPr>
            <w:r w:rsidRPr="00B1152F">
              <w:t>Victoria 2026</w:t>
            </w:r>
            <w:r>
              <w:t xml:space="preserve"> </w:t>
            </w:r>
            <w:r w:rsidR="0080097F" w:rsidRPr="00B1152F">
              <w:t>2024</w:t>
            </w:r>
          </w:p>
        </w:tc>
        <w:tc>
          <w:tcPr>
            <w:tcW w:w="1020" w:type="dxa"/>
          </w:tcPr>
          <w:p w14:paraId="1685BDCD" w14:textId="383DF209" w:rsidR="0080097F" w:rsidRPr="00B1152F" w:rsidRDefault="00B1152F" w:rsidP="00B1152F">
            <w:pPr>
              <w:pStyle w:val="TableHeading"/>
              <w:jc w:val="right"/>
            </w:pPr>
            <w:r w:rsidRPr="00B1152F">
              <w:t>Victoria 2026</w:t>
            </w:r>
            <w:r>
              <w:t xml:space="preserve"> </w:t>
            </w:r>
            <w:r w:rsidR="0080097F" w:rsidRPr="00B1152F">
              <w:t>2023</w:t>
            </w:r>
          </w:p>
        </w:tc>
        <w:tc>
          <w:tcPr>
            <w:tcW w:w="1134" w:type="dxa"/>
          </w:tcPr>
          <w:p w14:paraId="23CF12ED" w14:textId="62128217" w:rsidR="0080097F" w:rsidRPr="00B1152F" w:rsidRDefault="00B1152F" w:rsidP="00B1152F">
            <w:pPr>
              <w:pStyle w:val="TableHeading"/>
              <w:jc w:val="right"/>
            </w:pPr>
            <w:r w:rsidRPr="00B1152F">
              <w:t>Other section 53(1)(b) entities</w:t>
            </w:r>
            <w:r>
              <w:t xml:space="preserve"> </w:t>
            </w:r>
            <w:r w:rsidR="0080097F" w:rsidRPr="00B1152F">
              <w:t>2024</w:t>
            </w:r>
          </w:p>
        </w:tc>
        <w:tc>
          <w:tcPr>
            <w:tcW w:w="1134" w:type="dxa"/>
          </w:tcPr>
          <w:p w14:paraId="5A15E371" w14:textId="2C9DCEC1" w:rsidR="0080097F" w:rsidRPr="00B1152F" w:rsidRDefault="00B1152F" w:rsidP="00B1152F">
            <w:pPr>
              <w:pStyle w:val="TableHeading"/>
              <w:jc w:val="right"/>
            </w:pPr>
            <w:r w:rsidRPr="00B1152F">
              <w:t>Other section 53(1)(b) entities</w:t>
            </w:r>
            <w:r>
              <w:t xml:space="preserve"> </w:t>
            </w:r>
            <w:r w:rsidR="0080097F" w:rsidRPr="00B1152F">
              <w:t>2023</w:t>
            </w:r>
          </w:p>
        </w:tc>
        <w:tc>
          <w:tcPr>
            <w:tcW w:w="1304" w:type="dxa"/>
          </w:tcPr>
          <w:p w14:paraId="14C33B9F" w14:textId="73C49E53" w:rsidR="0080097F" w:rsidRPr="00B1152F" w:rsidRDefault="00B1152F" w:rsidP="00B1152F">
            <w:pPr>
              <w:pStyle w:val="TableHeading"/>
              <w:jc w:val="right"/>
            </w:pPr>
            <w:r w:rsidRPr="00B1152F">
              <w:t>Eliminations and adjustments</w:t>
            </w:r>
            <w:r>
              <w:t xml:space="preserve"> </w:t>
            </w:r>
            <w:r w:rsidR="0080097F" w:rsidRPr="00B1152F">
              <w:t>2024</w:t>
            </w:r>
          </w:p>
        </w:tc>
        <w:tc>
          <w:tcPr>
            <w:tcW w:w="1304" w:type="dxa"/>
          </w:tcPr>
          <w:p w14:paraId="20D306E0" w14:textId="28F7F2AB" w:rsidR="0080097F" w:rsidRPr="00B1152F" w:rsidRDefault="00B1152F" w:rsidP="00B1152F">
            <w:pPr>
              <w:pStyle w:val="TableHeading"/>
              <w:jc w:val="right"/>
            </w:pPr>
            <w:r w:rsidRPr="00B1152F">
              <w:t>Eliminations and adjustments</w:t>
            </w:r>
            <w:r>
              <w:t xml:space="preserve"> </w:t>
            </w:r>
            <w:r w:rsidR="0080097F" w:rsidRPr="00B1152F">
              <w:t>2023</w:t>
            </w:r>
          </w:p>
        </w:tc>
        <w:tc>
          <w:tcPr>
            <w:tcW w:w="1361" w:type="dxa"/>
          </w:tcPr>
          <w:p w14:paraId="5ABB771F" w14:textId="1650F63C" w:rsidR="0080097F" w:rsidRPr="00B1152F" w:rsidRDefault="00B1152F" w:rsidP="00B1152F">
            <w:pPr>
              <w:pStyle w:val="TableHeading"/>
              <w:jc w:val="right"/>
            </w:pPr>
            <w:r w:rsidRPr="00B1152F">
              <w:t>DJSIR consolidated group</w:t>
            </w:r>
            <w:r>
              <w:t xml:space="preserve"> </w:t>
            </w:r>
            <w:r w:rsidR="00E35860">
              <w:br/>
            </w:r>
            <w:r w:rsidR="0080097F" w:rsidRPr="00B1152F">
              <w:t>2024</w:t>
            </w:r>
          </w:p>
        </w:tc>
        <w:tc>
          <w:tcPr>
            <w:tcW w:w="1361" w:type="dxa"/>
          </w:tcPr>
          <w:p w14:paraId="64D5BF7E" w14:textId="3B0319C3" w:rsidR="0080097F" w:rsidRPr="00B1152F" w:rsidRDefault="00B1152F" w:rsidP="00B1152F">
            <w:pPr>
              <w:pStyle w:val="TableHeading"/>
              <w:jc w:val="right"/>
            </w:pPr>
            <w:r w:rsidRPr="00B1152F">
              <w:t>DJSIR consolidated group</w:t>
            </w:r>
            <w:r>
              <w:t xml:space="preserve"> </w:t>
            </w:r>
            <w:r w:rsidR="00E35860">
              <w:br/>
            </w:r>
            <w:r w:rsidR="0080097F" w:rsidRPr="00B1152F">
              <w:t>2023</w:t>
            </w:r>
          </w:p>
        </w:tc>
      </w:tr>
      <w:tr w:rsidR="00A16956" w:rsidRPr="00B1152F" w14:paraId="71145E79" w14:textId="77777777" w:rsidTr="00B1152F">
        <w:trPr>
          <w:cantSplit/>
        </w:trPr>
        <w:tc>
          <w:tcPr>
            <w:tcW w:w="2405" w:type="dxa"/>
          </w:tcPr>
          <w:p w14:paraId="2B3CA56B" w14:textId="77777777" w:rsidR="0080097F" w:rsidRPr="00B1152F" w:rsidRDefault="0080097F" w:rsidP="00B1152F">
            <w:pPr>
              <w:pStyle w:val="TableCopy"/>
            </w:pPr>
            <w:r w:rsidRPr="00B1152F">
              <w:t>Total income from transactions</w:t>
            </w:r>
          </w:p>
        </w:tc>
        <w:tc>
          <w:tcPr>
            <w:tcW w:w="1247" w:type="dxa"/>
          </w:tcPr>
          <w:p w14:paraId="50A2BCC8" w14:textId="77777777" w:rsidR="0080097F" w:rsidRPr="00B1152F" w:rsidRDefault="0080097F" w:rsidP="00B1152F">
            <w:pPr>
              <w:pStyle w:val="TableCopy"/>
              <w:jc w:val="right"/>
            </w:pPr>
            <w:r w:rsidRPr="00B1152F">
              <w:t>3,633,760</w:t>
            </w:r>
          </w:p>
        </w:tc>
        <w:tc>
          <w:tcPr>
            <w:tcW w:w="1247" w:type="dxa"/>
          </w:tcPr>
          <w:p w14:paraId="0E31265E" w14:textId="77777777" w:rsidR="0080097F" w:rsidRPr="00B1152F" w:rsidRDefault="0080097F" w:rsidP="00B1152F">
            <w:pPr>
              <w:pStyle w:val="TableCopy"/>
              <w:jc w:val="right"/>
            </w:pPr>
            <w:r w:rsidRPr="00B1152F">
              <w:t>4,117,980</w:t>
            </w:r>
          </w:p>
        </w:tc>
        <w:tc>
          <w:tcPr>
            <w:tcW w:w="1020" w:type="dxa"/>
          </w:tcPr>
          <w:p w14:paraId="0E99923C" w14:textId="77777777" w:rsidR="0080097F" w:rsidRPr="00B1152F" w:rsidRDefault="0080097F" w:rsidP="00B1152F">
            <w:pPr>
              <w:pStyle w:val="TableCopy"/>
              <w:jc w:val="right"/>
            </w:pPr>
            <w:r w:rsidRPr="00B1152F">
              <w:t>399</w:t>
            </w:r>
          </w:p>
        </w:tc>
        <w:tc>
          <w:tcPr>
            <w:tcW w:w="1020" w:type="dxa"/>
          </w:tcPr>
          <w:p w14:paraId="348BB01C" w14:textId="77777777" w:rsidR="0080097F" w:rsidRPr="00B1152F" w:rsidRDefault="0080097F" w:rsidP="00B1152F">
            <w:pPr>
              <w:pStyle w:val="TableCopy"/>
              <w:jc w:val="right"/>
            </w:pPr>
            <w:r w:rsidRPr="00B1152F">
              <w:t>–</w:t>
            </w:r>
          </w:p>
        </w:tc>
        <w:tc>
          <w:tcPr>
            <w:tcW w:w="1134" w:type="dxa"/>
          </w:tcPr>
          <w:p w14:paraId="6DEFF15E" w14:textId="77777777" w:rsidR="0080097F" w:rsidRPr="00B1152F" w:rsidRDefault="0080097F" w:rsidP="00B1152F">
            <w:pPr>
              <w:pStyle w:val="TableCopy"/>
              <w:jc w:val="right"/>
            </w:pPr>
            <w:r w:rsidRPr="00B1152F">
              <w:t>121</w:t>
            </w:r>
          </w:p>
        </w:tc>
        <w:tc>
          <w:tcPr>
            <w:tcW w:w="1134" w:type="dxa"/>
          </w:tcPr>
          <w:p w14:paraId="290BA321" w14:textId="77777777" w:rsidR="0080097F" w:rsidRPr="00B1152F" w:rsidRDefault="0080097F" w:rsidP="00B1152F">
            <w:pPr>
              <w:pStyle w:val="TableCopy"/>
              <w:jc w:val="right"/>
            </w:pPr>
            <w:r w:rsidRPr="00B1152F">
              <w:t>18,081</w:t>
            </w:r>
          </w:p>
        </w:tc>
        <w:tc>
          <w:tcPr>
            <w:tcW w:w="1304" w:type="dxa"/>
          </w:tcPr>
          <w:p w14:paraId="3E7DE5C1" w14:textId="77777777" w:rsidR="0080097F" w:rsidRPr="00B1152F" w:rsidRDefault="0080097F" w:rsidP="00B1152F">
            <w:pPr>
              <w:pStyle w:val="TableCopy"/>
              <w:jc w:val="right"/>
            </w:pPr>
            <w:r w:rsidRPr="00B1152F">
              <w:t>(17,169)</w:t>
            </w:r>
          </w:p>
        </w:tc>
        <w:tc>
          <w:tcPr>
            <w:tcW w:w="1304" w:type="dxa"/>
          </w:tcPr>
          <w:p w14:paraId="7EE402DD" w14:textId="77777777" w:rsidR="0080097F" w:rsidRPr="00B1152F" w:rsidRDefault="0080097F" w:rsidP="00B1152F">
            <w:pPr>
              <w:pStyle w:val="TableCopy"/>
              <w:jc w:val="right"/>
            </w:pPr>
            <w:r w:rsidRPr="00B1152F">
              <w:t>–</w:t>
            </w:r>
          </w:p>
        </w:tc>
        <w:tc>
          <w:tcPr>
            <w:tcW w:w="1361" w:type="dxa"/>
          </w:tcPr>
          <w:p w14:paraId="0C4ECBC1" w14:textId="77777777" w:rsidR="0080097F" w:rsidRPr="00B1152F" w:rsidRDefault="0080097F" w:rsidP="00B1152F">
            <w:pPr>
              <w:pStyle w:val="TableCopy"/>
              <w:jc w:val="right"/>
            </w:pPr>
            <w:r w:rsidRPr="00B1152F">
              <w:t>3,617,111</w:t>
            </w:r>
          </w:p>
        </w:tc>
        <w:tc>
          <w:tcPr>
            <w:tcW w:w="1361" w:type="dxa"/>
          </w:tcPr>
          <w:p w14:paraId="45EB5B24" w14:textId="77777777" w:rsidR="0080097F" w:rsidRPr="00B1152F" w:rsidRDefault="0080097F" w:rsidP="00B1152F">
            <w:pPr>
              <w:pStyle w:val="TableCopy"/>
              <w:jc w:val="right"/>
            </w:pPr>
            <w:r w:rsidRPr="00B1152F">
              <w:t>4,136,061</w:t>
            </w:r>
          </w:p>
        </w:tc>
      </w:tr>
      <w:tr w:rsidR="00A16956" w:rsidRPr="00B1152F" w14:paraId="3B5B7DF3" w14:textId="77777777" w:rsidTr="00B1152F">
        <w:trPr>
          <w:cantSplit/>
        </w:trPr>
        <w:tc>
          <w:tcPr>
            <w:tcW w:w="2405" w:type="dxa"/>
          </w:tcPr>
          <w:p w14:paraId="35794577" w14:textId="77777777" w:rsidR="0080097F" w:rsidRPr="00B1152F" w:rsidRDefault="0080097F" w:rsidP="00B1152F">
            <w:pPr>
              <w:pStyle w:val="TableCopy"/>
            </w:pPr>
            <w:r w:rsidRPr="00B1152F">
              <w:t>Net results from transactions</w:t>
            </w:r>
          </w:p>
        </w:tc>
        <w:tc>
          <w:tcPr>
            <w:tcW w:w="1247" w:type="dxa"/>
          </w:tcPr>
          <w:p w14:paraId="086AA34D" w14:textId="77777777" w:rsidR="0080097F" w:rsidRPr="00B1152F" w:rsidRDefault="0080097F" w:rsidP="00B1152F">
            <w:pPr>
              <w:pStyle w:val="TableCopy"/>
              <w:jc w:val="right"/>
            </w:pPr>
            <w:r w:rsidRPr="00B1152F">
              <w:t>129,558</w:t>
            </w:r>
          </w:p>
        </w:tc>
        <w:tc>
          <w:tcPr>
            <w:tcW w:w="1247" w:type="dxa"/>
          </w:tcPr>
          <w:p w14:paraId="7E0775DE" w14:textId="77777777" w:rsidR="0080097F" w:rsidRPr="00B1152F" w:rsidRDefault="0080097F" w:rsidP="00B1152F">
            <w:pPr>
              <w:pStyle w:val="TableCopy"/>
              <w:jc w:val="right"/>
            </w:pPr>
            <w:r w:rsidRPr="00B1152F">
              <w:t>136,120</w:t>
            </w:r>
          </w:p>
        </w:tc>
        <w:tc>
          <w:tcPr>
            <w:tcW w:w="1020" w:type="dxa"/>
          </w:tcPr>
          <w:p w14:paraId="7F41CEFD" w14:textId="77777777" w:rsidR="0080097F" w:rsidRPr="00B1152F" w:rsidRDefault="0080097F" w:rsidP="00B1152F">
            <w:pPr>
              <w:pStyle w:val="TableCopy"/>
              <w:jc w:val="right"/>
            </w:pPr>
            <w:r w:rsidRPr="00B1152F">
              <w:t>(17,340)</w:t>
            </w:r>
          </w:p>
        </w:tc>
        <w:tc>
          <w:tcPr>
            <w:tcW w:w="1020" w:type="dxa"/>
          </w:tcPr>
          <w:p w14:paraId="1AAEBE2B" w14:textId="77777777" w:rsidR="0080097F" w:rsidRPr="00B1152F" w:rsidRDefault="0080097F" w:rsidP="00B1152F">
            <w:pPr>
              <w:pStyle w:val="TableCopy"/>
              <w:jc w:val="right"/>
            </w:pPr>
            <w:r w:rsidRPr="00B1152F">
              <w:t>–</w:t>
            </w:r>
          </w:p>
        </w:tc>
        <w:tc>
          <w:tcPr>
            <w:tcW w:w="1134" w:type="dxa"/>
          </w:tcPr>
          <w:p w14:paraId="3CC22DA5" w14:textId="77777777" w:rsidR="0080097F" w:rsidRPr="00B1152F" w:rsidRDefault="0080097F" w:rsidP="00B1152F">
            <w:pPr>
              <w:pStyle w:val="TableCopy"/>
              <w:jc w:val="right"/>
            </w:pPr>
            <w:r w:rsidRPr="00B1152F">
              <w:t>–</w:t>
            </w:r>
          </w:p>
        </w:tc>
        <w:tc>
          <w:tcPr>
            <w:tcW w:w="1134" w:type="dxa"/>
          </w:tcPr>
          <w:p w14:paraId="005DEB5C" w14:textId="77777777" w:rsidR="0080097F" w:rsidRPr="00B1152F" w:rsidRDefault="0080097F" w:rsidP="00B1152F">
            <w:pPr>
              <w:pStyle w:val="TableCopy"/>
              <w:jc w:val="right"/>
            </w:pPr>
            <w:r w:rsidRPr="00B1152F">
              <w:t>1,564</w:t>
            </w:r>
          </w:p>
        </w:tc>
        <w:tc>
          <w:tcPr>
            <w:tcW w:w="1304" w:type="dxa"/>
          </w:tcPr>
          <w:p w14:paraId="2E1AE8C9" w14:textId="77777777" w:rsidR="0080097F" w:rsidRPr="00B1152F" w:rsidRDefault="0080097F" w:rsidP="00B1152F">
            <w:pPr>
              <w:pStyle w:val="TableCopy"/>
              <w:jc w:val="right"/>
            </w:pPr>
            <w:r w:rsidRPr="00B1152F">
              <w:t>–</w:t>
            </w:r>
          </w:p>
        </w:tc>
        <w:tc>
          <w:tcPr>
            <w:tcW w:w="1304" w:type="dxa"/>
          </w:tcPr>
          <w:p w14:paraId="596141FC" w14:textId="77777777" w:rsidR="0080097F" w:rsidRPr="00B1152F" w:rsidRDefault="0080097F" w:rsidP="00B1152F">
            <w:pPr>
              <w:pStyle w:val="TableCopy"/>
              <w:jc w:val="right"/>
            </w:pPr>
            <w:r w:rsidRPr="00B1152F">
              <w:t>–</w:t>
            </w:r>
          </w:p>
        </w:tc>
        <w:tc>
          <w:tcPr>
            <w:tcW w:w="1361" w:type="dxa"/>
          </w:tcPr>
          <w:p w14:paraId="032D360B" w14:textId="77777777" w:rsidR="0080097F" w:rsidRPr="00B1152F" w:rsidRDefault="0080097F" w:rsidP="00B1152F">
            <w:pPr>
              <w:pStyle w:val="TableCopy"/>
              <w:jc w:val="right"/>
            </w:pPr>
            <w:r w:rsidRPr="00B1152F">
              <w:t>112,218</w:t>
            </w:r>
          </w:p>
        </w:tc>
        <w:tc>
          <w:tcPr>
            <w:tcW w:w="1361" w:type="dxa"/>
          </w:tcPr>
          <w:p w14:paraId="787F0122" w14:textId="77777777" w:rsidR="0080097F" w:rsidRPr="00B1152F" w:rsidRDefault="0080097F" w:rsidP="00B1152F">
            <w:pPr>
              <w:pStyle w:val="TableCopy"/>
              <w:jc w:val="right"/>
            </w:pPr>
            <w:r w:rsidRPr="00B1152F">
              <w:t>137,684</w:t>
            </w:r>
          </w:p>
        </w:tc>
      </w:tr>
      <w:tr w:rsidR="00A16956" w:rsidRPr="00B1152F" w14:paraId="754DDCFA" w14:textId="77777777" w:rsidTr="00B1152F">
        <w:trPr>
          <w:cantSplit/>
        </w:trPr>
        <w:tc>
          <w:tcPr>
            <w:tcW w:w="2405" w:type="dxa"/>
          </w:tcPr>
          <w:p w14:paraId="3FFBA2C7" w14:textId="77777777" w:rsidR="0080097F" w:rsidRPr="00B1152F" w:rsidRDefault="0080097F" w:rsidP="00B1152F">
            <w:pPr>
              <w:pStyle w:val="TableCopy"/>
            </w:pPr>
            <w:r w:rsidRPr="00B1152F">
              <w:t>Total assets</w:t>
            </w:r>
          </w:p>
        </w:tc>
        <w:tc>
          <w:tcPr>
            <w:tcW w:w="1247" w:type="dxa"/>
          </w:tcPr>
          <w:p w14:paraId="33A07B6B" w14:textId="77777777" w:rsidR="0080097F" w:rsidRPr="00B1152F" w:rsidRDefault="0080097F" w:rsidP="00B1152F">
            <w:pPr>
              <w:pStyle w:val="TableCopy"/>
              <w:jc w:val="right"/>
            </w:pPr>
            <w:r w:rsidRPr="00B1152F">
              <w:t>1,622,677</w:t>
            </w:r>
          </w:p>
        </w:tc>
        <w:tc>
          <w:tcPr>
            <w:tcW w:w="1247" w:type="dxa"/>
          </w:tcPr>
          <w:p w14:paraId="2EAB8A85" w14:textId="77777777" w:rsidR="0080097F" w:rsidRPr="00B1152F" w:rsidRDefault="0080097F" w:rsidP="00B1152F">
            <w:pPr>
              <w:pStyle w:val="TableCopy"/>
              <w:jc w:val="right"/>
            </w:pPr>
            <w:r w:rsidRPr="00B1152F">
              <w:t>1,515,123</w:t>
            </w:r>
          </w:p>
        </w:tc>
        <w:tc>
          <w:tcPr>
            <w:tcW w:w="1020" w:type="dxa"/>
          </w:tcPr>
          <w:p w14:paraId="05EDD135" w14:textId="77777777" w:rsidR="0080097F" w:rsidRPr="00B1152F" w:rsidRDefault="0080097F" w:rsidP="00B1152F">
            <w:pPr>
              <w:pStyle w:val="TableCopy"/>
              <w:jc w:val="right"/>
            </w:pPr>
            <w:r w:rsidRPr="00B1152F">
              <w:t>–</w:t>
            </w:r>
          </w:p>
        </w:tc>
        <w:tc>
          <w:tcPr>
            <w:tcW w:w="1020" w:type="dxa"/>
          </w:tcPr>
          <w:p w14:paraId="0F7F9D46" w14:textId="77777777" w:rsidR="0080097F" w:rsidRPr="00B1152F" w:rsidRDefault="0080097F" w:rsidP="00B1152F">
            <w:pPr>
              <w:pStyle w:val="TableCopy"/>
              <w:jc w:val="right"/>
            </w:pPr>
            <w:r w:rsidRPr="00B1152F">
              <w:t>–</w:t>
            </w:r>
          </w:p>
        </w:tc>
        <w:tc>
          <w:tcPr>
            <w:tcW w:w="1134" w:type="dxa"/>
          </w:tcPr>
          <w:p w14:paraId="2DC130B1" w14:textId="77777777" w:rsidR="0080097F" w:rsidRPr="00B1152F" w:rsidRDefault="0080097F" w:rsidP="00B1152F">
            <w:pPr>
              <w:pStyle w:val="TableCopy"/>
              <w:jc w:val="right"/>
            </w:pPr>
            <w:r w:rsidRPr="00B1152F">
              <w:t>2,744</w:t>
            </w:r>
          </w:p>
        </w:tc>
        <w:tc>
          <w:tcPr>
            <w:tcW w:w="1134" w:type="dxa"/>
          </w:tcPr>
          <w:p w14:paraId="6775BADC" w14:textId="77777777" w:rsidR="0080097F" w:rsidRPr="00B1152F" w:rsidRDefault="0080097F" w:rsidP="00B1152F">
            <w:pPr>
              <w:pStyle w:val="TableCopy"/>
              <w:jc w:val="right"/>
            </w:pPr>
            <w:r w:rsidRPr="00B1152F">
              <w:t>443,205</w:t>
            </w:r>
          </w:p>
        </w:tc>
        <w:tc>
          <w:tcPr>
            <w:tcW w:w="1304" w:type="dxa"/>
          </w:tcPr>
          <w:p w14:paraId="2A8E6B7B" w14:textId="77777777" w:rsidR="0080097F" w:rsidRPr="00B1152F" w:rsidRDefault="0080097F" w:rsidP="00B1152F">
            <w:pPr>
              <w:pStyle w:val="TableCopy"/>
              <w:jc w:val="right"/>
            </w:pPr>
            <w:r w:rsidRPr="00B1152F">
              <w:t>(2)</w:t>
            </w:r>
          </w:p>
        </w:tc>
        <w:tc>
          <w:tcPr>
            <w:tcW w:w="1304" w:type="dxa"/>
          </w:tcPr>
          <w:p w14:paraId="34BE1431" w14:textId="77777777" w:rsidR="0080097F" w:rsidRPr="00B1152F" w:rsidRDefault="0080097F" w:rsidP="00B1152F">
            <w:pPr>
              <w:pStyle w:val="TableCopy"/>
              <w:jc w:val="right"/>
            </w:pPr>
            <w:r w:rsidRPr="00B1152F">
              <w:t>–</w:t>
            </w:r>
          </w:p>
        </w:tc>
        <w:tc>
          <w:tcPr>
            <w:tcW w:w="1361" w:type="dxa"/>
          </w:tcPr>
          <w:p w14:paraId="7B1972B7" w14:textId="77777777" w:rsidR="0080097F" w:rsidRPr="00B1152F" w:rsidRDefault="0080097F" w:rsidP="00B1152F">
            <w:pPr>
              <w:pStyle w:val="TableCopy"/>
              <w:jc w:val="right"/>
            </w:pPr>
            <w:r w:rsidRPr="00B1152F">
              <w:t>1,625,419</w:t>
            </w:r>
          </w:p>
        </w:tc>
        <w:tc>
          <w:tcPr>
            <w:tcW w:w="1361" w:type="dxa"/>
          </w:tcPr>
          <w:p w14:paraId="1A52CB4C" w14:textId="77777777" w:rsidR="0080097F" w:rsidRPr="00B1152F" w:rsidRDefault="0080097F" w:rsidP="00B1152F">
            <w:pPr>
              <w:pStyle w:val="TableCopy"/>
              <w:jc w:val="right"/>
            </w:pPr>
            <w:r w:rsidRPr="00B1152F">
              <w:t>1,958,328</w:t>
            </w:r>
          </w:p>
        </w:tc>
      </w:tr>
      <w:tr w:rsidR="00A16956" w:rsidRPr="00B1152F" w14:paraId="03E504D9" w14:textId="77777777" w:rsidTr="00B1152F">
        <w:trPr>
          <w:cantSplit/>
        </w:trPr>
        <w:tc>
          <w:tcPr>
            <w:tcW w:w="2405" w:type="dxa"/>
          </w:tcPr>
          <w:p w14:paraId="47234FC4" w14:textId="77777777" w:rsidR="0080097F" w:rsidRPr="00B1152F" w:rsidRDefault="0080097F" w:rsidP="00B1152F">
            <w:pPr>
              <w:pStyle w:val="TableCopy"/>
            </w:pPr>
            <w:r w:rsidRPr="00B1152F">
              <w:t>Total liabilities</w:t>
            </w:r>
          </w:p>
        </w:tc>
        <w:tc>
          <w:tcPr>
            <w:tcW w:w="1247" w:type="dxa"/>
          </w:tcPr>
          <w:p w14:paraId="30B7F03D" w14:textId="77777777" w:rsidR="0080097F" w:rsidRPr="00B1152F" w:rsidRDefault="0080097F" w:rsidP="00B1152F">
            <w:pPr>
              <w:pStyle w:val="TableCopy"/>
              <w:jc w:val="right"/>
            </w:pPr>
            <w:r w:rsidRPr="00B1152F">
              <w:t>771,651</w:t>
            </w:r>
          </w:p>
        </w:tc>
        <w:tc>
          <w:tcPr>
            <w:tcW w:w="1247" w:type="dxa"/>
          </w:tcPr>
          <w:p w14:paraId="1B882C6E" w14:textId="77777777" w:rsidR="0080097F" w:rsidRPr="00B1152F" w:rsidRDefault="0080097F" w:rsidP="00B1152F">
            <w:pPr>
              <w:pStyle w:val="TableCopy"/>
              <w:jc w:val="right"/>
            </w:pPr>
            <w:r w:rsidRPr="00B1152F">
              <w:t>561,531</w:t>
            </w:r>
          </w:p>
        </w:tc>
        <w:tc>
          <w:tcPr>
            <w:tcW w:w="1020" w:type="dxa"/>
          </w:tcPr>
          <w:p w14:paraId="521D2A63" w14:textId="77777777" w:rsidR="0080097F" w:rsidRPr="00B1152F" w:rsidRDefault="0080097F" w:rsidP="00B1152F">
            <w:pPr>
              <w:pStyle w:val="TableCopy"/>
              <w:jc w:val="right"/>
            </w:pPr>
            <w:r w:rsidRPr="00B1152F">
              <w:t>–</w:t>
            </w:r>
          </w:p>
        </w:tc>
        <w:tc>
          <w:tcPr>
            <w:tcW w:w="1020" w:type="dxa"/>
          </w:tcPr>
          <w:p w14:paraId="43EFFB2C" w14:textId="77777777" w:rsidR="0080097F" w:rsidRPr="00B1152F" w:rsidRDefault="0080097F" w:rsidP="00B1152F">
            <w:pPr>
              <w:pStyle w:val="TableCopy"/>
              <w:jc w:val="right"/>
            </w:pPr>
            <w:r w:rsidRPr="00B1152F">
              <w:t>–</w:t>
            </w:r>
          </w:p>
        </w:tc>
        <w:tc>
          <w:tcPr>
            <w:tcW w:w="1134" w:type="dxa"/>
          </w:tcPr>
          <w:p w14:paraId="68838D57" w14:textId="77777777" w:rsidR="0080097F" w:rsidRPr="00B1152F" w:rsidRDefault="0080097F" w:rsidP="00B1152F">
            <w:pPr>
              <w:pStyle w:val="TableCopy"/>
              <w:jc w:val="right"/>
            </w:pPr>
            <w:r w:rsidRPr="00B1152F">
              <w:t>–</w:t>
            </w:r>
          </w:p>
        </w:tc>
        <w:tc>
          <w:tcPr>
            <w:tcW w:w="1134" w:type="dxa"/>
          </w:tcPr>
          <w:p w14:paraId="19D231F4" w14:textId="77777777" w:rsidR="0080097F" w:rsidRPr="00B1152F" w:rsidRDefault="0080097F" w:rsidP="00B1152F">
            <w:pPr>
              <w:pStyle w:val="TableCopy"/>
              <w:jc w:val="right"/>
            </w:pPr>
            <w:r w:rsidRPr="00B1152F">
              <w:t>605</w:t>
            </w:r>
          </w:p>
        </w:tc>
        <w:tc>
          <w:tcPr>
            <w:tcW w:w="1304" w:type="dxa"/>
          </w:tcPr>
          <w:p w14:paraId="2FD30DF8" w14:textId="77777777" w:rsidR="0080097F" w:rsidRPr="00B1152F" w:rsidRDefault="0080097F" w:rsidP="00B1152F">
            <w:pPr>
              <w:pStyle w:val="TableCopy"/>
              <w:jc w:val="right"/>
            </w:pPr>
            <w:r w:rsidRPr="00B1152F">
              <w:t>(2)</w:t>
            </w:r>
          </w:p>
        </w:tc>
        <w:tc>
          <w:tcPr>
            <w:tcW w:w="1304" w:type="dxa"/>
          </w:tcPr>
          <w:p w14:paraId="4ECBC300" w14:textId="77777777" w:rsidR="0080097F" w:rsidRPr="00B1152F" w:rsidRDefault="0080097F" w:rsidP="00B1152F">
            <w:pPr>
              <w:pStyle w:val="TableCopy"/>
              <w:jc w:val="right"/>
            </w:pPr>
            <w:r w:rsidRPr="00B1152F">
              <w:t>–</w:t>
            </w:r>
          </w:p>
        </w:tc>
        <w:tc>
          <w:tcPr>
            <w:tcW w:w="1361" w:type="dxa"/>
          </w:tcPr>
          <w:p w14:paraId="7A04C404" w14:textId="77777777" w:rsidR="0080097F" w:rsidRPr="00B1152F" w:rsidRDefault="0080097F" w:rsidP="00B1152F">
            <w:pPr>
              <w:pStyle w:val="TableCopy"/>
              <w:jc w:val="right"/>
            </w:pPr>
            <w:r w:rsidRPr="00B1152F">
              <w:t>771,649</w:t>
            </w:r>
          </w:p>
        </w:tc>
        <w:tc>
          <w:tcPr>
            <w:tcW w:w="1361" w:type="dxa"/>
          </w:tcPr>
          <w:p w14:paraId="23E0D8AC" w14:textId="77777777" w:rsidR="0080097F" w:rsidRPr="00B1152F" w:rsidRDefault="0080097F" w:rsidP="00B1152F">
            <w:pPr>
              <w:pStyle w:val="TableCopy"/>
              <w:jc w:val="right"/>
            </w:pPr>
            <w:r w:rsidRPr="00B1152F">
              <w:t>562,136</w:t>
            </w:r>
          </w:p>
        </w:tc>
      </w:tr>
    </w:tbl>
    <w:p w14:paraId="4D136178" w14:textId="77777777" w:rsidR="0080097F" w:rsidRDefault="0080097F" w:rsidP="00E35860"/>
    <w:p w14:paraId="00E8B8F6" w14:textId="77777777" w:rsidR="00B1152F" w:rsidRDefault="00B1152F" w:rsidP="00896BC3">
      <w:pPr>
        <w:pStyle w:val="Heading3"/>
        <w:sectPr w:rsidR="00B1152F" w:rsidSect="00B1152F">
          <w:pgSz w:w="16838" w:h="11906" w:orient="landscape" w:code="9"/>
          <w:pgMar w:top="1134" w:right="1134" w:bottom="1134" w:left="1134" w:header="720" w:footer="720" w:gutter="0"/>
          <w:cols w:space="720"/>
          <w:noEndnote/>
          <w:docGrid w:linePitch="326"/>
        </w:sectPr>
      </w:pPr>
    </w:p>
    <w:p w14:paraId="7B8F1880" w14:textId="569919E4" w:rsidR="0080097F" w:rsidRDefault="0080097F" w:rsidP="00E35860">
      <w:pPr>
        <w:pStyle w:val="Heading2Numbered"/>
      </w:pPr>
      <w:bookmarkStart w:id="121" w:name="_Ref180396963"/>
      <w:r>
        <w:lastRenderedPageBreak/>
        <w:t>Correction of a prior period error</w:t>
      </w:r>
      <w:bookmarkEnd w:id="121"/>
      <w:r>
        <w:t xml:space="preserve"> </w:t>
      </w:r>
    </w:p>
    <w:p w14:paraId="3BABD385" w14:textId="77777777" w:rsidR="0080097F" w:rsidRDefault="0080097F" w:rsidP="00E35860">
      <w:pPr>
        <w:pStyle w:val="Normalbeforebullets"/>
      </w:pPr>
      <w:r>
        <w:t>As part of a 2018–19 Machinery of Government (</w:t>
      </w:r>
      <w:proofErr w:type="spellStart"/>
      <w:r>
        <w:t>MoG</w:t>
      </w:r>
      <w:proofErr w:type="spellEnd"/>
      <w:r>
        <w:t xml:space="preserve">) change, the former Department of Jobs, Precincts and Regions (now known as DJSIR) was allocated land and building assets in relation to the Melbourne Recital Centre (MRC). These assets have been recognised in subsequent financial statements of the Department. In completing the FY23–24 Statements it has been assessed that the MRC land and building assets should have been allocated to and recognised in the financial statements of the MRC entity. Adjustments have been made to DJSIR’s 2023–24 financial statements to recognise this as a prior period error, which resulted in: </w:t>
      </w:r>
    </w:p>
    <w:p w14:paraId="49DE7A3F" w14:textId="77777777" w:rsidR="0080097F" w:rsidRDefault="0080097F" w:rsidP="00E35860">
      <w:pPr>
        <w:pStyle w:val="Bullet"/>
      </w:pPr>
      <w:r>
        <w:t xml:space="preserve">the overstatement of property, plant and equipment by $106m as </w:t>
      </w:r>
      <w:proofErr w:type="gramStart"/>
      <w:r>
        <w:t>at</w:t>
      </w:r>
      <w:proofErr w:type="gramEnd"/>
      <w:r>
        <w:t xml:space="preserve"> 30 June 2023 (30 June 2022: $108m);</w:t>
      </w:r>
    </w:p>
    <w:p w14:paraId="7704900F" w14:textId="77777777" w:rsidR="0080097F" w:rsidRDefault="0080097F" w:rsidP="00E35860">
      <w:pPr>
        <w:pStyle w:val="Bullet"/>
      </w:pPr>
      <w:r>
        <w:t xml:space="preserve">the understatement of accumulated surplus by $20.7m as </w:t>
      </w:r>
      <w:proofErr w:type="gramStart"/>
      <w:r>
        <w:t>at</w:t>
      </w:r>
      <w:proofErr w:type="gramEnd"/>
      <w:r>
        <w:t xml:space="preserve"> 30 June 2023 (30 June 2022: $16m); and </w:t>
      </w:r>
    </w:p>
    <w:p w14:paraId="0517931A" w14:textId="77777777" w:rsidR="0080097F" w:rsidRDefault="0080097F" w:rsidP="00E35860">
      <w:pPr>
        <w:pStyle w:val="Bulletlast"/>
      </w:pPr>
      <w:r>
        <w:t>depreciation expense by $4.6m for year ended 30 June 2023 (30 June 2022: $4.6m).</w:t>
      </w:r>
    </w:p>
    <w:p w14:paraId="74730576" w14:textId="57F1DCD9" w:rsidR="0080097F" w:rsidRDefault="0080097F" w:rsidP="00E35860">
      <w:pPr>
        <w:pStyle w:val="Normalbeforebullets"/>
      </w:pPr>
      <w:r>
        <w:t>Impact of the adjustment in the prior year is as follows</w:t>
      </w:r>
      <w:r w:rsidR="00E35860">
        <w:t xml:space="preserve"> ($ thousand)</w:t>
      </w:r>
      <w:r>
        <w:t>:</w:t>
      </w:r>
    </w:p>
    <w:tbl>
      <w:tblPr>
        <w:tblStyle w:val="TableGrid"/>
        <w:tblW w:w="9864" w:type="dxa"/>
        <w:tblLayout w:type="fixed"/>
        <w:tblLook w:val="0020" w:firstRow="1" w:lastRow="0" w:firstColumn="0" w:lastColumn="0" w:noHBand="0" w:noVBand="0"/>
      </w:tblPr>
      <w:tblGrid>
        <w:gridCol w:w="2268"/>
        <w:gridCol w:w="1304"/>
        <w:gridCol w:w="1247"/>
        <w:gridCol w:w="1247"/>
        <w:gridCol w:w="1247"/>
        <w:gridCol w:w="1304"/>
        <w:gridCol w:w="1247"/>
      </w:tblGrid>
      <w:tr w:rsidR="00E35860" w:rsidRPr="00E35860" w14:paraId="1F20B310" w14:textId="77777777" w:rsidTr="00E35860">
        <w:trPr>
          <w:cantSplit/>
          <w:tblHeader/>
        </w:trPr>
        <w:tc>
          <w:tcPr>
            <w:tcW w:w="2268" w:type="dxa"/>
          </w:tcPr>
          <w:p w14:paraId="6000CA24" w14:textId="77777777" w:rsidR="00E35860" w:rsidRPr="00E35860" w:rsidRDefault="00E35860" w:rsidP="00E35860">
            <w:pPr>
              <w:pStyle w:val="TableColumnHeading"/>
            </w:pPr>
            <w:bookmarkStart w:id="122" w:name="TableColumnTitles_80"/>
            <w:bookmarkEnd w:id="122"/>
            <w:r w:rsidRPr="00E35860">
              <w:t>Comprehensive operating statement</w:t>
            </w:r>
          </w:p>
        </w:tc>
        <w:tc>
          <w:tcPr>
            <w:tcW w:w="1304" w:type="dxa"/>
          </w:tcPr>
          <w:p w14:paraId="1957BEDB" w14:textId="1A84EABA" w:rsidR="00E35860" w:rsidRPr="00E35860" w:rsidRDefault="00E35860" w:rsidP="00E35860">
            <w:pPr>
              <w:pStyle w:val="TableColumnHeading"/>
              <w:jc w:val="right"/>
            </w:pPr>
            <w:r w:rsidRPr="00E35860">
              <w:t>Before prior period adjustment</w:t>
            </w:r>
            <w:r>
              <w:t xml:space="preserve"> </w:t>
            </w:r>
            <w:r w:rsidRPr="00E35860">
              <w:t>Closing 30 June 2022</w:t>
            </w:r>
          </w:p>
        </w:tc>
        <w:tc>
          <w:tcPr>
            <w:tcW w:w="1247" w:type="dxa"/>
          </w:tcPr>
          <w:p w14:paraId="5641856A" w14:textId="66189430" w:rsidR="00E35860" w:rsidRPr="00E35860" w:rsidRDefault="00E35860" w:rsidP="00E35860">
            <w:pPr>
              <w:pStyle w:val="TableColumnHeading"/>
              <w:jc w:val="right"/>
            </w:pPr>
            <w:r w:rsidRPr="00E35860">
              <w:t>Before prior period adjustment</w:t>
            </w:r>
            <w:r>
              <w:t xml:space="preserve"> </w:t>
            </w:r>
            <w:r w:rsidRPr="00E35860">
              <w:t>Closing 30 June 2023</w:t>
            </w:r>
          </w:p>
        </w:tc>
        <w:tc>
          <w:tcPr>
            <w:tcW w:w="1247" w:type="dxa"/>
          </w:tcPr>
          <w:p w14:paraId="0D065625" w14:textId="1786D31C" w:rsidR="00E35860" w:rsidRPr="00E35860" w:rsidRDefault="00E35860" w:rsidP="00E35860">
            <w:pPr>
              <w:pStyle w:val="TableColumnHeading"/>
              <w:jc w:val="right"/>
            </w:pPr>
            <w:r w:rsidRPr="00E35860">
              <w:t>Net impact of prior period adjustment</w:t>
            </w:r>
            <w:r>
              <w:t xml:space="preserve"> </w:t>
            </w:r>
            <w:r w:rsidRPr="00E35860">
              <w:t>Closing 30 June 2022</w:t>
            </w:r>
          </w:p>
        </w:tc>
        <w:tc>
          <w:tcPr>
            <w:tcW w:w="1247" w:type="dxa"/>
          </w:tcPr>
          <w:p w14:paraId="47237B91" w14:textId="52BF30A1" w:rsidR="00E35860" w:rsidRPr="00E35860" w:rsidRDefault="00E35860" w:rsidP="00E35860">
            <w:pPr>
              <w:pStyle w:val="TableColumnHeading"/>
              <w:jc w:val="right"/>
            </w:pPr>
            <w:r w:rsidRPr="00E35860">
              <w:t>Net impact of prior period adjustment</w:t>
            </w:r>
            <w:r>
              <w:t xml:space="preserve"> </w:t>
            </w:r>
            <w:r w:rsidRPr="00E35860">
              <w:t>Closing 30 June 2023</w:t>
            </w:r>
          </w:p>
        </w:tc>
        <w:tc>
          <w:tcPr>
            <w:tcW w:w="1304" w:type="dxa"/>
          </w:tcPr>
          <w:p w14:paraId="6D4CAE5A" w14:textId="37DB07F9" w:rsidR="00E35860" w:rsidRPr="00E35860" w:rsidRDefault="00E35860" w:rsidP="00E35860">
            <w:pPr>
              <w:pStyle w:val="TableColumnHeading"/>
              <w:jc w:val="right"/>
            </w:pPr>
            <w:r w:rsidRPr="00E35860">
              <w:t>After prior period adjustment</w:t>
            </w:r>
            <w:r>
              <w:t xml:space="preserve"> </w:t>
            </w:r>
            <w:r w:rsidRPr="00E35860">
              <w:t>Closing 30 June 2022</w:t>
            </w:r>
          </w:p>
        </w:tc>
        <w:tc>
          <w:tcPr>
            <w:tcW w:w="1247" w:type="dxa"/>
          </w:tcPr>
          <w:p w14:paraId="31C9A08B" w14:textId="3550D5C4" w:rsidR="00E35860" w:rsidRPr="00E35860" w:rsidRDefault="00E35860" w:rsidP="00E35860">
            <w:pPr>
              <w:pStyle w:val="TableColumnHeading"/>
              <w:jc w:val="right"/>
            </w:pPr>
            <w:r w:rsidRPr="00E35860">
              <w:t>After prior period adjustment</w:t>
            </w:r>
            <w:r>
              <w:t xml:space="preserve"> </w:t>
            </w:r>
            <w:r w:rsidRPr="00E35860">
              <w:t>Closing 30 June 2023</w:t>
            </w:r>
          </w:p>
        </w:tc>
      </w:tr>
      <w:tr w:rsidR="00E35860" w:rsidRPr="00E35860" w14:paraId="4D6742C8" w14:textId="77777777" w:rsidTr="00E35860">
        <w:trPr>
          <w:cantSplit/>
        </w:trPr>
        <w:tc>
          <w:tcPr>
            <w:tcW w:w="2268" w:type="dxa"/>
          </w:tcPr>
          <w:p w14:paraId="448239FD" w14:textId="77777777" w:rsidR="00E35860" w:rsidRPr="00E35860" w:rsidRDefault="00E35860" w:rsidP="00E35860">
            <w:pPr>
              <w:pStyle w:val="TableHeading"/>
            </w:pPr>
            <w:r w:rsidRPr="00E35860">
              <w:t>Expenses from transactions</w:t>
            </w:r>
          </w:p>
        </w:tc>
        <w:tc>
          <w:tcPr>
            <w:tcW w:w="1304" w:type="dxa"/>
          </w:tcPr>
          <w:p w14:paraId="52F77C32" w14:textId="2723FDC3" w:rsidR="00E35860" w:rsidRPr="00E35860" w:rsidRDefault="00E35860" w:rsidP="00E35860">
            <w:pPr>
              <w:pStyle w:val="TableHeading"/>
              <w:jc w:val="right"/>
            </w:pPr>
          </w:p>
        </w:tc>
        <w:tc>
          <w:tcPr>
            <w:tcW w:w="1247" w:type="dxa"/>
          </w:tcPr>
          <w:p w14:paraId="7B646978" w14:textId="4E54D2B3" w:rsidR="00E35860" w:rsidRPr="00E35860" w:rsidRDefault="00E35860" w:rsidP="00E35860">
            <w:pPr>
              <w:pStyle w:val="TableHeading"/>
              <w:jc w:val="right"/>
            </w:pPr>
          </w:p>
        </w:tc>
        <w:tc>
          <w:tcPr>
            <w:tcW w:w="1247" w:type="dxa"/>
          </w:tcPr>
          <w:p w14:paraId="694F00C0" w14:textId="5F01422E" w:rsidR="00E35860" w:rsidRPr="00E35860" w:rsidRDefault="00E35860" w:rsidP="00E35860">
            <w:pPr>
              <w:pStyle w:val="TableHeading"/>
              <w:jc w:val="right"/>
            </w:pPr>
          </w:p>
        </w:tc>
        <w:tc>
          <w:tcPr>
            <w:tcW w:w="1247" w:type="dxa"/>
          </w:tcPr>
          <w:p w14:paraId="16DCB64C" w14:textId="597B01CF" w:rsidR="00E35860" w:rsidRPr="00E35860" w:rsidRDefault="00E35860" w:rsidP="00E35860">
            <w:pPr>
              <w:pStyle w:val="TableHeading"/>
              <w:jc w:val="right"/>
            </w:pPr>
          </w:p>
        </w:tc>
        <w:tc>
          <w:tcPr>
            <w:tcW w:w="1304" w:type="dxa"/>
          </w:tcPr>
          <w:p w14:paraId="34E0AA4E" w14:textId="7A0629B5" w:rsidR="00E35860" w:rsidRPr="00E35860" w:rsidRDefault="00E35860" w:rsidP="00E35860">
            <w:pPr>
              <w:pStyle w:val="TableHeading"/>
              <w:jc w:val="right"/>
            </w:pPr>
          </w:p>
        </w:tc>
        <w:tc>
          <w:tcPr>
            <w:tcW w:w="1247" w:type="dxa"/>
          </w:tcPr>
          <w:p w14:paraId="29F23EFD" w14:textId="528601F6" w:rsidR="00E35860" w:rsidRPr="00E35860" w:rsidRDefault="00E35860" w:rsidP="00E35860">
            <w:pPr>
              <w:pStyle w:val="TableHeading"/>
              <w:jc w:val="right"/>
            </w:pPr>
          </w:p>
        </w:tc>
      </w:tr>
      <w:tr w:rsidR="00E35860" w:rsidRPr="00E35860" w14:paraId="736034C1" w14:textId="77777777" w:rsidTr="00E35860">
        <w:trPr>
          <w:cantSplit/>
        </w:trPr>
        <w:tc>
          <w:tcPr>
            <w:tcW w:w="2268" w:type="dxa"/>
          </w:tcPr>
          <w:p w14:paraId="0D79C874" w14:textId="77777777" w:rsidR="00E35860" w:rsidRPr="00E35860" w:rsidRDefault="00E35860" w:rsidP="00E35860">
            <w:pPr>
              <w:pStyle w:val="TableCopy"/>
            </w:pPr>
            <w:r w:rsidRPr="00E35860">
              <w:t>Depreciation and amortisation</w:t>
            </w:r>
          </w:p>
        </w:tc>
        <w:tc>
          <w:tcPr>
            <w:tcW w:w="1304" w:type="dxa"/>
          </w:tcPr>
          <w:p w14:paraId="140BBCCC" w14:textId="77777777" w:rsidR="00E35860" w:rsidRPr="00E35860" w:rsidRDefault="00E35860" w:rsidP="00E35860">
            <w:pPr>
              <w:pStyle w:val="TableCopy"/>
              <w:jc w:val="right"/>
            </w:pPr>
            <w:r w:rsidRPr="00E35860">
              <w:t>(48,844)</w:t>
            </w:r>
          </w:p>
        </w:tc>
        <w:tc>
          <w:tcPr>
            <w:tcW w:w="1247" w:type="dxa"/>
          </w:tcPr>
          <w:p w14:paraId="2156897F" w14:textId="77777777" w:rsidR="00E35860" w:rsidRPr="00E35860" w:rsidRDefault="00E35860" w:rsidP="00E35860">
            <w:pPr>
              <w:pStyle w:val="TableCopy"/>
              <w:jc w:val="right"/>
            </w:pPr>
            <w:r w:rsidRPr="00E35860">
              <w:t>(32,410)</w:t>
            </w:r>
          </w:p>
        </w:tc>
        <w:tc>
          <w:tcPr>
            <w:tcW w:w="1247" w:type="dxa"/>
          </w:tcPr>
          <w:p w14:paraId="737DED74" w14:textId="77777777" w:rsidR="00E35860" w:rsidRPr="00E35860" w:rsidRDefault="00E35860" w:rsidP="00E35860">
            <w:pPr>
              <w:pStyle w:val="TableCopy"/>
              <w:jc w:val="right"/>
            </w:pPr>
            <w:r w:rsidRPr="00E35860">
              <w:t>4,567</w:t>
            </w:r>
          </w:p>
        </w:tc>
        <w:tc>
          <w:tcPr>
            <w:tcW w:w="1247" w:type="dxa"/>
          </w:tcPr>
          <w:p w14:paraId="410B6DA2" w14:textId="77777777" w:rsidR="00E35860" w:rsidRPr="00E35860" w:rsidRDefault="00E35860" w:rsidP="00E35860">
            <w:pPr>
              <w:pStyle w:val="TableCopy"/>
              <w:jc w:val="right"/>
            </w:pPr>
            <w:r w:rsidRPr="00E35860">
              <w:t>4,577</w:t>
            </w:r>
          </w:p>
        </w:tc>
        <w:tc>
          <w:tcPr>
            <w:tcW w:w="1304" w:type="dxa"/>
          </w:tcPr>
          <w:p w14:paraId="4C3AAAFA" w14:textId="77777777" w:rsidR="00E35860" w:rsidRPr="00E35860" w:rsidRDefault="00E35860" w:rsidP="00E35860">
            <w:pPr>
              <w:pStyle w:val="TableCopy"/>
              <w:jc w:val="right"/>
            </w:pPr>
            <w:r w:rsidRPr="00E35860">
              <w:t>(44,277)</w:t>
            </w:r>
          </w:p>
        </w:tc>
        <w:tc>
          <w:tcPr>
            <w:tcW w:w="1247" w:type="dxa"/>
          </w:tcPr>
          <w:p w14:paraId="01BE0F5E" w14:textId="77777777" w:rsidR="00E35860" w:rsidRPr="00E35860" w:rsidRDefault="00E35860" w:rsidP="00E35860">
            <w:pPr>
              <w:pStyle w:val="TableCopy"/>
              <w:jc w:val="right"/>
            </w:pPr>
            <w:r w:rsidRPr="00E35860">
              <w:t>(27,833)</w:t>
            </w:r>
          </w:p>
        </w:tc>
      </w:tr>
      <w:tr w:rsidR="00E35860" w:rsidRPr="00E35860" w14:paraId="0E522AB3" w14:textId="77777777" w:rsidTr="00E35860">
        <w:trPr>
          <w:cantSplit/>
        </w:trPr>
        <w:tc>
          <w:tcPr>
            <w:tcW w:w="2268" w:type="dxa"/>
          </w:tcPr>
          <w:p w14:paraId="4CD4C561" w14:textId="77777777" w:rsidR="00E35860" w:rsidRPr="00E35860" w:rsidRDefault="00E35860" w:rsidP="00E35860">
            <w:pPr>
              <w:pStyle w:val="TableCopy"/>
              <w:rPr>
                <w:b/>
                <w:bCs/>
              </w:rPr>
            </w:pPr>
            <w:r w:rsidRPr="00E35860">
              <w:rPr>
                <w:b/>
                <w:bCs/>
              </w:rPr>
              <w:t>Total expenses from transactions</w:t>
            </w:r>
          </w:p>
        </w:tc>
        <w:tc>
          <w:tcPr>
            <w:tcW w:w="1304" w:type="dxa"/>
          </w:tcPr>
          <w:p w14:paraId="19A4EEFC" w14:textId="77777777" w:rsidR="00E35860" w:rsidRPr="00E35860" w:rsidRDefault="00E35860" w:rsidP="00E35860">
            <w:pPr>
              <w:pStyle w:val="TableCopy"/>
              <w:jc w:val="right"/>
              <w:rPr>
                <w:b/>
                <w:bCs/>
              </w:rPr>
            </w:pPr>
            <w:r w:rsidRPr="00E35860">
              <w:rPr>
                <w:b/>
                <w:bCs/>
              </w:rPr>
              <w:t>(10,972,601)</w:t>
            </w:r>
          </w:p>
        </w:tc>
        <w:tc>
          <w:tcPr>
            <w:tcW w:w="1247" w:type="dxa"/>
          </w:tcPr>
          <w:p w14:paraId="6770FDBB" w14:textId="77777777" w:rsidR="00E35860" w:rsidRPr="00E35860" w:rsidRDefault="00E35860" w:rsidP="00E35860">
            <w:pPr>
              <w:pStyle w:val="TableCopy"/>
              <w:jc w:val="right"/>
              <w:rPr>
                <w:b/>
                <w:bCs/>
              </w:rPr>
            </w:pPr>
            <w:r w:rsidRPr="00E35860">
              <w:rPr>
                <w:b/>
                <w:bCs/>
              </w:rPr>
              <w:t>(4,002,954)</w:t>
            </w:r>
          </w:p>
        </w:tc>
        <w:tc>
          <w:tcPr>
            <w:tcW w:w="1247" w:type="dxa"/>
          </w:tcPr>
          <w:p w14:paraId="714C5233" w14:textId="77777777" w:rsidR="00E35860" w:rsidRPr="00E35860" w:rsidRDefault="00E35860" w:rsidP="00E35860">
            <w:pPr>
              <w:pStyle w:val="TableCopy"/>
              <w:jc w:val="right"/>
              <w:rPr>
                <w:b/>
                <w:bCs/>
              </w:rPr>
            </w:pPr>
            <w:r w:rsidRPr="00E35860">
              <w:rPr>
                <w:b/>
                <w:bCs/>
              </w:rPr>
              <w:t>4,567</w:t>
            </w:r>
          </w:p>
        </w:tc>
        <w:tc>
          <w:tcPr>
            <w:tcW w:w="1247" w:type="dxa"/>
          </w:tcPr>
          <w:p w14:paraId="17FA69F0" w14:textId="77777777" w:rsidR="00E35860" w:rsidRPr="00E35860" w:rsidRDefault="00E35860" w:rsidP="00E35860">
            <w:pPr>
              <w:pStyle w:val="TableCopy"/>
              <w:jc w:val="right"/>
              <w:rPr>
                <w:b/>
                <w:bCs/>
              </w:rPr>
            </w:pPr>
            <w:r w:rsidRPr="00E35860">
              <w:rPr>
                <w:b/>
                <w:bCs/>
              </w:rPr>
              <w:t>4,577</w:t>
            </w:r>
          </w:p>
        </w:tc>
        <w:tc>
          <w:tcPr>
            <w:tcW w:w="1304" w:type="dxa"/>
          </w:tcPr>
          <w:p w14:paraId="4022F391" w14:textId="77777777" w:rsidR="00E35860" w:rsidRPr="00E35860" w:rsidRDefault="00E35860" w:rsidP="00E35860">
            <w:pPr>
              <w:pStyle w:val="TableCopy"/>
              <w:jc w:val="right"/>
              <w:rPr>
                <w:b/>
                <w:bCs/>
              </w:rPr>
            </w:pPr>
            <w:r w:rsidRPr="00E35860">
              <w:rPr>
                <w:b/>
                <w:bCs/>
              </w:rPr>
              <w:t>(10,968,034)</w:t>
            </w:r>
          </w:p>
        </w:tc>
        <w:tc>
          <w:tcPr>
            <w:tcW w:w="1247" w:type="dxa"/>
          </w:tcPr>
          <w:p w14:paraId="17E6DA52" w14:textId="77777777" w:rsidR="00E35860" w:rsidRPr="00E35860" w:rsidRDefault="00E35860" w:rsidP="00E35860">
            <w:pPr>
              <w:pStyle w:val="TableCopy"/>
              <w:jc w:val="right"/>
              <w:rPr>
                <w:b/>
                <w:bCs/>
              </w:rPr>
            </w:pPr>
            <w:r w:rsidRPr="00E35860">
              <w:rPr>
                <w:b/>
                <w:bCs/>
              </w:rPr>
              <w:t>(3,998,377)</w:t>
            </w:r>
          </w:p>
        </w:tc>
      </w:tr>
      <w:tr w:rsidR="00E35860" w:rsidRPr="00E35860" w14:paraId="649BA7BF" w14:textId="77777777" w:rsidTr="00E35860">
        <w:trPr>
          <w:cantSplit/>
        </w:trPr>
        <w:tc>
          <w:tcPr>
            <w:tcW w:w="2268" w:type="dxa"/>
          </w:tcPr>
          <w:p w14:paraId="013CBD45" w14:textId="77777777" w:rsidR="00E35860" w:rsidRPr="00E35860" w:rsidRDefault="00E35860" w:rsidP="00E35860">
            <w:pPr>
              <w:pStyle w:val="TableCopy"/>
              <w:rPr>
                <w:b/>
                <w:bCs/>
              </w:rPr>
            </w:pPr>
            <w:r w:rsidRPr="00E35860">
              <w:rPr>
                <w:b/>
                <w:bCs/>
              </w:rPr>
              <w:t>Net result from transactions</w:t>
            </w:r>
          </w:p>
        </w:tc>
        <w:tc>
          <w:tcPr>
            <w:tcW w:w="1304" w:type="dxa"/>
          </w:tcPr>
          <w:p w14:paraId="1235A1F0" w14:textId="77777777" w:rsidR="00E35860" w:rsidRPr="00E35860" w:rsidRDefault="00E35860" w:rsidP="00E35860">
            <w:pPr>
              <w:pStyle w:val="TableCopy"/>
              <w:jc w:val="right"/>
              <w:rPr>
                <w:b/>
                <w:bCs/>
              </w:rPr>
            </w:pPr>
            <w:r w:rsidRPr="00E35860">
              <w:rPr>
                <w:b/>
                <w:bCs/>
              </w:rPr>
              <w:t>122,214</w:t>
            </w:r>
          </w:p>
        </w:tc>
        <w:tc>
          <w:tcPr>
            <w:tcW w:w="1247" w:type="dxa"/>
          </w:tcPr>
          <w:p w14:paraId="2E922B90" w14:textId="77777777" w:rsidR="00E35860" w:rsidRPr="00E35860" w:rsidRDefault="00E35860" w:rsidP="00E35860">
            <w:pPr>
              <w:pStyle w:val="TableCopy"/>
              <w:jc w:val="right"/>
              <w:rPr>
                <w:b/>
                <w:bCs/>
              </w:rPr>
            </w:pPr>
            <w:r w:rsidRPr="00E35860">
              <w:rPr>
                <w:b/>
                <w:bCs/>
              </w:rPr>
              <w:t>133,107</w:t>
            </w:r>
          </w:p>
        </w:tc>
        <w:tc>
          <w:tcPr>
            <w:tcW w:w="1247" w:type="dxa"/>
          </w:tcPr>
          <w:p w14:paraId="1FBAF1D1" w14:textId="77777777" w:rsidR="00E35860" w:rsidRPr="00E35860" w:rsidRDefault="00E35860" w:rsidP="00E35860">
            <w:pPr>
              <w:pStyle w:val="TableCopy"/>
              <w:jc w:val="right"/>
              <w:rPr>
                <w:b/>
                <w:bCs/>
              </w:rPr>
            </w:pPr>
            <w:r w:rsidRPr="00E35860">
              <w:rPr>
                <w:b/>
                <w:bCs/>
              </w:rPr>
              <w:t>4,567</w:t>
            </w:r>
          </w:p>
        </w:tc>
        <w:tc>
          <w:tcPr>
            <w:tcW w:w="1247" w:type="dxa"/>
          </w:tcPr>
          <w:p w14:paraId="61DB9AB8" w14:textId="77777777" w:rsidR="00E35860" w:rsidRPr="00E35860" w:rsidRDefault="00E35860" w:rsidP="00E35860">
            <w:pPr>
              <w:pStyle w:val="TableCopy"/>
              <w:jc w:val="right"/>
              <w:rPr>
                <w:b/>
                <w:bCs/>
              </w:rPr>
            </w:pPr>
            <w:r w:rsidRPr="00E35860">
              <w:rPr>
                <w:b/>
                <w:bCs/>
              </w:rPr>
              <w:t>4,577</w:t>
            </w:r>
          </w:p>
        </w:tc>
        <w:tc>
          <w:tcPr>
            <w:tcW w:w="1304" w:type="dxa"/>
          </w:tcPr>
          <w:p w14:paraId="54B1749C" w14:textId="77777777" w:rsidR="00E35860" w:rsidRPr="00E35860" w:rsidRDefault="00E35860" w:rsidP="00E35860">
            <w:pPr>
              <w:pStyle w:val="TableCopy"/>
              <w:jc w:val="right"/>
              <w:rPr>
                <w:b/>
                <w:bCs/>
              </w:rPr>
            </w:pPr>
            <w:r w:rsidRPr="00E35860">
              <w:rPr>
                <w:b/>
                <w:bCs/>
              </w:rPr>
              <w:t>126,781</w:t>
            </w:r>
          </w:p>
        </w:tc>
        <w:tc>
          <w:tcPr>
            <w:tcW w:w="1247" w:type="dxa"/>
          </w:tcPr>
          <w:p w14:paraId="36D3561F" w14:textId="77777777" w:rsidR="00E35860" w:rsidRPr="00E35860" w:rsidRDefault="00E35860" w:rsidP="00E35860">
            <w:pPr>
              <w:pStyle w:val="TableCopy"/>
              <w:jc w:val="right"/>
              <w:rPr>
                <w:b/>
                <w:bCs/>
              </w:rPr>
            </w:pPr>
            <w:r w:rsidRPr="00E35860">
              <w:rPr>
                <w:b/>
                <w:bCs/>
              </w:rPr>
              <w:t>137,684</w:t>
            </w:r>
          </w:p>
        </w:tc>
      </w:tr>
      <w:tr w:rsidR="00E35860" w:rsidRPr="00E35860" w14:paraId="1C8FDBA5" w14:textId="77777777" w:rsidTr="00E35860">
        <w:trPr>
          <w:cantSplit/>
        </w:trPr>
        <w:tc>
          <w:tcPr>
            <w:tcW w:w="2268" w:type="dxa"/>
          </w:tcPr>
          <w:p w14:paraId="427F24FA" w14:textId="77777777" w:rsidR="00E35860" w:rsidRPr="00E35860" w:rsidRDefault="00E35860" w:rsidP="00E35860">
            <w:pPr>
              <w:pStyle w:val="TableCopy"/>
              <w:rPr>
                <w:b/>
                <w:bCs/>
              </w:rPr>
            </w:pPr>
            <w:r w:rsidRPr="00E35860">
              <w:rPr>
                <w:b/>
                <w:bCs/>
              </w:rPr>
              <w:t>Net result from continuing operations</w:t>
            </w:r>
          </w:p>
        </w:tc>
        <w:tc>
          <w:tcPr>
            <w:tcW w:w="1304" w:type="dxa"/>
          </w:tcPr>
          <w:p w14:paraId="22BA5573" w14:textId="77777777" w:rsidR="00E35860" w:rsidRPr="00E35860" w:rsidRDefault="00E35860" w:rsidP="00E35860">
            <w:pPr>
              <w:pStyle w:val="TableCopy"/>
              <w:jc w:val="right"/>
              <w:rPr>
                <w:b/>
                <w:bCs/>
              </w:rPr>
            </w:pPr>
            <w:r w:rsidRPr="00E35860">
              <w:rPr>
                <w:b/>
                <w:bCs/>
              </w:rPr>
              <w:t>105,025</w:t>
            </w:r>
          </w:p>
        </w:tc>
        <w:tc>
          <w:tcPr>
            <w:tcW w:w="1247" w:type="dxa"/>
          </w:tcPr>
          <w:p w14:paraId="616CF351" w14:textId="77777777" w:rsidR="00E35860" w:rsidRPr="00E35860" w:rsidRDefault="00E35860" w:rsidP="00E35860">
            <w:pPr>
              <w:pStyle w:val="TableCopy"/>
              <w:jc w:val="right"/>
              <w:rPr>
                <w:b/>
                <w:bCs/>
              </w:rPr>
            </w:pPr>
            <w:r w:rsidRPr="00E35860">
              <w:rPr>
                <w:b/>
                <w:bCs/>
              </w:rPr>
              <w:t>132,587</w:t>
            </w:r>
          </w:p>
        </w:tc>
        <w:tc>
          <w:tcPr>
            <w:tcW w:w="1247" w:type="dxa"/>
          </w:tcPr>
          <w:p w14:paraId="683CA1BD" w14:textId="77777777" w:rsidR="00E35860" w:rsidRPr="00E35860" w:rsidRDefault="00E35860" w:rsidP="00E35860">
            <w:pPr>
              <w:pStyle w:val="TableCopy"/>
              <w:jc w:val="right"/>
              <w:rPr>
                <w:b/>
                <w:bCs/>
              </w:rPr>
            </w:pPr>
            <w:r w:rsidRPr="00E35860">
              <w:rPr>
                <w:b/>
                <w:bCs/>
              </w:rPr>
              <w:t>4,567</w:t>
            </w:r>
          </w:p>
        </w:tc>
        <w:tc>
          <w:tcPr>
            <w:tcW w:w="1247" w:type="dxa"/>
          </w:tcPr>
          <w:p w14:paraId="7915B3C3" w14:textId="77777777" w:rsidR="00E35860" w:rsidRPr="00E35860" w:rsidRDefault="00E35860" w:rsidP="00E35860">
            <w:pPr>
              <w:pStyle w:val="TableCopy"/>
              <w:jc w:val="right"/>
              <w:rPr>
                <w:b/>
                <w:bCs/>
              </w:rPr>
            </w:pPr>
            <w:r w:rsidRPr="00E35860">
              <w:rPr>
                <w:b/>
                <w:bCs/>
              </w:rPr>
              <w:t>4,577</w:t>
            </w:r>
          </w:p>
        </w:tc>
        <w:tc>
          <w:tcPr>
            <w:tcW w:w="1304" w:type="dxa"/>
          </w:tcPr>
          <w:p w14:paraId="6028CD78" w14:textId="77777777" w:rsidR="00E35860" w:rsidRPr="00E35860" w:rsidRDefault="00E35860" w:rsidP="00E35860">
            <w:pPr>
              <w:pStyle w:val="TableCopy"/>
              <w:jc w:val="right"/>
              <w:rPr>
                <w:b/>
                <w:bCs/>
              </w:rPr>
            </w:pPr>
            <w:r w:rsidRPr="00E35860">
              <w:rPr>
                <w:b/>
                <w:bCs/>
              </w:rPr>
              <w:t>109,592</w:t>
            </w:r>
          </w:p>
        </w:tc>
        <w:tc>
          <w:tcPr>
            <w:tcW w:w="1247" w:type="dxa"/>
          </w:tcPr>
          <w:p w14:paraId="185F56C1" w14:textId="77777777" w:rsidR="00E35860" w:rsidRPr="00E35860" w:rsidRDefault="00E35860" w:rsidP="00E35860">
            <w:pPr>
              <w:pStyle w:val="TableCopy"/>
              <w:jc w:val="right"/>
              <w:rPr>
                <w:b/>
                <w:bCs/>
              </w:rPr>
            </w:pPr>
            <w:r w:rsidRPr="00E35860">
              <w:rPr>
                <w:b/>
                <w:bCs/>
              </w:rPr>
              <w:t>137,164</w:t>
            </w:r>
          </w:p>
        </w:tc>
      </w:tr>
    </w:tbl>
    <w:p w14:paraId="55E9FEE4" w14:textId="77777777" w:rsidR="0080097F" w:rsidRDefault="0080097F" w:rsidP="00E35860"/>
    <w:tbl>
      <w:tblPr>
        <w:tblStyle w:val="TableGrid"/>
        <w:tblW w:w="9864" w:type="dxa"/>
        <w:tblLayout w:type="fixed"/>
        <w:tblLook w:val="0020" w:firstRow="1" w:lastRow="0" w:firstColumn="0" w:lastColumn="0" w:noHBand="0" w:noVBand="0"/>
      </w:tblPr>
      <w:tblGrid>
        <w:gridCol w:w="2268"/>
        <w:gridCol w:w="1304"/>
        <w:gridCol w:w="1247"/>
        <w:gridCol w:w="1247"/>
        <w:gridCol w:w="1247"/>
        <w:gridCol w:w="1304"/>
        <w:gridCol w:w="1247"/>
      </w:tblGrid>
      <w:tr w:rsidR="001442C4" w:rsidRPr="00E35860" w14:paraId="04D82878" w14:textId="77777777" w:rsidTr="001442C4">
        <w:trPr>
          <w:cantSplit/>
          <w:tblHeader/>
        </w:trPr>
        <w:tc>
          <w:tcPr>
            <w:tcW w:w="2268" w:type="dxa"/>
          </w:tcPr>
          <w:p w14:paraId="48839B7D" w14:textId="77777777" w:rsidR="00E35860" w:rsidRPr="00E35860" w:rsidRDefault="00E35860" w:rsidP="001442C4">
            <w:pPr>
              <w:pStyle w:val="TableColumnHeading"/>
            </w:pPr>
            <w:bookmarkStart w:id="123" w:name="TableColumnTitles_81"/>
            <w:bookmarkEnd w:id="123"/>
            <w:r w:rsidRPr="00E35860">
              <w:lastRenderedPageBreak/>
              <w:t>Balance Sheet</w:t>
            </w:r>
          </w:p>
        </w:tc>
        <w:tc>
          <w:tcPr>
            <w:tcW w:w="1304" w:type="dxa"/>
          </w:tcPr>
          <w:p w14:paraId="7BF0E2E6" w14:textId="6C9C142B" w:rsidR="00E35860" w:rsidRPr="00E35860" w:rsidRDefault="00E35860" w:rsidP="001442C4">
            <w:pPr>
              <w:pStyle w:val="TableColumnHeading"/>
              <w:jc w:val="right"/>
            </w:pPr>
            <w:r w:rsidRPr="00E35860">
              <w:t>Before prior period adjustment</w:t>
            </w:r>
            <w:r>
              <w:t xml:space="preserve"> </w:t>
            </w:r>
            <w:r w:rsidRPr="00E35860">
              <w:t>Opening 1 July 2022</w:t>
            </w:r>
          </w:p>
        </w:tc>
        <w:tc>
          <w:tcPr>
            <w:tcW w:w="1247" w:type="dxa"/>
          </w:tcPr>
          <w:p w14:paraId="633D7F3F" w14:textId="6F71BC58" w:rsidR="00E35860" w:rsidRPr="00E35860" w:rsidRDefault="00E35860" w:rsidP="001442C4">
            <w:pPr>
              <w:pStyle w:val="TableColumnHeading"/>
              <w:jc w:val="right"/>
            </w:pPr>
            <w:r w:rsidRPr="00E35860">
              <w:t>Before prior period adjustment</w:t>
            </w:r>
            <w:r>
              <w:t xml:space="preserve"> </w:t>
            </w:r>
            <w:r w:rsidRPr="00E35860">
              <w:t>Closing 30 June 2023</w:t>
            </w:r>
          </w:p>
        </w:tc>
        <w:tc>
          <w:tcPr>
            <w:tcW w:w="1247" w:type="dxa"/>
          </w:tcPr>
          <w:p w14:paraId="59960D33" w14:textId="3F08F029" w:rsidR="00E35860" w:rsidRPr="00E35860" w:rsidRDefault="00E35860" w:rsidP="001442C4">
            <w:pPr>
              <w:pStyle w:val="TableColumnHeading"/>
              <w:jc w:val="right"/>
            </w:pPr>
            <w:r w:rsidRPr="00E35860">
              <w:t>Net impact of prior period adjustment</w:t>
            </w:r>
            <w:r>
              <w:t xml:space="preserve"> </w:t>
            </w:r>
            <w:r w:rsidRPr="00E35860">
              <w:t>Opening 1 July 2022</w:t>
            </w:r>
          </w:p>
        </w:tc>
        <w:tc>
          <w:tcPr>
            <w:tcW w:w="1247" w:type="dxa"/>
          </w:tcPr>
          <w:p w14:paraId="6C85424E" w14:textId="698E1800" w:rsidR="00E35860" w:rsidRPr="00E35860" w:rsidRDefault="00E35860" w:rsidP="001442C4">
            <w:pPr>
              <w:pStyle w:val="TableColumnHeading"/>
              <w:jc w:val="right"/>
            </w:pPr>
            <w:r w:rsidRPr="00E35860">
              <w:t>Net impact of prior period adjustment</w:t>
            </w:r>
            <w:r>
              <w:t xml:space="preserve"> </w:t>
            </w:r>
            <w:r w:rsidRPr="00E35860">
              <w:t>Closing 30 June 2023</w:t>
            </w:r>
          </w:p>
        </w:tc>
        <w:tc>
          <w:tcPr>
            <w:tcW w:w="1304" w:type="dxa"/>
          </w:tcPr>
          <w:p w14:paraId="6D97CFB6" w14:textId="588360B8" w:rsidR="00E35860" w:rsidRPr="00E35860" w:rsidRDefault="00E35860" w:rsidP="001442C4">
            <w:pPr>
              <w:pStyle w:val="TableColumnHeading"/>
              <w:jc w:val="right"/>
            </w:pPr>
            <w:r w:rsidRPr="00E35860">
              <w:t>After prior period adjustment</w:t>
            </w:r>
            <w:r>
              <w:t xml:space="preserve"> </w:t>
            </w:r>
            <w:r w:rsidRPr="00E35860">
              <w:t>Opening 1 July 2022</w:t>
            </w:r>
          </w:p>
        </w:tc>
        <w:tc>
          <w:tcPr>
            <w:tcW w:w="1247" w:type="dxa"/>
          </w:tcPr>
          <w:p w14:paraId="74087E0A" w14:textId="3B703E4E" w:rsidR="00E35860" w:rsidRPr="00E35860" w:rsidRDefault="00E35860" w:rsidP="001442C4">
            <w:pPr>
              <w:pStyle w:val="TableColumnHeading"/>
              <w:jc w:val="right"/>
            </w:pPr>
            <w:r w:rsidRPr="00E35860">
              <w:t>After prior period adjustment</w:t>
            </w:r>
            <w:r>
              <w:t xml:space="preserve"> </w:t>
            </w:r>
            <w:r w:rsidRPr="00E35860">
              <w:t>Closing 30 June 2023</w:t>
            </w:r>
          </w:p>
        </w:tc>
      </w:tr>
      <w:tr w:rsidR="00E35860" w:rsidRPr="00E35860" w14:paraId="6061EB15" w14:textId="77777777" w:rsidTr="001442C4">
        <w:trPr>
          <w:cantSplit/>
        </w:trPr>
        <w:tc>
          <w:tcPr>
            <w:tcW w:w="2268" w:type="dxa"/>
          </w:tcPr>
          <w:p w14:paraId="7395272F" w14:textId="77777777" w:rsidR="00E35860" w:rsidRPr="00E35860" w:rsidRDefault="00E35860" w:rsidP="001442C4">
            <w:pPr>
              <w:pStyle w:val="TableHeading"/>
            </w:pPr>
            <w:r w:rsidRPr="00E35860">
              <w:t>Non-financial assets</w:t>
            </w:r>
          </w:p>
        </w:tc>
        <w:tc>
          <w:tcPr>
            <w:tcW w:w="1304" w:type="dxa"/>
          </w:tcPr>
          <w:p w14:paraId="3C0D1AA1" w14:textId="0FAC3F0F" w:rsidR="00E35860" w:rsidRPr="00E35860" w:rsidRDefault="00E35860" w:rsidP="001442C4">
            <w:pPr>
              <w:pStyle w:val="TableHeading"/>
              <w:jc w:val="right"/>
            </w:pPr>
          </w:p>
        </w:tc>
        <w:tc>
          <w:tcPr>
            <w:tcW w:w="1247" w:type="dxa"/>
          </w:tcPr>
          <w:p w14:paraId="5DC36356" w14:textId="419F19C4" w:rsidR="00E35860" w:rsidRPr="00E35860" w:rsidRDefault="00E35860" w:rsidP="001442C4">
            <w:pPr>
              <w:pStyle w:val="TableHeading"/>
              <w:jc w:val="right"/>
            </w:pPr>
          </w:p>
        </w:tc>
        <w:tc>
          <w:tcPr>
            <w:tcW w:w="1247" w:type="dxa"/>
          </w:tcPr>
          <w:p w14:paraId="00E8FBF4" w14:textId="6B373FFF" w:rsidR="00E35860" w:rsidRPr="00E35860" w:rsidRDefault="00E35860" w:rsidP="001442C4">
            <w:pPr>
              <w:pStyle w:val="TableHeading"/>
              <w:jc w:val="right"/>
            </w:pPr>
          </w:p>
        </w:tc>
        <w:tc>
          <w:tcPr>
            <w:tcW w:w="1247" w:type="dxa"/>
          </w:tcPr>
          <w:p w14:paraId="051660EA" w14:textId="3D7FCF0F" w:rsidR="00E35860" w:rsidRPr="00E35860" w:rsidRDefault="00E35860" w:rsidP="001442C4">
            <w:pPr>
              <w:pStyle w:val="TableHeading"/>
              <w:jc w:val="right"/>
            </w:pPr>
          </w:p>
        </w:tc>
        <w:tc>
          <w:tcPr>
            <w:tcW w:w="1304" w:type="dxa"/>
          </w:tcPr>
          <w:p w14:paraId="33FD9D7F" w14:textId="55EB4340" w:rsidR="00E35860" w:rsidRPr="00E35860" w:rsidRDefault="00E35860" w:rsidP="001442C4">
            <w:pPr>
              <w:pStyle w:val="TableHeading"/>
              <w:jc w:val="right"/>
            </w:pPr>
          </w:p>
        </w:tc>
        <w:tc>
          <w:tcPr>
            <w:tcW w:w="1247" w:type="dxa"/>
          </w:tcPr>
          <w:p w14:paraId="238FD819" w14:textId="1BEFB479" w:rsidR="00E35860" w:rsidRPr="00E35860" w:rsidRDefault="00E35860" w:rsidP="001442C4">
            <w:pPr>
              <w:pStyle w:val="TableHeading"/>
              <w:jc w:val="right"/>
            </w:pPr>
          </w:p>
        </w:tc>
      </w:tr>
      <w:tr w:rsidR="00E35860" w:rsidRPr="00E35860" w14:paraId="66C1AB88" w14:textId="77777777" w:rsidTr="001442C4">
        <w:trPr>
          <w:cantSplit/>
        </w:trPr>
        <w:tc>
          <w:tcPr>
            <w:tcW w:w="2268" w:type="dxa"/>
          </w:tcPr>
          <w:p w14:paraId="278460B8" w14:textId="77777777" w:rsidR="00E35860" w:rsidRPr="00E35860" w:rsidRDefault="00E35860" w:rsidP="00E35860">
            <w:pPr>
              <w:pStyle w:val="TableCopy"/>
            </w:pPr>
            <w:r w:rsidRPr="00E35860">
              <w:t>Land</w:t>
            </w:r>
          </w:p>
        </w:tc>
        <w:tc>
          <w:tcPr>
            <w:tcW w:w="1304" w:type="dxa"/>
          </w:tcPr>
          <w:p w14:paraId="1C7F2F63" w14:textId="77777777" w:rsidR="00E35860" w:rsidRPr="00E35860" w:rsidRDefault="00E35860" w:rsidP="001442C4">
            <w:pPr>
              <w:pStyle w:val="TableCopy"/>
              <w:jc w:val="right"/>
            </w:pPr>
            <w:r w:rsidRPr="00E35860">
              <w:t>1,009,540</w:t>
            </w:r>
          </w:p>
        </w:tc>
        <w:tc>
          <w:tcPr>
            <w:tcW w:w="1247" w:type="dxa"/>
          </w:tcPr>
          <w:p w14:paraId="5649B9D0" w14:textId="77777777" w:rsidR="00E35860" w:rsidRPr="00E35860" w:rsidRDefault="00E35860" w:rsidP="001442C4">
            <w:pPr>
              <w:pStyle w:val="TableCopy"/>
              <w:jc w:val="right"/>
            </w:pPr>
            <w:r w:rsidRPr="00E35860">
              <w:t>849,566</w:t>
            </w:r>
          </w:p>
        </w:tc>
        <w:tc>
          <w:tcPr>
            <w:tcW w:w="1247" w:type="dxa"/>
          </w:tcPr>
          <w:p w14:paraId="3740F3BD" w14:textId="77777777" w:rsidR="00E35860" w:rsidRPr="00E35860" w:rsidRDefault="00E35860" w:rsidP="001442C4">
            <w:pPr>
              <w:pStyle w:val="TableCopy"/>
              <w:jc w:val="right"/>
            </w:pPr>
            <w:r w:rsidRPr="00E35860">
              <w:t>(25,200)</w:t>
            </w:r>
          </w:p>
        </w:tc>
        <w:tc>
          <w:tcPr>
            <w:tcW w:w="1247" w:type="dxa"/>
          </w:tcPr>
          <w:p w14:paraId="51D3614A" w14:textId="77777777" w:rsidR="00E35860" w:rsidRPr="00E35860" w:rsidRDefault="00E35860" w:rsidP="001442C4">
            <w:pPr>
              <w:pStyle w:val="TableCopy"/>
              <w:jc w:val="right"/>
            </w:pPr>
            <w:r w:rsidRPr="00E35860">
              <w:t>(25,200)</w:t>
            </w:r>
          </w:p>
        </w:tc>
        <w:tc>
          <w:tcPr>
            <w:tcW w:w="1304" w:type="dxa"/>
          </w:tcPr>
          <w:p w14:paraId="30C938F2" w14:textId="77777777" w:rsidR="00E35860" w:rsidRPr="00E35860" w:rsidRDefault="00E35860" w:rsidP="001442C4">
            <w:pPr>
              <w:pStyle w:val="TableCopy"/>
              <w:jc w:val="right"/>
            </w:pPr>
            <w:r w:rsidRPr="00E35860">
              <w:t>984,340</w:t>
            </w:r>
          </w:p>
        </w:tc>
        <w:tc>
          <w:tcPr>
            <w:tcW w:w="1247" w:type="dxa"/>
          </w:tcPr>
          <w:p w14:paraId="329A5BD4" w14:textId="77777777" w:rsidR="00E35860" w:rsidRPr="00E35860" w:rsidRDefault="00E35860" w:rsidP="001442C4">
            <w:pPr>
              <w:pStyle w:val="TableCopy"/>
              <w:jc w:val="right"/>
            </w:pPr>
            <w:r w:rsidRPr="00E35860">
              <w:t>824,366</w:t>
            </w:r>
          </w:p>
        </w:tc>
      </w:tr>
      <w:tr w:rsidR="00E35860" w:rsidRPr="00E35860" w14:paraId="63A55FA1" w14:textId="77777777" w:rsidTr="001442C4">
        <w:trPr>
          <w:cantSplit/>
        </w:trPr>
        <w:tc>
          <w:tcPr>
            <w:tcW w:w="2268" w:type="dxa"/>
          </w:tcPr>
          <w:p w14:paraId="2EDE603E" w14:textId="77777777" w:rsidR="00E35860" w:rsidRPr="00E35860" w:rsidRDefault="00E35860" w:rsidP="00E35860">
            <w:pPr>
              <w:pStyle w:val="TableCopy"/>
            </w:pPr>
            <w:r w:rsidRPr="00E35860">
              <w:t>Buildings</w:t>
            </w:r>
          </w:p>
        </w:tc>
        <w:tc>
          <w:tcPr>
            <w:tcW w:w="1304" w:type="dxa"/>
          </w:tcPr>
          <w:p w14:paraId="241EEA37" w14:textId="77777777" w:rsidR="00E35860" w:rsidRPr="00E35860" w:rsidRDefault="00E35860" w:rsidP="001442C4">
            <w:pPr>
              <w:pStyle w:val="TableCopy"/>
              <w:jc w:val="right"/>
            </w:pPr>
            <w:r w:rsidRPr="00E35860">
              <w:t>488,350</w:t>
            </w:r>
          </w:p>
        </w:tc>
        <w:tc>
          <w:tcPr>
            <w:tcW w:w="1247" w:type="dxa"/>
          </w:tcPr>
          <w:p w14:paraId="510C0297" w14:textId="77777777" w:rsidR="00E35860" w:rsidRPr="00E35860" w:rsidRDefault="00E35860" w:rsidP="001442C4">
            <w:pPr>
              <w:pStyle w:val="TableCopy"/>
              <w:jc w:val="right"/>
            </w:pPr>
            <w:r w:rsidRPr="00E35860">
              <w:t>274,999</w:t>
            </w:r>
          </w:p>
        </w:tc>
        <w:tc>
          <w:tcPr>
            <w:tcW w:w="1247" w:type="dxa"/>
          </w:tcPr>
          <w:p w14:paraId="3BCEA2A7" w14:textId="77777777" w:rsidR="00E35860" w:rsidRPr="00E35860" w:rsidRDefault="00E35860" w:rsidP="001442C4">
            <w:pPr>
              <w:pStyle w:val="TableCopy"/>
              <w:jc w:val="right"/>
            </w:pPr>
            <w:r w:rsidRPr="00E35860">
              <w:t>(81,956)</w:t>
            </w:r>
          </w:p>
        </w:tc>
        <w:tc>
          <w:tcPr>
            <w:tcW w:w="1247" w:type="dxa"/>
          </w:tcPr>
          <w:p w14:paraId="0142ADD9" w14:textId="77777777" w:rsidR="00E35860" w:rsidRPr="00E35860" w:rsidRDefault="00E35860" w:rsidP="001442C4">
            <w:pPr>
              <w:pStyle w:val="TableCopy"/>
              <w:jc w:val="right"/>
            </w:pPr>
            <w:r w:rsidRPr="00E35860">
              <w:t>(77,476)</w:t>
            </w:r>
          </w:p>
        </w:tc>
        <w:tc>
          <w:tcPr>
            <w:tcW w:w="1304" w:type="dxa"/>
          </w:tcPr>
          <w:p w14:paraId="7B6D0F6C" w14:textId="77777777" w:rsidR="00E35860" w:rsidRPr="00E35860" w:rsidRDefault="00E35860" w:rsidP="001442C4">
            <w:pPr>
              <w:pStyle w:val="TableCopy"/>
              <w:jc w:val="right"/>
            </w:pPr>
            <w:r w:rsidRPr="00E35860">
              <w:t>406,394</w:t>
            </w:r>
          </w:p>
        </w:tc>
        <w:tc>
          <w:tcPr>
            <w:tcW w:w="1247" w:type="dxa"/>
          </w:tcPr>
          <w:p w14:paraId="21F5896A" w14:textId="77777777" w:rsidR="00E35860" w:rsidRPr="00E35860" w:rsidRDefault="00E35860" w:rsidP="001442C4">
            <w:pPr>
              <w:pStyle w:val="TableCopy"/>
              <w:jc w:val="right"/>
            </w:pPr>
            <w:r w:rsidRPr="00E35860">
              <w:t>197,523</w:t>
            </w:r>
          </w:p>
        </w:tc>
      </w:tr>
      <w:tr w:rsidR="00E35860" w:rsidRPr="00E35860" w14:paraId="58E25E93" w14:textId="77777777" w:rsidTr="001442C4">
        <w:trPr>
          <w:cantSplit/>
        </w:trPr>
        <w:tc>
          <w:tcPr>
            <w:tcW w:w="2268" w:type="dxa"/>
          </w:tcPr>
          <w:p w14:paraId="5A527F33" w14:textId="77777777" w:rsidR="00E35860" w:rsidRPr="00E35860" w:rsidRDefault="00E35860" w:rsidP="00E35860">
            <w:pPr>
              <w:pStyle w:val="TableCopy"/>
            </w:pPr>
            <w:r w:rsidRPr="00E35860">
              <w:t>Asset under construction</w:t>
            </w:r>
          </w:p>
        </w:tc>
        <w:tc>
          <w:tcPr>
            <w:tcW w:w="1304" w:type="dxa"/>
          </w:tcPr>
          <w:p w14:paraId="29E6ADF5" w14:textId="77777777" w:rsidR="00E35860" w:rsidRPr="00E35860" w:rsidRDefault="00E35860" w:rsidP="001442C4">
            <w:pPr>
              <w:pStyle w:val="TableCopy"/>
              <w:jc w:val="right"/>
            </w:pPr>
            <w:r w:rsidRPr="00E35860">
              <w:t>42,587</w:t>
            </w:r>
          </w:p>
        </w:tc>
        <w:tc>
          <w:tcPr>
            <w:tcW w:w="1247" w:type="dxa"/>
          </w:tcPr>
          <w:p w14:paraId="11AC4F19" w14:textId="77777777" w:rsidR="00E35860" w:rsidRPr="00E35860" w:rsidRDefault="00E35860" w:rsidP="001442C4">
            <w:pPr>
              <w:pStyle w:val="TableCopy"/>
              <w:jc w:val="right"/>
            </w:pPr>
            <w:r w:rsidRPr="00E35860">
              <w:t>13,377</w:t>
            </w:r>
          </w:p>
        </w:tc>
        <w:tc>
          <w:tcPr>
            <w:tcW w:w="1247" w:type="dxa"/>
          </w:tcPr>
          <w:p w14:paraId="684E7480" w14:textId="77777777" w:rsidR="00E35860" w:rsidRPr="00E35860" w:rsidRDefault="00E35860" w:rsidP="001442C4">
            <w:pPr>
              <w:pStyle w:val="TableCopy"/>
              <w:jc w:val="right"/>
            </w:pPr>
            <w:r w:rsidRPr="00E35860">
              <w:t>(981)</w:t>
            </w:r>
          </w:p>
        </w:tc>
        <w:tc>
          <w:tcPr>
            <w:tcW w:w="1247" w:type="dxa"/>
          </w:tcPr>
          <w:p w14:paraId="24D8346F" w14:textId="77777777" w:rsidR="00E35860" w:rsidRPr="00E35860" w:rsidRDefault="00E35860" w:rsidP="001442C4">
            <w:pPr>
              <w:pStyle w:val="TableCopy"/>
              <w:jc w:val="right"/>
            </w:pPr>
            <w:r w:rsidRPr="00E35860">
              <w:t>(2,987)</w:t>
            </w:r>
          </w:p>
        </w:tc>
        <w:tc>
          <w:tcPr>
            <w:tcW w:w="1304" w:type="dxa"/>
          </w:tcPr>
          <w:p w14:paraId="29E94460" w14:textId="77777777" w:rsidR="00E35860" w:rsidRPr="00E35860" w:rsidRDefault="00E35860" w:rsidP="001442C4">
            <w:pPr>
              <w:pStyle w:val="TableCopy"/>
              <w:jc w:val="right"/>
            </w:pPr>
            <w:r w:rsidRPr="00E35860">
              <w:t>41,606</w:t>
            </w:r>
          </w:p>
        </w:tc>
        <w:tc>
          <w:tcPr>
            <w:tcW w:w="1247" w:type="dxa"/>
          </w:tcPr>
          <w:p w14:paraId="74F0E732" w14:textId="77777777" w:rsidR="00E35860" w:rsidRPr="00E35860" w:rsidRDefault="00E35860" w:rsidP="001442C4">
            <w:pPr>
              <w:pStyle w:val="TableCopy"/>
              <w:jc w:val="right"/>
            </w:pPr>
            <w:r w:rsidRPr="00E35860">
              <w:t>10,390</w:t>
            </w:r>
          </w:p>
        </w:tc>
      </w:tr>
      <w:tr w:rsidR="00E35860" w:rsidRPr="001442C4" w14:paraId="2A6DD1D5" w14:textId="77777777" w:rsidTr="001442C4">
        <w:trPr>
          <w:cantSplit/>
        </w:trPr>
        <w:tc>
          <w:tcPr>
            <w:tcW w:w="2268" w:type="dxa"/>
          </w:tcPr>
          <w:p w14:paraId="7F531F84" w14:textId="77777777" w:rsidR="00E35860" w:rsidRPr="001442C4" w:rsidRDefault="00E35860" w:rsidP="00E35860">
            <w:pPr>
              <w:pStyle w:val="TableCopy"/>
              <w:rPr>
                <w:b/>
                <w:bCs/>
              </w:rPr>
            </w:pPr>
            <w:r w:rsidRPr="001442C4">
              <w:rPr>
                <w:b/>
                <w:bCs/>
              </w:rPr>
              <w:t>Property, plant and equipment</w:t>
            </w:r>
          </w:p>
        </w:tc>
        <w:tc>
          <w:tcPr>
            <w:tcW w:w="1304" w:type="dxa"/>
          </w:tcPr>
          <w:p w14:paraId="32ECFD4B" w14:textId="77777777" w:rsidR="00E35860" w:rsidRPr="001442C4" w:rsidRDefault="00E35860" w:rsidP="001442C4">
            <w:pPr>
              <w:pStyle w:val="TableCopy"/>
              <w:jc w:val="right"/>
              <w:rPr>
                <w:b/>
                <w:bCs/>
              </w:rPr>
            </w:pPr>
            <w:r w:rsidRPr="001442C4">
              <w:rPr>
                <w:b/>
                <w:bCs/>
              </w:rPr>
              <w:t>1,598,295</w:t>
            </w:r>
          </w:p>
        </w:tc>
        <w:tc>
          <w:tcPr>
            <w:tcW w:w="1247" w:type="dxa"/>
          </w:tcPr>
          <w:p w14:paraId="48BE0747" w14:textId="77777777" w:rsidR="00E35860" w:rsidRPr="001442C4" w:rsidRDefault="00E35860" w:rsidP="001442C4">
            <w:pPr>
              <w:pStyle w:val="TableCopy"/>
              <w:jc w:val="right"/>
              <w:rPr>
                <w:b/>
                <w:bCs/>
              </w:rPr>
            </w:pPr>
            <w:r w:rsidRPr="001442C4">
              <w:rPr>
                <w:b/>
                <w:bCs/>
              </w:rPr>
              <w:t>1,152,794</w:t>
            </w:r>
          </w:p>
        </w:tc>
        <w:tc>
          <w:tcPr>
            <w:tcW w:w="1247" w:type="dxa"/>
          </w:tcPr>
          <w:p w14:paraId="11E491A7" w14:textId="77777777" w:rsidR="00E35860" w:rsidRPr="001442C4" w:rsidRDefault="00E35860" w:rsidP="001442C4">
            <w:pPr>
              <w:pStyle w:val="TableCopy"/>
              <w:jc w:val="right"/>
              <w:rPr>
                <w:b/>
                <w:bCs/>
              </w:rPr>
            </w:pPr>
            <w:r w:rsidRPr="001442C4">
              <w:rPr>
                <w:b/>
                <w:bCs/>
              </w:rPr>
              <w:t>(108,137)</w:t>
            </w:r>
          </w:p>
        </w:tc>
        <w:tc>
          <w:tcPr>
            <w:tcW w:w="1247" w:type="dxa"/>
          </w:tcPr>
          <w:p w14:paraId="08B47F80" w14:textId="77777777" w:rsidR="00E35860" w:rsidRPr="001442C4" w:rsidRDefault="00E35860" w:rsidP="001442C4">
            <w:pPr>
              <w:pStyle w:val="TableCopy"/>
              <w:jc w:val="right"/>
              <w:rPr>
                <w:b/>
                <w:bCs/>
              </w:rPr>
            </w:pPr>
            <w:r w:rsidRPr="001442C4">
              <w:rPr>
                <w:b/>
                <w:bCs/>
              </w:rPr>
              <w:t>(105,664)</w:t>
            </w:r>
          </w:p>
        </w:tc>
        <w:tc>
          <w:tcPr>
            <w:tcW w:w="1304" w:type="dxa"/>
          </w:tcPr>
          <w:p w14:paraId="089F4865" w14:textId="77777777" w:rsidR="00E35860" w:rsidRPr="001442C4" w:rsidRDefault="00E35860" w:rsidP="001442C4">
            <w:pPr>
              <w:pStyle w:val="TableCopy"/>
              <w:jc w:val="right"/>
              <w:rPr>
                <w:b/>
                <w:bCs/>
              </w:rPr>
            </w:pPr>
            <w:r w:rsidRPr="001442C4">
              <w:rPr>
                <w:b/>
                <w:bCs/>
              </w:rPr>
              <w:t>1,490,158</w:t>
            </w:r>
          </w:p>
        </w:tc>
        <w:tc>
          <w:tcPr>
            <w:tcW w:w="1247" w:type="dxa"/>
          </w:tcPr>
          <w:p w14:paraId="61A8F938" w14:textId="77777777" w:rsidR="00E35860" w:rsidRPr="001442C4" w:rsidRDefault="00E35860" w:rsidP="001442C4">
            <w:pPr>
              <w:pStyle w:val="TableCopy"/>
              <w:jc w:val="right"/>
              <w:rPr>
                <w:b/>
                <w:bCs/>
              </w:rPr>
            </w:pPr>
            <w:r w:rsidRPr="001442C4">
              <w:rPr>
                <w:b/>
                <w:bCs/>
              </w:rPr>
              <w:t>1,047,130</w:t>
            </w:r>
          </w:p>
        </w:tc>
      </w:tr>
      <w:tr w:rsidR="00E35860" w:rsidRPr="001442C4" w14:paraId="7DBD59C7" w14:textId="77777777" w:rsidTr="001442C4">
        <w:trPr>
          <w:cantSplit/>
        </w:trPr>
        <w:tc>
          <w:tcPr>
            <w:tcW w:w="2268" w:type="dxa"/>
          </w:tcPr>
          <w:p w14:paraId="52178EDA" w14:textId="77777777" w:rsidR="00E35860" w:rsidRPr="001442C4" w:rsidRDefault="00E35860" w:rsidP="00E35860">
            <w:pPr>
              <w:pStyle w:val="TableCopy"/>
              <w:rPr>
                <w:b/>
                <w:bCs/>
              </w:rPr>
            </w:pPr>
            <w:r w:rsidRPr="001442C4">
              <w:rPr>
                <w:b/>
                <w:bCs/>
              </w:rPr>
              <w:t>Total non-financial assets</w:t>
            </w:r>
          </w:p>
        </w:tc>
        <w:tc>
          <w:tcPr>
            <w:tcW w:w="1304" w:type="dxa"/>
          </w:tcPr>
          <w:p w14:paraId="6CD01D0E" w14:textId="77777777" w:rsidR="00E35860" w:rsidRPr="001442C4" w:rsidRDefault="00E35860" w:rsidP="001442C4">
            <w:pPr>
              <w:pStyle w:val="TableCopy"/>
              <w:jc w:val="right"/>
              <w:rPr>
                <w:b/>
                <w:bCs/>
              </w:rPr>
            </w:pPr>
            <w:r w:rsidRPr="001442C4">
              <w:rPr>
                <w:b/>
                <w:bCs/>
              </w:rPr>
              <w:t>1,611,541</w:t>
            </w:r>
          </w:p>
        </w:tc>
        <w:tc>
          <w:tcPr>
            <w:tcW w:w="1247" w:type="dxa"/>
          </w:tcPr>
          <w:p w14:paraId="06F79674" w14:textId="77777777" w:rsidR="00E35860" w:rsidRPr="001442C4" w:rsidRDefault="00E35860" w:rsidP="001442C4">
            <w:pPr>
              <w:pStyle w:val="TableCopy"/>
              <w:jc w:val="right"/>
              <w:rPr>
                <w:b/>
                <w:bCs/>
              </w:rPr>
            </w:pPr>
            <w:r w:rsidRPr="001442C4">
              <w:rPr>
                <w:b/>
                <w:bCs/>
              </w:rPr>
              <w:t>1,155,923</w:t>
            </w:r>
          </w:p>
        </w:tc>
        <w:tc>
          <w:tcPr>
            <w:tcW w:w="1247" w:type="dxa"/>
          </w:tcPr>
          <w:p w14:paraId="18D72020" w14:textId="77777777" w:rsidR="00E35860" w:rsidRPr="001442C4" w:rsidRDefault="00E35860" w:rsidP="001442C4">
            <w:pPr>
              <w:pStyle w:val="TableCopy"/>
              <w:jc w:val="right"/>
              <w:rPr>
                <w:b/>
                <w:bCs/>
              </w:rPr>
            </w:pPr>
            <w:r w:rsidRPr="001442C4">
              <w:rPr>
                <w:b/>
                <w:bCs/>
              </w:rPr>
              <w:t>(108,137)</w:t>
            </w:r>
          </w:p>
        </w:tc>
        <w:tc>
          <w:tcPr>
            <w:tcW w:w="1247" w:type="dxa"/>
          </w:tcPr>
          <w:p w14:paraId="0FF820E7" w14:textId="77777777" w:rsidR="00E35860" w:rsidRPr="001442C4" w:rsidRDefault="00E35860" w:rsidP="001442C4">
            <w:pPr>
              <w:pStyle w:val="TableCopy"/>
              <w:jc w:val="right"/>
              <w:rPr>
                <w:b/>
                <w:bCs/>
              </w:rPr>
            </w:pPr>
            <w:r w:rsidRPr="001442C4">
              <w:rPr>
                <w:b/>
                <w:bCs/>
              </w:rPr>
              <w:t>(105,664)</w:t>
            </w:r>
          </w:p>
        </w:tc>
        <w:tc>
          <w:tcPr>
            <w:tcW w:w="1304" w:type="dxa"/>
          </w:tcPr>
          <w:p w14:paraId="1B9B17AB" w14:textId="77777777" w:rsidR="00E35860" w:rsidRPr="001442C4" w:rsidRDefault="00E35860" w:rsidP="001442C4">
            <w:pPr>
              <w:pStyle w:val="TableCopy"/>
              <w:jc w:val="right"/>
              <w:rPr>
                <w:b/>
                <w:bCs/>
              </w:rPr>
            </w:pPr>
            <w:r w:rsidRPr="001442C4">
              <w:rPr>
                <w:b/>
                <w:bCs/>
              </w:rPr>
              <w:t>1,503,404</w:t>
            </w:r>
          </w:p>
        </w:tc>
        <w:tc>
          <w:tcPr>
            <w:tcW w:w="1247" w:type="dxa"/>
          </w:tcPr>
          <w:p w14:paraId="27E7ABFA" w14:textId="77777777" w:rsidR="00E35860" w:rsidRPr="001442C4" w:rsidRDefault="00E35860" w:rsidP="001442C4">
            <w:pPr>
              <w:pStyle w:val="TableCopy"/>
              <w:jc w:val="right"/>
              <w:rPr>
                <w:b/>
                <w:bCs/>
              </w:rPr>
            </w:pPr>
            <w:r w:rsidRPr="001442C4">
              <w:rPr>
                <w:b/>
                <w:bCs/>
              </w:rPr>
              <w:t>1,050,259</w:t>
            </w:r>
          </w:p>
        </w:tc>
      </w:tr>
      <w:tr w:rsidR="00E35860" w:rsidRPr="001442C4" w14:paraId="24DAE23C" w14:textId="77777777" w:rsidTr="001442C4">
        <w:trPr>
          <w:cantSplit/>
        </w:trPr>
        <w:tc>
          <w:tcPr>
            <w:tcW w:w="2268" w:type="dxa"/>
          </w:tcPr>
          <w:p w14:paraId="642A1DD4" w14:textId="77777777" w:rsidR="00E35860" w:rsidRPr="001442C4" w:rsidRDefault="00E35860" w:rsidP="00E35860">
            <w:pPr>
              <w:pStyle w:val="TableCopy"/>
              <w:rPr>
                <w:b/>
                <w:bCs/>
              </w:rPr>
            </w:pPr>
            <w:r w:rsidRPr="001442C4">
              <w:rPr>
                <w:b/>
                <w:bCs/>
              </w:rPr>
              <w:t>Total assets</w:t>
            </w:r>
          </w:p>
        </w:tc>
        <w:tc>
          <w:tcPr>
            <w:tcW w:w="1304" w:type="dxa"/>
          </w:tcPr>
          <w:p w14:paraId="3EC735A4" w14:textId="77777777" w:rsidR="00E35860" w:rsidRPr="001442C4" w:rsidRDefault="00E35860" w:rsidP="001442C4">
            <w:pPr>
              <w:pStyle w:val="TableCopy"/>
              <w:jc w:val="right"/>
              <w:rPr>
                <w:b/>
                <w:bCs/>
              </w:rPr>
            </w:pPr>
            <w:r w:rsidRPr="001442C4">
              <w:rPr>
                <w:b/>
                <w:bCs/>
              </w:rPr>
              <w:t>2,886,790</w:t>
            </w:r>
          </w:p>
        </w:tc>
        <w:tc>
          <w:tcPr>
            <w:tcW w:w="1247" w:type="dxa"/>
          </w:tcPr>
          <w:p w14:paraId="7B61B66E" w14:textId="77777777" w:rsidR="00E35860" w:rsidRPr="001442C4" w:rsidRDefault="00E35860" w:rsidP="001442C4">
            <w:pPr>
              <w:pStyle w:val="TableCopy"/>
              <w:jc w:val="right"/>
              <w:rPr>
                <w:b/>
                <w:bCs/>
              </w:rPr>
            </w:pPr>
            <w:r w:rsidRPr="001442C4">
              <w:rPr>
                <w:b/>
                <w:bCs/>
              </w:rPr>
              <w:t>2,063,992</w:t>
            </w:r>
          </w:p>
        </w:tc>
        <w:tc>
          <w:tcPr>
            <w:tcW w:w="1247" w:type="dxa"/>
          </w:tcPr>
          <w:p w14:paraId="238EC043" w14:textId="77777777" w:rsidR="00E35860" w:rsidRPr="001442C4" w:rsidRDefault="00E35860" w:rsidP="001442C4">
            <w:pPr>
              <w:pStyle w:val="TableCopy"/>
              <w:jc w:val="right"/>
              <w:rPr>
                <w:b/>
                <w:bCs/>
              </w:rPr>
            </w:pPr>
            <w:r w:rsidRPr="001442C4">
              <w:rPr>
                <w:b/>
                <w:bCs/>
              </w:rPr>
              <w:t>(108,137)</w:t>
            </w:r>
          </w:p>
        </w:tc>
        <w:tc>
          <w:tcPr>
            <w:tcW w:w="1247" w:type="dxa"/>
          </w:tcPr>
          <w:p w14:paraId="3672A155" w14:textId="77777777" w:rsidR="00E35860" w:rsidRPr="001442C4" w:rsidRDefault="00E35860" w:rsidP="001442C4">
            <w:pPr>
              <w:pStyle w:val="TableCopy"/>
              <w:jc w:val="right"/>
              <w:rPr>
                <w:b/>
                <w:bCs/>
              </w:rPr>
            </w:pPr>
            <w:r w:rsidRPr="001442C4">
              <w:rPr>
                <w:b/>
                <w:bCs/>
              </w:rPr>
              <w:t>(105,664)</w:t>
            </w:r>
          </w:p>
        </w:tc>
        <w:tc>
          <w:tcPr>
            <w:tcW w:w="1304" w:type="dxa"/>
          </w:tcPr>
          <w:p w14:paraId="3EEBB325" w14:textId="77777777" w:rsidR="00E35860" w:rsidRPr="001442C4" w:rsidRDefault="00E35860" w:rsidP="001442C4">
            <w:pPr>
              <w:pStyle w:val="TableCopy"/>
              <w:jc w:val="right"/>
              <w:rPr>
                <w:b/>
                <w:bCs/>
              </w:rPr>
            </w:pPr>
            <w:r w:rsidRPr="001442C4">
              <w:rPr>
                <w:b/>
                <w:bCs/>
              </w:rPr>
              <w:t>2,778,653</w:t>
            </w:r>
          </w:p>
        </w:tc>
        <w:tc>
          <w:tcPr>
            <w:tcW w:w="1247" w:type="dxa"/>
          </w:tcPr>
          <w:p w14:paraId="734478CA" w14:textId="77777777" w:rsidR="00E35860" w:rsidRPr="001442C4" w:rsidRDefault="00E35860" w:rsidP="001442C4">
            <w:pPr>
              <w:pStyle w:val="TableCopy"/>
              <w:jc w:val="right"/>
              <w:rPr>
                <w:b/>
                <w:bCs/>
              </w:rPr>
            </w:pPr>
            <w:r w:rsidRPr="001442C4">
              <w:rPr>
                <w:b/>
                <w:bCs/>
              </w:rPr>
              <w:t>1,958,328</w:t>
            </w:r>
          </w:p>
        </w:tc>
      </w:tr>
      <w:tr w:rsidR="00E35860" w:rsidRPr="00E35860" w14:paraId="4BC0F9D2" w14:textId="77777777" w:rsidTr="001442C4">
        <w:trPr>
          <w:cantSplit/>
        </w:trPr>
        <w:tc>
          <w:tcPr>
            <w:tcW w:w="2268" w:type="dxa"/>
          </w:tcPr>
          <w:p w14:paraId="240EC14C" w14:textId="77777777" w:rsidR="00E35860" w:rsidRPr="00E35860" w:rsidRDefault="00E35860" w:rsidP="001442C4">
            <w:pPr>
              <w:pStyle w:val="TableHeading"/>
            </w:pPr>
            <w:r w:rsidRPr="00E35860">
              <w:t>Equity</w:t>
            </w:r>
          </w:p>
        </w:tc>
        <w:tc>
          <w:tcPr>
            <w:tcW w:w="1304" w:type="dxa"/>
          </w:tcPr>
          <w:p w14:paraId="651A3CA0" w14:textId="0C5365AB" w:rsidR="00E35860" w:rsidRPr="00E35860" w:rsidRDefault="00E35860" w:rsidP="001442C4">
            <w:pPr>
              <w:pStyle w:val="TableHeading"/>
              <w:jc w:val="right"/>
            </w:pPr>
          </w:p>
        </w:tc>
        <w:tc>
          <w:tcPr>
            <w:tcW w:w="1247" w:type="dxa"/>
          </w:tcPr>
          <w:p w14:paraId="3A94B2EC" w14:textId="04A01507" w:rsidR="00E35860" w:rsidRPr="00E35860" w:rsidRDefault="00E35860" w:rsidP="001442C4">
            <w:pPr>
              <w:pStyle w:val="TableHeading"/>
              <w:jc w:val="right"/>
            </w:pPr>
          </w:p>
        </w:tc>
        <w:tc>
          <w:tcPr>
            <w:tcW w:w="1247" w:type="dxa"/>
          </w:tcPr>
          <w:p w14:paraId="367F2725" w14:textId="6252269C" w:rsidR="00E35860" w:rsidRPr="00E35860" w:rsidRDefault="00E35860" w:rsidP="001442C4">
            <w:pPr>
              <w:pStyle w:val="TableHeading"/>
              <w:jc w:val="right"/>
            </w:pPr>
          </w:p>
        </w:tc>
        <w:tc>
          <w:tcPr>
            <w:tcW w:w="1247" w:type="dxa"/>
          </w:tcPr>
          <w:p w14:paraId="470D96E0" w14:textId="49F54B2F" w:rsidR="00E35860" w:rsidRPr="00E35860" w:rsidRDefault="00E35860" w:rsidP="001442C4">
            <w:pPr>
              <w:pStyle w:val="TableHeading"/>
              <w:jc w:val="right"/>
            </w:pPr>
          </w:p>
        </w:tc>
        <w:tc>
          <w:tcPr>
            <w:tcW w:w="1304" w:type="dxa"/>
          </w:tcPr>
          <w:p w14:paraId="18EC63C9" w14:textId="7C3CF7A4" w:rsidR="00E35860" w:rsidRPr="00E35860" w:rsidRDefault="00E35860" w:rsidP="001442C4">
            <w:pPr>
              <w:pStyle w:val="TableHeading"/>
              <w:jc w:val="right"/>
            </w:pPr>
          </w:p>
        </w:tc>
        <w:tc>
          <w:tcPr>
            <w:tcW w:w="1247" w:type="dxa"/>
          </w:tcPr>
          <w:p w14:paraId="3FBCDEED" w14:textId="69D3C517" w:rsidR="00E35860" w:rsidRPr="00E35860" w:rsidRDefault="00E35860" w:rsidP="001442C4">
            <w:pPr>
              <w:pStyle w:val="TableHeading"/>
              <w:jc w:val="right"/>
            </w:pPr>
          </w:p>
        </w:tc>
      </w:tr>
      <w:tr w:rsidR="00E35860" w:rsidRPr="00E35860" w14:paraId="5FF6C872" w14:textId="77777777" w:rsidTr="001442C4">
        <w:trPr>
          <w:cantSplit/>
        </w:trPr>
        <w:tc>
          <w:tcPr>
            <w:tcW w:w="2268" w:type="dxa"/>
          </w:tcPr>
          <w:p w14:paraId="453CD151" w14:textId="77777777" w:rsidR="00E35860" w:rsidRPr="00E35860" w:rsidRDefault="00E35860" w:rsidP="00E35860">
            <w:pPr>
              <w:pStyle w:val="TableCopy"/>
            </w:pPr>
            <w:r w:rsidRPr="00E35860">
              <w:t>Contributed equity</w:t>
            </w:r>
          </w:p>
        </w:tc>
        <w:tc>
          <w:tcPr>
            <w:tcW w:w="1304" w:type="dxa"/>
          </w:tcPr>
          <w:p w14:paraId="4936FD12" w14:textId="77777777" w:rsidR="00E35860" w:rsidRPr="00E35860" w:rsidRDefault="00E35860" w:rsidP="001442C4">
            <w:pPr>
              <w:pStyle w:val="TableCopy"/>
              <w:jc w:val="right"/>
            </w:pPr>
            <w:r w:rsidRPr="00E35860">
              <w:t>(1,479,014)</w:t>
            </w:r>
          </w:p>
        </w:tc>
        <w:tc>
          <w:tcPr>
            <w:tcW w:w="1247" w:type="dxa"/>
          </w:tcPr>
          <w:p w14:paraId="5D9783EA" w14:textId="77777777" w:rsidR="00E35860" w:rsidRPr="00E35860" w:rsidRDefault="00E35860" w:rsidP="001442C4">
            <w:pPr>
              <w:pStyle w:val="TableCopy"/>
              <w:jc w:val="right"/>
            </w:pPr>
            <w:r w:rsidRPr="00E35860">
              <w:t>(1,012,685)</w:t>
            </w:r>
          </w:p>
        </w:tc>
        <w:tc>
          <w:tcPr>
            <w:tcW w:w="1247" w:type="dxa"/>
          </w:tcPr>
          <w:p w14:paraId="2D2391D3" w14:textId="77777777" w:rsidR="00E35860" w:rsidRPr="00E35860" w:rsidRDefault="00E35860" w:rsidP="001442C4">
            <w:pPr>
              <w:pStyle w:val="TableCopy"/>
              <w:jc w:val="right"/>
            </w:pPr>
            <w:r w:rsidRPr="00E35860">
              <w:t>115,171</w:t>
            </w:r>
          </w:p>
        </w:tc>
        <w:tc>
          <w:tcPr>
            <w:tcW w:w="1247" w:type="dxa"/>
          </w:tcPr>
          <w:p w14:paraId="489E15D5" w14:textId="77777777" w:rsidR="00E35860" w:rsidRPr="00E35860" w:rsidRDefault="00E35860" w:rsidP="001442C4">
            <w:pPr>
              <w:pStyle w:val="TableCopy"/>
              <w:jc w:val="right"/>
            </w:pPr>
            <w:r w:rsidRPr="00E35860">
              <w:t>117,275</w:t>
            </w:r>
          </w:p>
        </w:tc>
        <w:tc>
          <w:tcPr>
            <w:tcW w:w="1304" w:type="dxa"/>
          </w:tcPr>
          <w:p w14:paraId="03338FA9" w14:textId="77777777" w:rsidR="00E35860" w:rsidRPr="00E35860" w:rsidRDefault="00E35860" w:rsidP="001442C4">
            <w:pPr>
              <w:pStyle w:val="TableCopy"/>
              <w:jc w:val="right"/>
            </w:pPr>
            <w:r w:rsidRPr="00E35860">
              <w:t>(1,363,843)</w:t>
            </w:r>
          </w:p>
        </w:tc>
        <w:tc>
          <w:tcPr>
            <w:tcW w:w="1247" w:type="dxa"/>
          </w:tcPr>
          <w:p w14:paraId="6C1AECAE" w14:textId="77777777" w:rsidR="00E35860" w:rsidRPr="00E35860" w:rsidRDefault="00E35860" w:rsidP="001442C4">
            <w:pPr>
              <w:pStyle w:val="TableCopy"/>
              <w:jc w:val="right"/>
            </w:pPr>
            <w:r w:rsidRPr="00E35860">
              <w:t>(895,410)</w:t>
            </w:r>
          </w:p>
        </w:tc>
      </w:tr>
      <w:tr w:rsidR="00E35860" w:rsidRPr="00E35860" w14:paraId="64472E0E" w14:textId="77777777" w:rsidTr="001442C4">
        <w:trPr>
          <w:cantSplit/>
        </w:trPr>
        <w:tc>
          <w:tcPr>
            <w:tcW w:w="2268" w:type="dxa"/>
          </w:tcPr>
          <w:p w14:paraId="1974AA4A" w14:textId="77777777" w:rsidR="00E35860" w:rsidRPr="00E35860" w:rsidRDefault="00E35860" w:rsidP="00E35860">
            <w:pPr>
              <w:pStyle w:val="TableCopy"/>
            </w:pPr>
            <w:r w:rsidRPr="00E35860">
              <w:t>Accumulated surplus</w:t>
            </w:r>
          </w:p>
        </w:tc>
        <w:tc>
          <w:tcPr>
            <w:tcW w:w="1304" w:type="dxa"/>
          </w:tcPr>
          <w:p w14:paraId="2BB58970" w14:textId="77777777" w:rsidR="00E35860" w:rsidRPr="00E35860" w:rsidRDefault="00E35860" w:rsidP="001442C4">
            <w:pPr>
              <w:pStyle w:val="TableCopy"/>
              <w:jc w:val="right"/>
            </w:pPr>
            <w:r w:rsidRPr="00E35860">
              <w:t>(49,969)</w:t>
            </w:r>
          </w:p>
        </w:tc>
        <w:tc>
          <w:tcPr>
            <w:tcW w:w="1247" w:type="dxa"/>
          </w:tcPr>
          <w:p w14:paraId="6E665C23" w14:textId="77777777" w:rsidR="00E35860" w:rsidRPr="00E35860" w:rsidRDefault="00E35860" w:rsidP="001442C4">
            <w:pPr>
              <w:pStyle w:val="TableCopy"/>
              <w:jc w:val="right"/>
            </w:pPr>
            <w:r w:rsidRPr="00E35860">
              <w:t>(383,104)</w:t>
            </w:r>
          </w:p>
        </w:tc>
        <w:tc>
          <w:tcPr>
            <w:tcW w:w="1247" w:type="dxa"/>
          </w:tcPr>
          <w:p w14:paraId="0594A1A5" w14:textId="77777777" w:rsidR="00E35860" w:rsidRPr="00E35860" w:rsidRDefault="00E35860" w:rsidP="001442C4">
            <w:pPr>
              <w:pStyle w:val="TableCopy"/>
              <w:jc w:val="right"/>
            </w:pPr>
            <w:r w:rsidRPr="00E35860">
              <w:t>(16,085)</w:t>
            </w:r>
          </w:p>
        </w:tc>
        <w:tc>
          <w:tcPr>
            <w:tcW w:w="1247" w:type="dxa"/>
          </w:tcPr>
          <w:p w14:paraId="3209DA29" w14:textId="77777777" w:rsidR="00E35860" w:rsidRPr="00E35860" w:rsidRDefault="00E35860" w:rsidP="001442C4">
            <w:pPr>
              <w:pStyle w:val="TableCopy"/>
              <w:jc w:val="right"/>
            </w:pPr>
            <w:r w:rsidRPr="00E35860">
              <w:t>(20,662)</w:t>
            </w:r>
          </w:p>
        </w:tc>
        <w:tc>
          <w:tcPr>
            <w:tcW w:w="1304" w:type="dxa"/>
          </w:tcPr>
          <w:p w14:paraId="74D3D79C" w14:textId="77777777" w:rsidR="00E35860" w:rsidRPr="00E35860" w:rsidRDefault="00E35860" w:rsidP="001442C4">
            <w:pPr>
              <w:pStyle w:val="TableCopy"/>
              <w:jc w:val="right"/>
            </w:pPr>
            <w:r w:rsidRPr="00E35860">
              <w:t>(66,054)</w:t>
            </w:r>
          </w:p>
        </w:tc>
        <w:tc>
          <w:tcPr>
            <w:tcW w:w="1247" w:type="dxa"/>
          </w:tcPr>
          <w:p w14:paraId="7E036BB0" w14:textId="77777777" w:rsidR="00E35860" w:rsidRPr="00E35860" w:rsidRDefault="00E35860" w:rsidP="001442C4">
            <w:pPr>
              <w:pStyle w:val="TableCopy"/>
              <w:jc w:val="right"/>
            </w:pPr>
            <w:r w:rsidRPr="00E35860">
              <w:t>(403,766)</w:t>
            </w:r>
          </w:p>
        </w:tc>
      </w:tr>
      <w:tr w:rsidR="00E35860" w:rsidRPr="00E35860" w14:paraId="15BDFFFE" w14:textId="77777777" w:rsidTr="001442C4">
        <w:trPr>
          <w:cantSplit/>
        </w:trPr>
        <w:tc>
          <w:tcPr>
            <w:tcW w:w="2268" w:type="dxa"/>
          </w:tcPr>
          <w:p w14:paraId="19BEB750" w14:textId="77777777" w:rsidR="00E35860" w:rsidRPr="00E35860" w:rsidRDefault="00E35860" w:rsidP="00E35860">
            <w:pPr>
              <w:pStyle w:val="TableCopy"/>
            </w:pPr>
            <w:r w:rsidRPr="00E35860">
              <w:t xml:space="preserve">Physical asset revaluation surplus </w:t>
            </w:r>
          </w:p>
        </w:tc>
        <w:tc>
          <w:tcPr>
            <w:tcW w:w="1304" w:type="dxa"/>
          </w:tcPr>
          <w:p w14:paraId="448B44F0" w14:textId="77777777" w:rsidR="00E35860" w:rsidRPr="00E35860" w:rsidRDefault="00E35860" w:rsidP="001442C4">
            <w:pPr>
              <w:pStyle w:val="TableCopy"/>
              <w:jc w:val="right"/>
            </w:pPr>
            <w:r w:rsidRPr="00E35860">
              <w:t>(303,771)</w:t>
            </w:r>
          </w:p>
        </w:tc>
        <w:tc>
          <w:tcPr>
            <w:tcW w:w="1247" w:type="dxa"/>
          </w:tcPr>
          <w:p w14:paraId="2DE092F7" w14:textId="77777777" w:rsidR="00E35860" w:rsidRPr="00E35860" w:rsidRDefault="00E35860" w:rsidP="001442C4">
            <w:pPr>
              <w:pStyle w:val="TableCopy"/>
              <w:jc w:val="right"/>
            </w:pPr>
            <w:r w:rsidRPr="00E35860">
              <w:t>(106,067)</w:t>
            </w:r>
          </w:p>
        </w:tc>
        <w:tc>
          <w:tcPr>
            <w:tcW w:w="1247" w:type="dxa"/>
          </w:tcPr>
          <w:p w14:paraId="1FB51A09" w14:textId="77777777" w:rsidR="00E35860" w:rsidRPr="00E35860" w:rsidRDefault="00E35860" w:rsidP="001442C4">
            <w:pPr>
              <w:pStyle w:val="TableCopy"/>
              <w:jc w:val="right"/>
            </w:pPr>
            <w:r w:rsidRPr="00E35860">
              <w:t>9,051</w:t>
            </w:r>
          </w:p>
        </w:tc>
        <w:tc>
          <w:tcPr>
            <w:tcW w:w="1247" w:type="dxa"/>
          </w:tcPr>
          <w:p w14:paraId="01B49275" w14:textId="77777777" w:rsidR="00E35860" w:rsidRPr="00E35860" w:rsidRDefault="00E35860" w:rsidP="001442C4">
            <w:pPr>
              <w:pStyle w:val="TableCopy"/>
              <w:jc w:val="right"/>
            </w:pPr>
            <w:r w:rsidRPr="00E35860">
              <w:t>9,051</w:t>
            </w:r>
          </w:p>
        </w:tc>
        <w:tc>
          <w:tcPr>
            <w:tcW w:w="1304" w:type="dxa"/>
          </w:tcPr>
          <w:p w14:paraId="03F6DD17" w14:textId="77777777" w:rsidR="00E35860" w:rsidRPr="00E35860" w:rsidRDefault="00E35860" w:rsidP="001442C4">
            <w:pPr>
              <w:pStyle w:val="TableCopy"/>
              <w:jc w:val="right"/>
            </w:pPr>
            <w:r w:rsidRPr="00E35860">
              <w:t>(294,720)</w:t>
            </w:r>
          </w:p>
        </w:tc>
        <w:tc>
          <w:tcPr>
            <w:tcW w:w="1247" w:type="dxa"/>
          </w:tcPr>
          <w:p w14:paraId="308C69A7" w14:textId="77777777" w:rsidR="00E35860" w:rsidRPr="00E35860" w:rsidRDefault="00E35860" w:rsidP="001442C4">
            <w:pPr>
              <w:pStyle w:val="TableCopy"/>
              <w:jc w:val="right"/>
            </w:pPr>
            <w:r w:rsidRPr="00E35860">
              <w:t>(97,016)</w:t>
            </w:r>
          </w:p>
        </w:tc>
      </w:tr>
      <w:tr w:rsidR="00E35860" w:rsidRPr="001442C4" w14:paraId="6EF5CB01" w14:textId="77777777" w:rsidTr="001442C4">
        <w:trPr>
          <w:cantSplit/>
        </w:trPr>
        <w:tc>
          <w:tcPr>
            <w:tcW w:w="2268" w:type="dxa"/>
          </w:tcPr>
          <w:p w14:paraId="35127B6E" w14:textId="77777777" w:rsidR="00E35860" w:rsidRPr="001442C4" w:rsidRDefault="00E35860" w:rsidP="00E35860">
            <w:pPr>
              <w:pStyle w:val="TableCopy"/>
              <w:rPr>
                <w:b/>
                <w:bCs/>
              </w:rPr>
            </w:pPr>
            <w:r w:rsidRPr="001442C4">
              <w:rPr>
                <w:b/>
                <w:bCs/>
              </w:rPr>
              <w:t xml:space="preserve">Net worth </w:t>
            </w:r>
          </w:p>
        </w:tc>
        <w:tc>
          <w:tcPr>
            <w:tcW w:w="1304" w:type="dxa"/>
          </w:tcPr>
          <w:p w14:paraId="211601BB" w14:textId="77777777" w:rsidR="00E35860" w:rsidRPr="001442C4" w:rsidRDefault="00E35860" w:rsidP="001442C4">
            <w:pPr>
              <w:pStyle w:val="TableCopy"/>
              <w:jc w:val="right"/>
              <w:rPr>
                <w:b/>
                <w:bCs/>
              </w:rPr>
            </w:pPr>
            <w:r w:rsidRPr="001442C4">
              <w:rPr>
                <w:b/>
                <w:bCs/>
              </w:rPr>
              <w:t>(1,832,754)</w:t>
            </w:r>
          </w:p>
        </w:tc>
        <w:tc>
          <w:tcPr>
            <w:tcW w:w="1247" w:type="dxa"/>
          </w:tcPr>
          <w:p w14:paraId="644D2372" w14:textId="77777777" w:rsidR="00E35860" w:rsidRPr="001442C4" w:rsidRDefault="00E35860" w:rsidP="001442C4">
            <w:pPr>
              <w:pStyle w:val="TableCopy"/>
              <w:jc w:val="right"/>
              <w:rPr>
                <w:b/>
                <w:bCs/>
              </w:rPr>
            </w:pPr>
            <w:r w:rsidRPr="001442C4">
              <w:rPr>
                <w:b/>
                <w:bCs/>
              </w:rPr>
              <w:t>(1,501,856)</w:t>
            </w:r>
          </w:p>
        </w:tc>
        <w:tc>
          <w:tcPr>
            <w:tcW w:w="1247" w:type="dxa"/>
          </w:tcPr>
          <w:p w14:paraId="3919A34B" w14:textId="77777777" w:rsidR="00E35860" w:rsidRPr="001442C4" w:rsidRDefault="00E35860" w:rsidP="001442C4">
            <w:pPr>
              <w:pStyle w:val="TableCopy"/>
              <w:jc w:val="right"/>
              <w:rPr>
                <w:b/>
                <w:bCs/>
              </w:rPr>
            </w:pPr>
            <w:r w:rsidRPr="001442C4">
              <w:rPr>
                <w:b/>
                <w:bCs/>
              </w:rPr>
              <w:t>108,137</w:t>
            </w:r>
          </w:p>
        </w:tc>
        <w:tc>
          <w:tcPr>
            <w:tcW w:w="1247" w:type="dxa"/>
          </w:tcPr>
          <w:p w14:paraId="279A3702" w14:textId="77777777" w:rsidR="00E35860" w:rsidRPr="001442C4" w:rsidRDefault="00E35860" w:rsidP="001442C4">
            <w:pPr>
              <w:pStyle w:val="TableCopy"/>
              <w:jc w:val="right"/>
              <w:rPr>
                <w:b/>
                <w:bCs/>
              </w:rPr>
            </w:pPr>
            <w:r w:rsidRPr="001442C4">
              <w:rPr>
                <w:b/>
                <w:bCs/>
              </w:rPr>
              <w:t>105,664</w:t>
            </w:r>
          </w:p>
        </w:tc>
        <w:tc>
          <w:tcPr>
            <w:tcW w:w="1304" w:type="dxa"/>
          </w:tcPr>
          <w:p w14:paraId="5D54B3D2" w14:textId="77777777" w:rsidR="00E35860" w:rsidRPr="001442C4" w:rsidRDefault="00E35860" w:rsidP="001442C4">
            <w:pPr>
              <w:pStyle w:val="TableCopy"/>
              <w:jc w:val="right"/>
              <w:rPr>
                <w:b/>
                <w:bCs/>
              </w:rPr>
            </w:pPr>
            <w:r w:rsidRPr="001442C4">
              <w:rPr>
                <w:b/>
                <w:bCs/>
              </w:rPr>
              <w:t>(1,724,617)</w:t>
            </w:r>
          </w:p>
        </w:tc>
        <w:tc>
          <w:tcPr>
            <w:tcW w:w="1247" w:type="dxa"/>
          </w:tcPr>
          <w:p w14:paraId="15837395" w14:textId="77777777" w:rsidR="00E35860" w:rsidRPr="001442C4" w:rsidRDefault="00E35860" w:rsidP="001442C4">
            <w:pPr>
              <w:pStyle w:val="TableCopy"/>
              <w:jc w:val="right"/>
              <w:rPr>
                <w:b/>
                <w:bCs/>
              </w:rPr>
            </w:pPr>
            <w:r w:rsidRPr="001442C4">
              <w:rPr>
                <w:b/>
                <w:bCs/>
              </w:rPr>
              <w:t>(1,396,192)</w:t>
            </w:r>
          </w:p>
        </w:tc>
      </w:tr>
    </w:tbl>
    <w:p w14:paraId="7FDD5539" w14:textId="77777777" w:rsidR="007C74E5" w:rsidRDefault="007C74E5" w:rsidP="007C74E5">
      <w:bookmarkStart w:id="124" w:name="_Ref180396970"/>
    </w:p>
    <w:p w14:paraId="79DB12A2" w14:textId="66344F91" w:rsidR="0080097F" w:rsidRDefault="0080097F" w:rsidP="00E35860">
      <w:pPr>
        <w:pStyle w:val="Heading2Numbered"/>
      </w:pPr>
      <w:r>
        <w:t>Responsible persons</w:t>
      </w:r>
      <w:bookmarkEnd w:id="124"/>
      <w:r>
        <w:t xml:space="preserve"> </w:t>
      </w:r>
    </w:p>
    <w:p w14:paraId="6466CA75" w14:textId="77777777" w:rsidR="0080097F" w:rsidRDefault="0080097F" w:rsidP="00896BC3">
      <w:r>
        <w:t xml:space="preserve">In accordance with the Ministerial Directions issued by the Assistant Treasurer under the </w:t>
      </w:r>
      <w:r>
        <w:rPr>
          <w:rStyle w:val="BItalicsBody"/>
        </w:rPr>
        <w:t>Financial Management Act 1994</w:t>
      </w:r>
      <w:r>
        <w:t xml:space="preserve"> (FMA), the following disclosures are made regarding responsible persons for the reporting period.</w:t>
      </w:r>
    </w:p>
    <w:p w14:paraId="5671E336" w14:textId="77777777" w:rsidR="0080097F" w:rsidRDefault="0080097F" w:rsidP="00E35860">
      <w:pPr>
        <w:pStyle w:val="Normalbeforebullets"/>
      </w:pPr>
      <w:r>
        <w:t>The persons who held the positions of Ministers and Accountable Officer in DJSIR were:</w:t>
      </w:r>
    </w:p>
    <w:p w14:paraId="6A26805B" w14:textId="77777777" w:rsidR="0080097F" w:rsidRDefault="0080097F" w:rsidP="00E35860">
      <w:pPr>
        <w:rPr>
          <w:rStyle w:val="BItalicsBody"/>
        </w:rPr>
      </w:pPr>
      <w:r w:rsidRPr="00E35860">
        <w:t>Accountable Officer</w:t>
      </w:r>
      <w:r w:rsidRPr="00E35860">
        <w:br/>
        <w:t>Secretary, Department of Jobs, Skills,</w:t>
      </w:r>
      <w:r w:rsidRPr="00E35860">
        <w:br/>
        <w:t>Industry and Regions</w:t>
      </w:r>
      <w:r w:rsidRPr="00E35860">
        <w:br/>
      </w:r>
      <w:r>
        <w:t>1 July 2023 to 30 June 2024</w:t>
      </w:r>
      <w:r>
        <w:br/>
      </w:r>
      <w:r>
        <w:rPr>
          <w:rStyle w:val="BItalicsBody"/>
        </w:rPr>
        <w:t>Mr Tim Ada</w:t>
      </w:r>
    </w:p>
    <w:p w14:paraId="621718EB" w14:textId="77777777" w:rsidR="0080097F" w:rsidRDefault="0080097F" w:rsidP="00896BC3">
      <w:pPr>
        <w:rPr>
          <w:rStyle w:val="BItalicsBody"/>
        </w:rPr>
      </w:pPr>
      <w:r>
        <w:rPr>
          <w:rStyle w:val="TBCMediumGreyTable"/>
        </w:rPr>
        <w:lastRenderedPageBreak/>
        <w:t>Premier</w:t>
      </w:r>
      <w:r>
        <w:br/>
        <w:t>1 July 2023 to 27 September 2023</w:t>
      </w:r>
      <w:r>
        <w:br/>
      </w:r>
      <w:r>
        <w:rPr>
          <w:rStyle w:val="BItalicsBody"/>
        </w:rPr>
        <w:t>The Hon. Daniel Andrews</w:t>
      </w:r>
    </w:p>
    <w:p w14:paraId="2B23E4DC" w14:textId="77777777" w:rsidR="0080097F" w:rsidRDefault="0080097F" w:rsidP="00896BC3">
      <w:pPr>
        <w:rPr>
          <w:rStyle w:val="BItalicsBody"/>
        </w:rPr>
      </w:pPr>
      <w:r>
        <w:t>27 September 2023 to 30 June 2024</w:t>
      </w:r>
      <w:r>
        <w:br/>
      </w:r>
      <w:r>
        <w:rPr>
          <w:rStyle w:val="BItalicsBody"/>
        </w:rPr>
        <w:t>The Hon. Jacinta Allan</w:t>
      </w:r>
    </w:p>
    <w:p w14:paraId="1B0F9E92" w14:textId="77777777" w:rsidR="0080097F" w:rsidRDefault="0080097F" w:rsidP="00896BC3">
      <w:pPr>
        <w:rPr>
          <w:rStyle w:val="BItalicsBody"/>
        </w:rPr>
      </w:pPr>
      <w:r>
        <w:rPr>
          <w:rStyle w:val="TBCMediumGreyTable"/>
        </w:rPr>
        <w:t>Minister for Industry and Innovation</w:t>
      </w:r>
      <w:r>
        <w:rPr>
          <w:rStyle w:val="TBCMediumGreyTable"/>
        </w:rPr>
        <w:br/>
        <w:t>Minister for Manufacturing Sovereignty</w:t>
      </w:r>
      <w:r>
        <w:rPr>
          <w:rStyle w:val="TBCMediumGreyTable"/>
        </w:rPr>
        <w:br/>
        <w:t>Minister for Employment</w:t>
      </w:r>
      <w:r>
        <w:br/>
        <w:t>1 July 2023 to 2 October 2023</w:t>
      </w:r>
      <w:r>
        <w:br/>
      </w:r>
      <w:r>
        <w:rPr>
          <w:rStyle w:val="TBCMediumGreyTable"/>
        </w:rPr>
        <w:t>Minister for Medical Research</w:t>
      </w:r>
      <w:r>
        <w:rPr>
          <w:rStyle w:val="TBCMediumGreyTable"/>
        </w:rPr>
        <w:br/>
      </w:r>
      <w:r>
        <w:t>2 October 2023 to 30 June 2024</w:t>
      </w:r>
      <w:r>
        <w:br/>
      </w:r>
      <w:r>
        <w:rPr>
          <w:rStyle w:val="BItalicsBody"/>
        </w:rPr>
        <w:t>The Hon. Ben Carroll</w:t>
      </w:r>
    </w:p>
    <w:p w14:paraId="414307ED" w14:textId="77777777" w:rsidR="0080097F" w:rsidRDefault="0080097F" w:rsidP="00896BC3">
      <w:pPr>
        <w:rPr>
          <w:rStyle w:val="BItalicsBody"/>
        </w:rPr>
      </w:pPr>
      <w:r>
        <w:rPr>
          <w:rStyle w:val="TBCMediumGreyTable"/>
        </w:rPr>
        <w:t>Minister for Training and Skills</w:t>
      </w:r>
      <w:r>
        <w:rPr>
          <w:rStyle w:val="TBCMediumGreyTable"/>
        </w:rPr>
        <w:br/>
        <w:t>Minister for Higher Education</w:t>
      </w:r>
      <w:r>
        <w:br/>
        <w:t>1 July 2023 to 2 October 2023</w:t>
      </w:r>
      <w:r>
        <w:br/>
      </w:r>
      <w:r>
        <w:rPr>
          <w:rStyle w:val="TBCMediumGreyTable"/>
        </w:rPr>
        <w:t>Minister for Skills and TAFE</w:t>
      </w:r>
      <w:r>
        <w:rPr>
          <w:rStyle w:val="TBCMediumGreyTable"/>
        </w:rPr>
        <w:br/>
        <w:t>Minister for Regional Development</w:t>
      </w:r>
      <w:r>
        <w:rPr>
          <w:rStyle w:val="TBCMediumGreyTable"/>
        </w:rPr>
        <w:br/>
      </w:r>
      <w:r>
        <w:t>2 October 2023 to 30 June 2024</w:t>
      </w:r>
      <w:r>
        <w:br/>
      </w:r>
      <w:r>
        <w:rPr>
          <w:rStyle w:val="BItalicsBody"/>
        </w:rPr>
        <w:t>The Hon. Gayle Tierney</w:t>
      </w:r>
    </w:p>
    <w:p w14:paraId="4393F47A" w14:textId="77777777" w:rsidR="0080097F" w:rsidRDefault="0080097F" w:rsidP="00896BC3">
      <w:pPr>
        <w:rPr>
          <w:rStyle w:val="BItalicsBody"/>
        </w:rPr>
      </w:pPr>
      <w:r>
        <w:rPr>
          <w:rStyle w:val="TBCMediumGreyTable"/>
        </w:rPr>
        <w:t>Minister for Trade and Investment</w:t>
      </w:r>
      <w:r>
        <w:rPr>
          <w:rStyle w:val="TBCMediumGreyTable"/>
        </w:rPr>
        <w:br/>
      </w:r>
      <w:r>
        <w:t>1 July 2023 to 2 October 2023</w:t>
      </w:r>
      <w:r>
        <w:br/>
      </w:r>
      <w:r>
        <w:rPr>
          <w:rStyle w:val="TBCMediumGreyTable"/>
        </w:rPr>
        <w:t>Minister for Economic Growth</w:t>
      </w:r>
      <w:r>
        <w:rPr>
          <w:rStyle w:val="TBCMediumGreyTable"/>
        </w:rPr>
        <w:br/>
      </w:r>
      <w:r>
        <w:t>2 October 2023 to 30 June 2024</w:t>
      </w:r>
      <w:r>
        <w:br/>
      </w:r>
      <w:r>
        <w:rPr>
          <w:rStyle w:val="BItalicsBody"/>
        </w:rPr>
        <w:t>Mr Tim Pallas</w:t>
      </w:r>
    </w:p>
    <w:p w14:paraId="1E16BCF2" w14:textId="77777777" w:rsidR="0080097F" w:rsidRDefault="0080097F" w:rsidP="00896BC3">
      <w:pPr>
        <w:rPr>
          <w:rStyle w:val="BItalicsBody"/>
        </w:rPr>
      </w:pPr>
      <w:r>
        <w:rPr>
          <w:rStyle w:val="TBCMediumGreyTable"/>
        </w:rPr>
        <w:t>Minister for Commonwealth Games Delivery</w:t>
      </w:r>
      <w:r>
        <w:rPr>
          <w:rStyle w:val="TBCMediumGreyTable"/>
        </w:rPr>
        <w:br/>
      </w:r>
      <w:r>
        <w:t>1 July 2023 to 19 July 2023</w:t>
      </w:r>
      <w:r>
        <w:br/>
      </w:r>
      <w:r>
        <w:rPr>
          <w:rStyle w:val="BItalicsBody"/>
        </w:rPr>
        <w:t>The Hon. Jacinta Allan</w:t>
      </w:r>
    </w:p>
    <w:p w14:paraId="695B5479" w14:textId="77777777" w:rsidR="0080097F" w:rsidRDefault="0080097F" w:rsidP="00896BC3">
      <w:r>
        <w:rPr>
          <w:rStyle w:val="TBCMediumGreyTable"/>
        </w:rPr>
        <w:t>Minister for Suburban Development</w:t>
      </w:r>
      <w:r>
        <w:rPr>
          <w:rStyle w:val="TBCMediumGreyTable"/>
        </w:rPr>
        <w:br/>
      </w:r>
      <w:r>
        <w:t>1 July 2023 to 2 October 2023</w:t>
      </w:r>
      <w:r>
        <w:br/>
      </w:r>
      <w:r>
        <w:rPr>
          <w:rStyle w:val="TBCMediumGreyTable"/>
        </w:rPr>
        <w:t>Minister for Community Sport</w:t>
      </w:r>
      <w:r>
        <w:rPr>
          <w:rStyle w:val="TBCMediumGreyTable"/>
        </w:rPr>
        <w:br/>
      </w:r>
      <w:r>
        <w:t>1 July 2023 to 30 June 2024</w:t>
      </w:r>
      <w:r>
        <w:br/>
      </w:r>
      <w:r>
        <w:rPr>
          <w:rStyle w:val="BItalicsBody"/>
        </w:rPr>
        <w:t>The Hon. Ros Spence</w:t>
      </w:r>
    </w:p>
    <w:p w14:paraId="6FC48783" w14:textId="77777777" w:rsidR="0080097F" w:rsidRDefault="0080097F" w:rsidP="00896BC3">
      <w:pPr>
        <w:rPr>
          <w:rStyle w:val="BItalicsBody"/>
        </w:rPr>
      </w:pPr>
      <w:r>
        <w:rPr>
          <w:rStyle w:val="TBCMediumGreyTable"/>
        </w:rPr>
        <w:t>Minister for Commonwealth Games Legacy</w:t>
      </w:r>
      <w:r>
        <w:rPr>
          <w:rStyle w:val="TBCMediumGreyTable"/>
        </w:rPr>
        <w:br/>
      </w:r>
      <w:r>
        <w:t>1July 2023 to 19 July 2023</w:t>
      </w:r>
      <w:r>
        <w:br/>
      </w:r>
      <w:r>
        <w:rPr>
          <w:rStyle w:val="TBCMediumGreyTable"/>
        </w:rPr>
        <w:t>Minister for Regional Development</w:t>
      </w:r>
      <w:r>
        <w:rPr>
          <w:rStyle w:val="TBCMediumGreyTable"/>
        </w:rPr>
        <w:br/>
      </w:r>
      <w:r>
        <w:t>1 July 2023 to 2 October 2023</w:t>
      </w:r>
      <w:r>
        <w:br/>
      </w:r>
      <w:r>
        <w:rPr>
          <w:rStyle w:val="BItalicsBody"/>
        </w:rPr>
        <w:t>The Hon. Harriet Shing</w:t>
      </w:r>
    </w:p>
    <w:p w14:paraId="618F9975" w14:textId="77777777" w:rsidR="0080097F" w:rsidRDefault="0080097F" w:rsidP="00896BC3">
      <w:pPr>
        <w:rPr>
          <w:rStyle w:val="BItalicsBody"/>
        </w:rPr>
      </w:pPr>
      <w:r>
        <w:rPr>
          <w:rStyle w:val="TBCMediumGreyTable"/>
        </w:rPr>
        <w:lastRenderedPageBreak/>
        <w:t>Minister for Outdoor Recreation</w:t>
      </w:r>
      <w:r>
        <w:rPr>
          <w:rStyle w:val="TBCMediumGreyTable"/>
        </w:rPr>
        <w:br/>
      </w:r>
      <w:r>
        <w:t>1 July 2023 to 2 October 2023</w:t>
      </w:r>
      <w:r>
        <w:br/>
      </w:r>
      <w:r>
        <w:rPr>
          <w:rStyle w:val="BItalicsBody"/>
        </w:rPr>
        <w:t>The Hon. Sonya Kilkenny</w:t>
      </w:r>
    </w:p>
    <w:p w14:paraId="5CFF1ADC" w14:textId="77777777" w:rsidR="0080097F" w:rsidRDefault="0080097F" w:rsidP="00896BC3">
      <w:r>
        <w:rPr>
          <w:rStyle w:val="TBCMediumGreyTable"/>
        </w:rPr>
        <w:t>Minister for Employment</w:t>
      </w:r>
      <w:r>
        <w:br/>
        <w:t>2 October 2023 to 30 June 2024</w:t>
      </w:r>
      <w:r>
        <w:br/>
      </w:r>
      <w:r>
        <w:rPr>
          <w:rStyle w:val="BItalicsBody"/>
        </w:rPr>
        <w:t>The Hon. Vicki Ward</w:t>
      </w:r>
    </w:p>
    <w:p w14:paraId="41B63F57" w14:textId="77777777" w:rsidR="0080097F" w:rsidRDefault="0080097F" w:rsidP="00896BC3">
      <w:r>
        <w:rPr>
          <w:rStyle w:val="TBCMediumGreyTable"/>
        </w:rPr>
        <w:t>Minister for Creative Industries</w:t>
      </w:r>
      <w:r>
        <w:br/>
        <w:t>1 July 2023 to 2 October 2023</w:t>
      </w:r>
      <w:r>
        <w:br/>
      </w:r>
      <w:r>
        <w:rPr>
          <w:rStyle w:val="TBCMediumGreyTable"/>
        </w:rPr>
        <w:t>Minister for Tourism, Sport and Major Events</w:t>
      </w:r>
      <w:r>
        <w:rPr>
          <w:rStyle w:val="TBCMediumGreyTable"/>
        </w:rPr>
        <w:br/>
      </w:r>
      <w:r>
        <w:t>1 July 2023 to 30 June 2024</w:t>
      </w:r>
      <w:r>
        <w:br/>
      </w:r>
      <w:r>
        <w:rPr>
          <w:rStyle w:val="TBCMediumGreyTable"/>
        </w:rPr>
        <w:t>Minister for Outdoor Recreation</w:t>
      </w:r>
      <w:r>
        <w:br/>
        <w:t>2 October 2023 to 30 June 2024</w:t>
      </w:r>
      <w:r>
        <w:br/>
      </w:r>
      <w:r>
        <w:rPr>
          <w:rStyle w:val="BItalicsBody"/>
        </w:rPr>
        <w:t>Mr Steve Dimopoulos</w:t>
      </w:r>
    </w:p>
    <w:p w14:paraId="07A8C925" w14:textId="77777777" w:rsidR="0080097F" w:rsidRDefault="0080097F" w:rsidP="00896BC3">
      <w:pPr>
        <w:rPr>
          <w:rStyle w:val="BItalicsBody"/>
        </w:rPr>
      </w:pPr>
      <w:r>
        <w:rPr>
          <w:rStyle w:val="TBCMediumGreyTable"/>
        </w:rPr>
        <w:t>Minister for Jobs and Industry</w:t>
      </w:r>
      <w:r>
        <w:br/>
        <w:t>DJSIR Coordinating Minister</w:t>
      </w:r>
      <w:r>
        <w:br/>
        <w:t>2 October 2023 to 30 June 2024</w:t>
      </w:r>
      <w:r>
        <w:br/>
      </w:r>
      <w:r>
        <w:rPr>
          <w:rStyle w:val="BItalicsBody"/>
        </w:rPr>
        <w:t>The Hon. Natalie Hutchins</w:t>
      </w:r>
    </w:p>
    <w:p w14:paraId="7139506D" w14:textId="77777777" w:rsidR="0080097F" w:rsidRDefault="0080097F" w:rsidP="00896BC3">
      <w:pPr>
        <w:rPr>
          <w:rStyle w:val="BItalicsBody"/>
        </w:rPr>
      </w:pPr>
      <w:r>
        <w:rPr>
          <w:rStyle w:val="TBCMediumGreyTable"/>
        </w:rPr>
        <w:t>Minister for Creative Industries</w:t>
      </w:r>
      <w:r>
        <w:br/>
        <w:t>2 October 2023 to 30 June 2024</w:t>
      </w:r>
      <w:r>
        <w:br/>
      </w:r>
      <w:r>
        <w:rPr>
          <w:rStyle w:val="BItalicsBody"/>
        </w:rPr>
        <w:t>The Hon. Colin Brooks</w:t>
      </w:r>
    </w:p>
    <w:p w14:paraId="3ECF6A72" w14:textId="77777777" w:rsidR="0080097F" w:rsidRDefault="0080097F" w:rsidP="00896BC3">
      <w:pPr>
        <w:rPr>
          <w:rStyle w:val="BItalicsBody"/>
        </w:rPr>
      </w:pPr>
      <w:r>
        <w:rPr>
          <w:rStyle w:val="TBCMediumGreyTable"/>
        </w:rPr>
        <w:t>Minister for Small Business</w:t>
      </w:r>
      <w:r>
        <w:br/>
        <w:t>1 July 2023 to 30 June 2024</w:t>
      </w:r>
      <w:r>
        <w:br/>
      </w:r>
      <w:r>
        <w:rPr>
          <w:rStyle w:val="BItalicsBody"/>
        </w:rPr>
        <w:t>The Hon. Natalie Suleyman</w:t>
      </w:r>
    </w:p>
    <w:p w14:paraId="4FFC5F37" w14:textId="77777777" w:rsidR="0080097F" w:rsidRPr="00DE78C3" w:rsidRDefault="0080097F" w:rsidP="00DE78C3">
      <w:pPr>
        <w:pStyle w:val="Normalbeforebullets"/>
        <w:rPr>
          <w:b/>
          <w:bCs/>
        </w:rPr>
      </w:pPr>
      <w:r w:rsidRPr="00DE78C3">
        <w:rPr>
          <w:b/>
          <w:bCs/>
        </w:rPr>
        <w:t>Accountable Officer’s remuneration</w:t>
      </w:r>
    </w:p>
    <w:p w14:paraId="1FDDAB3B" w14:textId="0EEDA448" w:rsidR="0080097F" w:rsidRDefault="0080097F" w:rsidP="00896BC3">
      <w:r>
        <w:t>Total remuneration received or receivable by the Accountable Officer in connection with the management</w:t>
      </w:r>
      <w:r w:rsidR="00E35860">
        <w:t xml:space="preserve"> </w:t>
      </w:r>
      <w:r>
        <w:t>of DJSIR during the reporting period was in the range of $630,000 – $640,000 (2023: $1,050,000 – $1,060,000).</w:t>
      </w:r>
    </w:p>
    <w:p w14:paraId="15FEBFA4" w14:textId="77777777" w:rsidR="0080097F" w:rsidRDefault="0080097F" w:rsidP="00896BC3">
      <w:r>
        <w:t xml:space="preserve">The Ministers’ remuneration and allowances are set by the </w:t>
      </w:r>
      <w:r>
        <w:rPr>
          <w:rStyle w:val="BItalicsBody"/>
        </w:rPr>
        <w:t>Parliamentary Salaries and Superannuation Act 1968</w:t>
      </w:r>
      <w:r>
        <w:t xml:space="preserve"> and are reported within the State’s Annual Financial Report.</w:t>
      </w:r>
    </w:p>
    <w:p w14:paraId="5BD3EE1B" w14:textId="55D8971A" w:rsidR="0080097F" w:rsidRDefault="0080097F" w:rsidP="00E35860">
      <w:pPr>
        <w:pStyle w:val="Heading2Numbered"/>
      </w:pPr>
      <w:bookmarkStart w:id="125" w:name="_Ref180396975"/>
      <w:r>
        <w:t>Remuneration of executives</w:t>
      </w:r>
      <w:bookmarkEnd w:id="125"/>
      <w:r>
        <w:t xml:space="preserve"> </w:t>
      </w:r>
    </w:p>
    <w:p w14:paraId="6C626FF3" w14:textId="1585C5F6" w:rsidR="0080097F" w:rsidRDefault="0080097F" w:rsidP="00896BC3">
      <w:r>
        <w:t>The number of executive officers, other than Ministers and accountable officers, and their total remuneration during the reporting period are shown in the table below. Total annualised employee equivalents provide</w:t>
      </w:r>
      <w:r w:rsidR="00E35860">
        <w:t xml:space="preserve"> </w:t>
      </w:r>
      <w:r>
        <w:t>a measure of full time equivalent executive officers</w:t>
      </w:r>
      <w:r w:rsidR="00E35860">
        <w:t xml:space="preserve"> </w:t>
      </w:r>
      <w:r>
        <w:t>over the reporting period.</w:t>
      </w:r>
    </w:p>
    <w:p w14:paraId="176DBDEF" w14:textId="33042E97" w:rsidR="0080097F" w:rsidRDefault="0080097F" w:rsidP="00896BC3">
      <w:r>
        <w:lastRenderedPageBreak/>
        <w:t xml:space="preserve">Remuneration comprises employee benefits (as defined in AASB 119 </w:t>
      </w:r>
      <w:r>
        <w:rPr>
          <w:rStyle w:val="BItalicsBody"/>
        </w:rPr>
        <w:t>Employee Benefits</w:t>
      </w:r>
      <w:r>
        <w:t>) in all forms</w:t>
      </w:r>
      <w:r w:rsidR="00E35860">
        <w:t xml:space="preserve"> </w:t>
      </w:r>
      <w:r>
        <w:t xml:space="preserve">of consideration paid, payable or provided by the entity, or on behalf of the entity, in exchange for services rendered. Accordingly, remuneration is determined on an accrual </w:t>
      </w:r>
      <w:proofErr w:type="gramStart"/>
      <w:r>
        <w:t>basis, and</w:t>
      </w:r>
      <w:proofErr w:type="gramEnd"/>
      <w:r>
        <w:t xml:space="preserve"> is disclosed</w:t>
      </w:r>
      <w:r w:rsidR="00E35860">
        <w:t xml:space="preserve"> </w:t>
      </w:r>
      <w:r>
        <w:t xml:space="preserve">in the following categories. </w:t>
      </w:r>
    </w:p>
    <w:p w14:paraId="681C28A7" w14:textId="30E67407" w:rsidR="0080097F" w:rsidRDefault="0080097F" w:rsidP="00896BC3">
      <w:r>
        <w:rPr>
          <w:rStyle w:val="TBCMediumGreyTable"/>
        </w:rPr>
        <w:t>Short-term employee benefits</w:t>
      </w:r>
      <w:r>
        <w:t xml:space="preserve"> include amounts such as wages, salaries, annual leave or sick leave that are usually paid or payable on a regular basis, as well as non-monetary benefits such as allowances and free</w:t>
      </w:r>
      <w:r w:rsidR="00E35860">
        <w:t xml:space="preserve"> </w:t>
      </w:r>
      <w:r>
        <w:t>or subsidised goods or services.</w:t>
      </w:r>
    </w:p>
    <w:p w14:paraId="1B507CAA" w14:textId="77777777" w:rsidR="0080097F" w:rsidRDefault="0080097F" w:rsidP="00896BC3">
      <w:r>
        <w:rPr>
          <w:rStyle w:val="TBCMediumGreyTable"/>
        </w:rPr>
        <w:t>Other long-term employee benefits:</w:t>
      </w:r>
      <w:r>
        <w:t xml:space="preserve"> long service leave, sabbatical leave, jubilee or other long service benefits, long-term disability benefits, deferred compensation and profit sharing and bonuses (not payable wholly within 12 months).</w:t>
      </w:r>
    </w:p>
    <w:p w14:paraId="79CB521B" w14:textId="77777777" w:rsidR="0080097F" w:rsidRDefault="0080097F" w:rsidP="00896BC3">
      <w:r>
        <w:rPr>
          <w:rStyle w:val="TBCMediumGreyTable"/>
        </w:rPr>
        <w:t>Post-employment benefits</w:t>
      </w:r>
      <w:r>
        <w:t xml:space="preserve"> include pensions and other retirement benefits paid or payable on a discrete basis when employment has ceased. </w:t>
      </w:r>
    </w:p>
    <w:p w14:paraId="0819D989" w14:textId="77777777" w:rsidR="0080097F" w:rsidRDefault="0080097F" w:rsidP="00896BC3">
      <w:r>
        <w:rPr>
          <w:rStyle w:val="TBCMediumGreyTable"/>
        </w:rPr>
        <w:t>Termination benefits</w:t>
      </w:r>
      <w:r>
        <w:t xml:space="preserve"> include termination of employment payments, such as severance packages.</w:t>
      </w:r>
    </w:p>
    <w:p w14:paraId="62BB1CD5" w14:textId="77777777" w:rsidR="0080097F" w:rsidRDefault="0080097F" w:rsidP="00896BC3">
      <w:r>
        <w:t xml:space="preserve">Several factors affected total remuneration payable to executives over the year. A number of employment contracts were </w:t>
      </w:r>
      <w:proofErr w:type="gramStart"/>
      <w:r>
        <w:t>completed</w:t>
      </w:r>
      <w:proofErr w:type="gramEnd"/>
      <w:r>
        <w:t xml:space="preserve"> and a number of executive officers retired, resigned or were retrenched in the past year. This has had a significant impact on remuneration figures for the termination benefits category.</w:t>
      </w:r>
    </w:p>
    <w:p w14:paraId="2DE94EF9" w14:textId="5CEB6718" w:rsidR="0080097F" w:rsidRDefault="001442C4" w:rsidP="001442C4">
      <w:pPr>
        <w:pStyle w:val="Normalbeforebullets"/>
      </w:pPr>
      <w:r>
        <w:t>Remuneration of executive officers ($ thousand)</w:t>
      </w:r>
    </w:p>
    <w:p w14:paraId="6A8766E5" w14:textId="2F3A0377" w:rsidR="0080097F" w:rsidRDefault="0080097F" w:rsidP="001442C4">
      <w:pPr>
        <w:pStyle w:val="Normalbeforebullets"/>
      </w:pPr>
      <w:r>
        <w:t>(including Key Management Personnel disclosed</w:t>
      </w:r>
      <w:r w:rsidR="001442C4">
        <w:t xml:space="preserve"> </w:t>
      </w:r>
      <w:r>
        <w:t xml:space="preserve">in Note </w:t>
      </w:r>
      <w:proofErr w:type="gramStart"/>
      <w:r>
        <w:t>9.8)</w:t>
      </w:r>
      <w:r>
        <w:rPr>
          <w:vertAlign w:val="superscript"/>
        </w:rPr>
        <w:t>(</w:t>
      </w:r>
      <w:proofErr w:type="gramEnd"/>
      <w:r>
        <w:rPr>
          <w:vertAlign w:val="superscript"/>
        </w:rPr>
        <w:t>i)</w:t>
      </w:r>
    </w:p>
    <w:tbl>
      <w:tblPr>
        <w:tblStyle w:val="TableGrid"/>
        <w:tblW w:w="0" w:type="auto"/>
        <w:tblLayout w:type="fixed"/>
        <w:tblLook w:val="0020" w:firstRow="1" w:lastRow="0" w:firstColumn="0" w:lastColumn="0" w:noHBand="0" w:noVBand="0"/>
      </w:tblPr>
      <w:tblGrid>
        <w:gridCol w:w="4673"/>
        <w:gridCol w:w="1488"/>
        <w:gridCol w:w="1489"/>
      </w:tblGrid>
      <w:tr w:rsidR="00A16956" w:rsidRPr="001442C4" w14:paraId="452030ED" w14:textId="77777777" w:rsidTr="001442C4">
        <w:trPr>
          <w:cantSplit/>
        </w:trPr>
        <w:tc>
          <w:tcPr>
            <w:tcW w:w="4673" w:type="dxa"/>
          </w:tcPr>
          <w:p w14:paraId="53E32AB5" w14:textId="56B63EB6" w:rsidR="0080097F" w:rsidRPr="001442C4" w:rsidRDefault="0080097F" w:rsidP="001442C4">
            <w:pPr>
              <w:pStyle w:val="TableColumnHeading"/>
            </w:pPr>
            <w:bookmarkStart w:id="126" w:name="TableColumnTitles_82"/>
            <w:bookmarkEnd w:id="126"/>
          </w:p>
        </w:tc>
        <w:tc>
          <w:tcPr>
            <w:tcW w:w="1488" w:type="dxa"/>
          </w:tcPr>
          <w:p w14:paraId="4CEA46C2" w14:textId="78284F6E" w:rsidR="0080097F" w:rsidRPr="001442C4" w:rsidRDefault="001442C4" w:rsidP="001442C4">
            <w:pPr>
              <w:pStyle w:val="TableColumnHeading"/>
              <w:jc w:val="right"/>
            </w:pPr>
            <w:r w:rsidRPr="001442C4">
              <w:t xml:space="preserve">Total remuneration </w:t>
            </w:r>
            <w:r w:rsidR="0080097F" w:rsidRPr="001442C4">
              <w:t>2024</w:t>
            </w:r>
          </w:p>
        </w:tc>
        <w:tc>
          <w:tcPr>
            <w:tcW w:w="1489" w:type="dxa"/>
          </w:tcPr>
          <w:p w14:paraId="52A9549F" w14:textId="59B8551D" w:rsidR="0080097F" w:rsidRPr="001442C4" w:rsidRDefault="001442C4" w:rsidP="001442C4">
            <w:pPr>
              <w:pStyle w:val="TableColumnHeading"/>
              <w:jc w:val="right"/>
            </w:pPr>
            <w:r w:rsidRPr="001442C4">
              <w:t xml:space="preserve">Total remuneration </w:t>
            </w:r>
            <w:r w:rsidR="0080097F" w:rsidRPr="001442C4">
              <w:t>2023</w:t>
            </w:r>
          </w:p>
        </w:tc>
      </w:tr>
      <w:tr w:rsidR="00A16956" w:rsidRPr="001442C4" w14:paraId="382A311B" w14:textId="77777777" w:rsidTr="001442C4">
        <w:trPr>
          <w:cantSplit/>
        </w:trPr>
        <w:tc>
          <w:tcPr>
            <w:tcW w:w="4673" w:type="dxa"/>
          </w:tcPr>
          <w:p w14:paraId="7F01D3C7" w14:textId="77777777" w:rsidR="0080097F" w:rsidRPr="001442C4" w:rsidRDefault="0080097F" w:rsidP="001442C4">
            <w:pPr>
              <w:pStyle w:val="TableCopy"/>
            </w:pPr>
            <w:r w:rsidRPr="001442C4">
              <w:t>Short-term employee benefits</w:t>
            </w:r>
          </w:p>
        </w:tc>
        <w:tc>
          <w:tcPr>
            <w:tcW w:w="1488" w:type="dxa"/>
          </w:tcPr>
          <w:p w14:paraId="042677C7" w14:textId="77777777" w:rsidR="0080097F" w:rsidRPr="001442C4" w:rsidRDefault="0080097F" w:rsidP="001442C4">
            <w:pPr>
              <w:pStyle w:val="TableCopy"/>
              <w:jc w:val="right"/>
            </w:pPr>
            <w:r w:rsidRPr="001442C4">
              <w:t>32,461</w:t>
            </w:r>
          </w:p>
        </w:tc>
        <w:tc>
          <w:tcPr>
            <w:tcW w:w="1489" w:type="dxa"/>
          </w:tcPr>
          <w:p w14:paraId="52CDB1C8" w14:textId="77777777" w:rsidR="0080097F" w:rsidRPr="001442C4" w:rsidRDefault="0080097F" w:rsidP="001442C4">
            <w:pPr>
              <w:pStyle w:val="TableCopy"/>
              <w:jc w:val="right"/>
            </w:pPr>
            <w:r w:rsidRPr="001442C4">
              <w:t>47,137</w:t>
            </w:r>
          </w:p>
        </w:tc>
      </w:tr>
      <w:tr w:rsidR="00A16956" w:rsidRPr="001442C4" w14:paraId="1A69D219" w14:textId="77777777" w:rsidTr="001442C4">
        <w:trPr>
          <w:cantSplit/>
        </w:trPr>
        <w:tc>
          <w:tcPr>
            <w:tcW w:w="4673" w:type="dxa"/>
          </w:tcPr>
          <w:p w14:paraId="45AA9E6B" w14:textId="77777777" w:rsidR="0080097F" w:rsidRPr="001442C4" w:rsidRDefault="0080097F" w:rsidP="001442C4">
            <w:pPr>
              <w:pStyle w:val="TableCopy"/>
            </w:pPr>
            <w:r w:rsidRPr="001442C4">
              <w:t xml:space="preserve">Post-employment benefits </w:t>
            </w:r>
          </w:p>
        </w:tc>
        <w:tc>
          <w:tcPr>
            <w:tcW w:w="1488" w:type="dxa"/>
          </w:tcPr>
          <w:p w14:paraId="3D8C3EE5" w14:textId="77777777" w:rsidR="0080097F" w:rsidRPr="001442C4" w:rsidRDefault="0080097F" w:rsidP="001442C4">
            <w:pPr>
              <w:pStyle w:val="TableCopy"/>
              <w:jc w:val="right"/>
            </w:pPr>
            <w:r w:rsidRPr="001442C4">
              <w:t>3,259</w:t>
            </w:r>
          </w:p>
        </w:tc>
        <w:tc>
          <w:tcPr>
            <w:tcW w:w="1489" w:type="dxa"/>
          </w:tcPr>
          <w:p w14:paraId="4855B0BB" w14:textId="77777777" w:rsidR="0080097F" w:rsidRPr="001442C4" w:rsidRDefault="0080097F" w:rsidP="001442C4">
            <w:pPr>
              <w:pStyle w:val="TableCopy"/>
              <w:jc w:val="right"/>
            </w:pPr>
            <w:r w:rsidRPr="001442C4">
              <w:t>4,694</w:t>
            </w:r>
          </w:p>
        </w:tc>
      </w:tr>
      <w:tr w:rsidR="00A16956" w:rsidRPr="001442C4" w14:paraId="7C89ADDB" w14:textId="77777777" w:rsidTr="001442C4">
        <w:trPr>
          <w:cantSplit/>
        </w:trPr>
        <w:tc>
          <w:tcPr>
            <w:tcW w:w="4673" w:type="dxa"/>
          </w:tcPr>
          <w:p w14:paraId="68ADCC97" w14:textId="77777777" w:rsidR="0080097F" w:rsidRPr="001442C4" w:rsidRDefault="0080097F" w:rsidP="001442C4">
            <w:pPr>
              <w:pStyle w:val="TableCopy"/>
            </w:pPr>
            <w:r w:rsidRPr="001442C4">
              <w:t xml:space="preserve">Other </w:t>
            </w:r>
            <w:proofErr w:type="gramStart"/>
            <w:r w:rsidRPr="001442C4">
              <w:t>long term</w:t>
            </w:r>
            <w:proofErr w:type="gramEnd"/>
            <w:r w:rsidRPr="001442C4">
              <w:t xml:space="preserve"> benefits</w:t>
            </w:r>
          </w:p>
        </w:tc>
        <w:tc>
          <w:tcPr>
            <w:tcW w:w="1488" w:type="dxa"/>
          </w:tcPr>
          <w:p w14:paraId="6E8EAFF1" w14:textId="77777777" w:rsidR="0080097F" w:rsidRPr="001442C4" w:rsidRDefault="0080097F" w:rsidP="001442C4">
            <w:pPr>
              <w:pStyle w:val="TableCopy"/>
              <w:jc w:val="right"/>
            </w:pPr>
            <w:r w:rsidRPr="001442C4">
              <w:t>813</w:t>
            </w:r>
          </w:p>
        </w:tc>
        <w:tc>
          <w:tcPr>
            <w:tcW w:w="1489" w:type="dxa"/>
          </w:tcPr>
          <w:p w14:paraId="7300B0C0" w14:textId="77777777" w:rsidR="0080097F" w:rsidRPr="001442C4" w:rsidRDefault="0080097F" w:rsidP="001442C4">
            <w:pPr>
              <w:pStyle w:val="TableCopy"/>
              <w:jc w:val="right"/>
            </w:pPr>
            <w:r w:rsidRPr="001442C4">
              <w:t>1,167</w:t>
            </w:r>
          </w:p>
        </w:tc>
      </w:tr>
      <w:tr w:rsidR="00A16956" w:rsidRPr="001442C4" w14:paraId="732EE524" w14:textId="77777777" w:rsidTr="001442C4">
        <w:trPr>
          <w:cantSplit/>
        </w:trPr>
        <w:tc>
          <w:tcPr>
            <w:tcW w:w="4673" w:type="dxa"/>
          </w:tcPr>
          <w:p w14:paraId="48DFB15B" w14:textId="77777777" w:rsidR="0080097F" w:rsidRPr="001442C4" w:rsidRDefault="0080097F" w:rsidP="001442C4">
            <w:pPr>
              <w:pStyle w:val="TableCopy"/>
            </w:pPr>
            <w:r w:rsidRPr="001442C4">
              <w:t>Termination benefits</w:t>
            </w:r>
          </w:p>
        </w:tc>
        <w:tc>
          <w:tcPr>
            <w:tcW w:w="1488" w:type="dxa"/>
          </w:tcPr>
          <w:p w14:paraId="48A3C135" w14:textId="77777777" w:rsidR="0080097F" w:rsidRPr="001442C4" w:rsidRDefault="0080097F" w:rsidP="001442C4">
            <w:pPr>
              <w:pStyle w:val="TableCopy"/>
              <w:jc w:val="right"/>
            </w:pPr>
            <w:r w:rsidRPr="001442C4">
              <w:t>1,341</w:t>
            </w:r>
          </w:p>
        </w:tc>
        <w:tc>
          <w:tcPr>
            <w:tcW w:w="1489" w:type="dxa"/>
          </w:tcPr>
          <w:p w14:paraId="4D37DD3A" w14:textId="77777777" w:rsidR="0080097F" w:rsidRPr="001442C4" w:rsidRDefault="0080097F" w:rsidP="001442C4">
            <w:pPr>
              <w:pStyle w:val="TableCopy"/>
              <w:jc w:val="right"/>
            </w:pPr>
            <w:r w:rsidRPr="001442C4">
              <w:t>815</w:t>
            </w:r>
          </w:p>
        </w:tc>
      </w:tr>
      <w:tr w:rsidR="00A16956" w:rsidRPr="001442C4" w14:paraId="3EF38DCA" w14:textId="77777777" w:rsidTr="001442C4">
        <w:trPr>
          <w:cantSplit/>
        </w:trPr>
        <w:tc>
          <w:tcPr>
            <w:tcW w:w="4673" w:type="dxa"/>
          </w:tcPr>
          <w:p w14:paraId="69198592" w14:textId="77777777" w:rsidR="0080097F" w:rsidRPr="001442C4" w:rsidRDefault="0080097F" w:rsidP="001442C4">
            <w:pPr>
              <w:pStyle w:val="TableCopy"/>
              <w:rPr>
                <w:b/>
                <w:bCs/>
              </w:rPr>
            </w:pPr>
            <w:r w:rsidRPr="001442C4">
              <w:rPr>
                <w:b/>
                <w:bCs/>
              </w:rPr>
              <w:t>Total remuneration</w:t>
            </w:r>
            <w:r w:rsidRPr="001442C4">
              <w:rPr>
                <w:b/>
                <w:bCs/>
                <w:vertAlign w:val="superscript"/>
              </w:rPr>
              <w:t>(i)</w:t>
            </w:r>
            <w:r w:rsidRPr="001442C4">
              <w:rPr>
                <w:b/>
                <w:bCs/>
              </w:rPr>
              <w:t xml:space="preserve"> </w:t>
            </w:r>
          </w:p>
        </w:tc>
        <w:tc>
          <w:tcPr>
            <w:tcW w:w="1488" w:type="dxa"/>
          </w:tcPr>
          <w:p w14:paraId="132616AC" w14:textId="77777777" w:rsidR="0080097F" w:rsidRPr="001442C4" w:rsidRDefault="0080097F" w:rsidP="001442C4">
            <w:pPr>
              <w:pStyle w:val="TableCopy"/>
              <w:jc w:val="right"/>
              <w:rPr>
                <w:b/>
                <w:bCs/>
              </w:rPr>
            </w:pPr>
            <w:r w:rsidRPr="001442C4">
              <w:rPr>
                <w:b/>
                <w:bCs/>
              </w:rPr>
              <w:t>37,875</w:t>
            </w:r>
          </w:p>
        </w:tc>
        <w:tc>
          <w:tcPr>
            <w:tcW w:w="1489" w:type="dxa"/>
          </w:tcPr>
          <w:p w14:paraId="374075CA" w14:textId="77777777" w:rsidR="0080097F" w:rsidRPr="001442C4" w:rsidRDefault="0080097F" w:rsidP="001442C4">
            <w:pPr>
              <w:pStyle w:val="TableCopy"/>
              <w:jc w:val="right"/>
              <w:rPr>
                <w:b/>
                <w:bCs/>
              </w:rPr>
            </w:pPr>
            <w:r w:rsidRPr="001442C4">
              <w:rPr>
                <w:b/>
                <w:bCs/>
              </w:rPr>
              <w:t>53,813</w:t>
            </w:r>
          </w:p>
        </w:tc>
      </w:tr>
      <w:tr w:rsidR="00A16956" w:rsidRPr="001442C4" w14:paraId="494B1E35" w14:textId="77777777" w:rsidTr="001442C4">
        <w:trPr>
          <w:cantSplit/>
        </w:trPr>
        <w:tc>
          <w:tcPr>
            <w:tcW w:w="4673" w:type="dxa"/>
          </w:tcPr>
          <w:p w14:paraId="5C0ADADD" w14:textId="77777777" w:rsidR="0080097F" w:rsidRPr="001442C4" w:rsidRDefault="0080097F" w:rsidP="001442C4">
            <w:pPr>
              <w:pStyle w:val="TableCopy"/>
              <w:rPr>
                <w:b/>
                <w:bCs/>
              </w:rPr>
            </w:pPr>
            <w:r w:rsidRPr="001442C4">
              <w:rPr>
                <w:b/>
                <w:bCs/>
              </w:rPr>
              <w:t>Total number of executives</w:t>
            </w:r>
            <w:r w:rsidRPr="001442C4">
              <w:rPr>
                <w:b/>
                <w:bCs/>
                <w:vertAlign w:val="superscript"/>
              </w:rPr>
              <w:t>(ii)</w:t>
            </w:r>
            <w:r w:rsidRPr="001442C4">
              <w:rPr>
                <w:b/>
                <w:bCs/>
              </w:rPr>
              <w:t xml:space="preserve"> </w:t>
            </w:r>
          </w:p>
        </w:tc>
        <w:tc>
          <w:tcPr>
            <w:tcW w:w="1488" w:type="dxa"/>
          </w:tcPr>
          <w:p w14:paraId="277B37B0" w14:textId="77777777" w:rsidR="0080097F" w:rsidRPr="001442C4" w:rsidRDefault="0080097F" w:rsidP="001442C4">
            <w:pPr>
              <w:pStyle w:val="TableCopy"/>
              <w:jc w:val="right"/>
              <w:rPr>
                <w:b/>
                <w:bCs/>
              </w:rPr>
            </w:pPr>
            <w:r w:rsidRPr="001442C4">
              <w:rPr>
                <w:b/>
                <w:bCs/>
              </w:rPr>
              <w:t>168</w:t>
            </w:r>
          </w:p>
        </w:tc>
        <w:tc>
          <w:tcPr>
            <w:tcW w:w="1489" w:type="dxa"/>
          </w:tcPr>
          <w:p w14:paraId="3D1427E4" w14:textId="77777777" w:rsidR="0080097F" w:rsidRPr="001442C4" w:rsidRDefault="0080097F" w:rsidP="001442C4">
            <w:pPr>
              <w:pStyle w:val="TableCopy"/>
              <w:jc w:val="right"/>
              <w:rPr>
                <w:b/>
                <w:bCs/>
              </w:rPr>
            </w:pPr>
            <w:r w:rsidRPr="001442C4">
              <w:rPr>
                <w:b/>
                <w:bCs/>
              </w:rPr>
              <w:t>290</w:t>
            </w:r>
          </w:p>
        </w:tc>
      </w:tr>
      <w:tr w:rsidR="00A16956" w:rsidRPr="001442C4" w14:paraId="01600168" w14:textId="77777777" w:rsidTr="001442C4">
        <w:trPr>
          <w:cantSplit/>
        </w:trPr>
        <w:tc>
          <w:tcPr>
            <w:tcW w:w="4673" w:type="dxa"/>
          </w:tcPr>
          <w:p w14:paraId="61D2C2ED" w14:textId="77777777" w:rsidR="0080097F" w:rsidRPr="001442C4" w:rsidRDefault="0080097F" w:rsidP="001442C4">
            <w:pPr>
              <w:pStyle w:val="TableCopy"/>
              <w:rPr>
                <w:b/>
                <w:bCs/>
              </w:rPr>
            </w:pPr>
            <w:r w:rsidRPr="001442C4">
              <w:rPr>
                <w:b/>
                <w:bCs/>
              </w:rPr>
              <w:t>Total annualised employee equivalent (AEE)</w:t>
            </w:r>
            <w:r w:rsidRPr="001442C4">
              <w:rPr>
                <w:b/>
                <w:bCs/>
                <w:vertAlign w:val="superscript"/>
              </w:rPr>
              <w:t>(iii)</w:t>
            </w:r>
            <w:r w:rsidRPr="001442C4">
              <w:rPr>
                <w:b/>
                <w:bCs/>
              </w:rPr>
              <w:t xml:space="preserve"> </w:t>
            </w:r>
          </w:p>
        </w:tc>
        <w:tc>
          <w:tcPr>
            <w:tcW w:w="1488" w:type="dxa"/>
          </w:tcPr>
          <w:p w14:paraId="6D8CD89C" w14:textId="77777777" w:rsidR="0080097F" w:rsidRPr="001442C4" w:rsidRDefault="0080097F" w:rsidP="001442C4">
            <w:pPr>
              <w:pStyle w:val="TableCopy"/>
              <w:jc w:val="right"/>
              <w:rPr>
                <w:b/>
                <w:bCs/>
              </w:rPr>
            </w:pPr>
            <w:r w:rsidRPr="001442C4">
              <w:rPr>
                <w:b/>
                <w:bCs/>
              </w:rPr>
              <w:t>135.2</w:t>
            </w:r>
          </w:p>
        </w:tc>
        <w:tc>
          <w:tcPr>
            <w:tcW w:w="1489" w:type="dxa"/>
          </w:tcPr>
          <w:p w14:paraId="4F5EC2B2" w14:textId="77777777" w:rsidR="0080097F" w:rsidRPr="001442C4" w:rsidRDefault="0080097F" w:rsidP="001442C4">
            <w:pPr>
              <w:pStyle w:val="TableCopy"/>
              <w:jc w:val="right"/>
              <w:rPr>
                <w:b/>
                <w:bCs/>
              </w:rPr>
            </w:pPr>
            <w:r w:rsidRPr="001442C4">
              <w:rPr>
                <w:b/>
                <w:bCs/>
              </w:rPr>
              <w:t>199.0</w:t>
            </w:r>
          </w:p>
        </w:tc>
      </w:tr>
    </w:tbl>
    <w:p w14:paraId="5B2025D9" w14:textId="77777777" w:rsidR="0080097F" w:rsidRDefault="0080097F" w:rsidP="001442C4">
      <w:pPr>
        <w:pStyle w:val="Tablefootnotes"/>
        <w:numPr>
          <w:ilvl w:val="0"/>
          <w:numId w:val="42"/>
        </w:numPr>
      </w:pPr>
      <w:r>
        <w:t>The total number of executive officers includes persons who meet the definition of Key Management Personnel (KMP) of the entity under AASB 124 Related Party Disclosures and are also reported within the related parties note disclosure (Note 9.8).</w:t>
      </w:r>
    </w:p>
    <w:p w14:paraId="7B58D403" w14:textId="77777777" w:rsidR="0080097F" w:rsidRDefault="0080097F" w:rsidP="001442C4">
      <w:pPr>
        <w:pStyle w:val="Tablefootnotes"/>
        <w:numPr>
          <w:ilvl w:val="0"/>
          <w:numId w:val="42"/>
        </w:numPr>
      </w:pPr>
      <w:r>
        <w:lastRenderedPageBreak/>
        <w:t xml:space="preserve">The total number of executives reflects the number of people that held an executive officer position which includes VPS employees acting in vacant executive officer positions during the reporting period. </w:t>
      </w:r>
    </w:p>
    <w:p w14:paraId="19CA83A8" w14:textId="372BD658" w:rsidR="0080097F" w:rsidRDefault="0080097F" w:rsidP="001442C4">
      <w:pPr>
        <w:pStyle w:val="Tablefootnotes"/>
        <w:numPr>
          <w:ilvl w:val="0"/>
          <w:numId w:val="42"/>
        </w:numPr>
      </w:pPr>
      <w:r>
        <w:t>Annualised employee equivalent is based on the time fraction worked over the reporting period for 2023-24 hence the number</w:t>
      </w:r>
      <w:r w:rsidR="001442C4">
        <w:t xml:space="preserve"> </w:t>
      </w:r>
      <w:r>
        <w:t>is comparatively less than the total number of executives.</w:t>
      </w:r>
    </w:p>
    <w:p w14:paraId="09299495" w14:textId="28653D62" w:rsidR="0080097F" w:rsidRDefault="0080097F" w:rsidP="001442C4">
      <w:pPr>
        <w:pStyle w:val="Heading2Numbered"/>
      </w:pPr>
      <w:bookmarkStart w:id="127" w:name="_Ref180396987"/>
      <w:r>
        <w:t>Related parties</w:t>
      </w:r>
      <w:bookmarkEnd w:id="127"/>
    </w:p>
    <w:p w14:paraId="1B35D5B9" w14:textId="77777777" w:rsidR="0080097F" w:rsidRDefault="0080097F" w:rsidP="00896BC3">
      <w:r>
        <w:t>DJSIR is a wholly owned and controlled entity of the State of Victoria.</w:t>
      </w:r>
    </w:p>
    <w:p w14:paraId="7B54D985" w14:textId="100A7B5C" w:rsidR="0080097F" w:rsidRDefault="0080097F" w:rsidP="001442C4">
      <w:pPr>
        <w:pStyle w:val="Normalbeforebullets"/>
      </w:pPr>
      <w:r>
        <w:t>The following agencies have been consolidated</w:t>
      </w:r>
      <w:r w:rsidR="001442C4">
        <w:t xml:space="preserve"> </w:t>
      </w:r>
      <w:r>
        <w:t>into DJSIR’s financial statements pursuant to the</w:t>
      </w:r>
      <w:r w:rsidR="001442C4">
        <w:t xml:space="preserve"> </w:t>
      </w:r>
      <w:r>
        <w:t>determination made by the Assistant Treasurer</w:t>
      </w:r>
      <w:r w:rsidR="001442C4">
        <w:t xml:space="preserve"> </w:t>
      </w:r>
      <w:r>
        <w:t xml:space="preserve">under section 53(1)(b) of the </w:t>
      </w:r>
      <w:r>
        <w:rPr>
          <w:rStyle w:val="BItalicsBody"/>
        </w:rPr>
        <w:t>Financial Management</w:t>
      </w:r>
      <w:r w:rsidR="001442C4">
        <w:rPr>
          <w:rStyle w:val="BItalicsBody"/>
        </w:rPr>
        <w:t xml:space="preserve"> </w:t>
      </w:r>
      <w:r>
        <w:rPr>
          <w:rStyle w:val="BItalicsBody"/>
        </w:rPr>
        <w:t xml:space="preserve">Act 1994 </w:t>
      </w:r>
      <w:r>
        <w:t xml:space="preserve">(FMA): </w:t>
      </w:r>
    </w:p>
    <w:p w14:paraId="0129AFD1" w14:textId="77777777" w:rsidR="0080097F" w:rsidRDefault="0080097F" w:rsidP="001442C4">
      <w:pPr>
        <w:pStyle w:val="Bullet"/>
      </w:pPr>
      <w:r>
        <w:t>Secretary, Project Development (until 1 August 2023)</w:t>
      </w:r>
    </w:p>
    <w:p w14:paraId="374A9900" w14:textId="77777777" w:rsidR="0080097F" w:rsidRDefault="0080097F" w:rsidP="001442C4">
      <w:pPr>
        <w:pStyle w:val="Bulletlast"/>
      </w:pPr>
      <w:r>
        <w:t>Victoria 2026</w:t>
      </w:r>
    </w:p>
    <w:p w14:paraId="43DC780E" w14:textId="77777777" w:rsidR="0080097F" w:rsidRDefault="0080097F" w:rsidP="001442C4">
      <w:pPr>
        <w:pStyle w:val="Normalbeforebullets"/>
      </w:pPr>
      <w:r>
        <w:t>Related parties of DJSIR, Secretary, Project Development and Victoria 2026 include:</w:t>
      </w:r>
    </w:p>
    <w:p w14:paraId="7BF69B55" w14:textId="77777777" w:rsidR="0080097F" w:rsidRDefault="0080097F" w:rsidP="001442C4">
      <w:pPr>
        <w:pStyle w:val="Bullet"/>
      </w:pPr>
      <w:r>
        <w:t>all key management personnel and their close family members and personal business interests (controlled entities, joint ventures and entities they have significant influence over</w:t>
      </w:r>
      <w:proofErr w:type="gramStart"/>
      <w:r>
        <w:t>);</w:t>
      </w:r>
      <w:proofErr w:type="gramEnd"/>
    </w:p>
    <w:p w14:paraId="3EB1FB73" w14:textId="77777777" w:rsidR="0080097F" w:rsidRDefault="0080097F" w:rsidP="001442C4">
      <w:pPr>
        <w:pStyle w:val="Bullet"/>
      </w:pPr>
      <w:r>
        <w:t>all cabinet ministers and their close family members; and</w:t>
      </w:r>
    </w:p>
    <w:p w14:paraId="4D083016" w14:textId="77777777" w:rsidR="0080097F" w:rsidRDefault="0080097F" w:rsidP="001442C4">
      <w:pPr>
        <w:pStyle w:val="Bulletlast"/>
      </w:pPr>
      <w:r>
        <w:t>all departments and public sector entities that are controlled and consolidated into the whole of state consolidated financial statements.</w:t>
      </w:r>
    </w:p>
    <w:p w14:paraId="4E299681" w14:textId="77777777" w:rsidR="0080097F" w:rsidRDefault="0080097F" w:rsidP="00896BC3">
      <w:r>
        <w:t xml:space="preserve">All related party transactions have been entered into on an arm’s length basis. </w:t>
      </w:r>
    </w:p>
    <w:p w14:paraId="3B7E2B21" w14:textId="77777777" w:rsidR="0080097F" w:rsidRDefault="0080097F" w:rsidP="001442C4">
      <w:pPr>
        <w:pStyle w:val="Heading3"/>
      </w:pPr>
      <w:r>
        <w:t>Significant transactions with government-related entities</w:t>
      </w:r>
    </w:p>
    <w:p w14:paraId="72496295" w14:textId="77777777" w:rsidR="0080097F" w:rsidRDefault="0080097F" w:rsidP="00896BC3">
      <w:r>
        <w:t>DJSIR receives parliamentary appropriation to draw funds out of the Consolidated Fund to be applied towards Departmental outputs (see Note 2.2 – Appropriations). In addition, DJSIR oversees administered items on behalf of the State with reference to Payments made on behalf of the State (Note 2.2 – Appropriations) and detailed in Note 4.2.1 – Administered (non-controlled) items.</w:t>
      </w:r>
    </w:p>
    <w:p w14:paraId="0457E6EB" w14:textId="77777777" w:rsidR="0080097F" w:rsidRDefault="0080097F" w:rsidP="00896BC3">
      <w:r>
        <w:t>DJSIR transacts with other portfolio agencies through transactions such as grants (Note 3.2 – Grant expenses) and capital appropriations (Note 9.3 – Equity disclosure) in line with budgeted allocations. DJSIR has advances from Government, such as those relating to GST payments (required to account for timing differences). These advances are unsecured loans which bear no interest. See Note 7.1 – Borrowings.</w:t>
      </w:r>
    </w:p>
    <w:p w14:paraId="3B42715B" w14:textId="77777777" w:rsidR="0080097F" w:rsidRDefault="0080097F" w:rsidP="001442C4">
      <w:pPr>
        <w:pStyle w:val="Normalbeforebullets"/>
      </w:pPr>
      <w:r>
        <w:lastRenderedPageBreak/>
        <w:t>Key management personnel (KMP) of DJSIR includes the Portfolio Ministers (see Note 9.6 – Responsible persons) and members of the Senior Executive Team, which includes:</w:t>
      </w:r>
    </w:p>
    <w:p w14:paraId="7F037B6F" w14:textId="77777777" w:rsidR="0080097F" w:rsidRDefault="0080097F" w:rsidP="001442C4">
      <w:pPr>
        <w:pStyle w:val="Bullet"/>
      </w:pPr>
      <w:r>
        <w:t>Secretary: Tim Ada (1 July 2023 to 30 June 2024)</w:t>
      </w:r>
    </w:p>
    <w:p w14:paraId="43A34730" w14:textId="77777777" w:rsidR="0080097F" w:rsidRDefault="0080097F" w:rsidP="001442C4">
      <w:pPr>
        <w:pStyle w:val="Bullet"/>
      </w:pPr>
      <w:r>
        <w:t>Deputy Secretary, Regional and Suburban Development: Beth Jones (1 July 2023 to 14 April 2024)</w:t>
      </w:r>
    </w:p>
    <w:p w14:paraId="69EECBA2" w14:textId="4458C293" w:rsidR="0080097F" w:rsidRDefault="0080097F" w:rsidP="001442C4">
      <w:pPr>
        <w:pStyle w:val="Bullet"/>
      </w:pPr>
      <w:r>
        <w:t>Deputy Secretary, Regional Development and Outdoor Recreation: Beth Jones (15 April 2024</w:t>
      </w:r>
      <w:r w:rsidR="001442C4">
        <w:t xml:space="preserve"> </w:t>
      </w:r>
      <w:r>
        <w:t>to 30 June 2024)</w:t>
      </w:r>
    </w:p>
    <w:p w14:paraId="090705D5" w14:textId="77777777" w:rsidR="0080097F" w:rsidRDefault="0080097F" w:rsidP="001442C4">
      <w:pPr>
        <w:pStyle w:val="Bullet"/>
      </w:pPr>
      <w:r>
        <w:t>Deputy Secretary, Strategy and Priority Projects: Cam Nolan (1 July 2023 to 13 August 2023)</w:t>
      </w:r>
    </w:p>
    <w:p w14:paraId="6D777925" w14:textId="11491FC3" w:rsidR="0080097F" w:rsidRDefault="0080097F" w:rsidP="001442C4">
      <w:pPr>
        <w:pStyle w:val="Bullet"/>
      </w:pPr>
      <w:r>
        <w:t>Deputy Secretary, Higher Education and Skills:</w:t>
      </w:r>
      <w:r w:rsidR="001442C4">
        <w:t xml:space="preserve"> </w:t>
      </w:r>
      <w:r>
        <w:t>Lill Healy (1 July 2023 to 13 August 2023)</w:t>
      </w:r>
    </w:p>
    <w:p w14:paraId="1B6F6632" w14:textId="620CA392" w:rsidR="0080097F" w:rsidRDefault="0080097F" w:rsidP="001442C4">
      <w:pPr>
        <w:pStyle w:val="Bullet"/>
      </w:pPr>
      <w:r>
        <w:t>Deputy Secretary, Skills and Employment:</w:t>
      </w:r>
      <w:r w:rsidR="001442C4">
        <w:t xml:space="preserve"> </w:t>
      </w:r>
      <w:r>
        <w:t>Lill Healy (14 August 2023 to 30 June 2024)</w:t>
      </w:r>
    </w:p>
    <w:p w14:paraId="1BB0596B" w14:textId="0CFB6748" w:rsidR="0080097F" w:rsidRDefault="0080097F" w:rsidP="001442C4">
      <w:pPr>
        <w:pStyle w:val="Bullet"/>
      </w:pPr>
      <w:r>
        <w:t>Deputy Secretary, Sport, Tourism and Events:</w:t>
      </w:r>
      <w:r w:rsidR="001442C4">
        <w:t xml:space="preserve"> </w:t>
      </w:r>
      <w:r>
        <w:t>Peter Betson (1 July 2023 to 13 August 2023)</w:t>
      </w:r>
    </w:p>
    <w:p w14:paraId="57631BC3" w14:textId="77777777" w:rsidR="0080097F" w:rsidRDefault="0080097F" w:rsidP="001442C4">
      <w:pPr>
        <w:pStyle w:val="Bullet"/>
      </w:pPr>
      <w:r>
        <w:t>Deputy Secretary, Sport and Experience Economy: Peter Betson (14 August 2023 to 30 June 2024)</w:t>
      </w:r>
    </w:p>
    <w:p w14:paraId="102CE308" w14:textId="171464B9" w:rsidR="0080097F" w:rsidRDefault="0080097F" w:rsidP="001442C4">
      <w:pPr>
        <w:pStyle w:val="Bullet"/>
      </w:pPr>
      <w:r>
        <w:t>Deputy Secretary, Industry and Innovation:</w:t>
      </w:r>
      <w:r w:rsidR="001442C4">
        <w:t xml:space="preserve"> </w:t>
      </w:r>
      <w:r>
        <w:t>David Latina (1 July 2023 to 13 August 2023)</w:t>
      </w:r>
    </w:p>
    <w:p w14:paraId="250E5F8F" w14:textId="77777777" w:rsidR="0080097F" w:rsidRDefault="0080097F" w:rsidP="001442C4">
      <w:pPr>
        <w:pStyle w:val="Bullet"/>
      </w:pPr>
      <w:r>
        <w:t>Deputy Secretary, Industry, Trade and Investment: Danni Jarrett (14 August 2023 to 30 June 2024)</w:t>
      </w:r>
    </w:p>
    <w:p w14:paraId="3374A686" w14:textId="4116B25C" w:rsidR="0080097F" w:rsidRDefault="0080097F" w:rsidP="001442C4">
      <w:pPr>
        <w:pStyle w:val="Bullet"/>
      </w:pPr>
      <w:r>
        <w:t xml:space="preserve">Deputy Secretary, Economic Policy, Projects and Coordination: Julian </w:t>
      </w:r>
      <w:proofErr w:type="spellStart"/>
      <w:r>
        <w:t>Lyngcoln</w:t>
      </w:r>
      <w:proofErr w:type="spellEnd"/>
      <w:r>
        <w:t xml:space="preserve"> (14 August 2023 to</w:t>
      </w:r>
      <w:r w:rsidR="001442C4">
        <w:t xml:space="preserve"> </w:t>
      </w:r>
      <w:r>
        <w:t>30 June 2024)</w:t>
      </w:r>
    </w:p>
    <w:p w14:paraId="1D2537A7" w14:textId="11997BDE" w:rsidR="0080097F" w:rsidRDefault="0080097F" w:rsidP="001442C4">
      <w:pPr>
        <w:pStyle w:val="Bullet"/>
      </w:pPr>
      <w:r>
        <w:t>Deputy Secretary, Corporate Services:</w:t>
      </w:r>
      <w:r w:rsidR="001442C4">
        <w:t xml:space="preserve"> </w:t>
      </w:r>
      <w:r>
        <w:t>Heather Ridley (28 August 2023 to 30 June 2024)</w:t>
      </w:r>
    </w:p>
    <w:p w14:paraId="37D4B465" w14:textId="77777777" w:rsidR="0080097F" w:rsidRDefault="0080097F" w:rsidP="001442C4">
      <w:pPr>
        <w:pStyle w:val="Bullet"/>
      </w:pPr>
      <w:r>
        <w:t>Acting Deputy Secretary, Corporate Services: Melinda Knapp (1 July 2023 to 27 August 2023)</w:t>
      </w:r>
    </w:p>
    <w:p w14:paraId="76195F67" w14:textId="77777777" w:rsidR="0080097F" w:rsidRDefault="0080097F" w:rsidP="001442C4">
      <w:pPr>
        <w:pStyle w:val="Bullet"/>
      </w:pPr>
      <w:r>
        <w:t>Executive Director, Finance, Investment and Procurement &amp; Chief Financial Officer: Daniel Rodger (1 July 2023 to 30 June 2024)</w:t>
      </w:r>
    </w:p>
    <w:p w14:paraId="466DF505" w14:textId="37D07B2A" w:rsidR="0080097F" w:rsidRDefault="0080097F" w:rsidP="001442C4">
      <w:pPr>
        <w:pStyle w:val="Bullet"/>
      </w:pPr>
      <w:r>
        <w:t>Executive Director, People and Culture: Annie Reeves (1 July 2023 to 9 October 2023; 8 February 2024 to</w:t>
      </w:r>
      <w:r w:rsidR="001442C4">
        <w:t xml:space="preserve"> </w:t>
      </w:r>
      <w:r>
        <w:t>30 June 2024)</w:t>
      </w:r>
    </w:p>
    <w:p w14:paraId="035D8B60" w14:textId="729DB137" w:rsidR="0080097F" w:rsidRDefault="0080097F" w:rsidP="001442C4">
      <w:pPr>
        <w:pStyle w:val="Bullet"/>
      </w:pPr>
      <w:r>
        <w:t>Acting Executive Director, People and Culture:</w:t>
      </w:r>
      <w:r w:rsidR="001442C4">
        <w:t xml:space="preserve"> </w:t>
      </w:r>
      <w:r>
        <w:t>Kim McGinnes (10 October 2023 to 7 February 2024)</w:t>
      </w:r>
    </w:p>
    <w:p w14:paraId="36B88B16" w14:textId="11EF56A7" w:rsidR="0080097F" w:rsidRDefault="0080097F" w:rsidP="001442C4">
      <w:pPr>
        <w:pStyle w:val="Bullet"/>
      </w:pPr>
      <w:r>
        <w:t xml:space="preserve">Chief Executive, Creative Victoria: Claire </w:t>
      </w:r>
      <w:proofErr w:type="spellStart"/>
      <w:r>
        <w:t>Febey</w:t>
      </w:r>
      <w:proofErr w:type="spellEnd"/>
      <w:r w:rsidR="001442C4">
        <w:t xml:space="preserve"> </w:t>
      </w:r>
      <w:r>
        <w:t>(1 July 2023 to 30 June 2024)</w:t>
      </w:r>
    </w:p>
    <w:p w14:paraId="60BCA115" w14:textId="02109D86" w:rsidR="0080097F" w:rsidRDefault="0080097F" w:rsidP="001442C4">
      <w:pPr>
        <w:pStyle w:val="Bullet"/>
      </w:pPr>
      <w:r>
        <w:t>Chief Executive Officer, Global Victoria:</w:t>
      </w:r>
      <w:r w:rsidR="001442C4">
        <w:t xml:space="preserve"> </w:t>
      </w:r>
      <w:r>
        <w:t>Danni Jarrett (1 July 2023 to 13 August 2023)</w:t>
      </w:r>
    </w:p>
    <w:p w14:paraId="3F7C9784" w14:textId="1CF48132" w:rsidR="0080097F" w:rsidRDefault="0080097F" w:rsidP="001442C4">
      <w:pPr>
        <w:pStyle w:val="Bullet"/>
      </w:pPr>
      <w:r>
        <w:t>Chief Communications Officer: Julia Scott</w:t>
      </w:r>
      <w:r w:rsidR="001442C4">
        <w:t xml:space="preserve"> </w:t>
      </w:r>
      <w:r>
        <w:t>(1 July 2023 to 8 December 2023)</w:t>
      </w:r>
    </w:p>
    <w:p w14:paraId="29CD8A95" w14:textId="153863FB" w:rsidR="0080097F" w:rsidRDefault="0080097F" w:rsidP="001442C4">
      <w:pPr>
        <w:pStyle w:val="Bullet"/>
      </w:pPr>
      <w:r>
        <w:t>Chief Communications Officer: Ingelise Jones</w:t>
      </w:r>
      <w:r w:rsidR="001442C4">
        <w:t xml:space="preserve"> </w:t>
      </w:r>
      <w:r>
        <w:t>(11 December 2023 to 22 March 2024)</w:t>
      </w:r>
    </w:p>
    <w:p w14:paraId="4D4A319F" w14:textId="481FD5FE" w:rsidR="0080097F" w:rsidRDefault="0080097F" w:rsidP="001442C4">
      <w:pPr>
        <w:pStyle w:val="Bulletlast"/>
      </w:pPr>
      <w:r>
        <w:lastRenderedPageBreak/>
        <w:t>Chief Communications Officer: Jacqui Berry</w:t>
      </w:r>
      <w:r w:rsidR="001442C4">
        <w:t xml:space="preserve"> </w:t>
      </w:r>
      <w:r>
        <w:t>(15 April 2024 to 30 June 2024)</w:t>
      </w:r>
    </w:p>
    <w:p w14:paraId="325E8325" w14:textId="59749F25" w:rsidR="0080097F" w:rsidRDefault="0080097F" w:rsidP="001442C4">
      <w:pPr>
        <w:pStyle w:val="Normalbeforebullets"/>
      </w:pPr>
      <w:r>
        <w:rPr>
          <w:rStyle w:val="TBCMediumGreyTable"/>
        </w:rPr>
        <w:t>KMP of the Administrative Office,</w:t>
      </w:r>
      <w:r w:rsidR="001442C4">
        <w:rPr>
          <w:rStyle w:val="TBCMediumGreyTable"/>
        </w:rPr>
        <w:t xml:space="preserve"> </w:t>
      </w:r>
      <w:r>
        <w:t xml:space="preserve">Latrobe Valley Authority: </w:t>
      </w:r>
    </w:p>
    <w:p w14:paraId="6ED9E8DF" w14:textId="77777777" w:rsidR="0080097F" w:rsidRDefault="0080097F" w:rsidP="001442C4">
      <w:pPr>
        <w:pStyle w:val="Bulletlast"/>
      </w:pPr>
      <w:r>
        <w:t>Chief Executive Officer: Chris Buckingham</w:t>
      </w:r>
    </w:p>
    <w:p w14:paraId="38C7A953" w14:textId="2BB8259C" w:rsidR="0080097F" w:rsidRDefault="0080097F" w:rsidP="000C7BC3">
      <w:pPr>
        <w:pStyle w:val="Normalbeforebullets"/>
      </w:pPr>
      <w:r>
        <w:rPr>
          <w:rStyle w:val="TBCMediumGreyTable"/>
        </w:rPr>
        <w:t>KMP of the Administrative Office,</w:t>
      </w:r>
      <w:r w:rsidR="000C7BC3">
        <w:rPr>
          <w:rStyle w:val="TBCMediumGreyTable"/>
        </w:rPr>
        <w:t xml:space="preserve"> </w:t>
      </w:r>
      <w:r>
        <w:t>Victorian Skills Authority:</w:t>
      </w:r>
    </w:p>
    <w:p w14:paraId="5EB7A7CC" w14:textId="77777777" w:rsidR="0080097F" w:rsidRDefault="0080097F" w:rsidP="000C7BC3">
      <w:pPr>
        <w:pStyle w:val="Bulletlast"/>
      </w:pPr>
      <w:r>
        <w:t xml:space="preserve">Chief Executive Officer: Craig Robertson </w:t>
      </w:r>
    </w:p>
    <w:p w14:paraId="46AD245C" w14:textId="0E394F2C" w:rsidR="0080097F" w:rsidRDefault="0080097F" w:rsidP="000C7BC3">
      <w:pPr>
        <w:pStyle w:val="Normalbeforebullets"/>
      </w:pPr>
      <w:r>
        <w:rPr>
          <w:rStyle w:val="TBCMediumGreyTable"/>
          <w:spacing w:val="1"/>
        </w:rPr>
        <w:t>KMP of agencies</w:t>
      </w:r>
      <w:r>
        <w:t xml:space="preserve"> consolidated pursuant to</w:t>
      </w:r>
      <w:r w:rsidR="000C7BC3">
        <w:t xml:space="preserve"> </w:t>
      </w:r>
      <w:r>
        <w:t>section 53(1)(b) of the FMA into the DJSIR’s</w:t>
      </w:r>
      <w:r w:rsidR="000C7BC3">
        <w:t xml:space="preserve"> </w:t>
      </w:r>
      <w:r>
        <w:t xml:space="preserve">financial statements include: </w:t>
      </w:r>
    </w:p>
    <w:tbl>
      <w:tblPr>
        <w:tblStyle w:val="TableGrid"/>
        <w:tblW w:w="0" w:type="auto"/>
        <w:tblLayout w:type="fixed"/>
        <w:tblLook w:val="0020" w:firstRow="1" w:lastRow="0" w:firstColumn="0" w:lastColumn="0" w:noHBand="0" w:noVBand="0"/>
      </w:tblPr>
      <w:tblGrid>
        <w:gridCol w:w="3114"/>
        <w:gridCol w:w="5552"/>
      </w:tblGrid>
      <w:tr w:rsidR="00A16956" w:rsidRPr="000C7BC3" w14:paraId="0E219AA5" w14:textId="77777777" w:rsidTr="000C7BC3">
        <w:trPr>
          <w:cantSplit/>
          <w:tblHeader/>
        </w:trPr>
        <w:tc>
          <w:tcPr>
            <w:tcW w:w="3114" w:type="dxa"/>
          </w:tcPr>
          <w:p w14:paraId="7B58C2CC" w14:textId="77777777" w:rsidR="0080097F" w:rsidRPr="000C7BC3" w:rsidRDefault="0080097F" w:rsidP="000C7BC3">
            <w:pPr>
              <w:pStyle w:val="TableColumnHeading"/>
            </w:pPr>
            <w:bookmarkStart w:id="128" w:name="TableColumnTitles_83"/>
            <w:bookmarkEnd w:id="128"/>
            <w:r w:rsidRPr="000C7BC3">
              <w:t>Entity</w:t>
            </w:r>
          </w:p>
        </w:tc>
        <w:tc>
          <w:tcPr>
            <w:tcW w:w="5552" w:type="dxa"/>
          </w:tcPr>
          <w:p w14:paraId="17360319" w14:textId="77777777" w:rsidR="0080097F" w:rsidRPr="000C7BC3" w:rsidRDefault="0080097F" w:rsidP="000C7BC3">
            <w:pPr>
              <w:pStyle w:val="TableColumnHeading"/>
            </w:pPr>
            <w:r w:rsidRPr="000C7BC3">
              <w:t>Position title and Personnel</w:t>
            </w:r>
          </w:p>
        </w:tc>
      </w:tr>
      <w:tr w:rsidR="00A16956" w:rsidRPr="000C7BC3" w14:paraId="5521119F" w14:textId="77777777" w:rsidTr="000C7BC3">
        <w:trPr>
          <w:cantSplit/>
        </w:trPr>
        <w:tc>
          <w:tcPr>
            <w:tcW w:w="3114" w:type="dxa"/>
          </w:tcPr>
          <w:p w14:paraId="3A366723" w14:textId="209F2744" w:rsidR="0080097F" w:rsidRPr="000C7BC3" w:rsidRDefault="0080097F" w:rsidP="000C7BC3">
            <w:pPr>
              <w:pStyle w:val="TableCopy"/>
            </w:pPr>
            <w:r w:rsidRPr="000C7BC3">
              <w:t>Secretary, Project</w:t>
            </w:r>
            <w:r w:rsidR="000C7BC3">
              <w:t xml:space="preserve"> </w:t>
            </w:r>
            <w:r w:rsidRPr="000C7BC3">
              <w:t>Development</w:t>
            </w:r>
          </w:p>
        </w:tc>
        <w:tc>
          <w:tcPr>
            <w:tcW w:w="5552" w:type="dxa"/>
          </w:tcPr>
          <w:p w14:paraId="541F7039" w14:textId="77777777" w:rsidR="0080097F" w:rsidRPr="000C7BC3" w:rsidRDefault="0080097F" w:rsidP="000C7BC3">
            <w:pPr>
              <w:pStyle w:val="TableCopy"/>
            </w:pPr>
            <w:r w:rsidRPr="000C7BC3">
              <w:t>Secretary: Tim Ada (1 July 2023 to 1 August 2023)</w:t>
            </w:r>
          </w:p>
        </w:tc>
      </w:tr>
      <w:tr w:rsidR="00A16956" w:rsidRPr="000C7BC3" w14:paraId="56A3CA93" w14:textId="77777777" w:rsidTr="000C7BC3">
        <w:trPr>
          <w:cantSplit/>
        </w:trPr>
        <w:tc>
          <w:tcPr>
            <w:tcW w:w="3114" w:type="dxa"/>
          </w:tcPr>
          <w:p w14:paraId="70ADF593" w14:textId="77777777" w:rsidR="0080097F" w:rsidRPr="000C7BC3" w:rsidRDefault="0080097F" w:rsidP="000C7BC3">
            <w:pPr>
              <w:pStyle w:val="TableCopy"/>
            </w:pPr>
            <w:r w:rsidRPr="000C7BC3">
              <w:t>Victoria 2026</w:t>
            </w:r>
          </w:p>
        </w:tc>
        <w:tc>
          <w:tcPr>
            <w:tcW w:w="5552" w:type="dxa"/>
          </w:tcPr>
          <w:p w14:paraId="5CB2E90F" w14:textId="77777777" w:rsidR="0080097F" w:rsidRPr="000C7BC3" w:rsidRDefault="0080097F" w:rsidP="000C7BC3">
            <w:pPr>
              <w:pStyle w:val="TableCopy"/>
            </w:pPr>
            <w:r w:rsidRPr="000C7BC3">
              <w:t>Director: Heather Ridley (27 October 2023 to 30 June 2024)</w:t>
            </w:r>
          </w:p>
        </w:tc>
      </w:tr>
    </w:tbl>
    <w:p w14:paraId="50336D0B" w14:textId="77777777" w:rsidR="0080097F" w:rsidRDefault="0080097F" w:rsidP="000C7BC3"/>
    <w:p w14:paraId="5FEB244C" w14:textId="77777777" w:rsidR="0080097F" w:rsidRDefault="0080097F" w:rsidP="00896BC3">
      <w:r>
        <w:t xml:space="preserve">The compensation detailed below excludes the salaries and benefits the portfolio ministers receive. The Ministers remuneration and allowances is set by the </w:t>
      </w:r>
      <w:r>
        <w:rPr>
          <w:rStyle w:val="BItalicsBody"/>
        </w:rPr>
        <w:t xml:space="preserve">Parliamentary Salaries and Superannuation Act 1968 </w:t>
      </w:r>
      <w:r>
        <w:t>and are reported within the State’s Annual Financial Report.</w:t>
      </w:r>
    </w:p>
    <w:p w14:paraId="5ADC67A0" w14:textId="7AA79520" w:rsidR="0080097F" w:rsidRPr="00E1199F" w:rsidRDefault="00E1199F" w:rsidP="00E1199F">
      <w:pPr>
        <w:rPr>
          <w:b/>
          <w:bCs/>
        </w:rPr>
      </w:pPr>
      <w:r w:rsidRPr="00E1199F">
        <w:rPr>
          <w:b/>
          <w:bCs/>
        </w:rPr>
        <w:t>Compensation of key management personnel ($ thousand)</w:t>
      </w:r>
    </w:p>
    <w:tbl>
      <w:tblPr>
        <w:tblStyle w:val="TableGrid"/>
        <w:tblW w:w="9638" w:type="dxa"/>
        <w:tblLayout w:type="fixed"/>
        <w:tblLook w:val="0020" w:firstRow="1" w:lastRow="0" w:firstColumn="0" w:lastColumn="0" w:noHBand="0" w:noVBand="0"/>
      </w:tblPr>
      <w:tblGrid>
        <w:gridCol w:w="3742"/>
        <w:gridCol w:w="1417"/>
        <w:gridCol w:w="1417"/>
        <w:gridCol w:w="1531"/>
        <w:gridCol w:w="1531"/>
      </w:tblGrid>
      <w:tr w:rsidR="00A16956" w:rsidRPr="00F27A63" w14:paraId="2B450CDA" w14:textId="77777777" w:rsidTr="00976D98">
        <w:trPr>
          <w:trHeight w:val="60"/>
          <w:tblHeader/>
        </w:trPr>
        <w:tc>
          <w:tcPr>
            <w:tcW w:w="3742" w:type="dxa"/>
          </w:tcPr>
          <w:p w14:paraId="26F7C5D3" w14:textId="276CF05A" w:rsidR="0080097F" w:rsidRPr="00F27A63" w:rsidRDefault="0080097F" w:rsidP="00F27A63">
            <w:pPr>
              <w:pStyle w:val="TableColumnHeading"/>
            </w:pPr>
            <w:bookmarkStart w:id="129" w:name="TableColumnTitles_84"/>
            <w:bookmarkEnd w:id="129"/>
          </w:p>
        </w:tc>
        <w:tc>
          <w:tcPr>
            <w:tcW w:w="1417" w:type="dxa"/>
          </w:tcPr>
          <w:p w14:paraId="0A6CF7E3" w14:textId="2CB2FFDB" w:rsidR="0080097F" w:rsidRPr="00F27A63" w:rsidRDefault="00F27A63" w:rsidP="00976D98">
            <w:pPr>
              <w:pStyle w:val="TableColumnHeading"/>
              <w:jc w:val="right"/>
            </w:pPr>
            <w:r w:rsidRPr="00F27A63">
              <w:t>2024</w:t>
            </w:r>
            <w:r>
              <w:br/>
            </w:r>
            <w:proofErr w:type="gramStart"/>
            <w:r w:rsidR="0080097F" w:rsidRPr="00F27A63">
              <w:t>DJSIR</w:t>
            </w:r>
            <w:r w:rsidR="0080097F" w:rsidRPr="00F27A63">
              <w:rPr>
                <w:vertAlign w:val="superscript"/>
              </w:rPr>
              <w:t>(</w:t>
            </w:r>
            <w:proofErr w:type="gramEnd"/>
            <w:r w:rsidR="0080097F" w:rsidRPr="00F27A63">
              <w:rPr>
                <w:vertAlign w:val="superscript"/>
              </w:rPr>
              <w:t>iii)</w:t>
            </w:r>
          </w:p>
        </w:tc>
        <w:tc>
          <w:tcPr>
            <w:tcW w:w="1417" w:type="dxa"/>
          </w:tcPr>
          <w:p w14:paraId="116E76D7" w14:textId="6A0E42B5" w:rsidR="0080097F" w:rsidRPr="00F27A63" w:rsidRDefault="00F27A63" w:rsidP="00976D98">
            <w:pPr>
              <w:pStyle w:val="TableColumnHeading"/>
              <w:jc w:val="right"/>
            </w:pPr>
            <w:r w:rsidRPr="00F27A63">
              <w:t>2023</w:t>
            </w:r>
            <w:r>
              <w:t xml:space="preserve"> </w:t>
            </w:r>
            <w:r>
              <w:br/>
            </w:r>
            <w:proofErr w:type="gramStart"/>
            <w:r w:rsidR="0080097F" w:rsidRPr="00F27A63">
              <w:t>DJSIR</w:t>
            </w:r>
            <w:r w:rsidR="0080097F" w:rsidRPr="00F27A63">
              <w:rPr>
                <w:vertAlign w:val="superscript"/>
              </w:rPr>
              <w:t>(</w:t>
            </w:r>
            <w:proofErr w:type="gramEnd"/>
            <w:r w:rsidR="0080097F" w:rsidRPr="00F27A63">
              <w:rPr>
                <w:vertAlign w:val="superscript"/>
              </w:rPr>
              <w:t>iii)</w:t>
            </w:r>
          </w:p>
        </w:tc>
        <w:tc>
          <w:tcPr>
            <w:tcW w:w="1531" w:type="dxa"/>
          </w:tcPr>
          <w:p w14:paraId="55D1D27F" w14:textId="7C9657B3" w:rsidR="0080097F" w:rsidRPr="00F27A63" w:rsidRDefault="00F27A63" w:rsidP="00976D98">
            <w:pPr>
              <w:pStyle w:val="TableColumnHeading"/>
              <w:jc w:val="right"/>
            </w:pPr>
            <w:r w:rsidRPr="00F27A63">
              <w:t>2024</w:t>
            </w:r>
            <w:r>
              <w:t xml:space="preserve"> </w:t>
            </w:r>
            <w:r w:rsidR="0080097F" w:rsidRPr="00F27A63">
              <w:t>Administrative offices and section 53</w:t>
            </w:r>
          </w:p>
        </w:tc>
        <w:tc>
          <w:tcPr>
            <w:tcW w:w="1531" w:type="dxa"/>
          </w:tcPr>
          <w:p w14:paraId="6D853B69" w14:textId="4DC9662E" w:rsidR="0080097F" w:rsidRPr="00F27A63" w:rsidRDefault="00F27A63" w:rsidP="00976D98">
            <w:pPr>
              <w:pStyle w:val="TableColumnHeading"/>
              <w:jc w:val="right"/>
            </w:pPr>
            <w:r w:rsidRPr="00F27A63">
              <w:t>2023</w:t>
            </w:r>
            <w:r>
              <w:t xml:space="preserve"> </w:t>
            </w:r>
            <w:r w:rsidR="0080097F" w:rsidRPr="00F27A63">
              <w:t>Administrative offices and section 53</w:t>
            </w:r>
          </w:p>
        </w:tc>
      </w:tr>
      <w:tr w:rsidR="00A16956" w:rsidRPr="00F27A63" w14:paraId="5C0C1512" w14:textId="77777777" w:rsidTr="00976D98">
        <w:trPr>
          <w:trHeight w:val="60"/>
        </w:trPr>
        <w:tc>
          <w:tcPr>
            <w:tcW w:w="3742" w:type="dxa"/>
          </w:tcPr>
          <w:p w14:paraId="130ADBA4" w14:textId="77777777" w:rsidR="0080097F" w:rsidRPr="00F27A63" w:rsidRDefault="0080097F" w:rsidP="00F27A63">
            <w:pPr>
              <w:pStyle w:val="TableCopy"/>
            </w:pPr>
            <w:r w:rsidRPr="00F27A63">
              <w:t>Short-term employee benefits</w:t>
            </w:r>
            <w:r w:rsidRPr="00F27A63">
              <w:rPr>
                <w:vertAlign w:val="superscript"/>
              </w:rPr>
              <w:t>(i)</w:t>
            </w:r>
          </w:p>
        </w:tc>
        <w:tc>
          <w:tcPr>
            <w:tcW w:w="1417" w:type="dxa"/>
          </w:tcPr>
          <w:p w14:paraId="2298F141" w14:textId="77777777" w:rsidR="0080097F" w:rsidRPr="00F27A63" w:rsidRDefault="0080097F" w:rsidP="00976D98">
            <w:pPr>
              <w:pStyle w:val="TableCopy"/>
              <w:jc w:val="right"/>
            </w:pPr>
            <w:r w:rsidRPr="00F27A63">
              <w:t>3,970</w:t>
            </w:r>
          </w:p>
        </w:tc>
        <w:tc>
          <w:tcPr>
            <w:tcW w:w="1417" w:type="dxa"/>
          </w:tcPr>
          <w:p w14:paraId="606C19D0" w14:textId="77777777" w:rsidR="0080097F" w:rsidRPr="00F27A63" w:rsidRDefault="0080097F" w:rsidP="00976D98">
            <w:pPr>
              <w:pStyle w:val="TableCopy"/>
              <w:jc w:val="right"/>
            </w:pPr>
            <w:r w:rsidRPr="00F27A63">
              <w:t>5,376</w:t>
            </w:r>
          </w:p>
        </w:tc>
        <w:tc>
          <w:tcPr>
            <w:tcW w:w="1531" w:type="dxa"/>
          </w:tcPr>
          <w:p w14:paraId="2E271A2E" w14:textId="77777777" w:rsidR="0080097F" w:rsidRPr="00F27A63" w:rsidRDefault="0080097F" w:rsidP="00976D98">
            <w:pPr>
              <w:pStyle w:val="TableCopy"/>
              <w:jc w:val="right"/>
            </w:pPr>
            <w:r w:rsidRPr="00F27A63">
              <w:t>608</w:t>
            </w:r>
          </w:p>
        </w:tc>
        <w:tc>
          <w:tcPr>
            <w:tcW w:w="1531" w:type="dxa"/>
          </w:tcPr>
          <w:p w14:paraId="2D24137B" w14:textId="77777777" w:rsidR="0080097F" w:rsidRPr="00F27A63" w:rsidRDefault="0080097F" w:rsidP="00976D98">
            <w:pPr>
              <w:pStyle w:val="TableCopy"/>
              <w:jc w:val="right"/>
            </w:pPr>
            <w:r w:rsidRPr="00F27A63">
              <w:t>748</w:t>
            </w:r>
          </w:p>
        </w:tc>
      </w:tr>
      <w:tr w:rsidR="00A16956" w:rsidRPr="00F27A63" w14:paraId="50A195CF" w14:textId="77777777" w:rsidTr="00976D98">
        <w:trPr>
          <w:trHeight w:val="60"/>
        </w:trPr>
        <w:tc>
          <w:tcPr>
            <w:tcW w:w="3742" w:type="dxa"/>
          </w:tcPr>
          <w:p w14:paraId="56914701" w14:textId="77777777" w:rsidR="0080097F" w:rsidRPr="00F27A63" w:rsidRDefault="0080097F" w:rsidP="00F27A63">
            <w:pPr>
              <w:pStyle w:val="TableCopy"/>
            </w:pPr>
            <w:r w:rsidRPr="00F27A63">
              <w:t>Post-employment benefits</w:t>
            </w:r>
          </w:p>
        </w:tc>
        <w:tc>
          <w:tcPr>
            <w:tcW w:w="1417" w:type="dxa"/>
          </w:tcPr>
          <w:p w14:paraId="1E5DC7AF" w14:textId="77777777" w:rsidR="0080097F" w:rsidRPr="00F27A63" w:rsidRDefault="0080097F" w:rsidP="00976D98">
            <w:pPr>
              <w:pStyle w:val="TableCopy"/>
              <w:jc w:val="right"/>
            </w:pPr>
            <w:r w:rsidRPr="00F27A63">
              <w:t>268</w:t>
            </w:r>
          </w:p>
        </w:tc>
        <w:tc>
          <w:tcPr>
            <w:tcW w:w="1417" w:type="dxa"/>
          </w:tcPr>
          <w:p w14:paraId="0EC241A5" w14:textId="77777777" w:rsidR="0080097F" w:rsidRPr="00F27A63" w:rsidRDefault="0080097F" w:rsidP="00976D98">
            <w:pPr>
              <w:pStyle w:val="TableCopy"/>
              <w:jc w:val="right"/>
            </w:pPr>
            <w:r w:rsidRPr="00F27A63">
              <w:t>370</w:t>
            </w:r>
          </w:p>
        </w:tc>
        <w:tc>
          <w:tcPr>
            <w:tcW w:w="1531" w:type="dxa"/>
          </w:tcPr>
          <w:p w14:paraId="4D5D0BD7" w14:textId="77777777" w:rsidR="0080097F" w:rsidRPr="00F27A63" w:rsidRDefault="0080097F" w:rsidP="00976D98">
            <w:pPr>
              <w:pStyle w:val="TableCopy"/>
              <w:jc w:val="right"/>
            </w:pPr>
            <w:r w:rsidRPr="00F27A63">
              <w:t>50</w:t>
            </w:r>
          </w:p>
        </w:tc>
        <w:tc>
          <w:tcPr>
            <w:tcW w:w="1531" w:type="dxa"/>
          </w:tcPr>
          <w:p w14:paraId="059C1A17" w14:textId="77777777" w:rsidR="0080097F" w:rsidRPr="00F27A63" w:rsidRDefault="0080097F" w:rsidP="00976D98">
            <w:pPr>
              <w:pStyle w:val="TableCopy"/>
              <w:jc w:val="right"/>
            </w:pPr>
            <w:r w:rsidRPr="00F27A63">
              <w:t>68</w:t>
            </w:r>
          </w:p>
        </w:tc>
      </w:tr>
      <w:tr w:rsidR="00A16956" w:rsidRPr="00F27A63" w14:paraId="7970A7DF" w14:textId="77777777" w:rsidTr="00976D98">
        <w:trPr>
          <w:trHeight w:val="60"/>
        </w:trPr>
        <w:tc>
          <w:tcPr>
            <w:tcW w:w="3742" w:type="dxa"/>
          </w:tcPr>
          <w:p w14:paraId="61FCFB8A" w14:textId="77777777" w:rsidR="0080097F" w:rsidRPr="00F27A63" w:rsidRDefault="0080097F" w:rsidP="00F27A63">
            <w:pPr>
              <w:pStyle w:val="TableCopy"/>
            </w:pPr>
            <w:r w:rsidRPr="00F27A63">
              <w:t>Other long-term benefits</w:t>
            </w:r>
          </w:p>
        </w:tc>
        <w:tc>
          <w:tcPr>
            <w:tcW w:w="1417" w:type="dxa"/>
          </w:tcPr>
          <w:p w14:paraId="414AD910" w14:textId="77777777" w:rsidR="0080097F" w:rsidRPr="00F27A63" w:rsidRDefault="0080097F" w:rsidP="00976D98">
            <w:pPr>
              <w:pStyle w:val="TableCopy"/>
              <w:jc w:val="right"/>
            </w:pPr>
            <w:r w:rsidRPr="00F27A63">
              <w:t>90</w:t>
            </w:r>
          </w:p>
        </w:tc>
        <w:tc>
          <w:tcPr>
            <w:tcW w:w="1417" w:type="dxa"/>
          </w:tcPr>
          <w:p w14:paraId="6F762548" w14:textId="77777777" w:rsidR="0080097F" w:rsidRPr="00F27A63" w:rsidRDefault="0080097F" w:rsidP="00976D98">
            <w:pPr>
              <w:pStyle w:val="TableCopy"/>
              <w:jc w:val="right"/>
            </w:pPr>
            <w:r w:rsidRPr="00F27A63">
              <w:t>145</w:t>
            </w:r>
          </w:p>
        </w:tc>
        <w:tc>
          <w:tcPr>
            <w:tcW w:w="1531" w:type="dxa"/>
          </w:tcPr>
          <w:p w14:paraId="22813FA2" w14:textId="77777777" w:rsidR="0080097F" w:rsidRPr="00F27A63" w:rsidRDefault="0080097F" w:rsidP="00976D98">
            <w:pPr>
              <w:pStyle w:val="TableCopy"/>
              <w:jc w:val="right"/>
            </w:pPr>
            <w:r w:rsidRPr="00F27A63">
              <w:t>15</w:t>
            </w:r>
          </w:p>
        </w:tc>
        <w:tc>
          <w:tcPr>
            <w:tcW w:w="1531" w:type="dxa"/>
          </w:tcPr>
          <w:p w14:paraId="5372E2B9" w14:textId="77777777" w:rsidR="0080097F" w:rsidRPr="00F27A63" w:rsidRDefault="0080097F" w:rsidP="00976D98">
            <w:pPr>
              <w:pStyle w:val="TableCopy"/>
              <w:jc w:val="right"/>
            </w:pPr>
            <w:r w:rsidRPr="00F27A63">
              <w:t>14</w:t>
            </w:r>
          </w:p>
        </w:tc>
      </w:tr>
      <w:tr w:rsidR="00A16956" w:rsidRPr="00F27A63" w14:paraId="57457539" w14:textId="77777777" w:rsidTr="00976D98">
        <w:trPr>
          <w:trHeight w:val="60"/>
        </w:trPr>
        <w:tc>
          <w:tcPr>
            <w:tcW w:w="3742" w:type="dxa"/>
          </w:tcPr>
          <w:p w14:paraId="71E51FF4" w14:textId="77777777" w:rsidR="0080097F" w:rsidRPr="00F27A63" w:rsidRDefault="0080097F" w:rsidP="00F27A63">
            <w:pPr>
              <w:pStyle w:val="TableCopy"/>
            </w:pPr>
            <w:r w:rsidRPr="00F27A63">
              <w:t>Termination benefits</w:t>
            </w:r>
          </w:p>
        </w:tc>
        <w:tc>
          <w:tcPr>
            <w:tcW w:w="1417" w:type="dxa"/>
          </w:tcPr>
          <w:p w14:paraId="7E07BCE9" w14:textId="77777777" w:rsidR="0080097F" w:rsidRPr="00F27A63" w:rsidRDefault="0080097F" w:rsidP="00976D98">
            <w:pPr>
              <w:pStyle w:val="TableCopy"/>
              <w:jc w:val="right"/>
            </w:pPr>
            <w:r w:rsidRPr="00F27A63">
              <w:t>38</w:t>
            </w:r>
          </w:p>
        </w:tc>
        <w:tc>
          <w:tcPr>
            <w:tcW w:w="1417" w:type="dxa"/>
          </w:tcPr>
          <w:p w14:paraId="09E73ECB" w14:textId="77777777" w:rsidR="0080097F" w:rsidRPr="00F27A63" w:rsidRDefault="0080097F" w:rsidP="00976D98">
            <w:pPr>
              <w:pStyle w:val="TableCopy"/>
              <w:jc w:val="right"/>
            </w:pPr>
            <w:r w:rsidRPr="00F27A63">
              <w:t>631</w:t>
            </w:r>
          </w:p>
        </w:tc>
        <w:tc>
          <w:tcPr>
            <w:tcW w:w="1531" w:type="dxa"/>
          </w:tcPr>
          <w:p w14:paraId="0760A6E0" w14:textId="77777777" w:rsidR="0080097F" w:rsidRPr="00F27A63" w:rsidRDefault="0080097F" w:rsidP="00976D98">
            <w:pPr>
              <w:pStyle w:val="TableCopy"/>
              <w:jc w:val="right"/>
            </w:pPr>
            <w:r w:rsidRPr="00F27A63">
              <w:t>–</w:t>
            </w:r>
          </w:p>
        </w:tc>
        <w:tc>
          <w:tcPr>
            <w:tcW w:w="1531" w:type="dxa"/>
          </w:tcPr>
          <w:p w14:paraId="21EE8A89" w14:textId="77777777" w:rsidR="0080097F" w:rsidRPr="00F27A63" w:rsidRDefault="0080097F" w:rsidP="00976D98">
            <w:pPr>
              <w:pStyle w:val="TableCopy"/>
              <w:jc w:val="right"/>
            </w:pPr>
            <w:r w:rsidRPr="00F27A63">
              <w:t>–</w:t>
            </w:r>
          </w:p>
        </w:tc>
      </w:tr>
      <w:tr w:rsidR="00A16956" w:rsidRPr="00976D98" w14:paraId="0D0784D4" w14:textId="77777777" w:rsidTr="00976D98">
        <w:trPr>
          <w:trHeight w:val="60"/>
        </w:trPr>
        <w:tc>
          <w:tcPr>
            <w:tcW w:w="3742" w:type="dxa"/>
          </w:tcPr>
          <w:p w14:paraId="1EAEE22D" w14:textId="609108E4" w:rsidR="0080097F" w:rsidRPr="00976D98" w:rsidRDefault="0080097F" w:rsidP="00F27A63">
            <w:pPr>
              <w:pStyle w:val="TableCopy"/>
              <w:rPr>
                <w:b/>
                <w:bCs/>
              </w:rPr>
            </w:pPr>
            <w:r w:rsidRPr="00976D98">
              <w:rPr>
                <w:b/>
                <w:bCs/>
              </w:rPr>
              <w:t>Total compensation</w:t>
            </w:r>
            <w:r w:rsidRPr="00976D98">
              <w:rPr>
                <w:b/>
                <w:bCs/>
                <w:vertAlign w:val="superscript"/>
              </w:rPr>
              <w:t>(ii)</w:t>
            </w:r>
          </w:p>
        </w:tc>
        <w:tc>
          <w:tcPr>
            <w:tcW w:w="1417" w:type="dxa"/>
          </w:tcPr>
          <w:p w14:paraId="3627A35A" w14:textId="77777777" w:rsidR="0080097F" w:rsidRPr="00976D98" w:rsidRDefault="0080097F" w:rsidP="00976D98">
            <w:pPr>
              <w:pStyle w:val="TableCopy"/>
              <w:jc w:val="right"/>
              <w:rPr>
                <w:b/>
                <w:bCs/>
              </w:rPr>
            </w:pPr>
            <w:r w:rsidRPr="00976D98">
              <w:rPr>
                <w:b/>
                <w:bCs/>
              </w:rPr>
              <w:t>4,366</w:t>
            </w:r>
          </w:p>
        </w:tc>
        <w:tc>
          <w:tcPr>
            <w:tcW w:w="1417" w:type="dxa"/>
          </w:tcPr>
          <w:p w14:paraId="29B286B8" w14:textId="77777777" w:rsidR="0080097F" w:rsidRPr="00976D98" w:rsidRDefault="0080097F" w:rsidP="00976D98">
            <w:pPr>
              <w:pStyle w:val="TableCopy"/>
              <w:jc w:val="right"/>
              <w:rPr>
                <w:b/>
                <w:bCs/>
              </w:rPr>
            </w:pPr>
            <w:r w:rsidRPr="00976D98">
              <w:rPr>
                <w:b/>
                <w:bCs/>
              </w:rPr>
              <w:t>6,522</w:t>
            </w:r>
          </w:p>
        </w:tc>
        <w:tc>
          <w:tcPr>
            <w:tcW w:w="1531" w:type="dxa"/>
          </w:tcPr>
          <w:p w14:paraId="40E6FE36" w14:textId="77777777" w:rsidR="0080097F" w:rsidRPr="00976D98" w:rsidRDefault="0080097F" w:rsidP="00976D98">
            <w:pPr>
              <w:pStyle w:val="TableCopy"/>
              <w:jc w:val="right"/>
              <w:rPr>
                <w:b/>
                <w:bCs/>
              </w:rPr>
            </w:pPr>
            <w:r w:rsidRPr="00976D98">
              <w:rPr>
                <w:b/>
                <w:bCs/>
              </w:rPr>
              <w:t>673</w:t>
            </w:r>
          </w:p>
        </w:tc>
        <w:tc>
          <w:tcPr>
            <w:tcW w:w="1531" w:type="dxa"/>
          </w:tcPr>
          <w:p w14:paraId="78B32E63" w14:textId="77777777" w:rsidR="0080097F" w:rsidRPr="00976D98" w:rsidRDefault="0080097F" w:rsidP="00976D98">
            <w:pPr>
              <w:pStyle w:val="TableCopy"/>
              <w:jc w:val="right"/>
              <w:rPr>
                <w:b/>
                <w:bCs/>
              </w:rPr>
            </w:pPr>
            <w:r w:rsidRPr="00976D98">
              <w:rPr>
                <w:b/>
                <w:bCs/>
              </w:rPr>
              <w:t>830</w:t>
            </w:r>
          </w:p>
        </w:tc>
      </w:tr>
    </w:tbl>
    <w:p w14:paraId="5760B038" w14:textId="77777777" w:rsidR="0080097F" w:rsidRDefault="0080097F" w:rsidP="00976D98">
      <w:pPr>
        <w:pStyle w:val="Tablefootnotes"/>
        <w:numPr>
          <w:ilvl w:val="0"/>
          <w:numId w:val="43"/>
        </w:numPr>
      </w:pPr>
      <w:r>
        <w:t>Total remuneration paid to KMPs employed as a contractor during the reporting period through an external service provider has been reported under short-term employee benefits.</w:t>
      </w:r>
    </w:p>
    <w:p w14:paraId="33554676" w14:textId="77777777" w:rsidR="0080097F" w:rsidRDefault="0080097F" w:rsidP="00976D98">
      <w:pPr>
        <w:pStyle w:val="Tablefootnotes"/>
        <w:numPr>
          <w:ilvl w:val="0"/>
          <w:numId w:val="43"/>
        </w:numPr>
      </w:pPr>
      <w:r>
        <w:t xml:space="preserve">Note that KMPs are also reported in the disclosure of remuneration of executive officers (Note 9.7 – Remuneration of executives). </w:t>
      </w:r>
    </w:p>
    <w:p w14:paraId="697CE8D8" w14:textId="532D5A6B" w:rsidR="0080097F" w:rsidRDefault="0080097F" w:rsidP="00976D98">
      <w:pPr>
        <w:pStyle w:val="Tablefootnotes"/>
        <w:numPr>
          <w:ilvl w:val="0"/>
          <w:numId w:val="43"/>
        </w:numPr>
      </w:pPr>
      <w:r>
        <w:t>Where employees are KMPs of both DJSIR and Administrative Offices and entities consolidated under the FMA s53(1)(b), their remuneration</w:t>
      </w:r>
      <w:r w:rsidR="00976D98">
        <w:t xml:space="preserve"> </w:t>
      </w:r>
      <w:r>
        <w:t>is reflected under DJSIR’s compensation of KMPs.</w:t>
      </w:r>
    </w:p>
    <w:p w14:paraId="77FD8759" w14:textId="2DAA6284" w:rsidR="0080097F" w:rsidRPr="00976D98" w:rsidRDefault="00976D98" w:rsidP="00976D98">
      <w:pPr>
        <w:pStyle w:val="Normalbeforebullets"/>
        <w:rPr>
          <w:b/>
          <w:bCs/>
        </w:rPr>
      </w:pPr>
      <w:r w:rsidRPr="00976D98">
        <w:rPr>
          <w:b/>
          <w:bCs/>
        </w:rPr>
        <w:lastRenderedPageBreak/>
        <w:t>Transactions and balances with key management personnel and other related parties</w:t>
      </w:r>
    </w:p>
    <w:p w14:paraId="543E5C37" w14:textId="77777777" w:rsidR="0080097F" w:rsidRDefault="0080097F" w:rsidP="00896BC3">
      <w: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w:t>
      </w:r>
      <w:proofErr w:type="gramStart"/>
      <w:r>
        <w:t>occur</w:t>
      </w:r>
      <w:proofErr w:type="gramEnd"/>
      <w:r>
        <w:t xml:space="preserve"> on terms and conditions consistent with the </w:t>
      </w:r>
      <w:r>
        <w:rPr>
          <w:rStyle w:val="BItalicsBody"/>
        </w:rPr>
        <w:t>Public Administration Act 2004</w:t>
      </w:r>
      <w:r>
        <w:t xml:space="preserve"> and Codes of Conduct and Standards issued by the Victorian Public Sector Commission. Procurement processes occur on terms and conditions consistent with the Victorian Government Procurement Board requirements. </w:t>
      </w:r>
    </w:p>
    <w:p w14:paraId="77647F9F" w14:textId="77777777" w:rsidR="0080097F" w:rsidRDefault="0080097F" w:rsidP="00896BC3">
      <w:r>
        <w:t xml:space="preserve">Outside of normal citizen type transactions with DJSIR and the consolidated agencies (Victoria 2026 and Secretary, Project Development (until 1 August 2023)), there were no related party transactions that involved key management personnel, their close family members and their personal business interests. </w:t>
      </w:r>
    </w:p>
    <w:p w14:paraId="6580E834" w14:textId="77777777" w:rsidR="0080097F" w:rsidRDefault="0080097F" w:rsidP="00896BC3">
      <w:r>
        <w:t>No provision has been required, nor any expense recognised, for impairment of receivables from related parties.</w:t>
      </w:r>
    </w:p>
    <w:p w14:paraId="778A1316" w14:textId="546992A3" w:rsidR="0080097F" w:rsidRDefault="0080097F" w:rsidP="00976D98">
      <w:pPr>
        <w:pStyle w:val="Heading2Numbered"/>
      </w:pPr>
      <w:bookmarkStart w:id="130" w:name="_Ref180397015"/>
      <w:r>
        <w:t xml:space="preserve">Remuneration of auditors </w:t>
      </w:r>
      <w:r w:rsidR="00976D98">
        <w:t>($ thousand)</w:t>
      </w:r>
      <w:bookmarkEnd w:id="130"/>
    </w:p>
    <w:tbl>
      <w:tblPr>
        <w:tblStyle w:val="TableGrid"/>
        <w:tblW w:w="9634" w:type="dxa"/>
        <w:tblLayout w:type="fixed"/>
        <w:tblLook w:val="0020" w:firstRow="1" w:lastRow="0" w:firstColumn="0" w:lastColumn="0" w:noHBand="0" w:noVBand="0"/>
      </w:tblPr>
      <w:tblGrid>
        <w:gridCol w:w="5613"/>
        <w:gridCol w:w="2010"/>
        <w:gridCol w:w="2011"/>
      </w:tblGrid>
      <w:tr w:rsidR="00A16956" w:rsidRPr="00976D98" w14:paraId="74D8B204" w14:textId="77777777" w:rsidTr="00976D98">
        <w:trPr>
          <w:trHeight w:val="60"/>
        </w:trPr>
        <w:tc>
          <w:tcPr>
            <w:tcW w:w="5613" w:type="dxa"/>
          </w:tcPr>
          <w:p w14:paraId="4881E7A4" w14:textId="3C2F78A0" w:rsidR="0080097F" w:rsidRPr="00976D98" w:rsidRDefault="0080097F" w:rsidP="00976D98">
            <w:pPr>
              <w:pStyle w:val="TableColumnHeading"/>
            </w:pPr>
            <w:bookmarkStart w:id="131" w:name="TableColumnTitles_85"/>
            <w:bookmarkEnd w:id="131"/>
          </w:p>
        </w:tc>
        <w:tc>
          <w:tcPr>
            <w:tcW w:w="2010" w:type="dxa"/>
          </w:tcPr>
          <w:p w14:paraId="3AA06767" w14:textId="77777777" w:rsidR="0080097F" w:rsidRPr="00976D98" w:rsidRDefault="0080097F" w:rsidP="00976D98">
            <w:pPr>
              <w:pStyle w:val="TableColumnHeading"/>
              <w:jc w:val="right"/>
            </w:pPr>
            <w:r w:rsidRPr="00976D98">
              <w:t>2024</w:t>
            </w:r>
          </w:p>
        </w:tc>
        <w:tc>
          <w:tcPr>
            <w:tcW w:w="2011" w:type="dxa"/>
          </w:tcPr>
          <w:p w14:paraId="36ABB8AE" w14:textId="77777777" w:rsidR="0080097F" w:rsidRPr="00976D98" w:rsidRDefault="0080097F" w:rsidP="00976D98">
            <w:pPr>
              <w:pStyle w:val="TableColumnHeading"/>
              <w:jc w:val="right"/>
            </w:pPr>
            <w:r w:rsidRPr="00976D98">
              <w:t>2023</w:t>
            </w:r>
          </w:p>
        </w:tc>
      </w:tr>
      <w:tr w:rsidR="00A16956" w:rsidRPr="00976D98" w14:paraId="091FB9BD" w14:textId="77777777" w:rsidTr="00976D98">
        <w:trPr>
          <w:trHeight w:val="60"/>
        </w:trPr>
        <w:tc>
          <w:tcPr>
            <w:tcW w:w="5613" w:type="dxa"/>
          </w:tcPr>
          <w:p w14:paraId="3832363E" w14:textId="77777777" w:rsidR="0080097F" w:rsidRPr="00976D98" w:rsidRDefault="0080097F" w:rsidP="00976D98">
            <w:pPr>
              <w:pStyle w:val="TableHeading"/>
            </w:pPr>
            <w:r w:rsidRPr="00976D98">
              <w:t>Victorian Auditor-General’s Office</w:t>
            </w:r>
          </w:p>
        </w:tc>
        <w:tc>
          <w:tcPr>
            <w:tcW w:w="2010" w:type="dxa"/>
          </w:tcPr>
          <w:p w14:paraId="7957CCD9" w14:textId="69D9A4D6" w:rsidR="0080097F" w:rsidRPr="00976D98" w:rsidRDefault="0080097F" w:rsidP="00976D98">
            <w:pPr>
              <w:pStyle w:val="TableHeading"/>
              <w:jc w:val="right"/>
            </w:pPr>
          </w:p>
        </w:tc>
        <w:tc>
          <w:tcPr>
            <w:tcW w:w="2011" w:type="dxa"/>
          </w:tcPr>
          <w:p w14:paraId="385AA95A" w14:textId="7C6AFD22" w:rsidR="0080097F" w:rsidRPr="00976D98" w:rsidRDefault="0080097F" w:rsidP="00976D98">
            <w:pPr>
              <w:pStyle w:val="TableHeading"/>
              <w:jc w:val="right"/>
            </w:pPr>
          </w:p>
        </w:tc>
      </w:tr>
      <w:tr w:rsidR="00A16956" w:rsidRPr="00976D98" w14:paraId="463C57B1" w14:textId="77777777" w:rsidTr="00976D98">
        <w:trPr>
          <w:trHeight w:val="60"/>
        </w:trPr>
        <w:tc>
          <w:tcPr>
            <w:tcW w:w="5613" w:type="dxa"/>
          </w:tcPr>
          <w:p w14:paraId="21254B8C" w14:textId="77777777" w:rsidR="0080097F" w:rsidRPr="00976D98" w:rsidRDefault="0080097F" w:rsidP="00976D98">
            <w:pPr>
              <w:pStyle w:val="TableCopy"/>
            </w:pPr>
            <w:r w:rsidRPr="00976D98">
              <w:t>Audit of the financial statements</w:t>
            </w:r>
          </w:p>
        </w:tc>
        <w:tc>
          <w:tcPr>
            <w:tcW w:w="2010" w:type="dxa"/>
          </w:tcPr>
          <w:p w14:paraId="2ED00311" w14:textId="77777777" w:rsidR="0080097F" w:rsidRPr="00976D98" w:rsidRDefault="0080097F" w:rsidP="00976D98">
            <w:pPr>
              <w:pStyle w:val="TableCopy"/>
              <w:jc w:val="right"/>
            </w:pPr>
            <w:r w:rsidRPr="00976D98">
              <w:t>455</w:t>
            </w:r>
          </w:p>
        </w:tc>
        <w:tc>
          <w:tcPr>
            <w:tcW w:w="2011" w:type="dxa"/>
          </w:tcPr>
          <w:p w14:paraId="7D126868" w14:textId="77777777" w:rsidR="0080097F" w:rsidRPr="00976D98" w:rsidRDefault="0080097F" w:rsidP="00976D98">
            <w:pPr>
              <w:pStyle w:val="TableCopy"/>
              <w:jc w:val="right"/>
            </w:pPr>
            <w:r w:rsidRPr="00976D98">
              <w:t>430</w:t>
            </w:r>
          </w:p>
        </w:tc>
      </w:tr>
      <w:tr w:rsidR="00A16956" w:rsidRPr="00976D98" w14:paraId="757312A3" w14:textId="77777777" w:rsidTr="00976D98">
        <w:trPr>
          <w:trHeight w:val="60"/>
        </w:trPr>
        <w:tc>
          <w:tcPr>
            <w:tcW w:w="5613" w:type="dxa"/>
          </w:tcPr>
          <w:p w14:paraId="13FCE929" w14:textId="77777777" w:rsidR="0080097F" w:rsidRPr="00976D98" w:rsidRDefault="0080097F" w:rsidP="00976D98">
            <w:pPr>
              <w:pStyle w:val="TableCopy"/>
              <w:rPr>
                <w:b/>
                <w:bCs/>
              </w:rPr>
            </w:pPr>
            <w:r w:rsidRPr="00976D98">
              <w:rPr>
                <w:b/>
                <w:bCs/>
              </w:rPr>
              <w:t>Total</w:t>
            </w:r>
          </w:p>
        </w:tc>
        <w:tc>
          <w:tcPr>
            <w:tcW w:w="2010" w:type="dxa"/>
          </w:tcPr>
          <w:p w14:paraId="688984C9" w14:textId="77777777" w:rsidR="0080097F" w:rsidRPr="00976D98" w:rsidRDefault="0080097F" w:rsidP="00976D98">
            <w:pPr>
              <w:pStyle w:val="TableCopy"/>
              <w:jc w:val="right"/>
              <w:rPr>
                <w:b/>
                <w:bCs/>
              </w:rPr>
            </w:pPr>
            <w:r w:rsidRPr="00976D98">
              <w:rPr>
                <w:b/>
                <w:bCs/>
              </w:rPr>
              <w:t>455</w:t>
            </w:r>
          </w:p>
        </w:tc>
        <w:tc>
          <w:tcPr>
            <w:tcW w:w="2011" w:type="dxa"/>
          </w:tcPr>
          <w:p w14:paraId="7EB80A60" w14:textId="77777777" w:rsidR="0080097F" w:rsidRPr="00976D98" w:rsidRDefault="0080097F" w:rsidP="00976D98">
            <w:pPr>
              <w:pStyle w:val="TableCopy"/>
              <w:jc w:val="right"/>
              <w:rPr>
                <w:b/>
                <w:bCs/>
              </w:rPr>
            </w:pPr>
            <w:r w:rsidRPr="00976D98">
              <w:rPr>
                <w:b/>
                <w:bCs/>
              </w:rPr>
              <w:t>430</w:t>
            </w:r>
          </w:p>
        </w:tc>
      </w:tr>
    </w:tbl>
    <w:p w14:paraId="1D982BDD" w14:textId="77777777" w:rsidR="0080097F" w:rsidRDefault="0080097F" w:rsidP="00976D98"/>
    <w:p w14:paraId="71D7898F" w14:textId="42C94C7E" w:rsidR="0080097F" w:rsidRDefault="0080097F" w:rsidP="00976D98">
      <w:pPr>
        <w:pStyle w:val="Heading2Numbered"/>
      </w:pPr>
      <w:bookmarkStart w:id="132" w:name="_Ref180397002"/>
      <w:r>
        <w:t>Subsequent events</w:t>
      </w:r>
      <w:bookmarkEnd w:id="132"/>
    </w:p>
    <w:p w14:paraId="74C52FB4" w14:textId="77777777" w:rsidR="0080097F" w:rsidRDefault="0080097F" w:rsidP="00896BC3">
      <w:r>
        <w:rPr>
          <w:spacing w:val="-1"/>
        </w:rPr>
        <w:t xml:space="preserve">The Victorian Public Service (VPS) enterprise agreement was approved on 12 August 2024. The related expenses </w:t>
      </w:r>
      <w:r>
        <w:t>and liabilities will be recognised as part of 2024–25 financial report. These include 3% salary increments, mobility payments and a one-off $5,600 payment to eligible employees.</w:t>
      </w:r>
    </w:p>
    <w:p w14:paraId="4BC3F6DD" w14:textId="77777777" w:rsidR="0080097F" w:rsidRDefault="0080097F" w:rsidP="00896BC3">
      <w:r>
        <w:t xml:space="preserve">On 21 August 2024, Victoria 2026 Pty Ltd, a section 53(1)(b) entity, was officially deregistered as a company from Australian Securities and Investments Commission (ASIC). The decision to deregister was made following the July 2023 announcement that Victoria would no longer host the 2026 Commonwealth Games. </w:t>
      </w:r>
    </w:p>
    <w:p w14:paraId="37E25A79" w14:textId="77777777" w:rsidR="0080097F" w:rsidRDefault="0080097F" w:rsidP="00896BC3">
      <w:r>
        <w:t>As at the date of the preparation of the financial statements there are no material impacts on DJSIR’s 2023–24 accounts and disclosures.</w:t>
      </w:r>
    </w:p>
    <w:p w14:paraId="01B593CD" w14:textId="48BAE2C1" w:rsidR="0080097F" w:rsidRDefault="0080097F" w:rsidP="00976D98">
      <w:pPr>
        <w:pStyle w:val="Heading2Numbered"/>
      </w:pPr>
      <w:bookmarkStart w:id="133" w:name="_Ref180397031"/>
      <w:r>
        <w:lastRenderedPageBreak/>
        <w:t>Other accounting policies</w:t>
      </w:r>
      <w:bookmarkEnd w:id="133"/>
      <w:r>
        <w:t xml:space="preserve"> </w:t>
      </w:r>
    </w:p>
    <w:p w14:paraId="2DF3C9A9" w14:textId="77777777" w:rsidR="0080097F" w:rsidRPr="00DE78C3" w:rsidRDefault="0080097F" w:rsidP="00DE78C3">
      <w:pPr>
        <w:pStyle w:val="Normalbeforebullets"/>
        <w:rPr>
          <w:b/>
          <w:bCs/>
        </w:rPr>
      </w:pPr>
      <w:r w:rsidRPr="00DE78C3">
        <w:rPr>
          <w:b/>
          <w:bCs/>
        </w:rPr>
        <w:t xml:space="preserve">Contributions by owners </w:t>
      </w:r>
    </w:p>
    <w:p w14:paraId="7C8C15FC" w14:textId="1455DD6F" w:rsidR="0080097F" w:rsidRDefault="0080097F" w:rsidP="00896BC3">
      <w:r>
        <w:t xml:space="preserve">Consistent with the requirements of AASB 1004 </w:t>
      </w:r>
      <w:r>
        <w:rPr>
          <w:rStyle w:val="BItalicsBody"/>
        </w:rPr>
        <w:t>Contributions</w:t>
      </w:r>
      <w:r>
        <w:t>, contributions by owners (that is, contributed capital and its repayment) are treated</w:t>
      </w:r>
      <w:r w:rsidR="00976D98">
        <w:t xml:space="preserve"> </w:t>
      </w:r>
      <w:r>
        <w:t>as equity transactions and, therefore, do not form</w:t>
      </w:r>
      <w:r w:rsidR="00976D98">
        <w:t xml:space="preserve"> </w:t>
      </w:r>
      <w:r>
        <w:t>part of the income and expenses of DJSIR.</w:t>
      </w:r>
    </w:p>
    <w:p w14:paraId="2534613B" w14:textId="77777777" w:rsidR="0080097F" w:rsidRDefault="0080097F" w:rsidP="00896BC3">
      <w:r>
        <w:t xml:space="preserve">Additions to net assets that have been designated as contributions by owners are recognised as contributed capital. Other transfers that are </w:t>
      </w:r>
      <w:proofErr w:type="gramStart"/>
      <w:r>
        <w:t>in the nature of contributions</w:t>
      </w:r>
      <w:proofErr w:type="gramEnd"/>
      <w:r>
        <w:t xml:space="preserve"> to or distributions by owners have also been designated as contributions by owners.</w:t>
      </w:r>
    </w:p>
    <w:p w14:paraId="6582D180" w14:textId="77777777" w:rsidR="0080097F" w:rsidRDefault="0080097F" w:rsidP="00896BC3">
      <w:r>
        <w:t>Transfers of net assets arising from administrative restructurings are treated as distributions to or contributions by owners. Transfers of net liabilities arising from administrative restructurings are treated as distributions to owners.</w:t>
      </w:r>
    </w:p>
    <w:p w14:paraId="6E2679D1" w14:textId="46F55381" w:rsidR="0080097F" w:rsidRPr="00DE78C3" w:rsidRDefault="0080097F" w:rsidP="00DE78C3">
      <w:pPr>
        <w:pStyle w:val="Normalbeforebullets"/>
        <w:rPr>
          <w:b/>
          <w:bCs/>
        </w:rPr>
      </w:pPr>
      <w:r w:rsidRPr="00DE78C3">
        <w:rPr>
          <w:b/>
          <w:bCs/>
        </w:rPr>
        <w:t>Accounting for the Goods and Services</w:t>
      </w:r>
      <w:r w:rsidR="00976D98" w:rsidRPr="00DE78C3">
        <w:rPr>
          <w:b/>
          <w:bCs/>
        </w:rPr>
        <w:t xml:space="preserve"> </w:t>
      </w:r>
      <w:r w:rsidRPr="00DE78C3">
        <w:rPr>
          <w:b/>
          <w:bCs/>
        </w:rPr>
        <w:t>Tax (GST)</w:t>
      </w:r>
    </w:p>
    <w:p w14:paraId="551C451B" w14:textId="77777777" w:rsidR="0080097F" w:rsidRDefault="0080097F" w:rsidP="00896BC3">
      <w:r>
        <w:t>Income, expenses and assets are recognised net of the amount of associated GST, except where GST incurred is not recoverable from the taxation authority. In this case, the GST payable is recognised as part of the cost of acquisition of the asset or as part of the expense.</w:t>
      </w:r>
    </w:p>
    <w:p w14:paraId="3893F227" w14:textId="77777777" w:rsidR="0080097F" w:rsidRDefault="0080097F" w:rsidP="00896BC3">
      <w:r>
        <w:t>Receivables and payables are stated inclusive of the amount of GST receivable or payable. The net amount of GST recoverable from or payable to the Australian Taxation Office (ATO) is included with other receivables or payables in the balance sheet.</w:t>
      </w:r>
    </w:p>
    <w:p w14:paraId="1EBD97BD" w14:textId="77777777" w:rsidR="0080097F" w:rsidRDefault="0080097F" w:rsidP="00896BC3">
      <w:r>
        <w:t xml:space="preserve">Cash flows are presented on a gross basis. </w:t>
      </w:r>
    </w:p>
    <w:p w14:paraId="6A72F1C5" w14:textId="77777777" w:rsidR="0080097F" w:rsidRDefault="0080097F" w:rsidP="00896BC3">
      <w:r>
        <w:t>Commitments, contingent assets and liabilities are also stated inclusive of GST.</w:t>
      </w:r>
    </w:p>
    <w:p w14:paraId="56B1F0AD" w14:textId="2FB9DBBF" w:rsidR="0080097F" w:rsidRDefault="0080097F" w:rsidP="00976D98">
      <w:pPr>
        <w:pStyle w:val="Heading2Numbered"/>
      </w:pPr>
      <w:r>
        <w:t>Australian Accounting Standards (AAS) issued that</w:t>
      </w:r>
      <w:r w:rsidR="00976D98">
        <w:t xml:space="preserve"> </w:t>
      </w:r>
      <w:r>
        <w:t>are not yet effective</w:t>
      </w:r>
    </w:p>
    <w:p w14:paraId="036AFC16" w14:textId="34C9D57A" w:rsidR="0080097F" w:rsidRDefault="0080097F" w:rsidP="00896BC3">
      <w:r>
        <w:t xml:space="preserve">DJSIR has early adopted AASB 2020-1 </w:t>
      </w:r>
      <w:r>
        <w:rPr>
          <w:rStyle w:val="BItalicsBody"/>
        </w:rPr>
        <w:t>Amendments to Australian Accounting Standards – Classification of Liabilities as Current or Non</w:t>
      </w:r>
      <w:r>
        <w:rPr>
          <w:rStyle w:val="BItalicsBody"/>
          <w:rFonts w:ascii="Cambria Math" w:hAnsi="Cambria Math" w:cs="Cambria Math"/>
        </w:rPr>
        <w:t>‑</w:t>
      </w:r>
      <w:r>
        <w:rPr>
          <w:rStyle w:val="BItalicsBody"/>
        </w:rPr>
        <w:t>Current</w:t>
      </w:r>
      <w:r>
        <w:t xml:space="preserve"> and AASB 2022</w:t>
      </w:r>
      <w:r>
        <w:rPr>
          <w:rFonts w:ascii="Cambria Math" w:hAnsi="Cambria Math" w:cs="Cambria Math"/>
        </w:rPr>
        <w:t>‑</w:t>
      </w:r>
      <w:r>
        <w:t xml:space="preserve">6 </w:t>
      </w:r>
      <w:r>
        <w:rPr>
          <w:rStyle w:val="BItalicsBody"/>
        </w:rPr>
        <w:t>Amendments to Australian Accounting Standards – Non-current Liabilities with Covenants</w:t>
      </w:r>
      <w:r>
        <w:t>. DJSIR has performed an assessment and found the impact to</w:t>
      </w:r>
      <w:r w:rsidR="00976D98">
        <w:t xml:space="preserve"> </w:t>
      </w:r>
      <w:r>
        <w:t xml:space="preserve">be minimal. </w:t>
      </w:r>
    </w:p>
    <w:p w14:paraId="3A55864C" w14:textId="77777777" w:rsidR="0080097F" w:rsidRDefault="0080097F" w:rsidP="00976D98">
      <w:pPr>
        <w:pStyle w:val="Normalbeforebullets"/>
      </w:pPr>
      <w:r>
        <w:t>Certain new and revised accounting standards have been issued but are not effective for the 2023–24 reporting period. DJSIR is reviewing its existing policies and assessing the potential implications of these accounting standards which includes:</w:t>
      </w:r>
    </w:p>
    <w:p w14:paraId="7E0DF530" w14:textId="77777777" w:rsidR="0080097F" w:rsidRPr="00976D98" w:rsidRDefault="0080097F" w:rsidP="00896BC3">
      <w:pPr>
        <w:rPr>
          <w:b/>
          <w:bCs/>
        </w:rPr>
      </w:pPr>
      <w:r w:rsidRPr="00976D98">
        <w:rPr>
          <w:rStyle w:val="TBCMediumGreyTable"/>
          <w:b/>
          <w:bCs/>
        </w:rPr>
        <w:t>AASB 2022-10 Amendments to Australian Accounting Standards – Fair Value Measurement of Non-Financial Assets of Not-for-Profit Public Sector Entities.</w:t>
      </w:r>
    </w:p>
    <w:p w14:paraId="78841BA2" w14:textId="77777777" w:rsidR="0080097F" w:rsidRDefault="0080097F" w:rsidP="00896BC3">
      <w:r>
        <w:lastRenderedPageBreak/>
        <w:t xml:space="preserve">AASB 2022-10 amends AASB 13 </w:t>
      </w:r>
      <w:r>
        <w:rPr>
          <w:rStyle w:val="BItalicsBody"/>
        </w:rPr>
        <w:t xml:space="preserve">Fair Value Measurement </w:t>
      </w:r>
      <w:r>
        <w:t>by adding authoritative implementation guidance and illustrative examples for fair value measurements of non-financial assets of not-for-profit public sector entities not held primarily for their ability to generate net cash inflows.</w:t>
      </w:r>
    </w:p>
    <w:p w14:paraId="4CEE6748" w14:textId="77777777" w:rsidR="0080097F" w:rsidRDefault="0080097F" w:rsidP="00976D98">
      <w:pPr>
        <w:pStyle w:val="Normalbeforebullets"/>
      </w:pPr>
      <w:r>
        <w:t>Among other things, the Standard:</w:t>
      </w:r>
    </w:p>
    <w:p w14:paraId="70FD0A7F" w14:textId="77777777" w:rsidR="0080097F" w:rsidRDefault="0080097F" w:rsidP="00976D98">
      <w:pPr>
        <w:pStyle w:val="Bullet"/>
      </w:pPr>
      <w:r>
        <w:t xml:space="preserve">specifies that an entity needs to consider whether an asset’s highest and best use differs from its current use only when it is held for sale or held for distributions to owners under AASB 5 </w:t>
      </w:r>
      <w:r>
        <w:rPr>
          <w:rStyle w:val="BItalicsBody"/>
        </w:rPr>
        <w:t>Non-current Assets Held for Sale and Discontinued Operations</w:t>
      </w:r>
      <w:r>
        <w:t xml:space="preserve"> or if it is highly probable that it will be used for an alternative purpose</w:t>
      </w:r>
    </w:p>
    <w:p w14:paraId="3688A612" w14:textId="77777777" w:rsidR="0080097F" w:rsidRDefault="0080097F" w:rsidP="00976D98">
      <w:pPr>
        <w:pStyle w:val="Bullet"/>
      </w:pPr>
      <w:r>
        <w:t>clarifies that an asset’s use is ‘financially feasible’ if market participants would be willing to invest in the asset’s service capacity, considering both the capacity to provide needed goods or services and the resulting costs of those goods and services</w:t>
      </w:r>
    </w:p>
    <w:p w14:paraId="3357C4CD" w14:textId="77777777" w:rsidR="0080097F" w:rsidRDefault="0080097F" w:rsidP="00976D98">
      <w:pPr>
        <w:pStyle w:val="Bullet"/>
      </w:pPr>
      <w:r>
        <w:t>specifies that if both market selling price and some market participant data required to fair value the asset are not observable, an entity needs to start with its own assumptions and adjust them to the extent that reasonably available information indicates that other market participants would use different data</w:t>
      </w:r>
    </w:p>
    <w:p w14:paraId="4925B228" w14:textId="77777777" w:rsidR="0080097F" w:rsidRDefault="0080097F" w:rsidP="00976D98">
      <w:pPr>
        <w:pStyle w:val="Bulletlast"/>
      </w:pPr>
      <w:r>
        <w:t>provides guidance on the application of the cost approach to fair value, including the nature of costs to be included in a reference asset and identification of economic obsolescence.</w:t>
      </w:r>
    </w:p>
    <w:p w14:paraId="46307F86" w14:textId="77777777" w:rsidR="0080097F" w:rsidRDefault="0080097F" w:rsidP="00896BC3">
      <w:r>
        <w:t>This Standard applies prospectively to annual periods beginning on or after 1 January 2024, with earlier application permitted.</w:t>
      </w:r>
    </w:p>
    <w:p w14:paraId="4D990D19" w14:textId="77777777" w:rsidR="0080097F" w:rsidRPr="00976D98" w:rsidRDefault="0080097F" w:rsidP="00896BC3">
      <w:pPr>
        <w:rPr>
          <w:b/>
          <w:bCs/>
        </w:rPr>
      </w:pPr>
      <w:r w:rsidRPr="00976D98">
        <w:rPr>
          <w:rStyle w:val="TBCMediumGreyTable"/>
          <w:b/>
          <w:bCs/>
        </w:rPr>
        <w:t>AASB 17 Insurance Contracts, AASB 2022-8 Amendments to Australian Accounting Standards – Insurance Contracts: Consequential Amendments and AASB 2022-9 Amendments to Australian Accounting Standards – Insurance Contracts in the Public Sector</w:t>
      </w:r>
    </w:p>
    <w:p w14:paraId="0398549F" w14:textId="77777777" w:rsidR="0080097F" w:rsidRDefault="0080097F" w:rsidP="00896BC3">
      <w:r>
        <w:t>AASB 17 replaces AASB 4 Insurance Contracts, AASB 1023 General Insurance Contracts and AASB 1038 Life Insurance Contracts for not-for-profit public sector entities for annual reporting periods beginning on or after 1 July 2026.</w:t>
      </w:r>
    </w:p>
    <w:p w14:paraId="05F317C1" w14:textId="77777777" w:rsidR="0080097F" w:rsidRDefault="0080097F" w:rsidP="00896BC3">
      <w:r>
        <w:t>AASB 2022-9 amends AASB 17 to make public sector-related modifications (for example, it specifies the pre-requisites, indicators and other considerations in identifying arrangements that fall within the scope of AASB 17 in a public sector context). This Standard applies for annual reporting periods beginning on or after 1 July 2026.</w:t>
      </w:r>
    </w:p>
    <w:p w14:paraId="59E2FF3C" w14:textId="77777777" w:rsidR="0080097F" w:rsidRDefault="0080097F" w:rsidP="00896BC3">
      <w:r>
        <w:t>AASB 2022-8 makes consequential amendments to other Australian Accounting Standards so that public sector entities are permitted to continue to apply AASB 4 and AASB 1023 to annual periods before 1 July 2026. This Standard applies for annual reporting periods beginning on or after 1 January 2023.</w:t>
      </w:r>
    </w:p>
    <w:p w14:paraId="74667C82" w14:textId="77777777" w:rsidR="0080097F" w:rsidRDefault="0080097F" w:rsidP="00896BC3">
      <w:r>
        <w:lastRenderedPageBreak/>
        <w:t>DJSIR is currently in the process of assessing the potential impact of these standards and amendments.</w:t>
      </w:r>
    </w:p>
    <w:p w14:paraId="1AC36DA8" w14:textId="77777777" w:rsidR="0080097F" w:rsidRDefault="0080097F" w:rsidP="00896BC3">
      <w:proofErr w:type="gramStart"/>
      <w:r>
        <w:t>A number of</w:t>
      </w:r>
      <w:proofErr w:type="gramEnd"/>
      <w:r>
        <w:t xml:space="preserve"> other standards and amendments have also been issued that apply to future reporting periods, however they are not expected to have any significant impact on the financial statements in the period of initial application.</w:t>
      </w:r>
    </w:p>
    <w:p w14:paraId="56528532" w14:textId="2F0B08F2" w:rsidR="0080097F" w:rsidRDefault="0080097F" w:rsidP="00976D98">
      <w:pPr>
        <w:pStyle w:val="Heading2Numbered"/>
      </w:pPr>
      <w:bookmarkStart w:id="134" w:name="_Ref180397037"/>
      <w:r>
        <w:t>Departmental output objectives and descriptions</w:t>
      </w:r>
      <w:bookmarkEnd w:id="134"/>
    </w:p>
    <w:p w14:paraId="36CCADB9" w14:textId="77777777" w:rsidR="0080097F" w:rsidRDefault="0080097F" w:rsidP="00976D98">
      <w:r>
        <w:t>DJSIR outputs during the financial year ended 30 June 2024 are disclosed in Note 4.1 – Departmental outputs. The outputs objectives and descriptions are summarised below.</w:t>
      </w:r>
    </w:p>
    <w:p w14:paraId="653174E3" w14:textId="77777777" w:rsidR="0080097F" w:rsidRPr="00DE78C3" w:rsidRDefault="0080097F" w:rsidP="00DE78C3">
      <w:pPr>
        <w:pStyle w:val="Normalbeforebullets"/>
        <w:rPr>
          <w:b/>
          <w:bCs/>
        </w:rPr>
      </w:pPr>
      <w:r w:rsidRPr="00DE78C3">
        <w:rPr>
          <w:b/>
          <w:bCs/>
        </w:rPr>
        <w:t>Create and maintain jobs</w:t>
      </w:r>
    </w:p>
    <w:p w14:paraId="355E0AC6" w14:textId="77777777" w:rsidR="0080097F" w:rsidRDefault="0080097F" w:rsidP="00896BC3">
      <w:r>
        <w:t>This objective seeks to secure a growing, sustainable and equitable jobs market for all Victorians by working with businesses to increase job opportunities, support people into meaningful and secure employment, and attract the investment and talent needed to foster</w:t>
      </w:r>
      <w:r>
        <w:br/>
        <w:t>job growth.</w:t>
      </w:r>
    </w:p>
    <w:p w14:paraId="73D00D64" w14:textId="77777777" w:rsidR="0080097F" w:rsidRDefault="0080097F" w:rsidP="00896BC3">
      <w:r>
        <w:t xml:space="preserve">The Jobs output includes actions to increase job opportunities including initiatives to support Victorians experiencing disadvantage into employment, support Aboriginal economic inclusion, as well as attract new investment and talent into Victoria to grow the economy and share the benefits of economic prosperity. </w:t>
      </w:r>
    </w:p>
    <w:p w14:paraId="0F9EAFC4" w14:textId="77777777" w:rsidR="0080097F" w:rsidRPr="00DE78C3" w:rsidRDefault="0080097F" w:rsidP="00DE78C3">
      <w:pPr>
        <w:pStyle w:val="Normalbeforebullets"/>
        <w:rPr>
          <w:b/>
          <w:bCs/>
        </w:rPr>
      </w:pPr>
      <w:r w:rsidRPr="00DE78C3">
        <w:rPr>
          <w:b/>
          <w:bCs/>
        </w:rPr>
        <w:t>Foster a competitive business environment</w:t>
      </w:r>
    </w:p>
    <w:p w14:paraId="55C99E2F" w14:textId="36475C5B" w:rsidR="0080097F" w:rsidRDefault="0080097F" w:rsidP="00896BC3">
      <w:r>
        <w:t>This objective seeks to grow Victorian industries and businesses by working with priority industry sectors, supporting growth and innovation and commercialisation opportunities, supporting startups and small businesses, and assisting industries</w:t>
      </w:r>
      <w:r w:rsidR="00976D98">
        <w:t xml:space="preserve"> </w:t>
      </w:r>
      <w:r>
        <w:t>in transition.</w:t>
      </w:r>
    </w:p>
    <w:p w14:paraId="32C662D1" w14:textId="77777777" w:rsidR="0080097F" w:rsidRDefault="0080097F" w:rsidP="00896BC3">
      <w:r>
        <w:t>The Industry, Small Business and Medical Research output provides access to information and connections and builds the capability of Victorian businesses and industry to develop, commercialise and effectively use new practices and technologies to increase productivity and competitiveness, advocating for a fair and competitive business environment, and supporting small businesses.</w:t>
      </w:r>
    </w:p>
    <w:p w14:paraId="7FC9BB6C" w14:textId="77777777" w:rsidR="0080097F" w:rsidRPr="00DE78C3" w:rsidRDefault="0080097F" w:rsidP="00DE78C3">
      <w:pPr>
        <w:pStyle w:val="Normalbeforebullets"/>
        <w:rPr>
          <w:b/>
          <w:bCs/>
        </w:rPr>
      </w:pPr>
      <w:r w:rsidRPr="00DE78C3">
        <w:rPr>
          <w:b/>
          <w:bCs/>
        </w:rPr>
        <w:t>Economic growth through trade and investment attraction</w:t>
      </w:r>
    </w:p>
    <w:p w14:paraId="792813B8" w14:textId="77777777" w:rsidR="0080097F" w:rsidRDefault="0080097F" w:rsidP="00896BC3">
      <w:r>
        <w:t xml:space="preserve">This objective seeks to strengthen Victoria’s economic performance through facilitating international investment and business creation in Victoria, helping businesses successfully trade into global markets, and growing Victoria’s market share of international student enrolments in Australia. </w:t>
      </w:r>
    </w:p>
    <w:p w14:paraId="118972DB" w14:textId="51B1022B" w:rsidR="0080097F" w:rsidRDefault="0080097F" w:rsidP="00896BC3">
      <w:r>
        <w:t xml:space="preserve">The Trade and Investment output promotes Victoria’s economic growth through global engagement and supporting the development of startups. This is accomplished by securing trade and international investment outcomes for the State through a range of promotion and facilitation activities, in addition to providing policy advice to improve the </w:t>
      </w:r>
      <w:r>
        <w:lastRenderedPageBreak/>
        <w:t>attractiveness</w:t>
      </w:r>
      <w:r w:rsidR="00976D98">
        <w:t xml:space="preserve"> </w:t>
      </w:r>
      <w:r>
        <w:t>of exports, attract international investment and enhance the Victorian startup ecosystem.</w:t>
      </w:r>
    </w:p>
    <w:p w14:paraId="6107FC85" w14:textId="77777777" w:rsidR="0080097F" w:rsidRDefault="0080097F" w:rsidP="00976D98">
      <w:pPr>
        <w:pStyle w:val="Normalbeforebullets"/>
      </w:pPr>
      <w:r>
        <w:t>This output also provides support and advice to Government on strengthening Victoria’s economic performance in relation to:</w:t>
      </w:r>
    </w:p>
    <w:p w14:paraId="0A6F66AB" w14:textId="1F106D88" w:rsidR="0080097F" w:rsidRDefault="0080097F" w:rsidP="00976D98">
      <w:pPr>
        <w:pStyle w:val="Bullet"/>
      </w:pPr>
      <w:r>
        <w:t>ensuring Victoria is a leading destination</w:t>
      </w:r>
      <w:r w:rsidR="00976D98">
        <w:t xml:space="preserve"> </w:t>
      </w:r>
      <w:r>
        <w:t>for business, innovation and talent</w:t>
      </w:r>
    </w:p>
    <w:p w14:paraId="6EC25442" w14:textId="3A523D31" w:rsidR="0080097F" w:rsidRDefault="0080097F" w:rsidP="00976D98">
      <w:pPr>
        <w:pStyle w:val="Bullet"/>
      </w:pPr>
      <w:r>
        <w:t>continuous improvement of Victoria’s approach</w:t>
      </w:r>
      <w:r w:rsidR="00976D98">
        <w:t xml:space="preserve"> </w:t>
      </w:r>
      <w:r>
        <w:t>to investment attraction</w:t>
      </w:r>
    </w:p>
    <w:p w14:paraId="30275346" w14:textId="77777777" w:rsidR="0080097F" w:rsidRDefault="0080097F" w:rsidP="00976D98">
      <w:pPr>
        <w:pStyle w:val="Bullet"/>
      </w:pPr>
      <w:r>
        <w:t>enhancing Victoria’s business investment environment and startup ecosystem</w:t>
      </w:r>
    </w:p>
    <w:p w14:paraId="6FB28276" w14:textId="7422C558" w:rsidR="0080097F" w:rsidRDefault="0080097F" w:rsidP="00976D98">
      <w:pPr>
        <w:pStyle w:val="Bullet"/>
      </w:pPr>
      <w:r>
        <w:t>helping Victorian businesses successfully trade</w:t>
      </w:r>
      <w:r w:rsidR="00976D98">
        <w:t xml:space="preserve"> </w:t>
      </w:r>
      <w:r>
        <w:t>into global markets</w:t>
      </w:r>
    </w:p>
    <w:p w14:paraId="2E43E77F" w14:textId="77777777" w:rsidR="0080097F" w:rsidRDefault="0080097F" w:rsidP="00976D98">
      <w:pPr>
        <w:pStyle w:val="Bulletlast"/>
      </w:pPr>
      <w:r>
        <w:t>growing Victoria’s market share of international student enrolments in Australia.</w:t>
      </w:r>
    </w:p>
    <w:p w14:paraId="7E14CC13" w14:textId="77777777" w:rsidR="0080097F" w:rsidRPr="00DE78C3" w:rsidRDefault="0080097F" w:rsidP="00DE78C3">
      <w:pPr>
        <w:pStyle w:val="Normalbeforebullets"/>
        <w:rPr>
          <w:b/>
          <w:bCs/>
        </w:rPr>
      </w:pPr>
      <w:r w:rsidRPr="00DE78C3">
        <w:rPr>
          <w:b/>
          <w:bCs/>
        </w:rPr>
        <w:t>Build prosperous and liveable regions, and manage and promote outdoor recreation</w:t>
      </w:r>
    </w:p>
    <w:p w14:paraId="7EE5E60A" w14:textId="2AB708A4" w:rsidR="0080097F" w:rsidRDefault="0080097F" w:rsidP="00896BC3">
      <w:r>
        <w:t>This objective seeks to ensure that Victoria’s regions are places where all Victorians have an opportunity to participate in economies and communities that are prosperous, vibrant and diverse. This objective also supports the development of sustainable game hunting, fishing and aquaculture activities in Victoria and the delivery of improved recreational fishing</w:t>
      </w:r>
      <w:r w:rsidR="00976D98">
        <w:t xml:space="preserve"> </w:t>
      </w:r>
      <w:r>
        <w:t>and boating services and facilities.</w:t>
      </w:r>
    </w:p>
    <w:p w14:paraId="54B718A0" w14:textId="77777777" w:rsidR="0080097F" w:rsidRDefault="0080097F" w:rsidP="00896BC3">
      <w:r>
        <w:t>The Fishing, Boating and Game Management output creates the conditions to ensure Victoria’s fisheries and game resources are sustainably used for both recreational and commercial purposes. This output delivers improved recreational boating and fishing services and facilities.</w:t>
      </w:r>
    </w:p>
    <w:p w14:paraId="0F3889DF" w14:textId="77777777" w:rsidR="0080097F" w:rsidRDefault="0080097F" w:rsidP="00896BC3">
      <w:r>
        <w:t>The Regional Development output supports targeted place-based services and collaboration with industry, businesses, communities, local councils and government departments, to enable and support economic growth. This includes facilitating job growth, infrastructure and new investment in regional Victoria and enhancing the liveability of Victoria’s regional cities and towns.</w:t>
      </w:r>
    </w:p>
    <w:p w14:paraId="392537DF" w14:textId="77777777" w:rsidR="0080097F" w:rsidRPr="00DE78C3" w:rsidRDefault="0080097F" w:rsidP="00DE78C3">
      <w:pPr>
        <w:pStyle w:val="Normalbeforebullets"/>
        <w:rPr>
          <w:b/>
          <w:bCs/>
        </w:rPr>
      </w:pPr>
      <w:r w:rsidRPr="00DE78C3">
        <w:rPr>
          <w:b/>
          <w:bCs/>
        </w:rPr>
        <w:t>Grow vibrant, active and creative communities</w:t>
      </w:r>
    </w:p>
    <w:p w14:paraId="63DD29BF" w14:textId="77777777" w:rsidR="0080097F" w:rsidRDefault="0080097F" w:rsidP="00896BC3">
      <w:r>
        <w:t>This objective seeks to increase the economic, social and cultural value of the creative, sport and recreation industries to Victoria, grow the number and yield of visitors, position Victoria as a major events destination, and ensure the best cultural and sporting experiences are accessible to everyone.</w:t>
      </w:r>
    </w:p>
    <w:p w14:paraId="36976605" w14:textId="77777777" w:rsidR="0080097F" w:rsidRDefault="0080097F" w:rsidP="00896BC3">
      <w:r>
        <w:t>The Creative Industries Access, Development and Innovation output supports the creative industries to deliver economic, social and cultural benefit through talent and leadership; the creative and business ecology; innovation and social impact; participation and place making; and international engagement.</w:t>
      </w:r>
    </w:p>
    <w:p w14:paraId="69319B4A" w14:textId="08966315" w:rsidR="0080097F" w:rsidRDefault="0080097F" w:rsidP="00896BC3">
      <w:r>
        <w:t xml:space="preserve">The Creative Industries Portfolio Agencies output promotes, presents and preserves our heritage and the creative industries through Victoria’s creative industries portfolio agencies: Victorian Arts Centre Melbourne, Australian Centre for the Moving Image </w:t>
      </w:r>
      <w:r>
        <w:lastRenderedPageBreak/>
        <w:t xml:space="preserve">(ACMI), Docklands Studios Melbourne, </w:t>
      </w:r>
      <w:proofErr w:type="spellStart"/>
      <w:r>
        <w:t>VicScreen</w:t>
      </w:r>
      <w:proofErr w:type="spellEnd"/>
      <w:r>
        <w:t>, Geelong Performing Arts Centre, Melbourne Recital Centre, Museums Board of Victoria, National Gallery</w:t>
      </w:r>
      <w:r w:rsidR="00976D98">
        <w:t xml:space="preserve"> </w:t>
      </w:r>
      <w:r>
        <w:t>of Victoria (NGV), and the Library Board of Victoria.</w:t>
      </w:r>
    </w:p>
    <w:p w14:paraId="2F1F5F0B" w14:textId="77777777" w:rsidR="0080097F" w:rsidRDefault="0080097F" w:rsidP="00896BC3">
      <w:r>
        <w:t>The Cultural Infrastructure and Facilities output supports Victorian cultural venues and State-owned facilities through strategic assessment and provision of advice on portfolio infrastructure proposals and projects. The output includes consolidation of portfolio asset management plans and management of funding programs for maintenance and minor capital works.</w:t>
      </w:r>
    </w:p>
    <w:p w14:paraId="618DF7D2" w14:textId="77777777" w:rsidR="0080097F" w:rsidRDefault="0080097F" w:rsidP="00896BC3">
      <w:r>
        <w:t>The Sport and Recreation output provides strategic leadership and investment in the sport and recreation industry through innovation, sector and industry development and funding support. It supports community participation and inclusion in the sport and recreation sector by strengthening the capacity of sport and recreation organisations to deliver participation opportunities, improving community sport and recreation facilities across the state and guiding the development and management of state-level sporting facilities and events, to encourage participation by all Victorians.</w:t>
      </w:r>
    </w:p>
    <w:p w14:paraId="1E69106D" w14:textId="6A05C691" w:rsidR="0080097F" w:rsidRDefault="0080097F" w:rsidP="00896BC3">
      <w:r>
        <w:t>The Tourism and Major Events output maximises employment and the long-term economic benefits</w:t>
      </w:r>
      <w:r w:rsidR="00976D98">
        <w:t xml:space="preserve"> </w:t>
      </w:r>
      <w:r>
        <w:t>of tourism and major events to Victoria by developing and marketing the State as a competitive destination.</w:t>
      </w:r>
    </w:p>
    <w:p w14:paraId="29BA6BFA" w14:textId="77777777" w:rsidR="0080097F" w:rsidRPr="00DE78C3" w:rsidRDefault="0080097F" w:rsidP="00DE78C3">
      <w:pPr>
        <w:pStyle w:val="Normalbeforebullets"/>
        <w:rPr>
          <w:b/>
          <w:bCs/>
        </w:rPr>
      </w:pPr>
      <w:r w:rsidRPr="00DE78C3">
        <w:rPr>
          <w:b/>
          <w:bCs/>
        </w:rPr>
        <w:t xml:space="preserve">Deliver high-quality training and skills to meet industry needs and jobs for a growing economy </w:t>
      </w:r>
    </w:p>
    <w:p w14:paraId="6FCD0E2A" w14:textId="77777777" w:rsidR="0080097F" w:rsidRDefault="0080097F" w:rsidP="00896BC3">
      <w:r>
        <w:t>This objective seeks to develop the skills of Victorians to meet the current and future needs of industry and business by ensuring that TAFEs and training providers deliver high quality and accessible training.</w:t>
      </w:r>
    </w:p>
    <w:p w14:paraId="28A551E0" w14:textId="77777777" w:rsidR="0080097F" w:rsidRDefault="0080097F" w:rsidP="00896BC3">
      <w:r>
        <w:t>The Training, Higher Education and Workforce Development output supports Victorians to gain the skills and capabilities essential for success in employment and further training or study. The Department works with the TAFE and training sector to deliver quality training that strongly supports industry to meet the evolving needs of the economy, promotes equity and addresses disadvantage, with an emphasis on growth sectors of the economy. This output includes the functions of training system design, industry engagement, contracting and monitoring of quality and training services including accredited and pre-accredited vocational education and training.</w:t>
      </w:r>
    </w:p>
    <w:p w14:paraId="6942D883" w14:textId="2DFDD83E" w:rsidR="0080097F" w:rsidRDefault="0080097F" w:rsidP="00976D98">
      <w:pPr>
        <w:pStyle w:val="Heading2Numbered"/>
      </w:pPr>
      <w:bookmarkStart w:id="135" w:name="_Ref180397060"/>
      <w:r>
        <w:t>Glossary of technical terms</w:t>
      </w:r>
      <w:bookmarkEnd w:id="135"/>
    </w:p>
    <w:p w14:paraId="44790723" w14:textId="77777777" w:rsidR="0080097F" w:rsidRPr="00976D98" w:rsidRDefault="0080097F" w:rsidP="00976D98">
      <w:pPr>
        <w:pStyle w:val="Normalbeforebullets"/>
        <w:rPr>
          <w:b/>
          <w:bCs/>
        </w:rPr>
      </w:pPr>
      <w:r w:rsidRPr="00976D98">
        <w:rPr>
          <w:b/>
          <w:bCs/>
        </w:rPr>
        <w:t>Actuarial gains or losses on superannuation defined benefit plans</w:t>
      </w:r>
    </w:p>
    <w:p w14:paraId="7213929E" w14:textId="68CB8760" w:rsidR="0080097F" w:rsidRDefault="0080097F" w:rsidP="00896BC3">
      <w:r>
        <w:t xml:space="preserve">Actuarial gains or losses are changes in the present value of the superannuation defined benefit liability resulting from experience adjustments (the effects of differences between the previous actuarial assumptions and what has </w:t>
      </w:r>
      <w:proofErr w:type="gramStart"/>
      <w:r>
        <w:t>actually occurred</w:t>
      </w:r>
      <w:proofErr w:type="gramEnd"/>
      <w:r>
        <w:t>) and</w:t>
      </w:r>
      <w:r w:rsidR="00976D98">
        <w:t xml:space="preserve"> </w:t>
      </w:r>
      <w:r>
        <w:t>the effects of changes in actuarial assumptions.</w:t>
      </w:r>
    </w:p>
    <w:p w14:paraId="73ECAD7C" w14:textId="77777777" w:rsidR="0080097F" w:rsidRPr="00976D98" w:rsidRDefault="0080097F" w:rsidP="00976D98">
      <w:pPr>
        <w:pStyle w:val="Normalbeforebullets"/>
        <w:rPr>
          <w:b/>
          <w:bCs/>
        </w:rPr>
      </w:pPr>
      <w:r w:rsidRPr="00976D98">
        <w:rPr>
          <w:b/>
          <w:bCs/>
        </w:rPr>
        <w:lastRenderedPageBreak/>
        <w:t>Administered item</w:t>
      </w:r>
    </w:p>
    <w:p w14:paraId="59C85213" w14:textId="77777777" w:rsidR="0080097F" w:rsidRDefault="0080097F" w:rsidP="00896BC3">
      <w:r>
        <w:t xml:space="preserve">Administered item generally refers to a department lacking the capacity to benefit from that item in the pursuit of the entity’s objectives and to deny or regulate the access of others to that benefit. </w:t>
      </w:r>
    </w:p>
    <w:p w14:paraId="75018F9F" w14:textId="77777777" w:rsidR="0080097F" w:rsidRPr="00976D98" w:rsidRDefault="0080097F" w:rsidP="00976D98">
      <w:pPr>
        <w:pStyle w:val="Normalbeforebullets"/>
        <w:rPr>
          <w:b/>
          <w:bCs/>
        </w:rPr>
      </w:pPr>
      <w:r w:rsidRPr="00976D98">
        <w:rPr>
          <w:b/>
          <w:bCs/>
        </w:rPr>
        <w:t>Amortisation</w:t>
      </w:r>
    </w:p>
    <w:p w14:paraId="57EFB61B" w14:textId="7F18A1C6" w:rsidR="0080097F" w:rsidRDefault="0080097F" w:rsidP="00896BC3">
      <w:r>
        <w:t>Amortisation is the expense which results from the consumption, extraction or use over time of a non-produced physical or intangible asset. This expense</w:t>
      </w:r>
      <w:r w:rsidR="00E611C4">
        <w:t xml:space="preserve"> </w:t>
      </w:r>
      <w:r>
        <w:t>is classified as an ‘other economic flow’.</w:t>
      </w:r>
    </w:p>
    <w:p w14:paraId="222A00A7" w14:textId="77777777" w:rsidR="0080097F" w:rsidRPr="00976D98" w:rsidRDefault="0080097F" w:rsidP="00976D98">
      <w:pPr>
        <w:pStyle w:val="Normalbeforebullets"/>
        <w:rPr>
          <w:b/>
          <w:bCs/>
        </w:rPr>
      </w:pPr>
      <w:r w:rsidRPr="00976D98">
        <w:rPr>
          <w:b/>
          <w:bCs/>
        </w:rPr>
        <w:t>Borrowings</w:t>
      </w:r>
    </w:p>
    <w:p w14:paraId="4067CE26" w14:textId="77777777" w:rsidR="0080097F" w:rsidRDefault="0080097F" w:rsidP="00896BC3">
      <w:r>
        <w:t>Borrowings refers to interest bearing liabilities mainly from public borrowings raised through the TCV, lease liabilities and other interest-bearing arrangements. Borrowings also include non-interest-bearing advances from government that are acquired for policy purposes.</w:t>
      </w:r>
    </w:p>
    <w:p w14:paraId="695C6C95" w14:textId="77777777" w:rsidR="0080097F" w:rsidRPr="00976D98" w:rsidRDefault="0080097F" w:rsidP="00976D98">
      <w:pPr>
        <w:pStyle w:val="Normalbeforebullets"/>
        <w:rPr>
          <w:b/>
          <w:bCs/>
        </w:rPr>
      </w:pPr>
      <w:r w:rsidRPr="00976D98">
        <w:rPr>
          <w:b/>
          <w:bCs/>
        </w:rPr>
        <w:t>Comprehensive result</w:t>
      </w:r>
    </w:p>
    <w:p w14:paraId="19BE75BC" w14:textId="77777777" w:rsidR="0080097F" w:rsidRDefault="0080097F" w:rsidP="00896BC3">
      <w:r>
        <w:t>The net result of all items of income and expense recognised for the period. It is the aggregate of the operating result and other comprehensive income.</w:t>
      </w:r>
    </w:p>
    <w:p w14:paraId="3AB76C76" w14:textId="77777777" w:rsidR="0080097F" w:rsidRPr="00976D98" w:rsidRDefault="0080097F" w:rsidP="00976D98">
      <w:pPr>
        <w:pStyle w:val="Normalbeforebullets"/>
        <w:rPr>
          <w:b/>
          <w:bCs/>
        </w:rPr>
      </w:pPr>
      <w:r w:rsidRPr="00976D98">
        <w:rPr>
          <w:b/>
          <w:bCs/>
        </w:rPr>
        <w:t>Commitments</w:t>
      </w:r>
    </w:p>
    <w:p w14:paraId="29C8C96E" w14:textId="77777777" w:rsidR="0080097F" w:rsidRDefault="0080097F" w:rsidP="00896BC3">
      <w:r>
        <w:t>Commitments include those operating, capital and other outsourcing commitments arising from non-cancellable contractual or statutory sources.</w:t>
      </w:r>
    </w:p>
    <w:p w14:paraId="16E43D48" w14:textId="77777777" w:rsidR="0080097F" w:rsidRPr="00976D98" w:rsidRDefault="0080097F" w:rsidP="00976D98">
      <w:pPr>
        <w:pStyle w:val="Normalbeforebullets"/>
        <w:rPr>
          <w:b/>
          <w:bCs/>
        </w:rPr>
      </w:pPr>
      <w:r w:rsidRPr="00976D98">
        <w:rPr>
          <w:b/>
          <w:bCs/>
        </w:rPr>
        <w:t>Controlled item</w:t>
      </w:r>
    </w:p>
    <w:p w14:paraId="4D0FAF19" w14:textId="77777777" w:rsidR="0080097F" w:rsidRDefault="0080097F" w:rsidP="00896BC3">
      <w:r>
        <w:t xml:space="preserve">Controlled item generally refers to the capacity of a department to benefit from that item in the pursuit of the entity’s objectives and to deny or regulate the access of others to that benefit. </w:t>
      </w:r>
    </w:p>
    <w:p w14:paraId="6DBD37E8" w14:textId="77777777" w:rsidR="0080097F" w:rsidRPr="00976D98" w:rsidRDefault="0080097F" w:rsidP="00976D98">
      <w:pPr>
        <w:pStyle w:val="Normalbeforebullets"/>
        <w:rPr>
          <w:b/>
          <w:bCs/>
        </w:rPr>
      </w:pPr>
      <w:r w:rsidRPr="00976D98">
        <w:rPr>
          <w:b/>
          <w:bCs/>
        </w:rPr>
        <w:t>Current grants</w:t>
      </w:r>
    </w:p>
    <w:p w14:paraId="0F16B9B8" w14:textId="77777777" w:rsidR="0080097F" w:rsidRDefault="0080097F" w:rsidP="00896BC3">
      <w:r>
        <w:t>Amounts payable or receivable for current purposes for which no economic benefits of equal value are receivable or payable in return.</w:t>
      </w:r>
    </w:p>
    <w:p w14:paraId="75DF73D3" w14:textId="77777777" w:rsidR="0080097F" w:rsidRPr="00E611C4" w:rsidRDefault="0080097F" w:rsidP="00E611C4">
      <w:pPr>
        <w:pStyle w:val="Normalbeforebullets"/>
        <w:rPr>
          <w:b/>
          <w:bCs/>
        </w:rPr>
      </w:pPr>
      <w:r w:rsidRPr="00E611C4">
        <w:rPr>
          <w:b/>
          <w:bCs/>
        </w:rPr>
        <w:t>Depreciation</w:t>
      </w:r>
    </w:p>
    <w:p w14:paraId="186B5765" w14:textId="77777777" w:rsidR="0080097F" w:rsidRDefault="0080097F" w:rsidP="00896BC3">
      <w:r>
        <w:t>Depreciation is an expense that arises from the consumption through wear or time of a produced physical asset. This expense is classified as a ‘transaction’ and so reduces the ‘net result from transaction’.</w:t>
      </w:r>
    </w:p>
    <w:p w14:paraId="69048D57" w14:textId="77777777" w:rsidR="0080097F" w:rsidRPr="00E611C4" w:rsidRDefault="0080097F" w:rsidP="00E611C4">
      <w:pPr>
        <w:pStyle w:val="Normalbeforebullets"/>
        <w:rPr>
          <w:b/>
          <w:bCs/>
        </w:rPr>
      </w:pPr>
      <w:r w:rsidRPr="00E611C4">
        <w:rPr>
          <w:b/>
          <w:bCs/>
        </w:rPr>
        <w:t>Effective interest method</w:t>
      </w:r>
    </w:p>
    <w:p w14:paraId="6EAF1FAA" w14:textId="45888856" w:rsidR="0080097F" w:rsidRDefault="0080097F" w:rsidP="00896BC3">
      <w:r>
        <w:t>The effective interest method is used to calculate the amortised cost of a financial asset or liability and of allocating interest income over the relevant period.</w:t>
      </w:r>
      <w:r w:rsidR="00E611C4">
        <w:t xml:space="preserve"> </w:t>
      </w:r>
      <w:r>
        <w:t>The effective interest rate is the rate that exactly discounts estimated future cash receipts through</w:t>
      </w:r>
      <w:r w:rsidR="00E611C4">
        <w:t xml:space="preserve"> </w:t>
      </w:r>
      <w:r>
        <w:t>the expected life of the financial instrument, or, where appropriate, a shorter period.</w:t>
      </w:r>
    </w:p>
    <w:p w14:paraId="4F5EAD86" w14:textId="77777777" w:rsidR="0080097F" w:rsidRPr="00E611C4" w:rsidRDefault="0080097F" w:rsidP="00E611C4">
      <w:pPr>
        <w:pStyle w:val="Normalbeforebullets"/>
        <w:rPr>
          <w:b/>
          <w:bCs/>
        </w:rPr>
      </w:pPr>
      <w:r w:rsidRPr="00E611C4">
        <w:rPr>
          <w:b/>
          <w:bCs/>
        </w:rPr>
        <w:lastRenderedPageBreak/>
        <w:t>Financial asset</w:t>
      </w:r>
    </w:p>
    <w:p w14:paraId="7E33D5C0" w14:textId="77777777" w:rsidR="0080097F" w:rsidRDefault="0080097F" w:rsidP="00E611C4">
      <w:pPr>
        <w:pStyle w:val="Normalbeforebullets"/>
      </w:pPr>
      <w:r>
        <w:t>A financial asset is any asset that is:</w:t>
      </w:r>
    </w:p>
    <w:p w14:paraId="259C326B" w14:textId="77777777" w:rsidR="0080097F" w:rsidRDefault="0080097F" w:rsidP="00E611C4">
      <w:pPr>
        <w:pStyle w:val="ListParagrapha"/>
        <w:numPr>
          <w:ilvl w:val="0"/>
          <w:numId w:val="44"/>
        </w:numPr>
        <w:ind w:left="397" w:hanging="397"/>
      </w:pPr>
      <w:bookmarkStart w:id="136" w:name="_Ref180397052"/>
      <w:r>
        <w:t>cash</w:t>
      </w:r>
      <w:bookmarkEnd w:id="136"/>
    </w:p>
    <w:p w14:paraId="7446FC86" w14:textId="5EB8A997" w:rsidR="0080097F" w:rsidRDefault="0080097F" w:rsidP="00E611C4">
      <w:pPr>
        <w:pStyle w:val="ListParagrapha"/>
      </w:pPr>
      <w:r>
        <w:t>an equity instrument of another entity</w:t>
      </w:r>
    </w:p>
    <w:p w14:paraId="62528FB9" w14:textId="77777777" w:rsidR="0080097F" w:rsidRDefault="0080097F" w:rsidP="00E611C4">
      <w:pPr>
        <w:pStyle w:val="ListParagrapha"/>
      </w:pPr>
      <w:r>
        <w:t>a contractual right or statutory right:</w:t>
      </w:r>
    </w:p>
    <w:p w14:paraId="14608D8B" w14:textId="01020498" w:rsidR="0080097F" w:rsidRDefault="0080097F" w:rsidP="00E611C4">
      <w:pPr>
        <w:pStyle w:val="Bullet2"/>
      </w:pPr>
      <w:r>
        <w:t>to receive cash or another financial asset from another entity; or</w:t>
      </w:r>
    </w:p>
    <w:p w14:paraId="5722BF19" w14:textId="77777777" w:rsidR="0080097F" w:rsidRDefault="0080097F" w:rsidP="00E611C4">
      <w:pPr>
        <w:pStyle w:val="Bullet2"/>
      </w:pPr>
      <w:r>
        <w:t>to exchange financial assets or financial liabilities with another entity under conditions that are potentially favourable to the entity; or</w:t>
      </w:r>
    </w:p>
    <w:p w14:paraId="6B0A055C" w14:textId="77777777" w:rsidR="0080097F" w:rsidRDefault="0080097F" w:rsidP="00E611C4">
      <w:pPr>
        <w:pStyle w:val="ListParagrapha"/>
      </w:pPr>
      <w:r>
        <w:t>a contract that will or may be settled in the entity’s own equity instruments and is</w:t>
      </w:r>
    </w:p>
    <w:p w14:paraId="7A7C8E1C" w14:textId="28483A0D" w:rsidR="0080097F" w:rsidRDefault="0080097F" w:rsidP="00E611C4">
      <w:pPr>
        <w:pStyle w:val="Bullet2"/>
      </w:pPr>
      <w:r>
        <w:t>a non-derivative for which the entity is or may be obliged to receive a variable number of the entity’s own equity instruments; or</w:t>
      </w:r>
    </w:p>
    <w:p w14:paraId="1764B366" w14:textId="77777777" w:rsidR="0080097F" w:rsidRDefault="0080097F" w:rsidP="00E611C4">
      <w:pPr>
        <w:pStyle w:val="Bullet2"/>
        <w:spacing w:after="280"/>
        <w:ind w:left="568" w:hanging="284"/>
      </w:pPr>
      <w:r>
        <w:t>a derivative that will or may be settled other than by the exchange of a fixed amount of cash or another financial asset for a fixed number of the entity’s own equity instruments.</w:t>
      </w:r>
    </w:p>
    <w:p w14:paraId="0D4300D6" w14:textId="77777777" w:rsidR="0080097F" w:rsidRPr="00E611C4" w:rsidRDefault="0080097F" w:rsidP="00E611C4">
      <w:pPr>
        <w:pStyle w:val="Normalbeforebullets"/>
        <w:rPr>
          <w:b/>
          <w:bCs/>
        </w:rPr>
      </w:pPr>
      <w:r w:rsidRPr="00E611C4">
        <w:rPr>
          <w:b/>
          <w:bCs/>
        </w:rPr>
        <w:t>Financial instrument</w:t>
      </w:r>
    </w:p>
    <w:p w14:paraId="5E83CEBB" w14:textId="77777777" w:rsidR="0080097F" w:rsidRDefault="0080097F" w:rsidP="00896BC3">
      <w:r>
        <w:t xml:space="preserve">A financial instrument is any contract that gives rise to a financial asset of one entity and a financial liability or equity instrument of another entity. Financial assets or liabilities that are not contractual (such as statutory receivables or payables that arise </w:t>
      </w:r>
      <w:proofErr w:type="gramStart"/>
      <w:r>
        <w:t>as a result of</w:t>
      </w:r>
      <w:proofErr w:type="gramEnd"/>
      <w:r>
        <w:t xml:space="preserve"> statutory requirements imposed by governments) are not financial instruments. </w:t>
      </w:r>
    </w:p>
    <w:p w14:paraId="019ED698" w14:textId="77777777" w:rsidR="0080097F" w:rsidRPr="00E611C4" w:rsidRDefault="0080097F" w:rsidP="00E611C4">
      <w:pPr>
        <w:pStyle w:val="Normalbeforebullets"/>
        <w:rPr>
          <w:b/>
          <w:bCs/>
        </w:rPr>
      </w:pPr>
      <w:r w:rsidRPr="00E611C4">
        <w:rPr>
          <w:b/>
          <w:bCs/>
        </w:rPr>
        <w:t>Financial liability</w:t>
      </w:r>
    </w:p>
    <w:p w14:paraId="459B45F5" w14:textId="77777777" w:rsidR="0080097F" w:rsidRDefault="0080097F" w:rsidP="00E611C4">
      <w:pPr>
        <w:pStyle w:val="Normalbeforebullets"/>
      </w:pPr>
      <w:r>
        <w:t>A financial liability is any liability that is:</w:t>
      </w:r>
    </w:p>
    <w:p w14:paraId="70D79F72" w14:textId="4B0A85A3" w:rsidR="0080097F" w:rsidRDefault="0080097F" w:rsidP="00E611C4">
      <w:pPr>
        <w:pStyle w:val="ListParagrapha"/>
        <w:numPr>
          <w:ilvl w:val="0"/>
          <w:numId w:val="45"/>
        </w:numPr>
        <w:ind w:left="397" w:hanging="397"/>
      </w:pPr>
      <w:r>
        <w:t>A contractual or statutory obligation:</w:t>
      </w:r>
    </w:p>
    <w:p w14:paraId="1B0CBCBF" w14:textId="77777777" w:rsidR="0080097F" w:rsidRDefault="0080097F" w:rsidP="00E611C4">
      <w:pPr>
        <w:pStyle w:val="Bullet2"/>
      </w:pPr>
      <w:r>
        <w:t>to deliver cash or another financial asset to another entity; or</w:t>
      </w:r>
    </w:p>
    <w:p w14:paraId="52B1A741" w14:textId="77777777" w:rsidR="0080097F" w:rsidRDefault="0080097F" w:rsidP="00E611C4">
      <w:pPr>
        <w:pStyle w:val="Bullet2"/>
      </w:pPr>
      <w:r>
        <w:t>to exchange financial assets or financial liabilities with another entity under conditions that are potentially unfavourable to the entity; or</w:t>
      </w:r>
    </w:p>
    <w:p w14:paraId="046A477A" w14:textId="77777777" w:rsidR="0080097F" w:rsidRDefault="0080097F" w:rsidP="00E611C4">
      <w:pPr>
        <w:pStyle w:val="ListParagrapha"/>
      </w:pPr>
      <w:r>
        <w:t>A contract that will or may be settled in the entity’s own equity instruments and is:</w:t>
      </w:r>
    </w:p>
    <w:p w14:paraId="7C44C525" w14:textId="77777777" w:rsidR="0080097F" w:rsidRDefault="0080097F" w:rsidP="00E611C4">
      <w:pPr>
        <w:pStyle w:val="Bullet2"/>
      </w:pPr>
      <w:r>
        <w:t>a non-derivative for which the entity is or may be obliged to deliver a variable number of the entity’s own equity instruments; or</w:t>
      </w:r>
    </w:p>
    <w:p w14:paraId="754C14A0" w14:textId="77777777" w:rsidR="0080097F" w:rsidRDefault="0080097F" w:rsidP="00E611C4">
      <w:pPr>
        <w:pStyle w:val="Bullet2"/>
        <w:spacing w:after="280"/>
        <w:ind w:left="568" w:hanging="284"/>
      </w:pPr>
      <w:r>
        <w:t xml:space="preserve">a derivative that will or may be settled other than by the exchange of a fixed amount of cash or another financial asset for a fixed number of the entity’s own equity instruments. For this </w:t>
      </w:r>
      <w:proofErr w:type="gramStart"/>
      <w:r>
        <w:t>purpose</w:t>
      </w:r>
      <w:proofErr w:type="gramEnd"/>
      <w:r>
        <w:t xml:space="preserve"> the entity’s own equity instruments do not include instruments that are themselves contracts for the future receipt or delivery of the entity’s own equity instruments. </w:t>
      </w:r>
    </w:p>
    <w:p w14:paraId="02C02575" w14:textId="77777777" w:rsidR="0080097F" w:rsidRPr="00E611C4" w:rsidRDefault="0080097F" w:rsidP="00E611C4">
      <w:pPr>
        <w:pStyle w:val="Normalbeforebullets"/>
        <w:rPr>
          <w:b/>
          <w:bCs/>
        </w:rPr>
      </w:pPr>
      <w:r w:rsidRPr="00E611C4">
        <w:rPr>
          <w:b/>
          <w:bCs/>
        </w:rPr>
        <w:lastRenderedPageBreak/>
        <w:t>Grant expenses</w:t>
      </w:r>
    </w:p>
    <w:p w14:paraId="20699933" w14:textId="184DA5A7" w:rsidR="0080097F" w:rsidRDefault="0080097F" w:rsidP="00896BC3">
      <w:r>
        <w:t>Transactions in which one unit provides goods,</w:t>
      </w:r>
      <w:r w:rsidR="00E611C4">
        <w:t xml:space="preserve"> </w:t>
      </w:r>
      <w:r>
        <w:t>services, assets (or extinguishes a liability) or labour to another unit without receiving approximately equal value in return. Grants can either be operating or</w:t>
      </w:r>
      <w:r w:rsidR="00E611C4">
        <w:t xml:space="preserve"> </w:t>
      </w:r>
      <w:r>
        <w:t>capital in nature.</w:t>
      </w:r>
    </w:p>
    <w:p w14:paraId="0E270D01" w14:textId="77777777" w:rsidR="0080097F" w:rsidRDefault="0080097F" w:rsidP="00896BC3">
      <w:r>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 reciprocal transfers. Receipt and sacrifice of approximately equal value may occur, but only by coincidence. For example, governments are not obliged to provide commensurate benefits in the form of goods or services to </w:t>
      </w:r>
      <w:proofErr w:type="gramStart"/>
      <w:r>
        <w:t>particular taxpayers</w:t>
      </w:r>
      <w:proofErr w:type="gramEnd"/>
      <w:r>
        <w:t xml:space="preserve"> in return for their taxes.</w:t>
      </w:r>
    </w:p>
    <w:p w14:paraId="0B2A90D2" w14:textId="77777777" w:rsidR="0080097F" w:rsidRDefault="0080097F" w:rsidP="00896BC3">
      <w:r>
        <w:t xml:space="preserve">Grants can be paid as </w:t>
      </w:r>
      <w:proofErr w:type="gramStart"/>
      <w:r>
        <w:t>general purpose</w:t>
      </w:r>
      <w:proofErr w:type="gramEnd"/>
      <w:r>
        <w:t xml:space="preserve"> grants which refer to grants that are not subject to conditions regarding their use. Alternatively, they may be paid as specific purpose grants which are paid for a particular purpose and/or have conditions attached regarding their use.</w:t>
      </w:r>
    </w:p>
    <w:p w14:paraId="7B027744" w14:textId="77777777" w:rsidR="0080097F" w:rsidRPr="00E611C4" w:rsidRDefault="0080097F" w:rsidP="00E611C4">
      <w:pPr>
        <w:pStyle w:val="Normalbeforebullets"/>
        <w:rPr>
          <w:b/>
          <w:bCs/>
        </w:rPr>
      </w:pPr>
      <w:r w:rsidRPr="00E611C4">
        <w:rPr>
          <w:b/>
          <w:bCs/>
        </w:rPr>
        <w:t>General government sector</w:t>
      </w:r>
    </w:p>
    <w:p w14:paraId="28A667A3" w14:textId="14964744" w:rsidR="0080097F" w:rsidRDefault="0080097F" w:rsidP="00896BC3">
      <w:r>
        <w:t>The general government sector comprises all government departments, offices and other bodies engaged in providing services free of charge or at a price significantly below their cost of production. General government services include those which are mainly non-market in nature, those which are largely for collective consumption by the community and those which involve the transfer or redistribution of income. These services are financed mainly through taxes,</w:t>
      </w:r>
      <w:r w:rsidR="00E611C4">
        <w:t xml:space="preserve"> </w:t>
      </w:r>
      <w:r>
        <w:t>or other compulsory levies and user charges.</w:t>
      </w:r>
    </w:p>
    <w:p w14:paraId="12E29C7A" w14:textId="77777777" w:rsidR="0080097F" w:rsidRPr="00E611C4" w:rsidRDefault="0080097F" w:rsidP="00E611C4">
      <w:pPr>
        <w:pStyle w:val="Normalbeforebullets"/>
        <w:rPr>
          <w:b/>
          <w:bCs/>
        </w:rPr>
      </w:pPr>
      <w:r w:rsidRPr="00E611C4">
        <w:rPr>
          <w:b/>
          <w:bCs/>
        </w:rPr>
        <w:t xml:space="preserve">Grants for </w:t>
      </w:r>
      <w:proofErr w:type="gramStart"/>
      <w:r w:rsidRPr="00E611C4">
        <w:rPr>
          <w:b/>
          <w:bCs/>
        </w:rPr>
        <w:t>on-passing</w:t>
      </w:r>
      <w:proofErr w:type="gramEnd"/>
    </w:p>
    <w:p w14:paraId="1A99BA02" w14:textId="77777777" w:rsidR="0080097F" w:rsidRDefault="0080097F" w:rsidP="00896BC3">
      <w:r>
        <w:t>All grants paid to one institutional sector (e.g. a state general government) to be passed on to another institutional sector (e.g. local government or a private non-profit institution).</w:t>
      </w:r>
    </w:p>
    <w:p w14:paraId="16818F5C" w14:textId="77777777" w:rsidR="0080097F" w:rsidRPr="00E611C4" w:rsidRDefault="0080097F" w:rsidP="00E611C4">
      <w:pPr>
        <w:pStyle w:val="Normalbeforebullets"/>
        <w:rPr>
          <w:b/>
          <w:bCs/>
        </w:rPr>
      </w:pPr>
      <w:r w:rsidRPr="00E611C4">
        <w:rPr>
          <w:b/>
          <w:bCs/>
        </w:rPr>
        <w:t>Infrastructure systems</w:t>
      </w:r>
    </w:p>
    <w:p w14:paraId="03656B7B" w14:textId="77777777" w:rsidR="0080097F" w:rsidRDefault="0080097F" w:rsidP="00896BC3">
      <w:r>
        <w:t>Infrastructure systems provide essential services used in the delivery of final services or products. They are generally a complex interconnected network of individual assets and mainly include sewerage systems, water storage and supply systems, ports, utilities and public transport assets owned by DJSIR.</w:t>
      </w:r>
    </w:p>
    <w:p w14:paraId="64D903DB" w14:textId="77777777" w:rsidR="0080097F" w:rsidRPr="00E611C4" w:rsidRDefault="0080097F" w:rsidP="00E611C4">
      <w:pPr>
        <w:pStyle w:val="Normalbeforebullets"/>
        <w:rPr>
          <w:b/>
          <w:bCs/>
        </w:rPr>
      </w:pPr>
      <w:r w:rsidRPr="00E611C4">
        <w:rPr>
          <w:b/>
          <w:bCs/>
        </w:rPr>
        <w:t>Intangible produced assets</w:t>
      </w:r>
    </w:p>
    <w:p w14:paraId="7475CEE8" w14:textId="77777777" w:rsidR="0080097F" w:rsidRDefault="0080097F" w:rsidP="00896BC3">
      <w:r>
        <w:t>Refer to produced assets in this glossary.</w:t>
      </w:r>
    </w:p>
    <w:p w14:paraId="668F9F21" w14:textId="77777777" w:rsidR="0080097F" w:rsidRPr="00E611C4" w:rsidRDefault="0080097F" w:rsidP="00E611C4">
      <w:pPr>
        <w:pStyle w:val="Normalbeforebullets"/>
        <w:rPr>
          <w:b/>
          <w:bCs/>
        </w:rPr>
      </w:pPr>
      <w:r w:rsidRPr="00E611C4">
        <w:rPr>
          <w:b/>
          <w:bCs/>
        </w:rPr>
        <w:t>Intangible non produced assets</w:t>
      </w:r>
    </w:p>
    <w:p w14:paraId="2ED890C7" w14:textId="77777777" w:rsidR="0080097F" w:rsidRDefault="0080097F" w:rsidP="00896BC3">
      <w:r>
        <w:t xml:space="preserve">Refer to </w:t>
      </w:r>
      <w:proofErr w:type="spellStart"/>
      <w:r>
        <w:t>non produced</w:t>
      </w:r>
      <w:proofErr w:type="spellEnd"/>
      <w:r>
        <w:t xml:space="preserve"> asset in this glossary.</w:t>
      </w:r>
    </w:p>
    <w:p w14:paraId="4536E953" w14:textId="797510E3" w:rsidR="0080097F" w:rsidRPr="00E611C4" w:rsidRDefault="0080097F" w:rsidP="00E611C4">
      <w:pPr>
        <w:pStyle w:val="Normalbeforebullets"/>
        <w:rPr>
          <w:b/>
          <w:bCs/>
        </w:rPr>
      </w:pPr>
      <w:r w:rsidRPr="00E611C4">
        <w:rPr>
          <w:b/>
          <w:bCs/>
        </w:rPr>
        <w:lastRenderedPageBreak/>
        <w:t>Net acquisition of non- financial assets</w:t>
      </w:r>
      <w:r w:rsidR="00E611C4">
        <w:rPr>
          <w:b/>
          <w:bCs/>
        </w:rPr>
        <w:t xml:space="preserve"> </w:t>
      </w:r>
      <w:r w:rsidRPr="00E611C4">
        <w:rPr>
          <w:b/>
          <w:bCs/>
        </w:rPr>
        <w:t>(from transactions)</w:t>
      </w:r>
    </w:p>
    <w:p w14:paraId="66A1F67B" w14:textId="77777777" w:rsidR="0080097F" w:rsidRDefault="0080097F" w:rsidP="00896BC3">
      <w:r>
        <w:t xml:space="preserve">Purchases (and other acquisitions) of non-financial assets less sales (or disposals) of non-financial assets less depreciation plus changes in inventories and other movements in non-financial assets. Includes only those increases or decreases in </w:t>
      </w:r>
      <w:proofErr w:type="spellStart"/>
      <w:r>
        <w:t>non financial</w:t>
      </w:r>
      <w:proofErr w:type="spellEnd"/>
      <w:r>
        <w:t xml:space="preserve"> assets resulting from transactions and therefore excludes write offs, impairment write-downs and revaluations.</w:t>
      </w:r>
    </w:p>
    <w:p w14:paraId="6E79CB03" w14:textId="77777777" w:rsidR="0080097F" w:rsidRPr="00E611C4" w:rsidRDefault="0080097F" w:rsidP="00E611C4">
      <w:pPr>
        <w:pStyle w:val="Normalbeforebullets"/>
        <w:rPr>
          <w:b/>
          <w:bCs/>
        </w:rPr>
      </w:pPr>
      <w:r w:rsidRPr="00E611C4">
        <w:rPr>
          <w:b/>
          <w:bCs/>
        </w:rPr>
        <w:t>Net result</w:t>
      </w:r>
    </w:p>
    <w:p w14:paraId="516E155E" w14:textId="77777777" w:rsidR="0080097F" w:rsidRDefault="0080097F" w:rsidP="00896BC3">
      <w:r>
        <w:t>Net result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0736AAEB" w14:textId="77777777" w:rsidR="0080097F" w:rsidRPr="00E611C4" w:rsidRDefault="0080097F" w:rsidP="00E611C4">
      <w:pPr>
        <w:pStyle w:val="Normalbeforebullets"/>
        <w:rPr>
          <w:b/>
          <w:bCs/>
        </w:rPr>
      </w:pPr>
      <w:r w:rsidRPr="00E611C4">
        <w:rPr>
          <w:b/>
          <w:bCs/>
        </w:rPr>
        <w:t>Net result from transactions/net operating balance</w:t>
      </w:r>
    </w:p>
    <w:p w14:paraId="57479ED6" w14:textId="77777777" w:rsidR="0080097F" w:rsidRDefault="0080097F" w:rsidP="00896BC3">
      <w:r>
        <w:t>Net result from transactions or net operating balance is a key fiscal aggregate and is revenue and income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71A54AAF" w14:textId="77777777" w:rsidR="0080097F" w:rsidRPr="00E611C4" w:rsidRDefault="0080097F" w:rsidP="00E611C4">
      <w:pPr>
        <w:pStyle w:val="Normalbeforebullets"/>
        <w:rPr>
          <w:b/>
          <w:bCs/>
        </w:rPr>
      </w:pPr>
      <w:r w:rsidRPr="00E611C4">
        <w:rPr>
          <w:b/>
          <w:bCs/>
        </w:rPr>
        <w:t>Net worth</w:t>
      </w:r>
    </w:p>
    <w:p w14:paraId="6D2F1EB2" w14:textId="7E313809" w:rsidR="0080097F" w:rsidRDefault="0080097F" w:rsidP="00896BC3">
      <w:r>
        <w:t>Assets less liabilities, which is an economic measure</w:t>
      </w:r>
      <w:r w:rsidR="00E611C4">
        <w:t xml:space="preserve"> </w:t>
      </w:r>
      <w:r>
        <w:t>of wealth.</w:t>
      </w:r>
    </w:p>
    <w:p w14:paraId="43B98E12" w14:textId="77777777" w:rsidR="0080097F" w:rsidRPr="00E611C4" w:rsidRDefault="0080097F" w:rsidP="00E611C4">
      <w:pPr>
        <w:pStyle w:val="Normalbeforebullets"/>
        <w:rPr>
          <w:b/>
          <w:bCs/>
        </w:rPr>
      </w:pPr>
      <w:r w:rsidRPr="00E611C4">
        <w:rPr>
          <w:b/>
          <w:bCs/>
        </w:rPr>
        <w:t>Non-financial assets</w:t>
      </w:r>
    </w:p>
    <w:p w14:paraId="408C28AC" w14:textId="77777777" w:rsidR="0080097F" w:rsidRDefault="0080097F" w:rsidP="00896BC3">
      <w:r>
        <w:t xml:space="preserve">Non-financial assets are all assets that are not ‘financial </w:t>
      </w:r>
      <w:proofErr w:type="gramStart"/>
      <w:r>
        <w:t>assets’</w:t>
      </w:r>
      <w:proofErr w:type="gramEnd"/>
      <w:r>
        <w:t>. It includes inventories, land, buildings, infrastructure, road networks, land under roads, plant and equipment, investment properties, cultural and heritage assets, intangible and biological assets.</w:t>
      </w:r>
    </w:p>
    <w:p w14:paraId="5C012A0C" w14:textId="77777777" w:rsidR="0080097F" w:rsidRPr="00E611C4" w:rsidRDefault="0080097F" w:rsidP="00E611C4">
      <w:pPr>
        <w:pStyle w:val="Normalbeforebullets"/>
        <w:rPr>
          <w:b/>
          <w:bCs/>
        </w:rPr>
      </w:pPr>
      <w:r w:rsidRPr="00E611C4">
        <w:rPr>
          <w:b/>
          <w:bCs/>
        </w:rPr>
        <w:t>Non-produced assets</w:t>
      </w:r>
    </w:p>
    <w:p w14:paraId="33B6E6DA" w14:textId="77777777" w:rsidR="0080097F" w:rsidRDefault="0080097F" w:rsidP="00896BC3">
      <w:r>
        <w:t>Non-produced assets are assets needed for production that have not themselves been produced. They include land, subsoil assets, and certain intangible assets. Non produced intangibles are intangible assets needed for production that have not themselves been produced. They include constructs of society such as patents.</w:t>
      </w:r>
    </w:p>
    <w:p w14:paraId="0AC30088" w14:textId="20657DB4" w:rsidR="0080097F" w:rsidRPr="00E611C4" w:rsidRDefault="0080097F" w:rsidP="00E611C4">
      <w:pPr>
        <w:pStyle w:val="Normalbeforebullets"/>
        <w:rPr>
          <w:b/>
          <w:bCs/>
        </w:rPr>
      </w:pPr>
      <w:r w:rsidRPr="00E611C4">
        <w:rPr>
          <w:b/>
          <w:bCs/>
        </w:rPr>
        <w:t xml:space="preserve">Other economic flows </w:t>
      </w:r>
      <w:r w:rsidR="00E611C4">
        <w:rPr>
          <w:b/>
          <w:bCs/>
        </w:rPr>
        <w:t>–</w:t>
      </w:r>
      <w:r w:rsidRPr="00E611C4">
        <w:rPr>
          <w:b/>
          <w:bCs/>
        </w:rPr>
        <w:t xml:space="preserve"> other comprehensive income</w:t>
      </w:r>
    </w:p>
    <w:p w14:paraId="75F811E2" w14:textId="77777777" w:rsidR="0080097F" w:rsidRDefault="0080097F" w:rsidP="00896BC3">
      <w:r>
        <w:t>Other economic flows - other comprehensive income comprises items (including reclassification adjustments) that are not recognised in net result as required or permitted by other Australian Accounting Standards.</w:t>
      </w:r>
    </w:p>
    <w:p w14:paraId="48D2F8F2" w14:textId="77777777" w:rsidR="0080097F" w:rsidRDefault="0080097F" w:rsidP="00E611C4">
      <w:pPr>
        <w:pStyle w:val="Normalbeforebullets"/>
      </w:pPr>
      <w:r>
        <w:lastRenderedPageBreak/>
        <w:t>The components of other economic flows – other comprehensive income include:</w:t>
      </w:r>
    </w:p>
    <w:p w14:paraId="60A540D7" w14:textId="77777777" w:rsidR="0080097F" w:rsidRDefault="0080097F" w:rsidP="004E38C3">
      <w:pPr>
        <w:pStyle w:val="Bullet"/>
        <w:keepNext/>
      </w:pPr>
      <w:r>
        <w:t>changes in physical asset revaluation surplus,</w:t>
      </w:r>
    </w:p>
    <w:p w14:paraId="3EB56BA5" w14:textId="00C38186" w:rsidR="0080097F" w:rsidRDefault="0080097F" w:rsidP="00E611C4">
      <w:pPr>
        <w:pStyle w:val="Bullet"/>
      </w:pPr>
      <w:r>
        <w:t>share of net movement in revaluation surplus</w:t>
      </w:r>
      <w:r w:rsidR="00E611C4">
        <w:t xml:space="preserve"> </w:t>
      </w:r>
      <w:r>
        <w:t>of associates and joint ventures, and</w:t>
      </w:r>
    </w:p>
    <w:p w14:paraId="50EF763A" w14:textId="77777777" w:rsidR="0080097F" w:rsidRDefault="0080097F" w:rsidP="00E611C4">
      <w:pPr>
        <w:pStyle w:val="Bulletlast"/>
      </w:pPr>
      <w:r>
        <w:t>gains and losses on remeasuring available-for-sale financial assets.</w:t>
      </w:r>
    </w:p>
    <w:p w14:paraId="0D976E62" w14:textId="77777777" w:rsidR="0080097F" w:rsidRPr="00E611C4" w:rsidRDefault="0080097F" w:rsidP="00E611C4">
      <w:pPr>
        <w:pStyle w:val="Normalbeforebullets"/>
        <w:rPr>
          <w:b/>
          <w:bCs/>
        </w:rPr>
      </w:pPr>
      <w:r w:rsidRPr="00E611C4">
        <w:rPr>
          <w:b/>
          <w:bCs/>
        </w:rPr>
        <w:t>Produced assets</w:t>
      </w:r>
    </w:p>
    <w:p w14:paraId="05725AE1" w14:textId="4D980FAF" w:rsidR="0080097F" w:rsidRDefault="0080097F" w:rsidP="00896BC3">
      <w:r>
        <w:t>Produced assets include buildings, plant and equipment, inventories, cultivated assets and certain intangible assets. Intangible produced assets may include computer software, motion picture films,</w:t>
      </w:r>
      <w:r w:rsidR="00E611C4">
        <w:t xml:space="preserve"> </w:t>
      </w:r>
      <w:r>
        <w:t>and research and development costs (which does</w:t>
      </w:r>
      <w:r w:rsidR="00E611C4">
        <w:t xml:space="preserve"> </w:t>
      </w:r>
      <w:r>
        <w:t>not include the start-up costs associated with</w:t>
      </w:r>
      <w:r w:rsidR="00E611C4">
        <w:t xml:space="preserve"> </w:t>
      </w:r>
      <w:r>
        <w:t>capital projects).</w:t>
      </w:r>
    </w:p>
    <w:p w14:paraId="0F1522D6" w14:textId="77777777" w:rsidR="0080097F" w:rsidRPr="00E611C4" w:rsidRDefault="0080097F" w:rsidP="00E611C4">
      <w:pPr>
        <w:pStyle w:val="Normalbeforebullets"/>
        <w:rPr>
          <w:b/>
          <w:bCs/>
        </w:rPr>
      </w:pPr>
      <w:r w:rsidRPr="00E611C4">
        <w:rPr>
          <w:b/>
          <w:bCs/>
        </w:rPr>
        <w:t>Sales of goods and services</w:t>
      </w:r>
    </w:p>
    <w:p w14:paraId="38E62EF4" w14:textId="53143DF7" w:rsidR="0080097F" w:rsidRDefault="0080097F" w:rsidP="00896BC3">
      <w:r>
        <w:t>Refers to income from the direct provision of goods</w:t>
      </w:r>
      <w:r w:rsidR="00E611C4">
        <w:t xml:space="preserve"> </w:t>
      </w:r>
      <w:r>
        <w:t>and services and includes fees and charges for services rendered, sales of goods and services, fees from regulatory services, work done as an agent for private enterprises. It also includes rental income</w:t>
      </w:r>
      <w:r w:rsidR="00E611C4">
        <w:t xml:space="preserve"> </w:t>
      </w:r>
      <w:r>
        <w:t>under operating leases and on produced assets</w:t>
      </w:r>
      <w:r w:rsidR="00E611C4">
        <w:t xml:space="preserve"> </w:t>
      </w:r>
      <w:r>
        <w:t>such as buildings and entertainment but excludes</w:t>
      </w:r>
      <w:r w:rsidR="00E611C4">
        <w:t xml:space="preserve"> </w:t>
      </w:r>
      <w:r>
        <w:t>rent income from the use of non-produced assets</w:t>
      </w:r>
      <w:r w:rsidR="00E611C4">
        <w:t xml:space="preserve"> </w:t>
      </w:r>
      <w:r>
        <w:t>such as land. User charges include sale of goods</w:t>
      </w:r>
      <w:r w:rsidR="00E611C4">
        <w:t xml:space="preserve"> </w:t>
      </w:r>
      <w:r>
        <w:t>and services income.</w:t>
      </w:r>
    </w:p>
    <w:p w14:paraId="71A41DDB" w14:textId="77777777" w:rsidR="0080097F" w:rsidRPr="00E611C4" w:rsidRDefault="0080097F" w:rsidP="00E611C4">
      <w:pPr>
        <w:pStyle w:val="Normalbeforebullets"/>
        <w:rPr>
          <w:b/>
          <w:bCs/>
        </w:rPr>
      </w:pPr>
      <w:r w:rsidRPr="00E611C4">
        <w:rPr>
          <w:b/>
          <w:bCs/>
        </w:rPr>
        <w:t>Supplies and services</w:t>
      </w:r>
    </w:p>
    <w:p w14:paraId="401A44E2" w14:textId="77777777" w:rsidR="0080097F" w:rsidRDefault="0080097F" w:rsidP="00896BC3">
      <w:r>
        <w:t xml:space="preserve">Supplies and services generally represent cost of goods sold and the day-to-day running costs, including maintenance costs incurred in the normal operations of DJSIR. </w:t>
      </w:r>
    </w:p>
    <w:p w14:paraId="4AD16259" w14:textId="77777777" w:rsidR="0080097F" w:rsidRPr="00E611C4" w:rsidRDefault="0080097F" w:rsidP="00E611C4">
      <w:pPr>
        <w:pStyle w:val="Normalbeforebullets"/>
        <w:rPr>
          <w:b/>
          <w:bCs/>
        </w:rPr>
      </w:pPr>
      <w:r w:rsidRPr="00E611C4">
        <w:rPr>
          <w:b/>
          <w:bCs/>
        </w:rPr>
        <w:t>Transactions</w:t>
      </w:r>
    </w:p>
    <w:p w14:paraId="5DB6DEC6" w14:textId="77777777" w:rsidR="0080097F" w:rsidRDefault="0080097F" w:rsidP="00896BC3">
      <w:r>
        <w:t xml:space="preserve">Transactions are those economic flows that are considered to arise </w:t>
      </w:r>
      <w:proofErr w:type="gramStart"/>
      <w:r>
        <w:t>as a result of</w:t>
      </w:r>
      <w:proofErr w:type="gramEnd"/>
      <w:r>
        <w:t xml:space="preserve">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 </w:t>
      </w:r>
    </w:p>
    <w:p w14:paraId="4B8D4817" w14:textId="6832E577" w:rsidR="0080097F" w:rsidRDefault="0080097F" w:rsidP="00915B61">
      <w:pPr>
        <w:pStyle w:val="Heading2Numbered"/>
      </w:pPr>
      <w:bookmarkStart w:id="137" w:name="_Ref180397128"/>
      <w:r>
        <w:t>Style conventions</w:t>
      </w:r>
      <w:bookmarkEnd w:id="137"/>
    </w:p>
    <w:p w14:paraId="0613855B" w14:textId="05DDC2F1" w:rsidR="0080097F" w:rsidRDefault="0080097F" w:rsidP="00896BC3">
      <w:r>
        <w:t>Figures in the tables and in the text have been</w:t>
      </w:r>
      <w:r w:rsidR="00E611C4">
        <w:t xml:space="preserve"> </w:t>
      </w:r>
      <w:r>
        <w:t>rounded. Discrepancies in tables between totals and sums of components reflect rounding. Percentage variations in all tables are based on the underlying unrounded amounts.</w:t>
      </w:r>
    </w:p>
    <w:p w14:paraId="35EFB639" w14:textId="49789442" w:rsidR="0080097F" w:rsidRPr="00E611C4" w:rsidRDefault="00E611C4" w:rsidP="00E611C4">
      <w:pPr>
        <w:pStyle w:val="Normalbeforebullets"/>
        <w:rPr>
          <w:b/>
          <w:bCs/>
        </w:rPr>
      </w:pPr>
      <w:r w:rsidRPr="00E611C4">
        <w:rPr>
          <w:b/>
          <w:bCs/>
        </w:rPr>
        <w:lastRenderedPageBreak/>
        <w:t>The notation used in the tables is as follows:</w:t>
      </w:r>
    </w:p>
    <w:tbl>
      <w:tblPr>
        <w:tblW w:w="0" w:type="auto"/>
        <w:tblLayout w:type="fixed"/>
        <w:tblLook w:val="04A0" w:firstRow="1" w:lastRow="0" w:firstColumn="1" w:lastColumn="0" w:noHBand="0" w:noVBand="1"/>
      </w:tblPr>
      <w:tblGrid>
        <w:gridCol w:w="2452"/>
        <w:gridCol w:w="3218"/>
      </w:tblGrid>
      <w:tr w:rsidR="00A16956" w14:paraId="2716F105" w14:textId="77777777" w:rsidTr="00BB5899">
        <w:trPr>
          <w:trHeight w:val="60"/>
        </w:trPr>
        <w:tc>
          <w:tcPr>
            <w:tcW w:w="2452" w:type="dxa"/>
          </w:tcPr>
          <w:p w14:paraId="482E6B18" w14:textId="77777777" w:rsidR="0080097F" w:rsidRDefault="0080097F" w:rsidP="004E38C3">
            <w:pPr>
              <w:pStyle w:val="TableCopy"/>
              <w:keepNext/>
            </w:pPr>
            <w:r>
              <w:t>–</w:t>
            </w:r>
          </w:p>
        </w:tc>
        <w:tc>
          <w:tcPr>
            <w:tcW w:w="3218" w:type="dxa"/>
          </w:tcPr>
          <w:p w14:paraId="37CF4F03" w14:textId="77777777" w:rsidR="0080097F" w:rsidRDefault="0080097F" w:rsidP="00E611C4">
            <w:pPr>
              <w:pStyle w:val="TableCopy"/>
            </w:pPr>
            <w:r>
              <w:t>zero, or rounded to zero</w:t>
            </w:r>
          </w:p>
        </w:tc>
      </w:tr>
      <w:tr w:rsidR="00A16956" w14:paraId="1A69D2E7" w14:textId="77777777" w:rsidTr="00BB5899">
        <w:trPr>
          <w:trHeight w:val="60"/>
        </w:trPr>
        <w:tc>
          <w:tcPr>
            <w:tcW w:w="2452" w:type="dxa"/>
          </w:tcPr>
          <w:p w14:paraId="362918DF" w14:textId="77777777" w:rsidR="0080097F" w:rsidRDefault="0080097F" w:rsidP="00E611C4">
            <w:pPr>
              <w:pStyle w:val="TableCopy"/>
            </w:pPr>
            <w:r>
              <w:t>(</w:t>
            </w:r>
            <w:proofErr w:type="spellStart"/>
            <w:r>
              <w:t>xxx.x</w:t>
            </w:r>
            <w:proofErr w:type="spellEnd"/>
            <w:r>
              <w:t xml:space="preserve">) </w:t>
            </w:r>
          </w:p>
        </w:tc>
        <w:tc>
          <w:tcPr>
            <w:tcW w:w="3218" w:type="dxa"/>
          </w:tcPr>
          <w:p w14:paraId="61ABE47F" w14:textId="77777777" w:rsidR="0080097F" w:rsidRDefault="0080097F" w:rsidP="00E611C4">
            <w:pPr>
              <w:pStyle w:val="TableCopy"/>
            </w:pPr>
            <w:r>
              <w:t>negative numbers</w:t>
            </w:r>
          </w:p>
        </w:tc>
      </w:tr>
      <w:tr w:rsidR="00A16956" w14:paraId="1E8807C1" w14:textId="77777777" w:rsidTr="00BB5899">
        <w:trPr>
          <w:trHeight w:val="60"/>
        </w:trPr>
        <w:tc>
          <w:tcPr>
            <w:tcW w:w="2452" w:type="dxa"/>
          </w:tcPr>
          <w:p w14:paraId="68CC9792" w14:textId="77777777" w:rsidR="0080097F" w:rsidRDefault="0080097F" w:rsidP="00E611C4">
            <w:pPr>
              <w:pStyle w:val="TableCopy"/>
            </w:pPr>
            <w:r>
              <w:t>201x</w:t>
            </w:r>
          </w:p>
        </w:tc>
        <w:tc>
          <w:tcPr>
            <w:tcW w:w="3218" w:type="dxa"/>
          </w:tcPr>
          <w:p w14:paraId="0BDFA9F6" w14:textId="77777777" w:rsidR="0080097F" w:rsidRDefault="0080097F" w:rsidP="00E611C4">
            <w:pPr>
              <w:pStyle w:val="TableCopy"/>
            </w:pPr>
            <w:r>
              <w:t>year period</w:t>
            </w:r>
          </w:p>
        </w:tc>
      </w:tr>
      <w:tr w:rsidR="00A16956" w14:paraId="7C2CA947" w14:textId="77777777" w:rsidTr="00BB5899">
        <w:trPr>
          <w:trHeight w:val="60"/>
        </w:trPr>
        <w:tc>
          <w:tcPr>
            <w:tcW w:w="2452" w:type="dxa"/>
          </w:tcPr>
          <w:p w14:paraId="639E323B" w14:textId="77777777" w:rsidR="0080097F" w:rsidRDefault="0080097F" w:rsidP="00E611C4">
            <w:pPr>
              <w:pStyle w:val="TableCopy"/>
            </w:pPr>
            <w:r>
              <w:t>201x–1x</w:t>
            </w:r>
          </w:p>
        </w:tc>
        <w:tc>
          <w:tcPr>
            <w:tcW w:w="3218" w:type="dxa"/>
          </w:tcPr>
          <w:p w14:paraId="46F9E756" w14:textId="77777777" w:rsidR="0080097F" w:rsidRDefault="0080097F" w:rsidP="00E611C4">
            <w:pPr>
              <w:pStyle w:val="TableCopy"/>
            </w:pPr>
            <w:r>
              <w:t>year period</w:t>
            </w:r>
          </w:p>
        </w:tc>
      </w:tr>
    </w:tbl>
    <w:p w14:paraId="5866FD3B" w14:textId="77777777" w:rsidR="0080097F" w:rsidRDefault="0080097F" w:rsidP="00E611C4"/>
    <w:p w14:paraId="020DA4C4" w14:textId="49170BD8" w:rsidR="0080097F" w:rsidRDefault="0080097F" w:rsidP="00896BC3">
      <w:r>
        <w:t>The financial statements and notes are presented based on the illustration for a government department in the 2023</w:t>
      </w:r>
      <w:r w:rsidR="00E611C4">
        <w:t>-</w:t>
      </w:r>
      <w:r>
        <w:t>24 Model Report for Victorian Government Departments. The presentation of other disclosures is generally consistent with the other disclosures made in earlier publications of DJSIR’s annual reports.</w:t>
      </w:r>
    </w:p>
    <w:sectPr w:rsidR="0080097F" w:rsidSect="00CC4D35">
      <w:pgSz w:w="11906" w:h="16838" w:code="9"/>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3CA4B3" w14:textId="77777777" w:rsidR="00D01B29" w:rsidRDefault="00D01B29" w:rsidP="00D01B29">
      <w:pPr>
        <w:spacing w:after="0" w:line="240" w:lineRule="auto"/>
      </w:pPr>
      <w:r>
        <w:separator/>
      </w:r>
    </w:p>
  </w:endnote>
  <w:endnote w:type="continuationSeparator" w:id="0">
    <w:p w14:paraId="3437EB09" w14:textId="77777777" w:rsidR="00D01B29" w:rsidRDefault="00D01B29" w:rsidP="00D01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panose1 w:val="00000000000000000000"/>
    <w:charset w:val="4D"/>
    <w:family w:val="auto"/>
    <w:notTrueType/>
    <w:pitch w:val="default"/>
    <w:sig w:usb0="00000003" w:usb1="00000000" w:usb2="00000000" w:usb3="00000000" w:csb0="00000001" w:csb1="00000000"/>
  </w:font>
  <w:font w:name="VIC-Medium">
    <w:altName w:val="VIC"/>
    <w:panose1 w:val="00000000000000000000"/>
    <w:charset w:val="4D"/>
    <w:family w:val="auto"/>
    <w:notTrueType/>
    <w:pitch w:val="default"/>
    <w:sig w:usb0="00000003" w:usb1="00000000" w:usb2="00000000" w:usb3="00000000" w:csb0="00000001" w:csb1="00000000"/>
  </w:font>
  <w:font w:name="VIC-Light">
    <w:altName w:val="VIC"/>
    <w:panose1 w:val="00000000000000000000"/>
    <w:charset w:val="4D"/>
    <w:family w:val="auto"/>
    <w:notTrueType/>
    <w:pitch w:val="default"/>
    <w:sig w:usb0="00000003" w:usb1="00000000" w:usb2="00000000" w:usb3="00000000" w:csb0="00000001" w:csb1="00000000"/>
  </w:font>
  <w:font w:name="VIC-Regular">
    <w:altName w:val="VIC"/>
    <w:panose1 w:val="00000000000000000000"/>
    <w:charset w:val="4D"/>
    <w:family w:val="auto"/>
    <w:notTrueType/>
    <w:pitch w:val="default"/>
    <w:sig w:usb0="00000003" w:usb1="00000000" w:usb2="00000000" w:usb3="00000000" w:csb0="00000001" w:csb1="00000000"/>
  </w:font>
  <w:font w:name="VIC-LightItalic">
    <w:altName w:val="VIC"/>
    <w:panose1 w:val="00000000000000000000"/>
    <w:charset w:val="4D"/>
    <w:family w:val="auto"/>
    <w:notTrueType/>
    <w:pitch w:val="default"/>
    <w:sig w:usb0="00000003" w:usb1="00000000" w:usb2="00000000" w:usb3="00000000" w:csb0="00000001" w:csb1="00000000"/>
  </w:font>
  <w:font w:name="VIC-SemiBold">
    <w:altName w:val="VIC"/>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8FC7D9" w14:textId="77777777" w:rsidR="00D01B29" w:rsidRDefault="00D01B29" w:rsidP="00D01B29">
      <w:pPr>
        <w:spacing w:after="0" w:line="240" w:lineRule="auto"/>
      </w:pPr>
      <w:r>
        <w:separator/>
      </w:r>
    </w:p>
  </w:footnote>
  <w:footnote w:type="continuationSeparator" w:id="0">
    <w:p w14:paraId="0A68E00E" w14:textId="77777777" w:rsidR="00D01B29" w:rsidRDefault="00D01B29" w:rsidP="00D01B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53B2FC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317335"/>
    <w:multiLevelType w:val="hybridMultilevel"/>
    <w:tmpl w:val="4EBE3B90"/>
    <w:lvl w:ilvl="0" w:tplc="30049596">
      <w:start w:val="1"/>
      <w:numFmt w:val="lowerRoman"/>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E4197"/>
    <w:multiLevelType w:val="hybridMultilevel"/>
    <w:tmpl w:val="F56CF028"/>
    <w:lvl w:ilvl="0" w:tplc="CEDA10C4">
      <w:start w:val="1"/>
      <w:numFmt w:val="lowerRoman"/>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F261A"/>
    <w:multiLevelType w:val="hybridMultilevel"/>
    <w:tmpl w:val="D3DC5FA8"/>
    <w:lvl w:ilvl="0" w:tplc="C80C2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F3108"/>
    <w:multiLevelType w:val="hybridMultilevel"/>
    <w:tmpl w:val="EFF88A10"/>
    <w:lvl w:ilvl="0" w:tplc="FFFFFFFF">
      <w:start w:val="1"/>
      <w:numFmt w:val="lowerRoman"/>
      <w:lvlText w:val="%1."/>
      <w:lvlJc w:val="left"/>
      <w:pPr>
        <w:tabs>
          <w:tab w:val="num" w:pos="284"/>
        </w:tabs>
        <w:ind w:left="796" w:hanging="51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717E09"/>
    <w:multiLevelType w:val="hybridMultilevel"/>
    <w:tmpl w:val="3B220FB2"/>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BE277B"/>
    <w:multiLevelType w:val="hybridMultilevel"/>
    <w:tmpl w:val="F796E55E"/>
    <w:lvl w:ilvl="0" w:tplc="C59439B0">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8C17B8"/>
    <w:multiLevelType w:val="hybridMultilevel"/>
    <w:tmpl w:val="5CE2C604"/>
    <w:lvl w:ilvl="0" w:tplc="32E86D0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B84CE1"/>
    <w:multiLevelType w:val="hybridMultilevel"/>
    <w:tmpl w:val="10C8077E"/>
    <w:lvl w:ilvl="0" w:tplc="32E86D0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4B0D26"/>
    <w:multiLevelType w:val="hybridMultilevel"/>
    <w:tmpl w:val="B332F248"/>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49100B8"/>
    <w:multiLevelType w:val="hybridMultilevel"/>
    <w:tmpl w:val="186EAA8C"/>
    <w:lvl w:ilvl="0" w:tplc="32E86D0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5E764B"/>
    <w:multiLevelType w:val="hybridMultilevel"/>
    <w:tmpl w:val="CF72F744"/>
    <w:lvl w:ilvl="0" w:tplc="FFFFFFFF">
      <w:start w:val="1"/>
      <w:numFmt w:val="lowerRoman"/>
      <w:lvlText w:val="%1."/>
      <w:lvlJc w:val="left"/>
      <w:pPr>
        <w:tabs>
          <w:tab w:val="num" w:pos="284"/>
        </w:tabs>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21B67D1"/>
    <w:multiLevelType w:val="hybridMultilevel"/>
    <w:tmpl w:val="5248EE1A"/>
    <w:lvl w:ilvl="0" w:tplc="FFFFFFFF">
      <w:start w:val="1"/>
      <w:numFmt w:val="lowerRoman"/>
      <w:lvlText w:val="%1."/>
      <w:lvlJc w:val="left"/>
      <w:pPr>
        <w:tabs>
          <w:tab w:val="num" w:pos="284"/>
        </w:tabs>
        <w:ind w:left="284" w:hanging="284"/>
      </w:pPr>
      <w:rPr>
        <w:rFonts w:hint="default"/>
        <w:color w:val="383834"/>
        <w:spacing w:val="-2"/>
        <w:w w:val="103"/>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29D7F01"/>
    <w:multiLevelType w:val="hybridMultilevel"/>
    <w:tmpl w:val="A636FE06"/>
    <w:lvl w:ilvl="0" w:tplc="D45424E4">
      <w:start w:val="1"/>
      <w:numFmt w:val="lowerRoman"/>
      <w:lvlText w:val="%1."/>
      <w:lvlJc w:val="left"/>
      <w:pPr>
        <w:tabs>
          <w:tab w:val="num" w:pos="284"/>
        </w:tabs>
        <w:ind w:left="284" w:hanging="284"/>
      </w:pPr>
      <w:rPr>
        <w:rFonts w:hint="default"/>
        <w:color w:val="383834"/>
        <w:spacing w:val="-2"/>
        <w:w w:val="103"/>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CF6C8A"/>
    <w:multiLevelType w:val="hybridMultilevel"/>
    <w:tmpl w:val="06F8BC4C"/>
    <w:lvl w:ilvl="0" w:tplc="68A05D72">
      <w:start w:val="1"/>
      <w:numFmt w:val="decimal"/>
      <w:pStyle w:val="Heading5"/>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A61348"/>
    <w:multiLevelType w:val="hybridMultilevel"/>
    <w:tmpl w:val="E17C0362"/>
    <w:lvl w:ilvl="0" w:tplc="32E86D0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D87653"/>
    <w:multiLevelType w:val="hybridMultilevel"/>
    <w:tmpl w:val="6C267E88"/>
    <w:lvl w:ilvl="0" w:tplc="990032F6">
      <w:start w:val="1"/>
      <w:numFmt w:val="lowerRoman"/>
      <w:lvlText w:val="%1."/>
      <w:lvlJc w:val="left"/>
      <w:pPr>
        <w:ind w:left="720" w:hanging="360"/>
      </w:pPr>
      <w:rPr>
        <w:rFonts w:hint="default"/>
        <w:color w:val="383834"/>
        <w:spacing w:val="-2"/>
        <w:w w:val="103"/>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F70A2B"/>
    <w:multiLevelType w:val="hybridMultilevel"/>
    <w:tmpl w:val="942A7FAC"/>
    <w:lvl w:ilvl="0" w:tplc="FFFFFFFF">
      <w:start w:val="1"/>
      <w:numFmt w:val="lowerRoman"/>
      <w:lvlText w:val="%1."/>
      <w:lvlJc w:val="left"/>
      <w:pPr>
        <w:tabs>
          <w:tab w:val="num" w:pos="284"/>
        </w:tabs>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68F4758"/>
    <w:multiLevelType w:val="hybridMultilevel"/>
    <w:tmpl w:val="7EACE9EA"/>
    <w:lvl w:ilvl="0" w:tplc="32E86D0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681FAF"/>
    <w:multiLevelType w:val="hybridMultilevel"/>
    <w:tmpl w:val="673003C4"/>
    <w:lvl w:ilvl="0" w:tplc="DB0AB762">
      <w:start w:val="2"/>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8B53AB"/>
    <w:multiLevelType w:val="hybridMultilevel"/>
    <w:tmpl w:val="0406C0E6"/>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1807E34"/>
    <w:multiLevelType w:val="hybridMultilevel"/>
    <w:tmpl w:val="64CC4092"/>
    <w:lvl w:ilvl="0" w:tplc="D45424E4">
      <w:start w:val="1"/>
      <w:numFmt w:val="lowerRoman"/>
      <w:lvlText w:val="%1."/>
      <w:lvlJc w:val="left"/>
      <w:pPr>
        <w:tabs>
          <w:tab w:val="num" w:pos="284"/>
        </w:tabs>
        <w:ind w:left="284" w:hanging="284"/>
      </w:pPr>
      <w:rPr>
        <w:rFonts w:hint="default"/>
        <w:color w:val="383834"/>
        <w:spacing w:val="-2"/>
        <w:w w:val="103"/>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2DE086F"/>
    <w:multiLevelType w:val="hybridMultilevel"/>
    <w:tmpl w:val="7A2C5F00"/>
    <w:lvl w:ilvl="0" w:tplc="FFFFFFFF">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8B65F5"/>
    <w:multiLevelType w:val="hybridMultilevel"/>
    <w:tmpl w:val="35569F9E"/>
    <w:lvl w:ilvl="0" w:tplc="3004959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BD2B97"/>
    <w:multiLevelType w:val="hybridMultilevel"/>
    <w:tmpl w:val="1E889822"/>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D167729"/>
    <w:multiLevelType w:val="hybridMultilevel"/>
    <w:tmpl w:val="42A40CDC"/>
    <w:lvl w:ilvl="0" w:tplc="8EE08DA8">
      <w:start w:val="1"/>
      <w:numFmt w:val="lowerRoman"/>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C42A07"/>
    <w:multiLevelType w:val="hybridMultilevel"/>
    <w:tmpl w:val="A8C2C1A2"/>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41261F"/>
    <w:multiLevelType w:val="hybridMultilevel"/>
    <w:tmpl w:val="FD0EAE92"/>
    <w:lvl w:ilvl="0" w:tplc="FFFFFFFF">
      <w:start w:val="1"/>
      <w:numFmt w:val="lowerRoman"/>
      <w:lvlText w:val="%1."/>
      <w:lvlJc w:val="left"/>
      <w:pPr>
        <w:tabs>
          <w:tab w:val="num" w:pos="284"/>
        </w:tabs>
        <w:ind w:left="284" w:hanging="284"/>
      </w:pPr>
      <w:rPr>
        <w:rFonts w:hint="default"/>
        <w:color w:val="383834"/>
        <w:spacing w:val="-2"/>
        <w:w w:val="103"/>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F8315A6"/>
    <w:multiLevelType w:val="multilevel"/>
    <w:tmpl w:val="47421C64"/>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25D7034"/>
    <w:multiLevelType w:val="hybridMultilevel"/>
    <w:tmpl w:val="7A2C5F00"/>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3AA5C00"/>
    <w:multiLevelType w:val="hybridMultilevel"/>
    <w:tmpl w:val="F6DAC0D4"/>
    <w:lvl w:ilvl="0" w:tplc="D79C1C2E">
      <w:start w:val="1"/>
      <w:numFmt w:val="lowerRoman"/>
      <w:lvlText w:val="%1."/>
      <w:lvlJc w:val="left"/>
      <w:pPr>
        <w:tabs>
          <w:tab w:val="num" w:pos="284"/>
        </w:tabs>
        <w:ind w:left="796" w:hanging="51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A825BE"/>
    <w:multiLevelType w:val="hybridMultilevel"/>
    <w:tmpl w:val="FD0EAE92"/>
    <w:lvl w:ilvl="0" w:tplc="FFFFFFFF">
      <w:start w:val="1"/>
      <w:numFmt w:val="lowerRoman"/>
      <w:lvlText w:val="%1."/>
      <w:lvlJc w:val="left"/>
      <w:pPr>
        <w:tabs>
          <w:tab w:val="num" w:pos="284"/>
        </w:tabs>
        <w:ind w:left="284" w:hanging="284"/>
      </w:pPr>
      <w:rPr>
        <w:rFonts w:hint="default"/>
        <w:color w:val="383834"/>
        <w:spacing w:val="-2"/>
        <w:w w:val="103"/>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7727018"/>
    <w:multiLevelType w:val="hybridMultilevel"/>
    <w:tmpl w:val="D7B26DC8"/>
    <w:lvl w:ilvl="0" w:tplc="23607E76">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DD0957"/>
    <w:multiLevelType w:val="hybridMultilevel"/>
    <w:tmpl w:val="F1E0DC3E"/>
    <w:lvl w:ilvl="0" w:tplc="F1807324">
      <w:start w:val="2"/>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ED34E2"/>
    <w:multiLevelType w:val="hybridMultilevel"/>
    <w:tmpl w:val="5C709BD6"/>
    <w:lvl w:ilvl="0" w:tplc="FDC87310">
      <w:start w:val="1"/>
      <w:numFmt w:val="lowerRoman"/>
      <w:lvlText w:val="%1."/>
      <w:lvlJc w:val="left"/>
      <w:pPr>
        <w:tabs>
          <w:tab w:val="num" w:pos="284"/>
        </w:tabs>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7185CEA"/>
    <w:multiLevelType w:val="hybridMultilevel"/>
    <w:tmpl w:val="B504F7DE"/>
    <w:lvl w:ilvl="0" w:tplc="FFFFFFFF">
      <w:start w:val="1"/>
      <w:numFmt w:val="lowerRoman"/>
      <w:lvlText w:val="%1."/>
      <w:lvlJc w:val="left"/>
      <w:pPr>
        <w:tabs>
          <w:tab w:val="num" w:pos="284"/>
        </w:tabs>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78A5BB7"/>
    <w:multiLevelType w:val="hybridMultilevel"/>
    <w:tmpl w:val="7EF03274"/>
    <w:lvl w:ilvl="0" w:tplc="3004959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211583"/>
    <w:multiLevelType w:val="hybridMultilevel"/>
    <w:tmpl w:val="35207828"/>
    <w:lvl w:ilvl="0" w:tplc="2DAA2390">
      <w:start w:val="1"/>
      <w:numFmt w:val="lowerLetter"/>
      <w:pStyle w:val="ListParagrapha"/>
      <w:lvlText w:val="%1)"/>
      <w:lvlJc w:val="left"/>
      <w:pPr>
        <w:ind w:left="720" w:hanging="360"/>
      </w:pPr>
      <w:rPr>
        <w:rFonts w:ascii="Arial" w:eastAsia="Arial" w:hAnsi="Arial" w:cs="Arial" w:hint="default"/>
        <w:color w:val="383834"/>
        <w:spacing w:val="-2"/>
        <w:w w:val="10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EB18A0"/>
    <w:multiLevelType w:val="hybridMultilevel"/>
    <w:tmpl w:val="0406C0E6"/>
    <w:lvl w:ilvl="0" w:tplc="32E86D0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87371C"/>
    <w:multiLevelType w:val="hybridMultilevel"/>
    <w:tmpl w:val="BDA84A08"/>
    <w:lvl w:ilvl="0" w:tplc="CEDA10C4">
      <w:start w:val="1"/>
      <w:numFmt w:val="lowerRoman"/>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546C2F"/>
    <w:multiLevelType w:val="hybridMultilevel"/>
    <w:tmpl w:val="1CB48AE0"/>
    <w:lvl w:ilvl="0" w:tplc="1A101638">
      <w:start w:val="1"/>
      <w:numFmt w:val="decimal"/>
      <w:pStyle w:val="ListParagraph"/>
      <w:lvlText w:val="%1."/>
      <w:lvlJc w:val="left"/>
      <w:pPr>
        <w:ind w:left="369" w:hanging="369"/>
      </w:pPr>
      <w:rPr>
        <w:rFonts w:ascii="Arial" w:eastAsia="Arial" w:hAnsi="Arial" w:cs="Arial" w:hint="default"/>
        <w:color w:val="383834"/>
        <w:spacing w:val="-2"/>
        <w:w w:val="103"/>
        <w:sz w:val="20"/>
        <w:szCs w:val="20"/>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abstractNum w:abstractNumId="41" w15:restartNumberingAfterBreak="0">
    <w:nsid w:val="77AC44E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BE425FF"/>
    <w:multiLevelType w:val="hybridMultilevel"/>
    <w:tmpl w:val="CF72F744"/>
    <w:lvl w:ilvl="0" w:tplc="FFFFFFFF">
      <w:start w:val="1"/>
      <w:numFmt w:val="lowerRoman"/>
      <w:lvlText w:val="%1."/>
      <w:lvlJc w:val="left"/>
      <w:pPr>
        <w:tabs>
          <w:tab w:val="num" w:pos="284"/>
        </w:tabs>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EF70BE1"/>
    <w:multiLevelType w:val="hybridMultilevel"/>
    <w:tmpl w:val="CE02B2B2"/>
    <w:lvl w:ilvl="0" w:tplc="CEDA10C4">
      <w:start w:val="1"/>
      <w:numFmt w:val="lowerRoman"/>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0919700">
    <w:abstractNumId w:val="26"/>
  </w:num>
  <w:num w:numId="2" w16cid:durableId="895747691">
    <w:abstractNumId w:val="32"/>
  </w:num>
  <w:num w:numId="3" w16cid:durableId="1718894410">
    <w:abstractNumId w:val="14"/>
  </w:num>
  <w:num w:numId="4" w16cid:durableId="1195845260">
    <w:abstractNumId w:val="40"/>
  </w:num>
  <w:num w:numId="5" w16cid:durableId="1881356227">
    <w:abstractNumId w:val="6"/>
  </w:num>
  <w:num w:numId="6" w16cid:durableId="1095437852">
    <w:abstractNumId w:val="1"/>
  </w:num>
  <w:num w:numId="7" w16cid:durableId="1530146094">
    <w:abstractNumId w:val="2"/>
  </w:num>
  <w:num w:numId="8" w16cid:durableId="337586614">
    <w:abstractNumId w:val="39"/>
  </w:num>
  <w:num w:numId="9" w16cid:durableId="1381980168">
    <w:abstractNumId w:val="43"/>
  </w:num>
  <w:num w:numId="10" w16cid:durableId="1077094267">
    <w:abstractNumId w:val="28"/>
  </w:num>
  <w:num w:numId="11" w16cid:durableId="589895264">
    <w:abstractNumId w:val="7"/>
  </w:num>
  <w:num w:numId="12" w16cid:durableId="703679960">
    <w:abstractNumId w:val="3"/>
  </w:num>
  <w:num w:numId="13" w16cid:durableId="1995253064">
    <w:abstractNumId w:val="37"/>
  </w:num>
  <w:num w:numId="14" w16cid:durableId="1440679005">
    <w:abstractNumId w:val="10"/>
  </w:num>
  <w:num w:numId="15" w16cid:durableId="1849557435">
    <w:abstractNumId w:val="8"/>
  </w:num>
  <w:num w:numId="16" w16cid:durableId="1126238867">
    <w:abstractNumId w:val="38"/>
  </w:num>
  <w:num w:numId="17" w16cid:durableId="1339767122">
    <w:abstractNumId w:val="16"/>
  </w:num>
  <w:num w:numId="18" w16cid:durableId="1368872062">
    <w:abstractNumId w:val="19"/>
  </w:num>
  <w:num w:numId="19" w16cid:durableId="26108674">
    <w:abstractNumId w:val="20"/>
  </w:num>
  <w:num w:numId="20" w16cid:durableId="834416921">
    <w:abstractNumId w:val="18"/>
  </w:num>
  <w:num w:numId="21" w16cid:durableId="1240098431">
    <w:abstractNumId w:val="33"/>
  </w:num>
  <w:num w:numId="22" w16cid:durableId="820464912">
    <w:abstractNumId w:val="15"/>
  </w:num>
  <w:num w:numId="23" w16cid:durableId="766926022">
    <w:abstractNumId w:val="36"/>
  </w:num>
  <w:num w:numId="24" w16cid:durableId="1865553472">
    <w:abstractNumId w:val="23"/>
  </w:num>
  <w:num w:numId="25" w16cid:durableId="1965498203">
    <w:abstractNumId w:val="24"/>
  </w:num>
  <w:num w:numId="26" w16cid:durableId="630788625">
    <w:abstractNumId w:val="22"/>
  </w:num>
  <w:num w:numId="27" w16cid:durableId="1250386884">
    <w:abstractNumId w:val="29"/>
  </w:num>
  <w:num w:numId="28" w16cid:durableId="164830204">
    <w:abstractNumId w:val="30"/>
  </w:num>
  <w:num w:numId="29" w16cid:durableId="888415147">
    <w:abstractNumId w:val="4"/>
  </w:num>
  <w:num w:numId="30" w16cid:durableId="978144578">
    <w:abstractNumId w:val="37"/>
    <w:lvlOverride w:ilvl="0">
      <w:startOverride w:val="1"/>
    </w:lvlOverride>
  </w:num>
  <w:num w:numId="31" w16cid:durableId="619529660">
    <w:abstractNumId w:val="9"/>
  </w:num>
  <w:num w:numId="32" w16cid:durableId="1641498113">
    <w:abstractNumId w:val="5"/>
  </w:num>
  <w:num w:numId="33" w16cid:durableId="242762688">
    <w:abstractNumId w:val="34"/>
  </w:num>
  <w:num w:numId="34" w16cid:durableId="1323392754">
    <w:abstractNumId w:val="35"/>
  </w:num>
  <w:num w:numId="35" w16cid:durableId="1059014814">
    <w:abstractNumId w:val="17"/>
  </w:num>
  <w:num w:numId="36" w16cid:durableId="1571649185">
    <w:abstractNumId w:val="42"/>
  </w:num>
  <w:num w:numId="37" w16cid:durableId="1960797314">
    <w:abstractNumId w:val="11"/>
  </w:num>
  <w:num w:numId="38" w16cid:durableId="1399980053">
    <w:abstractNumId w:val="21"/>
  </w:num>
  <w:num w:numId="39" w16cid:durableId="744837676">
    <w:abstractNumId w:val="13"/>
  </w:num>
  <w:num w:numId="40" w16cid:durableId="311178529">
    <w:abstractNumId w:val="12"/>
  </w:num>
  <w:num w:numId="41" w16cid:durableId="768475501">
    <w:abstractNumId w:val="31"/>
  </w:num>
  <w:num w:numId="42" w16cid:durableId="949626227">
    <w:abstractNumId w:val="27"/>
  </w:num>
  <w:num w:numId="43" w16cid:durableId="962421578">
    <w:abstractNumId w:val="25"/>
  </w:num>
  <w:num w:numId="44" w16cid:durableId="185408243">
    <w:abstractNumId w:val="37"/>
    <w:lvlOverride w:ilvl="0">
      <w:startOverride w:val="1"/>
    </w:lvlOverride>
  </w:num>
  <w:num w:numId="45" w16cid:durableId="117846699">
    <w:abstractNumId w:val="37"/>
    <w:lvlOverride w:ilvl="0">
      <w:startOverride w:val="1"/>
    </w:lvlOverride>
  </w:num>
  <w:num w:numId="46" w16cid:durableId="1258712166">
    <w:abstractNumId w:val="0"/>
  </w:num>
  <w:num w:numId="47" w16cid:durableId="104160891">
    <w:abstractNumId w:val="4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Ñä’”"/>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BC3"/>
    <w:rsid w:val="00053C4A"/>
    <w:rsid w:val="00070586"/>
    <w:rsid w:val="00094BBC"/>
    <w:rsid w:val="000C7BC3"/>
    <w:rsid w:val="000F5790"/>
    <w:rsid w:val="00113FD5"/>
    <w:rsid w:val="00134C00"/>
    <w:rsid w:val="001442C4"/>
    <w:rsid w:val="00162BC2"/>
    <w:rsid w:val="001906EE"/>
    <w:rsid w:val="001A4242"/>
    <w:rsid w:val="001D5311"/>
    <w:rsid w:val="002466C1"/>
    <w:rsid w:val="002518EF"/>
    <w:rsid w:val="0026272D"/>
    <w:rsid w:val="002D3F5E"/>
    <w:rsid w:val="002F0FB8"/>
    <w:rsid w:val="002F2D7F"/>
    <w:rsid w:val="00361A65"/>
    <w:rsid w:val="00362844"/>
    <w:rsid w:val="0036661B"/>
    <w:rsid w:val="003B42B6"/>
    <w:rsid w:val="003F78E1"/>
    <w:rsid w:val="00411128"/>
    <w:rsid w:val="0048607E"/>
    <w:rsid w:val="004C2F89"/>
    <w:rsid w:val="004E38C3"/>
    <w:rsid w:val="00517980"/>
    <w:rsid w:val="0053061B"/>
    <w:rsid w:val="00535EFA"/>
    <w:rsid w:val="00567351"/>
    <w:rsid w:val="00571300"/>
    <w:rsid w:val="005B56C1"/>
    <w:rsid w:val="005B579C"/>
    <w:rsid w:val="005D60ED"/>
    <w:rsid w:val="005E17FC"/>
    <w:rsid w:val="005F5964"/>
    <w:rsid w:val="0064144A"/>
    <w:rsid w:val="00642C02"/>
    <w:rsid w:val="00663ACC"/>
    <w:rsid w:val="006A22F5"/>
    <w:rsid w:val="006B2E1F"/>
    <w:rsid w:val="006D0401"/>
    <w:rsid w:val="0072512F"/>
    <w:rsid w:val="00743A03"/>
    <w:rsid w:val="007824E5"/>
    <w:rsid w:val="00794946"/>
    <w:rsid w:val="007A5D8F"/>
    <w:rsid w:val="007C74E5"/>
    <w:rsid w:val="007F0EB9"/>
    <w:rsid w:val="0080097F"/>
    <w:rsid w:val="00891859"/>
    <w:rsid w:val="00896570"/>
    <w:rsid w:val="00896BC3"/>
    <w:rsid w:val="008C64CC"/>
    <w:rsid w:val="00915B61"/>
    <w:rsid w:val="00976D98"/>
    <w:rsid w:val="009A1F1D"/>
    <w:rsid w:val="009B7A75"/>
    <w:rsid w:val="009D5F15"/>
    <w:rsid w:val="00A002CB"/>
    <w:rsid w:val="00A11EA1"/>
    <w:rsid w:val="00A16956"/>
    <w:rsid w:val="00A5246A"/>
    <w:rsid w:val="00A66736"/>
    <w:rsid w:val="00A72A9B"/>
    <w:rsid w:val="00A95A8A"/>
    <w:rsid w:val="00AB04FF"/>
    <w:rsid w:val="00B1152F"/>
    <w:rsid w:val="00B30DB8"/>
    <w:rsid w:val="00BB5899"/>
    <w:rsid w:val="00BD482E"/>
    <w:rsid w:val="00C25007"/>
    <w:rsid w:val="00C601B8"/>
    <w:rsid w:val="00C863E3"/>
    <w:rsid w:val="00CB29C2"/>
    <w:rsid w:val="00CB7F0E"/>
    <w:rsid w:val="00CC4D35"/>
    <w:rsid w:val="00CD4EFD"/>
    <w:rsid w:val="00D01B29"/>
    <w:rsid w:val="00D032FD"/>
    <w:rsid w:val="00D07871"/>
    <w:rsid w:val="00D43D0F"/>
    <w:rsid w:val="00D517A4"/>
    <w:rsid w:val="00D73EE7"/>
    <w:rsid w:val="00D77D28"/>
    <w:rsid w:val="00D96B81"/>
    <w:rsid w:val="00DA6909"/>
    <w:rsid w:val="00DC408D"/>
    <w:rsid w:val="00DE78C3"/>
    <w:rsid w:val="00DF587C"/>
    <w:rsid w:val="00E1199F"/>
    <w:rsid w:val="00E126E3"/>
    <w:rsid w:val="00E15D28"/>
    <w:rsid w:val="00E208AF"/>
    <w:rsid w:val="00E223BC"/>
    <w:rsid w:val="00E349A4"/>
    <w:rsid w:val="00E35860"/>
    <w:rsid w:val="00E43036"/>
    <w:rsid w:val="00E5491E"/>
    <w:rsid w:val="00E611C4"/>
    <w:rsid w:val="00E614B2"/>
    <w:rsid w:val="00E6628A"/>
    <w:rsid w:val="00E72E29"/>
    <w:rsid w:val="00ED1245"/>
    <w:rsid w:val="00EE4C0A"/>
    <w:rsid w:val="00F14F40"/>
    <w:rsid w:val="00F27A63"/>
    <w:rsid w:val="00F55B83"/>
    <w:rsid w:val="00F84C00"/>
    <w:rsid w:val="00F86915"/>
    <w:rsid w:val="00FB5906"/>
    <w:rsid w:val="00FD2805"/>
    <w:rsid w:val="00FE117A"/>
    <w:rsid w:val="00FE3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A9ABCD"/>
  <w14:defaultImageDpi w14:val="0"/>
  <w15:docId w15:val="{3F3E8B88-D9BD-44F1-85C7-8A71FCD94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351"/>
    <w:pPr>
      <w:suppressAutoHyphens/>
      <w:spacing w:after="280" w:line="276" w:lineRule="auto"/>
    </w:pPr>
    <w:rPr>
      <w:rFonts w:ascii="Arial" w:eastAsia="MS Mincho" w:hAnsi="Arial" w:cs="Arial"/>
      <w:kern w:val="0"/>
      <w:szCs w:val="32"/>
      <w:lang w:val="en-AU"/>
      <w14:ligatures w14:val="none"/>
    </w:rPr>
  </w:style>
  <w:style w:type="paragraph" w:styleId="Heading1">
    <w:name w:val="heading 1"/>
    <w:basedOn w:val="Normal"/>
    <w:next w:val="Normal"/>
    <w:link w:val="Heading1Char"/>
    <w:uiPriority w:val="9"/>
    <w:qFormat/>
    <w:rsid w:val="00567351"/>
    <w:pPr>
      <w:keepNext/>
      <w:keepLines/>
      <w:pageBreakBefore/>
      <w:spacing w:before="480"/>
      <w:outlineLvl w:val="0"/>
    </w:pPr>
    <w:rPr>
      <w:rFonts w:eastAsia="MS Gothic" w:cs="Times New Roman"/>
      <w:b/>
      <w:bCs/>
      <w:sz w:val="36"/>
    </w:rPr>
  </w:style>
  <w:style w:type="paragraph" w:styleId="Heading2">
    <w:name w:val="heading 2"/>
    <w:basedOn w:val="Normal"/>
    <w:next w:val="Normal"/>
    <w:link w:val="Heading2Char"/>
    <w:uiPriority w:val="9"/>
    <w:unhideWhenUsed/>
    <w:qFormat/>
    <w:rsid w:val="00567351"/>
    <w:pPr>
      <w:keepNext/>
      <w:keepLines/>
      <w:spacing w:before="36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567351"/>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48607E"/>
    <w:pPr>
      <w:keepNext/>
      <w:keepLines/>
      <w:spacing w:before="140" w:after="140"/>
      <w:outlineLvl w:val="3"/>
    </w:pPr>
    <w:rPr>
      <w:rFonts w:eastAsia="MS Gothic"/>
      <w:b/>
      <w:bCs/>
      <w:iCs/>
    </w:rPr>
  </w:style>
  <w:style w:type="paragraph" w:styleId="Heading5">
    <w:name w:val="heading 5"/>
    <w:basedOn w:val="Normal"/>
    <w:next w:val="Normal"/>
    <w:link w:val="Heading5Char"/>
    <w:uiPriority w:val="9"/>
    <w:unhideWhenUsed/>
    <w:qFormat/>
    <w:rsid w:val="00567351"/>
    <w:pPr>
      <w:numPr>
        <w:numId w:val="3"/>
      </w:numPr>
      <w:spacing w:before="240" w:after="60"/>
      <w:outlineLvl w:val="4"/>
    </w:pPr>
    <w:rPr>
      <w:rFonts w:cs="Times New Roman"/>
      <w:b/>
      <w:bCs/>
      <w:iCs/>
      <w:szCs w:val="26"/>
    </w:rPr>
  </w:style>
  <w:style w:type="paragraph" w:styleId="Heading6">
    <w:name w:val="heading 6"/>
    <w:basedOn w:val="Normal"/>
    <w:next w:val="Normal"/>
    <w:link w:val="Heading6Char"/>
    <w:uiPriority w:val="9"/>
    <w:unhideWhenUsed/>
    <w:qFormat/>
    <w:rsid w:val="00567351"/>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Times-Roman" w:hAnsi="Times-Roman" w:cs="Times-Roman"/>
      <w:color w:val="000000"/>
      <w:kern w:val="0"/>
      <w:lang w:val="en-GB"/>
    </w:rPr>
  </w:style>
  <w:style w:type="paragraph" w:customStyle="1" w:styleId="HHeader1-2224VicMedium02Headers">
    <w:name w:val="H: Header 1 - 22/24 Vic Medium (02. Headers)"/>
    <w:basedOn w:val="NoParagraphStyle"/>
    <w:uiPriority w:val="99"/>
    <w:pPr>
      <w:tabs>
        <w:tab w:val="left" w:pos="1240"/>
        <w:tab w:val="left" w:pos="2100"/>
        <w:tab w:val="right" w:pos="7580"/>
      </w:tabs>
      <w:suppressAutoHyphens/>
      <w:spacing w:after="510" w:line="480" w:lineRule="atLeast"/>
    </w:pPr>
    <w:rPr>
      <w:rFonts w:ascii="VIC-Medium" w:hAnsi="VIC-Medium" w:cs="VIC-Medium"/>
      <w:color w:val="000002"/>
      <w:sz w:val="44"/>
      <w:szCs w:val="44"/>
    </w:rPr>
  </w:style>
  <w:style w:type="paragraph" w:customStyle="1" w:styleId="BBody-912ptVICLight03Body">
    <w:name w:val="B: Body - 9/12pt VIC Light (03. Body)"/>
    <w:basedOn w:val="NoParagraphStyle"/>
    <w:uiPriority w:val="99"/>
    <w:pPr>
      <w:keepLines/>
      <w:suppressAutoHyphens/>
      <w:spacing w:after="170" w:line="240" w:lineRule="atLeast"/>
    </w:pPr>
    <w:rPr>
      <w:rFonts w:ascii="VIC-Light" w:hAnsi="VIC-Light" w:cs="VIC-Light"/>
      <w:sz w:val="18"/>
      <w:szCs w:val="18"/>
    </w:rPr>
  </w:style>
  <w:style w:type="paragraph" w:customStyle="1" w:styleId="HHeader3-numberedforTOC02Headers">
    <w:name w:val="H: Header 3 - numbered for TOC (02. Headers)"/>
    <w:basedOn w:val="NoParagraphStyle"/>
    <w:uiPriority w:val="99"/>
    <w:pPr>
      <w:suppressAutoHyphens/>
      <w:spacing w:before="170" w:after="57" w:line="320" w:lineRule="atLeast"/>
    </w:pPr>
    <w:rPr>
      <w:rFonts w:ascii="VIC-Regular" w:hAnsi="VIC-Regular" w:cs="VIC-Regular"/>
      <w:color w:val="000002"/>
      <w:sz w:val="28"/>
      <w:szCs w:val="28"/>
    </w:rPr>
  </w:style>
  <w:style w:type="paragraph" w:customStyle="1" w:styleId="Sec2NotesBoldSectionSpecificSec2">
    <w:name w:val="Sec 2: Notes Bold (Section Specific:Sec 2)"/>
    <w:basedOn w:val="NoParagraphStyle"/>
    <w:uiPriority w:val="99"/>
    <w:pPr>
      <w:tabs>
        <w:tab w:val="right" w:pos="4620"/>
      </w:tabs>
      <w:suppressAutoHyphens/>
      <w:spacing w:after="85" w:line="240" w:lineRule="atLeast"/>
      <w:ind w:left="380" w:hanging="380"/>
    </w:pPr>
    <w:rPr>
      <w:rFonts w:ascii="VIC-Medium" w:hAnsi="VIC-Medium" w:cs="VIC-Medium"/>
      <w:sz w:val="18"/>
      <w:szCs w:val="18"/>
    </w:rPr>
  </w:style>
  <w:style w:type="paragraph" w:customStyle="1" w:styleId="Sec2NotesdescriptorSectionSpecificSec2">
    <w:name w:val="Sec 2: Notes descriptor (Section Specific:Sec 2)"/>
    <w:basedOn w:val="BBody-912ptVICLight03Body"/>
    <w:uiPriority w:val="99"/>
    <w:pPr>
      <w:ind w:left="380"/>
    </w:pPr>
  </w:style>
  <w:style w:type="paragraph" w:customStyle="1" w:styleId="Sec2NoteslightSectionSpecificSec2">
    <w:name w:val="Sec 2: Notes light (Section Specific:Sec 2)"/>
    <w:basedOn w:val="BBody-912ptVICLight03Body"/>
    <w:uiPriority w:val="99"/>
    <w:pPr>
      <w:tabs>
        <w:tab w:val="right" w:pos="860"/>
        <w:tab w:val="right" w:pos="4620"/>
      </w:tabs>
      <w:ind w:left="780" w:hanging="380"/>
    </w:pPr>
  </w:style>
  <w:style w:type="paragraph" w:customStyle="1" w:styleId="HHeader2-1820ptVicLight02Headers">
    <w:name w:val="H: Header 2 - 18/20pt Vic Light (02. Headers)"/>
    <w:basedOn w:val="NoParagraphStyle"/>
    <w:uiPriority w:val="99"/>
    <w:pPr>
      <w:suppressAutoHyphens/>
      <w:spacing w:before="170" w:after="170" w:line="400" w:lineRule="atLeast"/>
    </w:pPr>
    <w:rPr>
      <w:rFonts w:ascii="VIC-Light" w:hAnsi="VIC-Light" w:cs="VIC-Light"/>
      <w:color w:val="000002"/>
      <w:sz w:val="36"/>
      <w:szCs w:val="36"/>
    </w:rPr>
  </w:style>
  <w:style w:type="paragraph" w:customStyle="1" w:styleId="TBodycopy04Table">
    <w:name w:val="T: Body copy (04. Table)"/>
    <w:basedOn w:val="NoParagraphStyle"/>
    <w:uiPriority w:val="99"/>
    <w:pPr>
      <w:suppressAutoHyphens/>
      <w:spacing w:after="113" w:line="220" w:lineRule="atLeast"/>
    </w:pPr>
    <w:rPr>
      <w:rFonts w:ascii="VIC-Light" w:hAnsi="VIC-Light" w:cs="VIC-Light"/>
      <w:sz w:val="16"/>
      <w:szCs w:val="16"/>
    </w:rPr>
  </w:style>
  <w:style w:type="paragraph" w:customStyle="1" w:styleId="TNotesNormalSpaceAfter204Table">
    <w:name w:val="T: Notes – Normal Space After 2 (04. Table)"/>
    <w:basedOn w:val="NoParagraphStyle"/>
    <w:uiPriority w:val="99"/>
    <w:pPr>
      <w:tabs>
        <w:tab w:val="left" w:pos="283"/>
        <w:tab w:val="left" w:pos="567"/>
        <w:tab w:val="left" w:pos="850"/>
        <w:tab w:val="left" w:pos="1134"/>
        <w:tab w:val="left" w:pos="1417"/>
        <w:tab w:val="left" w:pos="1701"/>
        <w:tab w:val="left" w:pos="1984"/>
        <w:tab w:val="left" w:pos="2268"/>
        <w:tab w:val="left" w:pos="2551"/>
        <w:tab w:val="left" w:pos="2835"/>
        <w:tab w:val="left" w:pos="3118"/>
      </w:tabs>
      <w:suppressAutoHyphens/>
      <w:spacing w:after="113" w:line="160" w:lineRule="atLeast"/>
    </w:pPr>
    <w:rPr>
      <w:rFonts w:ascii="VIC-LightItalic" w:hAnsi="VIC-LightItalic" w:cs="VIC-LightItalic"/>
      <w:i/>
      <w:iCs/>
      <w:sz w:val="14"/>
      <w:szCs w:val="14"/>
    </w:rPr>
  </w:style>
  <w:style w:type="paragraph" w:customStyle="1" w:styleId="TNotesRomanNumerials04Table">
    <w:name w:val="T: Notes – Roman Numerials (04. Table)"/>
    <w:basedOn w:val="NoParagraphStyle"/>
    <w:uiPriority w:val="99"/>
    <w:pPr>
      <w:tabs>
        <w:tab w:val="left" w:pos="227"/>
        <w:tab w:val="left" w:pos="283"/>
        <w:tab w:val="left" w:pos="567"/>
        <w:tab w:val="left" w:pos="850"/>
        <w:tab w:val="left" w:pos="1134"/>
        <w:tab w:val="left" w:pos="1417"/>
        <w:tab w:val="left" w:pos="1701"/>
        <w:tab w:val="left" w:pos="1984"/>
        <w:tab w:val="left" w:pos="2268"/>
        <w:tab w:val="left" w:pos="2551"/>
        <w:tab w:val="left" w:pos="2835"/>
        <w:tab w:val="left" w:pos="3118"/>
      </w:tabs>
      <w:suppressAutoHyphens/>
      <w:spacing w:after="113" w:line="160" w:lineRule="atLeast"/>
      <w:ind w:left="227" w:hanging="227"/>
    </w:pPr>
    <w:rPr>
      <w:rFonts w:ascii="VIC-LightItalic" w:hAnsi="VIC-LightItalic" w:cs="VIC-LightItalic"/>
      <w:i/>
      <w:iCs/>
      <w:sz w:val="14"/>
      <w:szCs w:val="14"/>
    </w:rPr>
  </w:style>
  <w:style w:type="paragraph" w:customStyle="1" w:styleId="BIntroPara-1214VICLight03Body">
    <w:name w:val="B: Intro Para - 12/14 VIC Light (03. Body)"/>
    <w:basedOn w:val="NoParagraphStyle"/>
    <w:uiPriority w:val="99"/>
    <w:pPr>
      <w:suppressAutoHyphens/>
      <w:spacing w:after="170" w:line="280" w:lineRule="atLeast"/>
    </w:pPr>
    <w:rPr>
      <w:rFonts w:ascii="VIC-Light" w:hAnsi="VIC-Light" w:cs="VIC-Light"/>
      <w:spacing w:val="-2"/>
    </w:rPr>
  </w:style>
  <w:style w:type="paragraph" w:customStyle="1" w:styleId="HHeader3-1416ptVICReg02Headers">
    <w:name w:val="H: Header 3 - 14/16pt VIC Reg (02. Headers)"/>
    <w:basedOn w:val="NoParagraphStyle"/>
    <w:uiPriority w:val="99"/>
    <w:pPr>
      <w:suppressAutoHyphens/>
      <w:spacing w:before="170" w:after="57" w:line="320" w:lineRule="atLeast"/>
    </w:pPr>
    <w:rPr>
      <w:rFonts w:ascii="VIC-Regular" w:hAnsi="VIC-Regular" w:cs="VIC-Regular"/>
      <w:color w:val="000002"/>
      <w:sz w:val="28"/>
      <w:szCs w:val="28"/>
    </w:rPr>
  </w:style>
  <w:style w:type="paragraph" w:customStyle="1" w:styleId="TNotesIndent04Table">
    <w:name w:val="T: Notes – Indent  (04. Table)"/>
    <w:basedOn w:val="NoParagraphStyle"/>
    <w:uiPriority w:val="99"/>
    <w:pPr>
      <w:tabs>
        <w:tab w:val="left" w:pos="227"/>
        <w:tab w:val="left" w:pos="283"/>
        <w:tab w:val="left" w:pos="567"/>
        <w:tab w:val="left" w:pos="850"/>
        <w:tab w:val="left" w:pos="1134"/>
        <w:tab w:val="left" w:pos="1417"/>
        <w:tab w:val="left" w:pos="1701"/>
        <w:tab w:val="left" w:pos="1984"/>
        <w:tab w:val="left" w:pos="2268"/>
        <w:tab w:val="left" w:pos="2551"/>
        <w:tab w:val="left" w:pos="2835"/>
        <w:tab w:val="left" w:pos="3118"/>
      </w:tabs>
      <w:suppressAutoHyphens/>
      <w:spacing w:line="160" w:lineRule="atLeast"/>
      <w:ind w:left="227" w:hanging="227"/>
    </w:pPr>
    <w:rPr>
      <w:rFonts w:ascii="VIC-LightItalic" w:hAnsi="VIC-LightItalic" w:cs="VIC-LightItalic"/>
      <w:i/>
      <w:iCs/>
      <w:sz w:val="14"/>
      <w:szCs w:val="14"/>
    </w:rPr>
  </w:style>
  <w:style w:type="paragraph" w:customStyle="1" w:styleId="HHeader4-1113VICSemiBold02Headers">
    <w:name w:val="H: Header 4 - 11/13 VIC SemiBold (02. Headers)"/>
    <w:basedOn w:val="NoParagraphStyle"/>
    <w:next w:val="BBody-912ptVICLight03Body"/>
    <w:uiPriority w:val="99"/>
    <w:pPr>
      <w:suppressAutoHyphens/>
      <w:spacing w:before="170" w:after="57" w:line="260" w:lineRule="atLeast"/>
    </w:pPr>
    <w:rPr>
      <w:rFonts w:ascii="VIC-SemiBold" w:hAnsi="VIC-SemiBold" w:cs="VIC-SemiBold"/>
      <w:b/>
      <w:bCs/>
      <w:color w:val="000002"/>
      <w:sz w:val="22"/>
      <w:szCs w:val="22"/>
    </w:rPr>
  </w:style>
  <w:style w:type="paragraph" w:customStyle="1" w:styleId="BBodyColonbeforeBullets03Body">
    <w:name w:val="B: Body (Colon before Bullets) (03. Body)"/>
    <w:basedOn w:val="NoParagraphStyle"/>
    <w:uiPriority w:val="99"/>
    <w:pPr>
      <w:suppressAutoHyphens/>
      <w:spacing w:after="57" w:line="240" w:lineRule="atLeast"/>
    </w:pPr>
    <w:rPr>
      <w:rFonts w:ascii="VIC-Light" w:hAnsi="VIC-Light" w:cs="VIC-Light"/>
      <w:sz w:val="18"/>
      <w:szCs w:val="18"/>
    </w:rPr>
  </w:style>
  <w:style w:type="paragraph" w:customStyle="1" w:styleId="BL1Alphabullets03Body">
    <w:name w:val="B: L1 Alpha bullets  (03. Body)"/>
    <w:basedOn w:val="NoParagraphStyle"/>
    <w:uiPriority w:val="99"/>
    <w:pPr>
      <w:suppressAutoHyphens/>
      <w:spacing w:after="57" w:line="240" w:lineRule="atLeast"/>
      <w:ind w:left="227" w:hanging="227"/>
    </w:pPr>
    <w:rPr>
      <w:rFonts w:ascii="VIC-Light" w:hAnsi="VIC-Light" w:cs="VIC-Light"/>
      <w:sz w:val="18"/>
      <w:szCs w:val="18"/>
    </w:rPr>
  </w:style>
  <w:style w:type="paragraph" w:customStyle="1" w:styleId="BL1Alphabulletslast03Body">
    <w:name w:val="B: L1 Alpha bullets last (03. Body)"/>
    <w:basedOn w:val="NoParagraphStyle"/>
    <w:uiPriority w:val="99"/>
    <w:pPr>
      <w:suppressAutoHyphens/>
      <w:spacing w:after="113" w:line="240" w:lineRule="atLeast"/>
      <w:ind w:left="227" w:hanging="227"/>
    </w:pPr>
    <w:rPr>
      <w:rFonts w:ascii="VIC-Light" w:hAnsi="VIC-Light" w:cs="VIC-Light"/>
      <w:sz w:val="18"/>
      <w:szCs w:val="18"/>
    </w:rPr>
  </w:style>
  <w:style w:type="paragraph" w:customStyle="1" w:styleId="HHeader6912ptVICMed02Headers">
    <w:name w:val="H: Header 6 – 9/12pt VIC Med (02. Headers)"/>
    <w:basedOn w:val="BBody-912ptVICLight03Body"/>
    <w:uiPriority w:val="99"/>
    <w:pPr>
      <w:keepNext/>
      <w:spacing w:after="57"/>
    </w:pPr>
    <w:rPr>
      <w:rFonts w:ascii="VIC-Medium" w:hAnsi="VIC-Medium" w:cs="VIC-Medium"/>
    </w:rPr>
  </w:style>
  <w:style w:type="paragraph" w:customStyle="1" w:styleId="BL1Bullets-912VICLight03Body">
    <w:name w:val="B: L1 Bullets - 9/12 VIC Light (03. Body)"/>
    <w:basedOn w:val="NoParagraphStyle"/>
    <w:uiPriority w:val="99"/>
    <w:pPr>
      <w:suppressAutoHyphens/>
      <w:spacing w:after="57" w:line="240" w:lineRule="atLeast"/>
      <w:ind w:left="227" w:hanging="227"/>
    </w:pPr>
    <w:rPr>
      <w:rFonts w:ascii="VIC-Light" w:hAnsi="VIC-Light" w:cs="VIC-Light"/>
      <w:sz w:val="18"/>
      <w:szCs w:val="18"/>
    </w:rPr>
  </w:style>
  <w:style w:type="paragraph" w:customStyle="1" w:styleId="BL1BulletsLast-912VICLight03Body">
    <w:name w:val="B: L1 Bullets Last - 9/12 VIC Light (03. Body)"/>
    <w:basedOn w:val="BL1Bullets-912VICLight03Body"/>
    <w:uiPriority w:val="99"/>
    <w:pPr>
      <w:spacing w:after="170"/>
    </w:pPr>
  </w:style>
  <w:style w:type="paragraph" w:customStyle="1" w:styleId="HHeader5-1012VICReg02Headers">
    <w:name w:val="H: Header 5 - 10/12 VIC Reg (02. Headers)"/>
    <w:basedOn w:val="NoParagraphStyle"/>
    <w:next w:val="NoParagraphStyle"/>
    <w:uiPriority w:val="99"/>
    <w:pPr>
      <w:keepLines/>
      <w:suppressAutoHyphens/>
      <w:spacing w:before="170" w:after="57" w:line="240" w:lineRule="atLeast"/>
    </w:pPr>
    <w:rPr>
      <w:rFonts w:ascii="VIC-Regular" w:hAnsi="VIC-Regular" w:cs="VIC-Regular"/>
      <w:caps/>
      <w:color w:val="0C143F"/>
      <w:sz w:val="20"/>
      <w:szCs w:val="20"/>
    </w:rPr>
  </w:style>
  <w:style w:type="paragraph" w:customStyle="1" w:styleId="TNotesNormal04Table">
    <w:name w:val="T: Notes – Normal (04. Table)"/>
    <w:basedOn w:val="NoParagraphStyle"/>
    <w:uiPriority w:val="99"/>
    <w:pPr>
      <w:tabs>
        <w:tab w:val="left" w:pos="283"/>
        <w:tab w:val="left" w:pos="567"/>
        <w:tab w:val="left" w:pos="850"/>
        <w:tab w:val="left" w:pos="1134"/>
        <w:tab w:val="left" w:pos="1417"/>
        <w:tab w:val="left" w:pos="1701"/>
        <w:tab w:val="left" w:pos="1984"/>
        <w:tab w:val="left" w:pos="2268"/>
        <w:tab w:val="left" w:pos="2551"/>
        <w:tab w:val="left" w:pos="2835"/>
        <w:tab w:val="left" w:pos="3118"/>
      </w:tabs>
      <w:suppressAutoHyphens/>
      <w:spacing w:line="160" w:lineRule="atLeast"/>
    </w:pPr>
    <w:rPr>
      <w:rFonts w:ascii="VIC-LightItalic" w:hAnsi="VIC-LightItalic" w:cs="VIC-LightItalic"/>
      <w:i/>
      <w:iCs/>
      <w:sz w:val="14"/>
      <w:szCs w:val="14"/>
    </w:rPr>
  </w:style>
  <w:style w:type="paragraph" w:customStyle="1" w:styleId="BL2BulletsAlpha-912VICLight03Body">
    <w:name w:val="B: L2 Bullets Alpha - 9/12 VIC Light (03. Body)"/>
    <w:basedOn w:val="BL1Bullets-912VICLight03Body"/>
    <w:uiPriority w:val="99"/>
    <w:pPr>
      <w:ind w:left="454"/>
    </w:pPr>
  </w:style>
  <w:style w:type="paragraph" w:customStyle="1" w:styleId="BL2BulletsAlpha-912VICLightlast03Body">
    <w:name w:val="B: L2 Bullets Alpha - 9/12 VIC Light last (03. Body)"/>
    <w:basedOn w:val="BL1Bullets-912VICLight03Body"/>
    <w:uiPriority w:val="99"/>
    <w:pPr>
      <w:spacing w:after="113"/>
      <w:ind w:left="454"/>
    </w:pPr>
  </w:style>
  <w:style w:type="paragraph" w:customStyle="1" w:styleId="BL2Bullets-912VICLight03Body">
    <w:name w:val="B: L2 Bullets - 9/12 VIC Light (03. Body)"/>
    <w:basedOn w:val="BL1Bullets-912VICLight03Body"/>
    <w:uiPriority w:val="99"/>
    <w:pPr>
      <w:ind w:left="454"/>
    </w:pPr>
  </w:style>
  <w:style w:type="paragraph" w:customStyle="1" w:styleId="BL2BulletsLast-912VICLight03Body">
    <w:name w:val="B: L2 Bullets Last - 9/12 VIC Light (03. Body)"/>
    <w:basedOn w:val="BL2Bullets-912VICLight03Body"/>
    <w:uiPriority w:val="99"/>
    <w:pPr>
      <w:spacing w:after="170"/>
    </w:pPr>
  </w:style>
  <w:style w:type="paragraph" w:customStyle="1" w:styleId="TbodyboldtotalGrey04Table">
    <w:name w:val="T: body bold (total) Grey (04. Table)"/>
    <w:basedOn w:val="TBodycopy04Table"/>
    <w:uiPriority w:val="99"/>
    <w:rPr>
      <w:rFonts w:ascii="VIC-Medium" w:hAnsi="VIC-Medium" w:cs="VIC-Medium"/>
    </w:rPr>
  </w:style>
  <w:style w:type="paragraph" w:customStyle="1" w:styleId="TColumnHeaderMedium04Table">
    <w:name w:val="T: Column Header Medium (04. Table)"/>
    <w:basedOn w:val="TBodycopy04Table"/>
    <w:uiPriority w:val="99"/>
    <w:rPr>
      <w:rFonts w:ascii="VIC-Medium" w:hAnsi="VIC-Medium" w:cs="VIC-Medium"/>
    </w:rPr>
  </w:style>
  <w:style w:type="paragraph" w:customStyle="1" w:styleId="TcrossheadBlue04Table">
    <w:name w:val="T: crosshead (Blue) (04. Table)"/>
    <w:basedOn w:val="NoParagraphStyle"/>
    <w:uiPriority w:val="99"/>
    <w:pPr>
      <w:suppressAutoHyphens/>
      <w:spacing w:line="220" w:lineRule="atLeast"/>
    </w:pPr>
    <w:rPr>
      <w:rFonts w:ascii="VIC-Medium" w:hAnsi="VIC-Medium" w:cs="VIC-Medium"/>
      <w:color w:val="0059D8"/>
      <w:sz w:val="16"/>
      <w:szCs w:val="16"/>
    </w:rPr>
  </w:style>
  <w:style w:type="character" w:customStyle="1" w:styleId="TBCMediumTable">
    <w:name w:val="T: BC Medium (Table)"/>
    <w:uiPriority w:val="99"/>
    <w:rPr>
      <w:rFonts w:ascii="VIC-Medium" w:hAnsi="VIC-Medium" w:cs="VIC-Medium"/>
      <w:color w:val="000000"/>
    </w:rPr>
  </w:style>
  <w:style w:type="character" w:customStyle="1" w:styleId="BMediumBody">
    <w:name w:val="B: Medium (Body)"/>
    <w:basedOn w:val="TBCMediumTable"/>
    <w:uiPriority w:val="99"/>
    <w:rPr>
      <w:rFonts w:ascii="VIC-Medium" w:hAnsi="VIC-Medium" w:cs="VIC-Medium"/>
      <w:color w:val="000000"/>
    </w:rPr>
  </w:style>
  <w:style w:type="character" w:customStyle="1" w:styleId="BItalicsBody">
    <w:name w:val="B: Italics (Body)"/>
    <w:uiPriority w:val="99"/>
    <w:rsid w:val="00743A03"/>
    <w:rPr>
      <w:rFonts w:ascii="Arial" w:hAnsi="Arial" w:cs="VIC-LightItalic"/>
      <w:i/>
      <w:iCs/>
    </w:rPr>
  </w:style>
  <w:style w:type="character" w:customStyle="1" w:styleId="TBCMediumGreyTable">
    <w:name w:val="T: BC Medium – Grey (Table)"/>
    <w:uiPriority w:val="99"/>
  </w:style>
  <w:style w:type="character" w:customStyle="1" w:styleId="TBCMedium-BlueTable">
    <w:name w:val="T: BC Medium - Blue (Table)"/>
    <w:uiPriority w:val="99"/>
    <w:rPr>
      <w:color w:val="0059D8"/>
    </w:rPr>
  </w:style>
  <w:style w:type="character" w:customStyle="1" w:styleId="TBodyItalicsTable">
    <w:name w:val="T: Body Italics (Table)"/>
    <w:uiPriority w:val="99"/>
    <w:rPr>
      <w:i/>
      <w:iCs/>
    </w:rPr>
  </w:style>
  <w:style w:type="paragraph" w:styleId="BodyTextIndent">
    <w:name w:val="Body Text Indent"/>
    <w:basedOn w:val="Normal"/>
    <w:link w:val="BodyTextIndentChar"/>
    <w:uiPriority w:val="99"/>
    <w:semiHidden/>
    <w:unhideWhenUsed/>
    <w:rsid w:val="00567351"/>
    <w:pPr>
      <w:spacing w:after="120"/>
      <w:ind w:left="283"/>
    </w:pPr>
  </w:style>
  <w:style w:type="character" w:customStyle="1" w:styleId="BodyTextIndentChar">
    <w:name w:val="Body Text Indent Char"/>
    <w:link w:val="BodyTextIndent"/>
    <w:uiPriority w:val="99"/>
    <w:semiHidden/>
    <w:rsid w:val="00567351"/>
    <w:rPr>
      <w:rFonts w:ascii="Arial" w:eastAsia="MS Mincho" w:hAnsi="Arial" w:cs="Arial"/>
      <w:kern w:val="0"/>
      <w:szCs w:val="32"/>
      <w:lang w:val="en-AU"/>
      <w14:ligatures w14:val="none"/>
    </w:rPr>
  </w:style>
  <w:style w:type="paragraph" w:customStyle="1" w:styleId="Bullet">
    <w:name w:val="Bullet"/>
    <w:basedOn w:val="Normal"/>
    <w:qFormat/>
    <w:rsid w:val="00567351"/>
    <w:pPr>
      <w:numPr>
        <w:numId w:val="2"/>
      </w:numPr>
      <w:spacing w:after="140"/>
    </w:pPr>
  </w:style>
  <w:style w:type="paragraph" w:customStyle="1" w:styleId="Bullet2">
    <w:name w:val="Bullet 2"/>
    <w:basedOn w:val="Bullet"/>
    <w:qFormat/>
    <w:rsid w:val="00567351"/>
    <w:pPr>
      <w:numPr>
        <w:numId w:val="1"/>
      </w:numPr>
    </w:pPr>
  </w:style>
  <w:style w:type="paragraph" w:customStyle="1" w:styleId="Bulletlast">
    <w:name w:val="Bullet last"/>
    <w:basedOn w:val="Bullet"/>
    <w:qFormat/>
    <w:rsid w:val="00567351"/>
    <w:pPr>
      <w:spacing w:after="280"/>
    </w:pPr>
  </w:style>
  <w:style w:type="paragraph" w:customStyle="1" w:styleId="Default">
    <w:name w:val="Default"/>
    <w:rsid w:val="00567351"/>
    <w:pPr>
      <w:autoSpaceDE w:val="0"/>
      <w:autoSpaceDN w:val="0"/>
      <w:adjustRightInd w:val="0"/>
      <w:spacing w:after="0" w:line="240" w:lineRule="auto"/>
    </w:pPr>
    <w:rPr>
      <w:rFonts w:ascii="Arial" w:eastAsiaTheme="minorHAnsi" w:hAnsi="Arial" w:cs="Arial"/>
      <w:color w:val="000000"/>
      <w:kern w:val="0"/>
      <w:lang w:val="en-AU"/>
      <w14:ligatures w14:val="none"/>
    </w:rPr>
  </w:style>
  <w:style w:type="character" w:styleId="FollowedHyperlink">
    <w:name w:val="FollowedHyperlink"/>
    <w:uiPriority w:val="99"/>
    <w:semiHidden/>
    <w:unhideWhenUsed/>
    <w:rsid w:val="00567351"/>
    <w:rPr>
      <w:color w:val="800080"/>
      <w:u w:val="single"/>
    </w:rPr>
  </w:style>
  <w:style w:type="paragraph" w:styleId="Footer">
    <w:name w:val="footer"/>
    <w:basedOn w:val="Normal"/>
    <w:link w:val="FooterChar"/>
    <w:uiPriority w:val="99"/>
    <w:unhideWhenUsed/>
    <w:rsid w:val="00567351"/>
    <w:pPr>
      <w:tabs>
        <w:tab w:val="center" w:pos="4320"/>
        <w:tab w:val="right" w:pos="9639"/>
      </w:tabs>
      <w:spacing w:after="0" w:line="200" w:lineRule="atLeast"/>
    </w:pPr>
    <w:rPr>
      <w:sz w:val="16"/>
    </w:rPr>
  </w:style>
  <w:style w:type="character" w:customStyle="1" w:styleId="FooterChar">
    <w:name w:val="Footer Char"/>
    <w:link w:val="Footer"/>
    <w:uiPriority w:val="99"/>
    <w:rsid w:val="00567351"/>
    <w:rPr>
      <w:rFonts w:ascii="Arial" w:eastAsia="MS Mincho" w:hAnsi="Arial" w:cs="Arial"/>
      <w:kern w:val="0"/>
      <w:sz w:val="16"/>
      <w:szCs w:val="32"/>
      <w:lang w:val="en-AU"/>
      <w14:ligatures w14:val="none"/>
    </w:rPr>
  </w:style>
  <w:style w:type="character" w:styleId="FootnoteReference">
    <w:name w:val="footnote reference"/>
    <w:uiPriority w:val="99"/>
    <w:unhideWhenUsed/>
    <w:rsid w:val="00567351"/>
    <w:rPr>
      <w:rFonts w:ascii="Arial" w:hAnsi="Arial"/>
      <w:vertAlign w:val="superscript"/>
    </w:rPr>
  </w:style>
  <w:style w:type="paragraph" w:styleId="FootnoteText">
    <w:name w:val="footnote text"/>
    <w:basedOn w:val="Normal"/>
    <w:link w:val="FootnoteTextChar"/>
    <w:uiPriority w:val="99"/>
    <w:unhideWhenUsed/>
    <w:rsid w:val="00567351"/>
    <w:pPr>
      <w:spacing w:after="60"/>
    </w:pPr>
    <w:rPr>
      <w:sz w:val="20"/>
    </w:rPr>
  </w:style>
  <w:style w:type="character" w:customStyle="1" w:styleId="FootnoteTextChar">
    <w:name w:val="Footnote Text Char"/>
    <w:link w:val="FootnoteText"/>
    <w:uiPriority w:val="99"/>
    <w:rsid w:val="00567351"/>
    <w:rPr>
      <w:rFonts w:ascii="Arial" w:eastAsia="MS Mincho" w:hAnsi="Arial" w:cs="Arial"/>
      <w:kern w:val="0"/>
      <w:sz w:val="20"/>
      <w:szCs w:val="32"/>
      <w:lang w:val="en-AU"/>
      <w14:ligatures w14:val="none"/>
    </w:rPr>
  </w:style>
  <w:style w:type="paragraph" w:styleId="Header">
    <w:name w:val="header"/>
    <w:basedOn w:val="Normal"/>
    <w:link w:val="HeaderChar"/>
    <w:uiPriority w:val="99"/>
    <w:unhideWhenUsed/>
    <w:rsid w:val="00567351"/>
    <w:pPr>
      <w:tabs>
        <w:tab w:val="center" w:pos="4320"/>
        <w:tab w:val="right" w:pos="8640"/>
      </w:tabs>
    </w:pPr>
  </w:style>
  <w:style w:type="character" w:customStyle="1" w:styleId="HeaderChar">
    <w:name w:val="Header Char"/>
    <w:link w:val="Header"/>
    <w:uiPriority w:val="99"/>
    <w:rsid w:val="00567351"/>
    <w:rPr>
      <w:rFonts w:ascii="Arial" w:eastAsia="MS Mincho" w:hAnsi="Arial" w:cs="Arial"/>
      <w:kern w:val="0"/>
      <w:szCs w:val="32"/>
      <w:lang w:val="en-AU"/>
      <w14:ligatures w14:val="none"/>
    </w:rPr>
  </w:style>
  <w:style w:type="character" w:customStyle="1" w:styleId="Heading1Char">
    <w:name w:val="Heading 1 Char"/>
    <w:link w:val="Heading1"/>
    <w:uiPriority w:val="9"/>
    <w:rsid w:val="00567351"/>
    <w:rPr>
      <w:rFonts w:ascii="Arial" w:eastAsia="MS Gothic" w:hAnsi="Arial" w:cs="Times New Roman"/>
      <w:b/>
      <w:bCs/>
      <w:kern w:val="0"/>
      <w:sz w:val="36"/>
      <w:szCs w:val="32"/>
      <w:lang w:val="en-AU"/>
      <w14:ligatures w14:val="none"/>
    </w:rPr>
  </w:style>
  <w:style w:type="character" w:customStyle="1" w:styleId="Heading2Char">
    <w:name w:val="Heading 2 Char"/>
    <w:link w:val="Heading2"/>
    <w:uiPriority w:val="9"/>
    <w:rsid w:val="00567351"/>
    <w:rPr>
      <w:rFonts w:ascii="Arial" w:eastAsia="MS Gothic" w:hAnsi="Arial" w:cs="Times New Roman"/>
      <w:b/>
      <w:bCs/>
      <w:kern w:val="0"/>
      <w:sz w:val="32"/>
      <w:szCs w:val="26"/>
      <w:lang w:val="en-AU"/>
      <w14:ligatures w14:val="none"/>
    </w:rPr>
  </w:style>
  <w:style w:type="character" w:customStyle="1" w:styleId="Heading3Char">
    <w:name w:val="Heading 3 Char"/>
    <w:link w:val="Heading3"/>
    <w:uiPriority w:val="9"/>
    <w:rsid w:val="00567351"/>
    <w:rPr>
      <w:rFonts w:ascii="Arial" w:eastAsia="MS Gothic" w:hAnsi="Arial" w:cs="Arial"/>
      <w:b/>
      <w:bCs/>
      <w:kern w:val="0"/>
      <w:sz w:val="28"/>
      <w:szCs w:val="32"/>
      <w:lang w:val="en-AU"/>
      <w14:ligatures w14:val="none"/>
    </w:rPr>
  </w:style>
  <w:style w:type="character" w:customStyle="1" w:styleId="Heading4Char">
    <w:name w:val="Heading 4 Char"/>
    <w:link w:val="Heading4"/>
    <w:uiPriority w:val="9"/>
    <w:rsid w:val="0048607E"/>
    <w:rPr>
      <w:rFonts w:ascii="Arial" w:eastAsia="MS Gothic" w:hAnsi="Arial" w:cs="Arial"/>
      <w:b/>
      <w:bCs/>
      <w:iCs/>
      <w:kern w:val="0"/>
      <w:szCs w:val="32"/>
      <w:lang w:val="en-AU"/>
      <w14:ligatures w14:val="none"/>
    </w:rPr>
  </w:style>
  <w:style w:type="character" w:customStyle="1" w:styleId="Heading5Char">
    <w:name w:val="Heading 5 Char"/>
    <w:link w:val="Heading5"/>
    <w:uiPriority w:val="9"/>
    <w:rsid w:val="00567351"/>
    <w:rPr>
      <w:rFonts w:ascii="Arial" w:eastAsia="MS Mincho" w:hAnsi="Arial" w:cs="Times New Roman"/>
      <w:b/>
      <w:bCs/>
      <w:iCs/>
      <w:kern w:val="0"/>
      <w:szCs w:val="26"/>
      <w:lang w:val="en-AU"/>
      <w14:ligatures w14:val="none"/>
    </w:rPr>
  </w:style>
  <w:style w:type="character" w:customStyle="1" w:styleId="Heading6Char">
    <w:name w:val="Heading 6 Char"/>
    <w:link w:val="Heading6"/>
    <w:uiPriority w:val="9"/>
    <w:rsid w:val="00567351"/>
    <w:rPr>
      <w:rFonts w:ascii="Arial" w:eastAsia="Times New Roman" w:hAnsi="Arial" w:cs="Times New Roman"/>
      <w:b/>
      <w:bCs/>
      <w:kern w:val="0"/>
      <w:sz w:val="18"/>
      <w:szCs w:val="22"/>
      <w:lang w:val="en-AU"/>
      <w14:ligatures w14:val="none"/>
    </w:rPr>
  </w:style>
  <w:style w:type="character" w:styleId="Hyperlink">
    <w:name w:val="Hyperlink"/>
    <w:uiPriority w:val="99"/>
    <w:unhideWhenUsed/>
    <w:rsid w:val="00567351"/>
    <w:rPr>
      <w:rFonts w:ascii="Arial" w:hAnsi="Arial"/>
      <w:color w:val="0000FF"/>
      <w:u w:val="single"/>
    </w:rPr>
  </w:style>
  <w:style w:type="character" w:styleId="IntenseEmphasis">
    <w:name w:val="Intense Emphasis"/>
    <w:uiPriority w:val="21"/>
    <w:qFormat/>
    <w:rsid w:val="00567351"/>
    <w:rPr>
      <w:rFonts w:ascii="Arial" w:hAnsi="Arial"/>
      <w:i/>
      <w:iCs/>
      <w:color w:val="5B9BD5"/>
    </w:rPr>
  </w:style>
  <w:style w:type="character" w:styleId="IntenseReference">
    <w:name w:val="Intense Reference"/>
    <w:uiPriority w:val="32"/>
    <w:qFormat/>
    <w:rsid w:val="00567351"/>
    <w:rPr>
      <w:rFonts w:ascii="Arial" w:hAnsi="Arial"/>
      <w:b/>
      <w:bCs/>
      <w:smallCaps/>
      <w:color w:val="5B9BD5"/>
      <w:spacing w:val="5"/>
    </w:rPr>
  </w:style>
  <w:style w:type="paragraph" w:styleId="ListParagraph">
    <w:name w:val="List Paragraph"/>
    <w:basedOn w:val="Normal"/>
    <w:uiPriority w:val="34"/>
    <w:qFormat/>
    <w:rsid w:val="00567351"/>
    <w:pPr>
      <w:numPr>
        <w:numId w:val="4"/>
      </w:numPr>
      <w:tabs>
        <w:tab w:val="left" w:pos="2180"/>
        <w:tab w:val="left" w:pos="2181"/>
      </w:tabs>
      <w:spacing w:after="140"/>
    </w:pPr>
    <w:rPr>
      <w:rFonts w:eastAsia="Times New Roman"/>
      <w:lang w:eastAsia="en-GB"/>
    </w:rPr>
  </w:style>
  <w:style w:type="paragraph" w:styleId="NormalWeb">
    <w:name w:val="Normal (Web)"/>
    <w:basedOn w:val="Normal"/>
    <w:uiPriority w:val="99"/>
    <w:semiHidden/>
    <w:unhideWhenUsed/>
    <w:rsid w:val="00567351"/>
    <w:pPr>
      <w:spacing w:before="100" w:beforeAutospacing="1" w:after="100" w:afterAutospacing="1"/>
    </w:pPr>
    <w:rPr>
      <w:rFonts w:ascii="Times New Roman" w:eastAsia="Times New Roman" w:hAnsi="Times New Roman" w:cs="Times New Roman"/>
      <w:lang w:eastAsia="en-GB"/>
    </w:rPr>
  </w:style>
  <w:style w:type="paragraph" w:customStyle="1" w:styleId="Normalbeforebullets">
    <w:name w:val="Normal before bullets"/>
    <w:basedOn w:val="Normal"/>
    <w:qFormat/>
    <w:rsid w:val="00567351"/>
    <w:pPr>
      <w:keepNext/>
      <w:spacing w:after="140"/>
    </w:pPr>
  </w:style>
  <w:style w:type="character" w:styleId="PageNumber">
    <w:name w:val="page number"/>
    <w:uiPriority w:val="99"/>
    <w:semiHidden/>
    <w:unhideWhenUsed/>
    <w:rsid w:val="00567351"/>
  </w:style>
  <w:style w:type="paragraph" w:styleId="Subtitle">
    <w:name w:val="Subtitle"/>
    <w:basedOn w:val="Normal"/>
    <w:next w:val="Normal"/>
    <w:link w:val="SubtitleChar"/>
    <w:uiPriority w:val="11"/>
    <w:qFormat/>
    <w:rsid w:val="00567351"/>
    <w:pPr>
      <w:spacing w:after="240"/>
      <w:outlineLvl w:val="1"/>
    </w:pPr>
    <w:rPr>
      <w:rFonts w:eastAsia="Times New Roman" w:cs="Times New Roman"/>
      <w:sz w:val="28"/>
      <w:szCs w:val="36"/>
    </w:rPr>
  </w:style>
  <w:style w:type="character" w:customStyle="1" w:styleId="SubtitleChar">
    <w:name w:val="Subtitle Char"/>
    <w:link w:val="Subtitle"/>
    <w:uiPriority w:val="11"/>
    <w:rsid w:val="00567351"/>
    <w:rPr>
      <w:rFonts w:ascii="Arial" w:eastAsia="Times New Roman" w:hAnsi="Arial" w:cs="Times New Roman"/>
      <w:kern w:val="0"/>
      <w:sz w:val="28"/>
      <w:szCs w:val="36"/>
      <w:lang w:val="en-AU"/>
      <w14:ligatures w14:val="none"/>
    </w:rPr>
  </w:style>
  <w:style w:type="paragraph" w:customStyle="1" w:styleId="TableCopy">
    <w:name w:val="Table Copy"/>
    <w:basedOn w:val="Normal"/>
    <w:qFormat/>
    <w:rsid w:val="00567351"/>
    <w:pPr>
      <w:spacing w:after="140"/>
    </w:pPr>
  </w:style>
  <w:style w:type="paragraph" w:customStyle="1" w:styleId="TableBullet">
    <w:name w:val="Table Bullet"/>
    <w:basedOn w:val="TableCopy"/>
    <w:qFormat/>
    <w:rsid w:val="00A002CB"/>
    <w:pPr>
      <w:numPr>
        <w:numId w:val="5"/>
      </w:numPr>
      <w:spacing w:after="80"/>
    </w:pPr>
    <w:rPr>
      <w:sz w:val="20"/>
      <w:szCs w:val="22"/>
      <w:lang w:eastAsia="en-GB"/>
    </w:rPr>
  </w:style>
  <w:style w:type="paragraph" w:customStyle="1" w:styleId="TableHeading">
    <w:name w:val="Table Heading"/>
    <w:basedOn w:val="Normal"/>
    <w:qFormat/>
    <w:rsid w:val="00567351"/>
    <w:pPr>
      <w:keepNext/>
      <w:spacing w:after="60"/>
    </w:pPr>
    <w:rPr>
      <w:b/>
      <w:lang w:eastAsia="en-GB"/>
    </w:rPr>
  </w:style>
  <w:style w:type="paragraph" w:customStyle="1" w:styleId="TableColumnHeading">
    <w:name w:val="Table Column Heading"/>
    <w:basedOn w:val="TableHeading"/>
    <w:qFormat/>
    <w:rsid w:val="00567351"/>
    <w:pPr>
      <w:spacing w:before="80" w:after="80"/>
    </w:pPr>
    <w:rPr>
      <w:szCs w:val="36"/>
      <w:lang w:val="en-GB"/>
    </w:rPr>
  </w:style>
  <w:style w:type="table" w:styleId="TableGrid">
    <w:name w:val="Table Grid"/>
    <w:basedOn w:val="TableNormal"/>
    <w:uiPriority w:val="59"/>
    <w:rsid w:val="00567351"/>
    <w:pPr>
      <w:spacing w:after="0" w:line="240" w:lineRule="auto"/>
    </w:pPr>
    <w:rPr>
      <w:rFonts w:ascii="Cambria" w:eastAsia="MS Mincho" w:hAnsi="Cambria"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TableGridLight">
    <w:name w:val="Grid Table Light"/>
    <w:basedOn w:val="TableNormal"/>
    <w:uiPriority w:val="40"/>
    <w:rsid w:val="00567351"/>
    <w:pPr>
      <w:widowControl w:val="0"/>
      <w:autoSpaceDE w:val="0"/>
      <w:autoSpaceDN w:val="0"/>
      <w:spacing w:after="0" w:line="240" w:lineRule="auto"/>
    </w:pPr>
    <w:rPr>
      <w:rFonts w:eastAsiaTheme="minorHAnsi"/>
      <w:kern w:val="0"/>
      <w:sz w:val="22"/>
      <w:szCs w:val="22"/>
      <w14:ligatures w14:val="none"/>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paragraph" w:customStyle="1" w:styleId="TableParagraph">
    <w:name w:val="Table Paragraph"/>
    <w:basedOn w:val="Normal"/>
    <w:uiPriority w:val="1"/>
    <w:qFormat/>
    <w:rsid w:val="00567351"/>
    <w:pPr>
      <w:spacing w:after="140"/>
    </w:pPr>
    <w:rPr>
      <w:rFonts w:eastAsia="Arial"/>
      <w:szCs w:val="22"/>
      <w:lang w:eastAsia="en-GB"/>
    </w:rPr>
  </w:style>
  <w:style w:type="paragraph" w:styleId="Title">
    <w:name w:val="Title"/>
    <w:basedOn w:val="Normal"/>
    <w:next w:val="Normal"/>
    <w:link w:val="TitleChar"/>
    <w:uiPriority w:val="10"/>
    <w:qFormat/>
    <w:rsid w:val="00567351"/>
    <w:pPr>
      <w:spacing w:after="240" w:line="240" w:lineRule="auto"/>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567351"/>
    <w:rPr>
      <w:rFonts w:asciiTheme="majorHAnsi" w:eastAsiaTheme="majorEastAsia" w:hAnsiTheme="majorHAnsi" w:cstheme="majorBidi"/>
      <w:spacing w:val="-10"/>
      <w:kern w:val="28"/>
      <w:sz w:val="56"/>
      <w:szCs w:val="56"/>
      <w14:ligatures w14:val="none"/>
    </w:rPr>
  </w:style>
  <w:style w:type="paragraph" w:styleId="TOC1">
    <w:name w:val="toc 1"/>
    <w:basedOn w:val="Normal"/>
    <w:next w:val="Normal"/>
    <w:autoRedefine/>
    <w:uiPriority w:val="39"/>
    <w:unhideWhenUsed/>
    <w:rsid w:val="00567351"/>
    <w:pPr>
      <w:spacing w:before="120" w:after="0"/>
    </w:pPr>
    <w:rPr>
      <w:b/>
    </w:rPr>
  </w:style>
  <w:style w:type="paragraph" w:styleId="TOC2">
    <w:name w:val="toc 2"/>
    <w:basedOn w:val="Normal"/>
    <w:next w:val="Normal"/>
    <w:autoRedefine/>
    <w:uiPriority w:val="39"/>
    <w:unhideWhenUsed/>
    <w:rsid w:val="00567351"/>
    <w:pPr>
      <w:spacing w:after="0"/>
      <w:ind w:left="200"/>
    </w:pPr>
    <w:rPr>
      <w:szCs w:val="22"/>
    </w:rPr>
  </w:style>
  <w:style w:type="paragraph" w:styleId="TOC4">
    <w:name w:val="toc 4"/>
    <w:basedOn w:val="Normal"/>
    <w:next w:val="Normal"/>
    <w:autoRedefine/>
    <w:uiPriority w:val="39"/>
    <w:semiHidden/>
    <w:unhideWhenUsed/>
    <w:rsid w:val="00567351"/>
    <w:pPr>
      <w:spacing w:after="0"/>
      <w:ind w:left="600"/>
    </w:pPr>
    <w:rPr>
      <w:rFonts w:ascii="Cambria" w:hAnsi="Cambria"/>
      <w:szCs w:val="20"/>
    </w:rPr>
  </w:style>
  <w:style w:type="paragraph" w:styleId="TOC5">
    <w:name w:val="toc 5"/>
    <w:basedOn w:val="Normal"/>
    <w:next w:val="Normal"/>
    <w:autoRedefine/>
    <w:uiPriority w:val="39"/>
    <w:semiHidden/>
    <w:unhideWhenUsed/>
    <w:rsid w:val="00567351"/>
    <w:pPr>
      <w:spacing w:after="0"/>
      <w:ind w:left="800"/>
    </w:pPr>
    <w:rPr>
      <w:rFonts w:ascii="Cambria" w:hAnsi="Cambria"/>
      <w:szCs w:val="20"/>
    </w:rPr>
  </w:style>
  <w:style w:type="paragraph" w:styleId="TOC6">
    <w:name w:val="toc 6"/>
    <w:basedOn w:val="Normal"/>
    <w:next w:val="Normal"/>
    <w:autoRedefine/>
    <w:uiPriority w:val="39"/>
    <w:semiHidden/>
    <w:unhideWhenUsed/>
    <w:rsid w:val="00567351"/>
    <w:pPr>
      <w:spacing w:after="0"/>
      <w:ind w:left="1000"/>
    </w:pPr>
    <w:rPr>
      <w:rFonts w:ascii="Cambria" w:hAnsi="Cambria"/>
      <w:szCs w:val="20"/>
    </w:rPr>
  </w:style>
  <w:style w:type="paragraph" w:styleId="TOC7">
    <w:name w:val="toc 7"/>
    <w:basedOn w:val="Normal"/>
    <w:next w:val="Normal"/>
    <w:autoRedefine/>
    <w:uiPriority w:val="39"/>
    <w:semiHidden/>
    <w:unhideWhenUsed/>
    <w:rsid w:val="00567351"/>
    <w:pPr>
      <w:spacing w:after="0"/>
      <w:ind w:left="1200"/>
    </w:pPr>
    <w:rPr>
      <w:rFonts w:ascii="Cambria" w:hAnsi="Cambria"/>
      <w:szCs w:val="20"/>
    </w:rPr>
  </w:style>
  <w:style w:type="paragraph" w:styleId="TOC8">
    <w:name w:val="toc 8"/>
    <w:basedOn w:val="Normal"/>
    <w:next w:val="Normal"/>
    <w:autoRedefine/>
    <w:uiPriority w:val="39"/>
    <w:semiHidden/>
    <w:unhideWhenUsed/>
    <w:rsid w:val="00567351"/>
    <w:pPr>
      <w:spacing w:after="0"/>
      <w:ind w:left="1400"/>
    </w:pPr>
    <w:rPr>
      <w:rFonts w:ascii="Cambria" w:hAnsi="Cambria"/>
      <w:szCs w:val="20"/>
    </w:rPr>
  </w:style>
  <w:style w:type="paragraph" w:styleId="TOC9">
    <w:name w:val="toc 9"/>
    <w:basedOn w:val="Normal"/>
    <w:next w:val="Normal"/>
    <w:autoRedefine/>
    <w:uiPriority w:val="39"/>
    <w:semiHidden/>
    <w:unhideWhenUsed/>
    <w:rsid w:val="00567351"/>
    <w:pPr>
      <w:spacing w:after="0"/>
      <w:ind w:left="1600"/>
    </w:pPr>
    <w:rPr>
      <w:rFonts w:ascii="Cambria" w:hAnsi="Cambria"/>
      <w:szCs w:val="20"/>
    </w:rPr>
  </w:style>
  <w:style w:type="paragraph" w:styleId="TOCHeading">
    <w:name w:val="TOC Heading"/>
    <w:basedOn w:val="Heading1"/>
    <w:next w:val="Normal"/>
    <w:uiPriority w:val="39"/>
    <w:unhideWhenUsed/>
    <w:qFormat/>
    <w:rsid w:val="00567351"/>
    <w:pPr>
      <w:pageBreakBefore w:val="0"/>
      <w:spacing w:line="360" w:lineRule="auto"/>
      <w:outlineLvl w:val="9"/>
    </w:pPr>
    <w:rPr>
      <w:sz w:val="32"/>
      <w:szCs w:val="28"/>
    </w:rPr>
  </w:style>
  <w:style w:type="paragraph" w:customStyle="1" w:styleId="Tablefootnotes">
    <w:name w:val="Table footnotes"/>
    <w:basedOn w:val="Normal"/>
    <w:qFormat/>
    <w:rsid w:val="005E17FC"/>
    <w:pPr>
      <w:spacing w:before="60" w:line="360" w:lineRule="auto"/>
      <w:contextualSpacing/>
    </w:pPr>
    <w:rPr>
      <w:sz w:val="18"/>
      <w:szCs w:val="22"/>
    </w:rPr>
  </w:style>
  <w:style w:type="paragraph" w:customStyle="1" w:styleId="Heading1Numbered">
    <w:name w:val="Heading 1 Numbered"/>
    <w:basedOn w:val="Heading1"/>
    <w:qFormat/>
    <w:rsid w:val="00743A03"/>
    <w:pPr>
      <w:numPr>
        <w:numId w:val="10"/>
      </w:numPr>
    </w:pPr>
  </w:style>
  <w:style w:type="paragraph" w:customStyle="1" w:styleId="Heading2Numbered">
    <w:name w:val="Heading 2 Numbered"/>
    <w:basedOn w:val="Heading2"/>
    <w:qFormat/>
    <w:rsid w:val="00AB04FF"/>
    <w:pPr>
      <w:numPr>
        <w:ilvl w:val="1"/>
        <w:numId w:val="10"/>
      </w:numPr>
      <w:ind w:left="851" w:hanging="851"/>
    </w:pPr>
  </w:style>
  <w:style w:type="paragraph" w:customStyle="1" w:styleId="Heading3Numbered">
    <w:name w:val="Heading 3 Numbered"/>
    <w:basedOn w:val="Heading3"/>
    <w:qFormat/>
    <w:rsid w:val="00743A03"/>
    <w:pPr>
      <w:numPr>
        <w:ilvl w:val="2"/>
        <w:numId w:val="10"/>
      </w:numPr>
    </w:pPr>
  </w:style>
  <w:style w:type="paragraph" w:customStyle="1" w:styleId="ListParagrapha">
    <w:name w:val="List Paragraph a)"/>
    <w:basedOn w:val="ListParagraph"/>
    <w:qFormat/>
    <w:rsid w:val="00AB04FF"/>
    <w:pPr>
      <w:numPr>
        <w:numId w:val="13"/>
      </w:numPr>
      <w:ind w:left="397" w:hanging="3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89A2E9D89755488B54E51C8AC2DA7E" ma:contentTypeVersion="18" ma:contentTypeDescription="Create a new document." ma:contentTypeScope="" ma:versionID="fc1b82acda182d2e067cbd100f0b4124">
  <xsd:schema xmlns:xsd="http://www.w3.org/2001/XMLSchema" xmlns:xs="http://www.w3.org/2001/XMLSchema" xmlns:p="http://schemas.microsoft.com/office/2006/metadata/properties" xmlns:ns2="98caef77-545b-4d4b-96ac-f88472b9d9b5" xmlns:ns3="62f59a1f-816a-4bca-bfc0-c901c4a1cb3d" targetNamespace="http://schemas.microsoft.com/office/2006/metadata/properties" ma:root="true" ma:fieldsID="164398caaec7909d94301fac176e48b0" ns2:_="" ns3:_="">
    <xsd:import namespace="98caef77-545b-4d4b-96ac-f88472b9d9b5"/>
    <xsd:import namespace="62f59a1f-816a-4bca-bfc0-c901c4a1cb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Reviewed" minOccurs="0"/>
                <xsd:element ref="ns2:_Flow_SignoffStatu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aef77-545b-4d4b-96ac-f88472b9d9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Reviewed" ma:index="14" nillable="true" ma:displayName="Reviewed" ma:default="1" ma:internalName="Reviewed">
      <xsd:simpleType>
        <xsd:restriction base="dms:Boolean"/>
      </xsd:simpleType>
    </xsd:element>
    <xsd:element name="_Flow_SignoffStatus" ma:index="15" nillable="true" ma:displayName="Sign-off status" ma:internalName="Sign_x002d_off_x0020_status">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f59a1f-816a-4bca-bfc0-c901c4a1cb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viewed xmlns="98caef77-545b-4d4b-96ac-f88472b9d9b5">true</Reviewed>
    <_Flow_SignoffStatus xmlns="98caef77-545b-4d4b-96ac-f88472b9d9b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A8B64-7E9D-4DF4-90DB-6089354331CA}"/>
</file>

<file path=customXml/itemProps2.xml><?xml version="1.0" encoding="utf-8"?>
<ds:datastoreItem xmlns:ds="http://schemas.openxmlformats.org/officeDocument/2006/customXml" ds:itemID="{A8980D8A-C999-41B4-ABF7-A88F9E682F22}">
  <ds:schemaRefs>
    <ds:schemaRef ds:uri="http://schemas.microsoft.com/sharepoint/v3/contenttype/forms"/>
  </ds:schemaRefs>
</ds:datastoreItem>
</file>

<file path=customXml/itemProps3.xml><?xml version="1.0" encoding="utf-8"?>
<ds:datastoreItem xmlns:ds="http://schemas.openxmlformats.org/officeDocument/2006/customXml" ds:itemID="{B5B43130-3D16-45A5-83F2-6492F50825FC}">
  <ds:schemaRefs>
    <ds:schemaRef ds:uri="http://purl.org/dc/terms/"/>
    <ds:schemaRef ds:uri="http://schemas.microsoft.com/office/2006/documentManagement/types"/>
    <ds:schemaRef ds:uri="http://purl.org/dc/dcmitype/"/>
    <ds:schemaRef ds:uri="http://purl.org/dc/elements/1.1/"/>
    <ds:schemaRef ds:uri="http://schemas.microsoft.com/office/2006/metadata/properties"/>
    <ds:schemaRef ds:uri="3b4993c4-1e12-480f-8829-7529dfd7c42d"/>
    <ds:schemaRef ds:uri="http://schemas.openxmlformats.org/package/2006/metadata/core-properties"/>
    <ds:schemaRef ds:uri="4ae6eb50-8777-409e-ac69-0f23188bec30"/>
    <ds:schemaRef ds:uri="http://schemas.microsoft.com/office/infopath/2007/PartnerControls"/>
    <ds:schemaRef ds:uri="1970f3ff-c7c3-4b73-8f0c-0bc260d159f3"/>
    <ds:schemaRef ds:uri="http://www.w3.org/XML/1998/namespace"/>
  </ds:schemaRefs>
</ds:datastoreItem>
</file>

<file path=customXml/itemProps4.xml><?xml version="1.0" encoding="utf-8"?>
<ds:datastoreItem xmlns:ds="http://schemas.openxmlformats.org/officeDocument/2006/customXml" ds:itemID="{899CA7C7-2991-4EC4-8C2F-0B0761BDE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8798</TotalTime>
  <Pages>146</Pages>
  <Words>28853</Words>
  <Characters>174327</Characters>
  <Application>Microsoft Office Word</Application>
  <DocSecurity>0</DocSecurity>
  <Lines>1452</Lines>
  <Paragraphs>405</Paragraphs>
  <ScaleCrop>false</ScaleCrop>
  <HeadingPairs>
    <vt:vector size="2" baseType="variant">
      <vt:variant>
        <vt:lpstr>Title</vt:lpstr>
      </vt:variant>
      <vt:variant>
        <vt:i4>1</vt:i4>
      </vt:variant>
    </vt:vector>
  </HeadingPairs>
  <TitlesOfParts>
    <vt:vector size="1" baseType="lpstr">
      <vt:lpstr>03 – Financial Performance</vt:lpstr>
    </vt:vector>
  </TitlesOfParts>
  <Company/>
  <LinksUpToDate>false</LinksUpToDate>
  <CharactersWithSpaces>202775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 Financial Performance</dc:title>
  <dc:subject/>
  <dc:creator>Samaa Kirby</dc:creator>
  <cp:keywords>DJSIR Annual Report 2023-24</cp:keywords>
  <dc:description/>
  <cp:lastModifiedBy>Samaa Kirby</cp:lastModifiedBy>
  <cp:revision>28</cp:revision>
  <dcterms:created xsi:type="dcterms:W3CDTF">2024-10-14T22:55:00Z</dcterms:created>
  <dcterms:modified xsi:type="dcterms:W3CDTF">2024-10-28T00:33:00Z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0x010100EE89A2E9D89755488B54E51C8AC2DA7E</vt:lpwstr>
  </property>
  <property fmtid="{D5CDD505-2E9C-101B-9397-08002B2CF9AE}" pid="3" name="MediaServiceImageTags">
    <vt:lpwstr/>
  </property>
  <property fmtid="{D5CDD505-2E9C-101B-9397-08002B2CF9AE}" pid="4" name="DEDJTRSection">
    <vt:lpwstr/>
  </property>
  <property fmtid="{D5CDD505-2E9C-101B-9397-08002B2CF9AE}" pid="5" name="DEDJTRGroup">
    <vt:lpwstr/>
  </property>
  <property fmtid="{D5CDD505-2E9C-101B-9397-08002B2CF9AE}" pid="6" name="DEDJTRSecurityClassification">
    <vt:lpwstr/>
  </property>
  <property fmtid="{D5CDD505-2E9C-101B-9397-08002B2CF9AE}" pid="7" name="DEDJTRDivision">
    <vt:lpwstr/>
  </property>
  <property fmtid="{D5CDD505-2E9C-101B-9397-08002B2CF9AE}" pid="8" name="DEDJTRBranch">
    <vt:lpwstr/>
  </property>
</Properties>
</file>