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b/>
          <w:color w:val="000000"/>
          <w:spacing w:val="0"/>
          <w:sz w:val="18"/>
        </w:rPr>
        <w:id w:val="-1190906142"/>
        <w:docPartObj>
          <w:docPartGallery w:val="Cover Pages"/>
          <w:docPartUnique/>
        </w:docPartObj>
      </w:sdtPr>
      <w:sdtContent>
        <w:p w14:paraId="0D72C84E" w14:textId="637D305C" w:rsidR="00A976CE" w:rsidRPr="00306F19" w:rsidRDefault="00000000" w:rsidP="00B20D0D">
          <w:pPr>
            <w:pStyle w:val="Title"/>
            <w:rPr>
              <w:b/>
              <w:bCs/>
            </w:rPr>
          </w:pPr>
          <w:sdt>
            <w:sdtPr>
              <w:id w:val="-1805535528"/>
              <w:placeholder>
                <w:docPart w:val="612A8DB671D44B2D9F677EF4234F984A"/>
              </w:placeholder>
            </w:sdtPr>
            <w:sdtEndPr>
              <w:rPr>
                <w:b/>
                <w:bCs/>
              </w:rPr>
            </w:sdtEndPr>
            <w:sdtContent>
              <w:r w:rsidR="003862D1" w:rsidRPr="00306F19">
                <w:rPr>
                  <w:b/>
                  <w:bCs/>
                </w:rPr>
                <w:t>Registered contestants</w:t>
              </w:r>
              <w:r w:rsidR="00024442" w:rsidRPr="00306F19">
                <w:rPr>
                  <w:b/>
                  <w:bCs/>
                </w:rPr>
                <w:t xml:space="preserve"> </w:t>
              </w:r>
            </w:sdtContent>
          </w:sdt>
        </w:p>
        <w:sdt>
          <w:sdtPr>
            <w:rPr>
              <w:b/>
              <w:bCs w:val="0"/>
            </w:rPr>
            <w:id w:val="-518473900"/>
            <w:placeholder>
              <w:docPart w:val="55CA6FA2081740D59AB957B87912BFFA"/>
            </w:placeholder>
          </w:sdtPr>
          <w:sdtEndPr>
            <w:rPr>
              <w:b w:val="0"/>
              <w:bCs/>
            </w:rPr>
          </w:sdtEndPr>
          <w:sdtContent>
            <w:p w14:paraId="077B0A9E" w14:textId="252F9247" w:rsidR="00A976CE" w:rsidRPr="00B20D0D" w:rsidRDefault="002308B9" w:rsidP="00B20D0D">
              <w:pPr>
                <w:pStyle w:val="Subtitle"/>
              </w:pPr>
              <w:r>
                <w:rPr>
                  <w:b/>
                  <w:bCs w:val="0"/>
                </w:rPr>
                <w:t>Conditions of registration</w:t>
              </w:r>
            </w:p>
          </w:sdtContent>
        </w:sdt>
        <w:p w14:paraId="1652FE4E" w14:textId="77777777" w:rsidR="00A976CE" w:rsidRPr="00E12982" w:rsidRDefault="00000000" w:rsidP="00442F54">
          <w:pPr>
            <w:rPr>
              <w:sz w:val="28"/>
              <w:szCs w:val="28"/>
            </w:rPr>
            <w:sectPr w:rsidR="00A976CE" w:rsidRPr="00E12982" w:rsidSect="00B0146C">
              <w:headerReference w:type="even" r:id="rId11"/>
              <w:headerReference w:type="default" r:id="rId12"/>
              <w:footerReference w:type="even" r:id="rId13"/>
              <w:footerReference w:type="default" r:id="rId14"/>
              <w:headerReference w:type="first" r:id="rId15"/>
              <w:footerReference w:type="first" r:id="rId16"/>
              <w:pgSz w:w="11906" w:h="16838" w:code="9"/>
              <w:pgMar w:top="1701" w:right="1361" w:bottom="1701" w:left="1361" w:header="680" w:footer="340" w:gutter="0"/>
              <w:pgNumType w:start="0"/>
              <w:cols w:space="708"/>
              <w:titlePg/>
              <w:docGrid w:linePitch="360"/>
            </w:sectPr>
          </w:pPr>
        </w:p>
      </w:sdtContent>
    </w:sdt>
    <w:p w14:paraId="7512331B" w14:textId="33B15004" w:rsidR="002308B9" w:rsidRPr="002308B9" w:rsidRDefault="002571D8" w:rsidP="006B0441">
      <w:pPr>
        <w:pStyle w:val="Heading1"/>
      </w:pPr>
      <w:r>
        <w:lastRenderedPageBreak/>
        <w:t xml:space="preserve">Registered </w:t>
      </w:r>
      <w:r w:rsidR="002308B9">
        <w:t>contestants</w:t>
      </w:r>
    </w:p>
    <w:p w14:paraId="1072BDF3" w14:textId="3A8155E1" w:rsidR="0053708D" w:rsidRPr="006B0441" w:rsidRDefault="002308B9" w:rsidP="0053708D">
      <w:pPr>
        <w:rPr>
          <w:rFonts w:ascii="Aptos" w:hAnsi="Aptos"/>
          <w:b w:val="0"/>
          <w:bCs/>
        </w:rPr>
      </w:pPr>
      <w:r w:rsidRPr="006B0441">
        <w:rPr>
          <w:rFonts w:ascii="Aptos" w:hAnsi="Aptos"/>
          <w:b w:val="0"/>
          <w:bCs/>
        </w:rPr>
        <w:t>A</w:t>
      </w:r>
      <w:r w:rsidR="006B37F5" w:rsidRPr="006B0441">
        <w:rPr>
          <w:rFonts w:ascii="Aptos" w:hAnsi="Aptos"/>
          <w:b w:val="0"/>
          <w:bCs/>
        </w:rPr>
        <w:t xml:space="preserve"> person may</w:t>
      </w:r>
      <w:r w:rsidR="0053708D" w:rsidRPr="006B0441">
        <w:rPr>
          <w:rFonts w:ascii="Aptos" w:hAnsi="Aptos"/>
          <w:b w:val="0"/>
          <w:bCs/>
        </w:rPr>
        <w:t xml:space="preserve"> apply to the Professional Boxing and Combat Sports Board (Board) to be registered as a professional contestant.</w:t>
      </w:r>
    </w:p>
    <w:p w14:paraId="1CEDC82E" w14:textId="697A3F77" w:rsidR="0053708D" w:rsidRPr="006B0441" w:rsidRDefault="0053708D" w:rsidP="0053708D">
      <w:pPr>
        <w:rPr>
          <w:rFonts w:ascii="Aptos" w:hAnsi="Aptos"/>
          <w:b w:val="0"/>
          <w:bCs/>
        </w:rPr>
      </w:pPr>
      <w:r w:rsidRPr="006B0441">
        <w:rPr>
          <w:rFonts w:ascii="Aptos" w:hAnsi="Aptos"/>
          <w:b w:val="0"/>
          <w:bCs/>
        </w:rPr>
        <w:t>The Board m</w:t>
      </w:r>
      <w:r w:rsidR="006B37F5" w:rsidRPr="006B0441">
        <w:rPr>
          <w:rFonts w:ascii="Aptos" w:hAnsi="Aptos"/>
          <w:b w:val="0"/>
          <w:bCs/>
        </w:rPr>
        <w:t>ust</w:t>
      </w:r>
      <w:r w:rsidRPr="006B0441">
        <w:rPr>
          <w:rFonts w:ascii="Aptos" w:hAnsi="Aptos"/>
          <w:b w:val="0"/>
          <w:bCs/>
        </w:rPr>
        <w:t xml:space="preserve"> </w:t>
      </w:r>
      <w:r w:rsidR="006B37F5" w:rsidRPr="006B0441">
        <w:rPr>
          <w:rFonts w:ascii="Aptos" w:hAnsi="Aptos"/>
          <w:b w:val="0"/>
          <w:bCs/>
        </w:rPr>
        <w:t>register</w:t>
      </w:r>
      <w:r w:rsidR="0093217D">
        <w:rPr>
          <w:rFonts w:ascii="Aptos" w:hAnsi="Aptos"/>
          <w:b w:val="0"/>
          <w:bCs/>
        </w:rPr>
        <w:t>, or renew the registration of,</w:t>
      </w:r>
      <w:r w:rsidR="006B37F5" w:rsidRPr="006B0441">
        <w:rPr>
          <w:rFonts w:ascii="Aptos" w:hAnsi="Aptos"/>
          <w:b w:val="0"/>
          <w:bCs/>
        </w:rPr>
        <w:t xml:space="preserve"> a person as a professional contestant if:</w:t>
      </w:r>
    </w:p>
    <w:p w14:paraId="69254953" w14:textId="58595EAF" w:rsidR="0053708D" w:rsidRPr="006B0441" w:rsidRDefault="0053708D" w:rsidP="0053708D">
      <w:pPr>
        <w:pStyle w:val="ListParagraph"/>
        <w:numPr>
          <w:ilvl w:val="0"/>
          <w:numId w:val="51"/>
        </w:numPr>
        <w:rPr>
          <w:rFonts w:ascii="Aptos" w:hAnsi="Aptos"/>
          <w:b w:val="0"/>
          <w:bCs/>
        </w:rPr>
      </w:pPr>
      <w:r w:rsidRPr="006B0441">
        <w:rPr>
          <w:rFonts w:ascii="Aptos" w:hAnsi="Aptos"/>
          <w:b w:val="0"/>
          <w:bCs/>
        </w:rPr>
        <w:t xml:space="preserve">the </w:t>
      </w:r>
      <w:r w:rsidR="006B37F5" w:rsidRPr="006B0441">
        <w:rPr>
          <w:rFonts w:ascii="Aptos" w:hAnsi="Aptos"/>
          <w:b w:val="0"/>
          <w:bCs/>
        </w:rPr>
        <w:t>person is an adult (aged 18 years or older)</w:t>
      </w:r>
      <w:r w:rsidRPr="006B0441">
        <w:rPr>
          <w:rFonts w:ascii="Aptos" w:hAnsi="Aptos"/>
          <w:b w:val="0"/>
          <w:bCs/>
        </w:rPr>
        <w:t>;</w:t>
      </w:r>
      <w:r w:rsidR="002C06D6">
        <w:rPr>
          <w:rFonts w:ascii="Aptos" w:hAnsi="Aptos"/>
          <w:b w:val="0"/>
          <w:bCs/>
        </w:rPr>
        <w:t xml:space="preserve"> and</w:t>
      </w:r>
    </w:p>
    <w:p w14:paraId="4B79DE66" w14:textId="1C4BDB97" w:rsidR="006B37F5" w:rsidRPr="006B0441" w:rsidRDefault="006B37F5" w:rsidP="0053708D">
      <w:pPr>
        <w:pStyle w:val="ListParagraph"/>
        <w:numPr>
          <w:ilvl w:val="0"/>
          <w:numId w:val="51"/>
        </w:numPr>
        <w:rPr>
          <w:rFonts w:ascii="Aptos" w:hAnsi="Aptos"/>
          <w:b w:val="0"/>
          <w:bCs/>
        </w:rPr>
      </w:pPr>
      <w:r w:rsidRPr="006B0441">
        <w:rPr>
          <w:rFonts w:ascii="Aptos" w:hAnsi="Aptos"/>
          <w:b w:val="0"/>
          <w:bCs/>
        </w:rPr>
        <w:t xml:space="preserve">the person’s application – </w:t>
      </w:r>
    </w:p>
    <w:p w14:paraId="492BFBF2" w14:textId="7DC01FCF" w:rsidR="006B37F5" w:rsidRPr="006B0441" w:rsidRDefault="006B37F5" w:rsidP="006B37F5">
      <w:pPr>
        <w:pStyle w:val="ListParagraph"/>
        <w:numPr>
          <w:ilvl w:val="1"/>
          <w:numId w:val="51"/>
        </w:numPr>
        <w:rPr>
          <w:rFonts w:ascii="Aptos" w:hAnsi="Aptos"/>
          <w:b w:val="0"/>
          <w:bCs/>
        </w:rPr>
      </w:pPr>
      <w:r w:rsidRPr="006B0441">
        <w:rPr>
          <w:rFonts w:ascii="Aptos" w:hAnsi="Aptos"/>
          <w:b w:val="0"/>
          <w:bCs/>
        </w:rPr>
        <w:t>is in the prescribed form</w:t>
      </w:r>
      <w:r w:rsidR="0053708D" w:rsidRPr="006B0441">
        <w:rPr>
          <w:rFonts w:ascii="Aptos" w:hAnsi="Aptos"/>
          <w:b w:val="0"/>
          <w:bCs/>
        </w:rPr>
        <w:t>;</w:t>
      </w:r>
      <w:r w:rsidR="00FF5180">
        <w:rPr>
          <w:rFonts w:ascii="Aptos" w:hAnsi="Aptos"/>
          <w:b w:val="0"/>
          <w:bCs/>
        </w:rPr>
        <w:t xml:space="preserve"> and</w:t>
      </w:r>
    </w:p>
    <w:p w14:paraId="66A06DFB" w14:textId="77777777" w:rsidR="006B37F5" w:rsidRPr="006B0441" w:rsidRDefault="006B37F5" w:rsidP="006B37F5">
      <w:pPr>
        <w:pStyle w:val="ListParagraph"/>
        <w:numPr>
          <w:ilvl w:val="1"/>
          <w:numId w:val="51"/>
        </w:numPr>
        <w:rPr>
          <w:rFonts w:ascii="Aptos" w:hAnsi="Aptos"/>
          <w:b w:val="0"/>
          <w:bCs/>
        </w:rPr>
      </w:pPr>
      <w:r w:rsidRPr="006B0441">
        <w:rPr>
          <w:rFonts w:ascii="Aptos" w:hAnsi="Aptos"/>
          <w:b w:val="0"/>
          <w:bCs/>
        </w:rPr>
        <w:t>is accompanied by the prescribed fee; and</w:t>
      </w:r>
    </w:p>
    <w:p w14:paraId="567AF355" w14:textId="3B9E954B" w:rsidR="0053708D" w:rsidRPr="006B0441" w:rsidRDefault="006B37F5" w:rsidP="006B0441">
      <w:pPr>
        <w:pStyle w:val="ListParagraph"/>
        <w:numPr>
          <w:ilvl w:val="1"/>
          <w:numId w:val="51"/>
        </w:numPr>
        <w:rPr>
          <w:rFonts w:ascii="Aptos" w:hAnsi="Aptos"/>
          <w:b w:val="0"/>
          <w:bCs/>
        </w:rPr>
      </w:pPr>
      <w:r w:rsidRPr="006B0441">
        <w:rPr>
          <w:rFonts w:ascii="Aptos" w:hAnsi="Aptos"/>
          <w:b w:val="0"/>
          <w:bCs/>
        </w:rPr>
        <w:t xml:space="preserve">is accompanied by a certificate of fitness for participation in professional contests </w:t>
      </w:r>
      <w:r w:rsidR="0061682F">
        <w:rPr>
          <w:rFonts w:ascii="Aptos" w:hAnsi="Aptos"/>
          <w:b w:val="0"/>
          <w:bCs/>
        </w:rPr>
        <w:t>s</w:t>
      </w:r>
      <w:r w:rsidRPr="006B0441">
        <w:rPr>
          <w:rFonts w:ascii="Aptos" w:hAnsi="Aptos"/>
          <w:b w:val="0"/>
          <w:bCs/>
        </w:rPr>
        <w:t>igned by a medical practitioner and given within 14 days of the application being submitted; and</w:t>
      </w:r>
    </w:p>
    <w:p w14:paraId="45D5D939" w14:textId="51D84C65" w:rsidR="0053708D" w:rsidRPr="006B0441" w:rsidRDefault="006B37F5" w:rsidP="0053708D">
      <w:pPr>
        <w:pStyle w:val="ListParagraph"/>
        <w:numPr>
          <w:ilvl w:val="0"/>
          <w:numId w:val="51"/>
        </w:numPr>
        <w:rPr>
          <w:rFonts w:ascii="Aptos" w:hAnsi="Aptos"/>
          <w:b w:val="0"/>
          <w:bCs/>
        </w:rPr>
      </w:pPr>
      <w:r w:rsidRPr="006B0441">
        <w:rPr>
          <w:rFonts w:ascii="Aptos" w:hAnsi="Aptos"/>
          <w:b w:val="0"/>
          <w:bCs/>
        </w:rPr>
        <w:t xml:space="preserve">all other </w:t>
      </w:r>
      <w:r w:rsidR="0053708D" w:rsidRPr="006B0441">
        <w:rPr>
          <w:rFonts w:ascii="Aptos" w:hAnsi="Aptos"/>
          <w:b w:val="0"/>
          <w:bCs/>
        </w:rPr>
        <w:t>prescribed prerequisites have been met.</w:t>
      </w:r>
    </w:p>
    <w:p w14:paraId="37FB3547" w14:textId="6074C20D" w:rsidR="0053708D" w:rsidRDefault="0053708D" w:rsidP="0053708D">
      <w:pPr>
        <w:pStyle w:val="paragraph"/>
        <w:spacing w:before="0" w:beforeAutospacing="0" w:after="0" w:afterAutospacing="0"/>
        <w:textAlignment w:val="baseline"/>
        <w:rPr>
          <w:rFonts w:ascii="Aptos" w:hAnsi="Aptos" w:cs="Arial"/>
          <w:b w:val="0"/>
          <w:bCs/>
          <w:sz w:val="18"/>
          <w:szCs w:val="18"/>
        </w:rPr>
      </w:pPr>
      <w:r w:rsidRPr="006B0441">
        <w:rPr>
          <w:rFonts w:ascii="Aptos" w:hAnsi="Aptos" w:cs="Arial"/>
          <w:b w:val="0"/>
          <w:bCs/>
          <w:sz w:val="18"/>
          <w:szCs w:val="18"/>
        </w:rPr>
        <w:t xml:space="preserve">A </w:t>
      </w:r>
      <w:r w:rsidR="006B37F5" w:rsidRPr="006B0441">
        <w:rPr>
          <w:rFonts w:ascii="Aptos" w:hAnsi="Aptos" w:cs="Arial"/>
          <w:b w:val="0"/>
          <w:bCs/>
          <w:sz w:val="18"/>
          <w:szCs w:val="18"/>
        </w:rPr>
        <w:t xml:space="preserve">contestant registration </w:t>
      </w:r>
      <w:r w:rsidRPr="006B0441">
        <w:rPr>
          <w:rFonts w:ascii="Aptos" w:hAnsi="Aptos" w:cs="Arial"/>
          <w:b w:val="0"/>
          <w:bCs/>
          <w:sz w:val="18"/>
          <w:szCs w:val="18"/>
        </w:rPr>
        <w:t xml:space="preserve">remains in force for 3 years and can be renewed. A </w:t>
      </w:r>
      <w:r w:rsidR="006B37F5" w:rsidRPr="006B0441">
        <w:rPr>
          <w:rFonts w:ascii="Aptos" w:hAnsi="Aptos" w:cs="Arial"/>
          <w:b w:val="0"/>
          <w:bCs/>
          <w:sz w:val="18"/>
          <w:szCs w:val="18"/>
        </w:rPr>
        <w:t>r</w:t>
      </w:r>
      <w:r w:rsidRPr="006B0441">
        <w:rPr>
          <w:rFonts w:ascii="Aptos" w:hAnsi="Aptos" w:cs="Arial"/>
          <w:b w:val="0"/>
          <w:bCs/>
          <w:sz w:val="18"/>
          <w:szCs w:val="18"/>
        </w:rPr>
        <w:t>e</w:t>
      </w:r>
      <w:r w:rsidR="006B37F5" w:rsidRPr="006B0441">
        <w:rPr>
          <w:rFonts w:ascii="Aptos" w:hAnsi="Aptos" w:cs="Arial"/>
          <w:b w:val="0"/>
          <w:bCs/>
          <w:sz w:val="18"/>
          <w:szCs w:val="18"/>
        </w:rPr>
        <w:t>gistration</w:t>
      </w:r>
      <w:r w:rsidRPr="006B0441">
        <w:rPr>
          <w:rFonts w:ascii="Aptos" w:hAnsi="Aptos" w:cs="Arial"/>
          <w:b w:val="0"/>
          <w:bCs/>
          <w:sz w:val="18"/>
          <w:szCs w:val="18"/>
        </w:rPr>
        <w:t xml:space="preserve"> can be subject to any conditions determined by the Board. These conditions can be varied or revoked by the Board at any time and must be complied with by </w:t>
      </w:r>
      <w:r w:rsidR="006B37F5" w:rsidRPr="006B0441">
        <w:rPr>
          <w:rFonts w:ascii="Aptos" w:hAnsi="Aptos" w:cs="Arial"/>
          <w:b w:val="0"/>
          <w:bCs/>
          <w:sz w:val="18"/>
          <w:szCs w:val="18"/>
        </w:rPr>
        <w:t>contestant</w:t>
      </w:r>
      <w:r w:rsidRPr="006B0441">
        <w:rPr>
          <w:rFonts w:ascii="Aptos" w:hAnsi="Aptos"/>
          <w:b w:val="0"/>
          <w:bCs/>
          <w:sz w:val="18"/>
          <w:szCs w:val="18"/>
        </w:rPr>
        <w:t>s</w:t>
      </w:r>
      <w:r w:rsidRPr="006B0441">
        <w:rPr>
          <w:rFonts w:ascii="Aptos" w:hAnsi="Aptos" w:cs="Arial"/>
          <w:b w:val="0"/>
          <w:bCs/>
          <w:sz w:val="18"/>
          <w:szCs w:val="18"/>
        </w:rPr>
        <w:t xml:space="preserve">. A </w:t>
      </w:r>
      <w:r w:rsidRPr="006B0441">
        <w:rPr>
          <w:rFonts w:ascii="Aptos" w:hAnsi="Aptos"/>
          <w:b w:val="0"/>
          <w:bCs/>
          <w:sz w:val="18"/>
          <w:szCs w:val="18"/>
        </w:rPr>
        <w:t>re</w:t>
      </w:r>
      <w:r w:rsidR="006B37F5" w:rsidRPr="006B0441">
        <w:rPr>
          <w:rFonts w:ascii="Aptos" w:hAnsi="Aptos"/>
          <w:b w:val="0"/>
          <w:bCs/>
          <w:sz w:val="18"/>
          <w:szCs w:val="18"/>
        </w:rPr>
        <w:t>gistration</w:t>
      </w:r>
      <w:r w:rsidRPr="006B0441">
        <w:rPr>
          <w:rFonts w:ascii="Aptos" w:hAnsi="Aptos" w:cs="Arial"/>
          <w:b w:val="0"/>
          <w:bCs/>
          <w:sz w:val="18"/>
          <w:szCs w:val="18"/>
        </w:rPr>
        <w:t xml:space="preserve"> can be suspended or cancelled by the Board. </w:t>
      </w:r>
    </w:p>
    <w:p w14:paraId="055B45CF" w14:textId="77777777" w:rsidR="00691470" w:rsidRDefault="00691470" w:rsidP="0053708D">
      <w:pPr>
        <w:pStyle w:val="paragraph"/>
        <w:spacing w:before="0" w:beforeAutospacing="0" w:after="0" w:afterAutospacing="0"/>
        <w:textAlignment w:val="baseline"/>
        <w:rPr>
          <w:rFonts w:ascii="Aptos" w:hAnsi="Aptos" w:cs="Arial"/>
          <w:b w:val="0"/>
          <w:bCs/>
          <w:sz w:val="18"/>
          <w:szCs w:val="18"/>
        </w:rPr>
      </w:pPr>
    </w:p>
    <w:p w14:paraId="29CC226B" w14:textId="0F8434D0" w:rsidR="00691470" w:rsidRPr="006B0441" w:rsidRDefault="00691470" w:rsidP="0053708D">
      <w:pPr>
        <w:pStyle w:val="paragraph"/>
        <w:spacing w:before="0" w:beforeAutospacing="0" w:after="0" w:afterAutospacing="0"/>
        <w:textAlignment w:val="baseline"/>
        <w:rPr>
          <w:rFonts w:ascii="Aptos" w:hAnsi="Aptos" w:cs="Arial"/>
          <w:b w:val="0"/>
          <w:bCs/>
          <w:sz w:val="18"/>
          <w:szCs w:val="18"/>
        </w:rPr>
      </w:pPr>
      <w:r>
        <w:rPr>
          <w:rFonts w:ascii="Aptos" w:hAnsi="Aptos" w:cs="Arial"/>
          <w:b w:val="0"/>
          <w:bCs/>
          <w:sz w:val="18"/>
          <w:szCs w:val="18"/>
        </w:rPr>
        <w:t>An adult who is registered or licensed as a professional contestant in another State or Territory by a licensing authority is not required to be registered by the Board.</w:t>
      </w:r>
    </w:p>
    <w:p w14:paraId="3B37A8E7" w14:textId="77777777" w:rsidR="0053708D" w:rsidRPr="006B0441" w:rsidRDefault="0053708D" w:rsidP="0053708D">
      <w:pPr>
        <w:pStyle w:val="paragraph"/>
        <w:spacing w:before="0" w:beforeAutospacing="0" w:after="0" w:afterAutospacing="0"/>
        <w:textAlignment w:val="baseline"/>
        <w:rPr>
          <w:rFonts w:ascii="Aptos" w:hAnsi="Aptos" w:cs="Arial"/>
          <w:b w:val="0"/>
          <w:bCs/>
          <w:sz w:val="18"/>
          <w:szCs w:val="18"/>
        </w:rPr>
      </w:pPr>
    </w:p>
    <w:p w14:paraId="50405DDB" w14:textId="34FAB38C" w:rsidR="0053708D" w:rsidRPr="006B0441" w:rsidRDefault="0053708D" w:rsidP="0053708D">
      <w:pPr>
        <w:pStyle w:val="paragraph"/>
        <w:spacing w:before="0" w:beforeAutospacing="0" w:after="0" w:afterAutospacing="0"/>
        <w:textAlignment w:val="baseline"/>
        <w:rPr>
          <w:rFonts w:ascii="Aptos" w:hAnsi="Aptos" w:cs="Arial"/>
          <w:b w:val="0"/>
          <w:bCs/>
          <w:sz w:val="18"/>
          <w:szCs w:val="18"/>
        </w:rPr>
      </w:pPr>
      <w:r w:rsidRPr="006B0441">
        <w:rPr>
          <w:rFonts w:ascii="Aptos" w:hAnsi="Aptos"/>
          <w:b w:val="0"/>
          <w:bCs/>
          <w:sz w:val="18"/>
          <w:szCs w:val="18"/>
        </w:rPr>
        <w:t>Re</w:t>
      </w:r>
      <w:r w:rsidR="00F62F59" w:rsidRPr="006B0441">
        <w:rPr>
          <w:rFonts w:ascii="Aptos" w:hAnsi="Aptos"/>
          <w:b w:val="0"/>
          <w:bCs/>
          <w:sz w:val="18"/>
          <w:szCs w:val="18"/>
        </w:rPr>
        <w:t>gistered contestants</w:t>
      </w:r>
      <w:r w:rsidRPr="006B0441">
        <w:rPr>
          <w:rFonts w:ascii="Aptos" w:hAnsi="Aptos" w:cs="Arial"/>
          <w:b w:val="0"/>
          <w:bCs/>
          <w:sz w:val="18"/>
          <w:szCs w:val="18"/>
        </w:rPr>
        <w:t xml:space="preserve"> are required to comply with:</w:t>
      </w:r>
    </w:p>
    <w:p w14:paraId="505D6D0E" w14:textId="77777777" w:rsidR="0053708D" w:rsidRPr="006B0441" w:rsidRDefault="0053708D" w:rsidP="0053708D">
      <w:pPr>
        <w:pStyle w:val="paragraph"/>
        <w:spacing w:before="0" w:beforeAutospacing="0" w:after="0" w:afterAutospacing="0"/>
        <w:textAlignment w:val="baseline"/>
        <w:rPr>
          <w:rFonts w:ascii="Aptos" w:hAnsi="Aptos" w:cs="Arial"/>
          <w:b w:val="0"/>
          <w:bCs/>
          <w:sz w:val="18"/>
          <w:szCs w:val="18"/>
        </w:rPr>
      </w:pPr>
    </w:p>
    <w:p w14:paraId="2B2D8B67" w14:textId="6C9E9E91" w:rsidR="0053708D" w:rsidRPr="006B0441" w:rsidRDefault="0053708D" w:rsidP="0053708D">
      <w:pPr>
        <w:pStyle w:val="paragraph"/>
        <w:numPr>
          <w:ilvl w:val="0"/>
          <w:numId w:val="50"/>
        </w:numPr>
        <w:spacing w:before="0" w:beforeAutospacing="0" w:after="0" w:afterAutospacing="0"/>
        <w:textAlignment w:val="baseline"/>
        <w:rPr>
          <w:rFonts w:ascii="Aptos" w:hAnsi="Aptos" w:cs="Arial"/>
          <w:b w:val="0"/>
          <w:bCs/>
          <w:sz w:val="18"/>
          <w:szCs w:val="18"/>
        </w:rPr>
      </w:pPr>
      <w:r w:rsidRPr="006B0441">
        <w:rPr>
          <w:rFonts w:ascii="Aptos" w:hAnsi="Aptos" w:cs="Arial"/>
          <w:b w:val="0"/>
          <w:bCs/>
          <w:sz w:val="18"/>
          <w:szCs w:val="18"/>
        </w:rPr>
        <w:t>Conditions</w:t>
      </w:r>
      <w:r w:rsidR="00F62F59" w:rsidRPr="006B0441">
        <w:rPr>
          <w:rFonts w:ascii="Aptos" w:hAnsi="Aptos" w:cs="Arial"/>
          <w:b w:val="0"/>
          <w:bCs/>
          <w:sz w:val="18"/>
          <w:szCs w:val="18"/>
        </w:rPr>
        <w:t xml:space="preserve"> of registration for professional boxing and combat sports contestants</w:t>
      </w:r>
      <w:r w:rsidRPr="006B0441">
        <w:rPr>
          <w:rFonts w:ascii="Aptos" w:hAnsi="Aptos" w:cs="Arial"/>
          <w:b w:val="0"/>
          <w:bCs/>
          <w:sz w:val="18"/>
          <w:szCs w:val="18"/>
        </w:rPr>
        <w:t>;</w:t>
      </w:r>
    </w:p>
    <w:p w14:paraId="0D49B5AE" w14:textId="77777777" w:rsidR="0053708D" w:rsidRPr="006B0441" w:rsidRDefault="0053708D" w:rsidP="0053708D">
      <w:pPr>
        <w:pStyle w:val="paragraph"/>
        <w:numPr>
          <w:ilvl w:val="0"/>
          <w:numId w:val="50"/>
        </w:numPr>
        <w:spacing w:before="0" w:beforeAutospacing="0" w:after="0" w:afterAutospacing="0"/>
        <w:textAlignment w:val="baseline"/>
        <w:rPr>
          <w:rFonts w:ascii="Aptos" w:hAnsi="Aptos" w:cs="Arial"/>
          <w:b w:val="0"/>
          <w:bCs/>
          <w:sz w:val="18"/>
          <w:szCs w:val="18"/>
        </w:rPr>
      </w:pPr>
      <w:r w:rsidRPr="006B0441">
        <w:rPr>
          <w:rFonts w:ascii="Aptos" w:hAnsi="Aptos" w:cs="Arial"/>
          <w:b w:val="0"/>
          <w:bCs/>
          <w:sz w:val="18"/>
          <w:szCs w:val="18"/>
        </w:rPr>
        <w:t>the Board’s Code of Conduct;</w:t>
      </w:r>
    </w:p>
    <w:p w14:paraId="5FCB7DB8" w14:textId="77777777" w:rsidR="0053708D" w:rsidRPr="006B0441" w:rsidRDefault="0053708D" w:rsidP="0053708D">
      <w:pPr>
        <w:pStyle w:val="paragraph"/>
        <w:numPr>
          <w:ilvl w:val="0"/>
          <w:numId w:val="50"/>
        </w:numPr>
        <w:spacing w:before="0" w:beforeAutospacing="0" w:after="0" w:afterAutospacing="0"/>
        <w:textAlignment w:val="baseline"/>
        <w:rPr>
          <w:rFonts w:ascii="Aptos" w:hAnsi="Aptos" w:cs="Arial"/>
          <w:b w:val="0"/>
          <w:bCs/>
          <w:i/>
          <w:iCs/>
          <w:sz w:val="18"/>
          <w:szCs w:val="18"/>
        </w:rPr>
      </w:pPr>
      <w:r w:rsidRPr="006B0441">
        <w:rPr>
          <w:rFonts w:ascii="Aptos" w:hAnsi="Aptos" w:cs="Arial"/>
          <w:b w:val="0"/>
          <w:bCs/>
          <w:sz w:val="18"/>
          <w:szCs w:val="18"/>
        </w:rPr>
        <w:t xml:space="preserve">the </w:t>
      </w:r>
      <w:r w:rsidRPr="006B0441">
        <w:rPr>
          <w:rFonts w:ascii="Aptos" w:hAnsi="Aptos" w:cs="Arial"/>
          <w:b w:val="0"/>
          <w:bCs/>
          <w:i/>
          <w:iCs/>
          <w:sz w:val="18"/>
          <w:szCs w:val="18"/>
        </w:rPr>
        <w:t>Professional Boxing and Combat Sports Act 1985</w:t>
      </w:r>
      <w:r w:rsidRPr="006B0441">
        <w:rPr>
          <w:rFonts w:ascii="Aptos" w:hAnsi="Aptos" w:cs="Arial"/>
          <w:b w:val="0"/>
          <w:bCs/>
          <w:sz w:val="18"/>
          <w:szCs w:val="18"/>
        </w:rPr>
        <w:t xml:space="preserve"> - </w:t>
      </w:r>
      <w:hyperlink r:id="rId17" w:history="1">
        <w:r w:rsidRPr="006B0441">
          <w:rPr>
            <w:rStyle w:val="Hyperlink"/>
            <w:rFonts w:ascii="Aptos" w:hAnsi="Aptos" w:cs="Arial"/>
            <w:b w:val="0"/>
            <w:bCs/>
            <w:sz w:val="18"/>
            <w:szCs w:val="18"/>
          </w:rPr>
          <w:t>https://www.legislation.vic.gov.au/in-force/acts/professional-boxing-and-combat-sports-act-1985/033</w:t>
        </w:r>
      </w:hyperlink>
      <w:r w:rsidRPr="006B0441">
        <w:rPr>
          <w:rFonts w:ascii="Aptos" w:hAnsi="Aptos" w:cs="Arial"/>
          <w:b w:val="0"/>
          <w:bCs/>
          <w:sz w:val="18"/>
          <w:szCs w:val="18"/>
        </w:rPr>
        <w:t>;</w:t>
      </w:r>
      <w:r w:rsidRPr="006B0441">
        <w:rPr>
          <w:rFonts w:ascii="Aptos" w:hAnsi="Aptos" w:cs="Arial"/>
          <w:b w:val="0"/>
          <w:bCs/>
          <w:i/>
          <w:iCs/>
          <w:sz w:val="18"/>
          <w:szCs w:val="18"/>
        </w:rPr>
        <w:t xml:space="preserve"> </w:t>
      </w:r>
      <w:r w:rsidRPr="006B0441">
        <w:rPr>
          <w:rFonts w:ascii="Aptos" w:hAnsi="Aptos"/>
          <w:b w:val="0"/>
          <w:bCs/>
          <w:sz w:val="18"/>
          <w:szCs w:val="18"/>
        </w:rPr>
        <w:t xml:space="preserve"> </w:t>
      </w:r>
    </w:p>
    <w:p w14:paraId="1CA2EDD0" w14:textId="77777777" w:rsidR="0053708D" w:rsidRPr="006B0441" w:rsidRDefault="0053708D" w:rsidP="0053708D">
      <w:pPr>
        <w:pStyle w:val="paragraph"/>
        <w:numPr>
          <w:ilvl w:val="0"/>
          <w:numId w:val="50"/>
        </w:numPr>
        <w:spacing w:before="0" w:beforeAutospacing="0" w:after="0" w:afterAutospacing="0"/>
        <w:textAlignment w:val="baseline"/>
        <w:rPr>
          <w:rFonts w:ascii="Aptos" w:hAnsi="Aptos" w:cs="Arial"/>
          <w:b w:val="0"/>
          <w:bCs/>
          <w:i/>
          <w:iCs/>
          <w:sz w:val="18"/>
          <w:szCs w:val="18"/>
        </w:rPr>
      </w:pPr>
      <w:r w:rsidRPr="006B0441">
        <w:rPr>
          <w:rFonts w:ascii="Aptos" w:hAnsi="Aptos"/>
          <w:b w:val="0"/>
          <w:bCs/>
          <w:sz w:val="18"/>
          <w:szCs w:val="18"/>
        </w:rPr>
        <w:t xml:space="preserve">the </w:t>
      </w:r>
      <w:r w:rsidRPr="006B0441">
        <w:rPr>
          <w:rFonts w:ascii="Aptos" w:hAnsi="Aptos"/>
          <w:b w:val="0"/>
          <w:bCs/>
          <w:i/>
          <w:iCs/>
          <w:sz w:val="18"/>
          <w:szCs w:val="18"/>
        </w:rPr>
        <w:t>Professional Boxing and Combat Sports Regulations</w:t>
      </w:r>
      <w:r w:rsidRPr="006B0441">
        <w:rPr>
          <w:rFonts w:ascii="Aptos" w:hAnsi="Aptos"/>
          <w:b w:val="0"/>
          <w:bCs/>
          <w:sz w:val="18"/>
          <w:szCs w:val="18"/>
        </w:rPr>
        <w:t xml:space="preserve"> </w:t>
      </w:r>
      <w:r w:rsidRPr="006B0441">
        <w:rPr>
          <w:rFonts w:ascii="Aptos" w:hAnsi="Aptos"/>
          <w:b w:val="0"/>
          <w:bCs/>
          <w:i/>
          <w:iCs/>
          <w:sz w:val="18"/>
          <w:szCs w:val="18"/>
        </w:rPr>
        <w:t>2018</w:t>
      </w:r>
      <w:r w:rsidRPr="006B0441">
        <w:rPr>
          <w:rFonts w:ascii="Aptos" w:hAnsi="Aptos"/>
          <w:b w:val="0"/>
          <w:bCs/>
          <w:sz w:val="18"/>
          <w:szCs w:val="18"/>
        </w:rPr>
        <w:t xml:space="preserve"> - </w:t>
      </w:r>
      <w:hyperlink r:id="rId18" w:history="1">
        <w:r w:rsidRPr="006B0441">
          <w:rPr>
            <w:rStyle w:val="Hyperlink"/>
            <w:rFonts w:ascii="Aptos" w:hAnsi="Aptos"/>
            <w:b w:val="0"/>
            <w:bCs/>
            <w:sz w:val="18"/>
            <w:szCs w:val="18"/>
          </w:rPr>
          <w:t>https://www.legislation.vic.gov.au/in-force/statutory-rules/professional-boxing-and-combat-sports-regulations-2018/001</w:t>
        </w:r>
      </w:hyperlink>
      <w:r w:rsidRPr="006B0441">
        <w:rPr>
          <w:rFonts w:ascii="Aptos" w:hAnsi="Aptos"/>
          <w:b w:val="0"/>
          <w:bCs/>
          <w:sz w:val="18"/>
          <w:szCs w:val="18"/>
        </w:rPr>
        <w:t>; and</w:t>
      </w:r>
    </w:p>
    <w:p w14:paraId="318A029B" w14:textId="77777777" w:rsidR="0053708D" w:rsidRPr="002B0D25" w:rsidRDefault="0053708D" w:rsidP="0053708D">
      <w:pPr>
        <w:pStyle w:val="paragraph"/>
        <w:numPr>
          <w:ilvl w:val="0"/>
          <w:numId w:val="50"/>
        </w:numPr>
        <w:spacing w:before="0" w:beforeAutospacing="0" w:after="0" w:afterAutospacing="0"/>
        <w:textAlignment w:val="baseline"/>
        <w:rPr>
          <w:rFonts w:ascii="Aptos" w:hAnsi="Aptos" w:cs="Arial"/>
          <w:i/>
          <w:iCs/>
          <w:sz w:val="18"/>
          <w:szCs w:val="18"/>
        </w:rPr>
      </w:pPr>
      <w:r w:rsidRPr="006B0441">
        <w:rPr>
          <w:rFonts w:ascii="Aptos" w:hAnsi="Aptos"/>
          <w:b w:val="0"/>
          <w:bCs/>
          <w:sz w:val="18"/>
          <w:szCs w:val="18"/>
        </w:rPr>
        <w:t xml:space="preserve">the </w:t>
      </w:r>
      <w:r w:rsidRPr="006B0441">
        <w:rPr>
          <w:rFonts w:ascii="Aptos" w:hAnsi="Aptos" w:cs="Arial"/>
          <w:b w:val="0"/>
          <w:bCs/>
          <w:sz w:val="18"/>
          <w:szCs w:val="18"/>
        </w:rPr>
        <w:t>Board’s Rules for the conduct of professional contests in Victoria</w:t>
      </w:r>
      <w:r w:rsidRPr="006B0441">
        <w:rPr>
          <w:rFonts w:ascii="Aptos" w:hAnsi="Aptos"/>
          <w:b w:val="0"/>
          <w:bCs/>
          <w:sz w:val="18"/>
          <w:szCs w:val="18"/>
        </w:rPr>
        <w:t xml:space="preserve"> - </w:t>
      </w:r>
      <w:hyperlink r:id="rId19" w:history="1">
        <w:r w:rsidRPr="006B0441">
          <w:rPr>
            <w:rStyle w:val="Hyperlink"/>
            <w:rFonts w:ascii="Aptos" w:hAnsi="Aptos"/>
            <w:b w:val="0"/>
            <w:bCs/>
            <w:sz w:val="18"/>
            <w:szCs w:val="18"/>
          </w:rPr>
          <w:t>https://djsir.vic.gov.au/combat-sports/rules</w:t>
        </w:r>
      </w:hyperlink>
      <w:r w:rsidRPr="006B0441">
        <w:rPr>
          <w:rFonts w:ascii="Aptos" w:hAnsi="Aptos"/>
          <w:b w:val="0"/>
          <w:bCs/>
          <w:sz w:val="18"/>
          <w:szCs w:val="18"/>
        </w:rPr>
        <w:t>.</w:t>
      </w:r>
      <w:r>
        <w:rPr>
          <w:rFonts w:ascii="Aptos" w:hAnsi="Aptos"/>
          <w:sz w:val="18"/>
          <w:szCs w:val="18"/>
        </w:rPr>
        <w:t xml:space="preserve"> </w:t>
      </w:r>
    </w:p>
    <w:p w14:paraId="27E5FF9A" w14:textId="05190FCE" w:rsidR="000E75A7" w:rsidRPr="00E12982" w:rsidRDefault="00540FDD" w:rsidP="000E75A7">
      <w:pPr>
        <w:pStyle w:val="Heading1"/>
      </w:pPr>
      <w:r w:rsidRPr="006B0441">
        <w:rPr>
          <w:rStyle w:val="Heading2Char"/>
        </w:rPr>
        <w:t>Conditions</w:t>
      </w:r>
      <w:r w:rsidR="00F9473A" w:rsidRPr="006B0441">
        <w:rPr>
          <w:rStyle w:val="Heading2Char"/>
        </w:rPr>
        <w:t xml:space="preserve"> of registration</w:t>
      </w:r>
      <w:r w:rsidR="00863965">
        <w:rPr>
          <w:rStyle w:val="Heading2Char"/>
        </w:rPr>
        <w:t xml:space="preserve"> for professional boxing and combat sports contestants</w:t>
      </w:r>
    </w:p>
    <w:p w14:paraId="498C4ABC" w14:textId="03E15EE3" w:rsidR="00F62F59" w:rsidRDefault="00F62F59" w:rsidP="000E75A7">
      <w:pPr>
        <w:spacing w:after="0" w:line="240" w:lineRule="auto"/>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These conditions are general in application and the Board may make any further conditions specific to a contestant registration as it sees fit. The Board will write to you to make you aware of any such conditions.</w:t>
      </w:r>
    </w:p>
    <w:p w14:paraId="62B53D6B" w14:textId="77777777" w:rsidR="00F62F59" w:rsidRDefault="00F62F59" w:rsidP="000E75A7">
      <w:pPr>
        <w:spacing w:after="0" w:line="240" w:lineRule="auto"/>
        <w:textAlignment w:val="top"/>
        <w:rPr>
          <w:rFonts w:ascii="Aptos" w:eastAsia="Times New Roman" w:hAnsi="Aptos" w:cs="Times New Roman"/>
          <w:b w:val="0"/>
          <w:bCs/>
          <w:color w:val="343641"/>
          <w:lang w:eastAsia="en-AU"/>
        </w:rPr>
      </w:pPr>
    </w:p>
    <w:p w14:paraId="3131671A" w14:textId="02BB2FA3" w:rsidR="00F62F59" w:rsidRDefault="00F62F59" w:rsidP="000E75A7">
      <w:pPr>
        <w:spacing w:after="0" w:line="240" w:lineRule="auto"/>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These conditions may be varied or revoked by the Board at any time. The Board will write to you to make you aware of any such variations or revocations.</w:t>
      </w:r>
    </w:p>
    <w:p w14:paraId="49421209" w14:textId="77777777" w:rsidR="00F62F59" w:rsidRDefault="00F62F59" w:rsidP="000E75A7">
      <w:pPr>
        <w:spacing w:after="0" w:line="240" w:lineRule="auto"/>
        <w:textAlignment w:val="top"/>
        <w:rPr>
          <w:rFonts w:ascii="Aptos" w:eastAsia="Times New Roman" w:hAnsi="Aptos" w:cs="Times New Roman"/>
          <w:b w:val="0"/>
          <w:bCs/>
          <w:color w:val="343641"/>
          <w:lang w:eastAsia="en-AU"/>
        </w:rPr>
      </w:pPr>
    </w:p>
    <w:p w14:paraId="678954A4" w14:textId="37A3E27E" w:rsidR="00F62F59" w:rsidRDefault="00F62F59" w:rsidP="000E75A7">
      <w:pPr>
        <w:spacing w:after="0" w:line="240" w:lineRule="auto"/>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 xml:space="preserve">Failure to comply with the conditions set out below may result in the Board varying the conditions of your registration, suspending or cancelling your registration. </w:t>
      </w:r>
    </w:p>
    <w:p w14:paraId="529ECF68" w14:textId="45741274" w:rsidR="00691470" w:rsidRDefault="00691470" w:rsidP="006B0441">
      <w:pPr>
        <w:pStyle w:val="Heading3"/>
        <w:rPr>
          <w:lang w:eastAsia="en-AU"/>
        </w:rPr>
      </w:pPr>
      <w:r>
        <w:rPr>
          <w:lang w:eastAsia="en-AU"/>
        </w:rPr>
        <w:t>General requirements</w:t>
      </w:r>
    </w:p>
    <w:p w14:paraId="4998707F" w14:textId="1E980AA3" w:rsidR="001A00A2" w:rsidRPr="006B0441" w:rsidRDefault="008F2182" w:rsidP="006B0441">
      <w:pPr>
        <w:pStyle w:val="ListParagraph"/>
        <w:numPr>
          <w:ilvl w:val="0"/>
          <w:numId w:val="42"/>
        </w:numPr>
        <w:tabs>
          <w:tab w:val="clear" w:pos="720"/>
        </w:tabs>
        <w:spacing w:after="0" w:line="240" w:lineRule="auto"/>
        <w:ind w:left="426" w:hanging="426"/>
        <w:textAlignment w:val="top"/>
        <w:rPr>
          <w:rFonts w:ascii="Aptos" w:eastAsia="Times New Roman" w:hAnsi="Aptos" w:cs="Times New Roman"/>
          <w:b w:val="0"/>
          <w:bCs/>
          <w:color w:val="343641"/>
          <w:lang w:eastAsia="en-AU"/>
        </w:rPr>
      </w:pPr>
      <w:r w:rsidRPr="008F2182">
        <w:rPr>
          <w:rFonts w:ascii="Aptos" w:eastAsia="Times New Roman" w:hAnsi="Aptos" w:cs="Times New Roman"/>
          <w:b w:val="0"/>
          <w:bCs/>
          <w:color w:val="343641"/>
          <w:lang w:eastAsia="en-AU"/>
        </w:rPr>
        <w:t>Y</w:t>
      </w:r>
      <w:r w:rsidR="001A00A2" w:rsidRPr="006B0441">
        <w:rPr>
          <w:rFonts w:ascii="Aptos" w:eastAsia="Times New Roman" w:hAnsi="Aptos" w:cs="Times New Roman"/>
          <w:b w:val="0"/>
          <w:bCs/>
          <w:color w:val="343641"/>
          <w:lang w:eastAsia="en-AU"/>
        </w:rPr>
        <w:t>ou must</w:t>
      </w:r>
      <w:r w:rsidRPr="008F2182">
        <w:rPr>
          <w:rFonts w:ascii="Aptos" w:eastAsia="Times New Roman" w:hAnsi="Aptos" w:cs="Times New Roman"/>
          <w:b w:val="0"/>
          <w:bCs/>
          <w:color w:val="343641"/>
          <w:lang w:eastAsia="en-AU"/>
        </w:rPr>
        <w:t xml:space="preserve"> </w:t>
      </w:r>
      <w:r w:rsidR="00691470" w:rsidRPr="006B0441">
        <w:rPr>
          <w:rFonts w:ascii="Aptos" w:eastAsia="Times New Roman" w:hAnsi="Aptos" w:cs="Times New Roman"/>
          <w:b w:val="0"/>
          <w:bCs/>
          <w:color w:val="343641"/>
          <w:lang w:eastAsia="en-AU"/>
        </w:rPr>
        <w:t>b</w:t>
      </w:r>
      <w:r w:rsidR="001A00A2" w:rsidRPr="006B0441">
        <w:rPr>
          <w:rFonts w:ascii="Aptos" w:eastAsia="Times New Roman" w:hAnsi="Aptos" w:cs="Times New Roman"/>
          <w:b w:val="0"/>
          <w:bCs/>
          <w:color w:val="343641"/>
          <w:lang w:eastAsia="en-AU"/>
        </w:rPr>
        <w:t>e 18 years of age or older.</w:t>
      </w:r>
    </w:p>
    <w:p w14:paraId="06412DA7" w14:textId="77777777" w:rsidR="008F2182" w:rsidRDefault="008F2182" w:rsidP="008F2182">
      <w:pPr>
        <w:suppressAutoHyphens w:val="0"/>
        <w:autoSpaceDE/>
        <w:autoSpaceDN/>
        <w:adjustRightInd/>
        <w:spacing w:after="0" w:line="240" w:lineRule="auto"/>
        <w:textAlignment w:val="top"/>
        <w:rPr>
          <w:rFonts w:ascii="Aptos" w:eastAsia="Times New Roman" w:hAnsi="Aptos" w:cs="Times New Roman"/>
          <w:b w:val="0"/>
          <w:bCs/>
          <w:color w:val="343641"/>
          <w:lang w:eastAsia="en-AU"/>
        </w:rPr>
      </w:pPr>
    </w:p>
    <w:p w14:paraId="42F4B510" w14:textId="0DC4A3BB" w:rsidR="008F2182" w:rsidRPr="006B0441" w:rsidRDefault="00EF516B" w:rsidP="00EF516B">
      <w:pPr>
        <w:pStyle w:val="ListParagraph"/>
        <w:numPr>
          <w:ilvl w:val="0"/>
          <w:numId w:val="42"/>
        </w:numPr>
        <w:tabs>
          <w:tab w:val="clear" w:pos="720"/>
        </w:tabs>
        <w:spacing w:after="0" w:line="240" w:lineRule="auto"/>
        <w:ind w:left="426" w:hanging="426"/>
        <w:textAlignment w:val="top"/>
        <w:rPr>
          <w:rFonts w:ascii="Aptos" w:eastAsia="Times New Roman" w:hAnsi="Aptos" w:cs="Times New Roman"/>
          <w:b w:val="0"/>
          <w:bCs/>
          <w:color w:val="343641"/>
          <w:sz w:val="20"/>
          <w:szCs w:val="20"/>
          <w:lang w:eastAsia="en-AU"/>
        </w:rPr>
      </w:pPr>
      <w:r w:rsidRPr="008F2182">
        <w:rPr>
          <w:rFonts w:ascii="Aptos" w:eastAsia="Times New Roman" w:hAnsi="Aptos" w:cs="Times New Roman"/>
          <w:b w:val="0"/>
          <w:bCs/>
          <w:color w:val="343641"/>
          <w:lang w:eastAsia="en-AU"/>
        </w:rPr>
        <w:t>You must</w:t>
      </w:r>
      <w:r>
        <w:rPr>
          <w:rFonts w:ascii="Aptos" w:eastAsia="Times New Roman" w:hAnsi="Aptos" w:cs="Times New Roman"/>
          <w:b w:val="0"/>
          <w:bCs/>
          <w:color w:val="343641"/>
          <w:lang w:eastAsia="en-AU"/>
        </w:rPr>
        <w:t>:</w:t>
      </w:r>
    </w:p>
    <w:p w14:paraId="570251FB" w14:textId="77777777" w:rsidR="00EF516B" w:rsidRPr="006B0441" w:rsidRDefault="00EF516B" w:rsidP="006B0441">
      <w:pPr>
        <w:pStyle w:val="ListParagraph"/>
        <w:spacing w:after="0" w:line="240" w:lineRule="auto"/>
        <w:ind w:left="426"/>
        <w:textAlignment w:val="top"/>
        <w:rPr>
          <w:rFonts w:ascii="Aptos" w:eastAsia="Times New Roman" w:hAnsi="Aptos" w:cs="Times New Roman"/>
          <w:b w:val="0"/>
          <w:bCs/>
          <w:color w:val="343641"/>
          <w:sz w:val="20"/>
          <w:szCs w:val="20"/>
          <w:lang w:eastAsia="en-AU"/>
        </w:rPr>
      </w:pPr>
    </w:p>
    <w:p w14:paraId="0F05A97F" w14:textId="4E5EDC7C" w:rsidR="008F2182" w:rsidRPr="006B0441" w:rsidRDefault="008F2182" w:rsidP="00EF516B">
      <w:pPr>
        <w:pStyle w:val="ListParagraph"/>
        <w:numPr>
          <w:ilvl w:val="0"/>
          <w:numId w:val="52"/>
        </w:numPr>
        <w:suppressAutoHyphens w:val="0"/>
        <w:autoSpaceDE/>
        <w:autoSpaceDN/>
        <w:adjustRightInd/>
        <w:spacing w:after="0" w:line="240" w:lineRule="auto"/>
        <w:ind w:hanging="294"/>
        <w:textAlignment w:val="top"/>
        <w:rPr>
          <w:rFonts w:ascii="Aptos" w:eastAsia="Times New Roman" w:hAnsi="Aptos" w:cs="Times New Roman"/>
          <w:color w:val="343641"/>
          <w:lang w:eastAsia="en-AU"/>
        </w:rPr>
      </w:pPr>
      <w:r w:rsidRPr="006B0441">
        <w:rPr>
          <w:rFonts w:ascii="Aptos" w:eastAsia="Times New Roman" w:hAnsi="Aptos" w:cs="Times New Roman"/>
          <w:b w:val="0"/>
          <w:bCs/>
          <w:color w:val="343641"/>
          <w:lang w:eastAsia="en-AU"/>
        </w:rPr>
        <w:t>l</w:t>
      </w:r>
      <w:r w:rsidR="001A00A2" w:rsidRPr="006B0441">
        <w:rPr>
          <w:rFonts w:ascii="Aptos" w:eastAsia="Times New Roman" w:hAnsi="Aptos" w:cs="Times New Roman"/>
          <w:b w:val="0"/>
          <w:bCs/>
          <w:color w:val="343641"/>
          <w:lang w:eastAsia="en-AU"/>
        </w:rPr>
        <w:t>ive in Victori</w:t>
      </w:r>
      <w:r w:rsidR="000E75A7" w:rsidRPr="006B0441">
        <w:rPr>
          <w:rFonts w:ascii="Aptos" w:eastAsia="Times New Roman" w:hAnsi="Aptos" w:cs="Times New Roman"/>
          <w:b w:val="0"/>
          <w:bCs/>
          <w:color w:val="343641"/>
          <w:lang w:eastAsia="en-AU"/>
        </w:rPr>
        <w:t>a</w:t>
      </w:r>
      <w:r>
        <w:rPr>
          <w:rFonts w:ascii="Aptos" w:eastAsia="Times New Roman" w:hAnsi="Aptos" w:cs="Times New Roman"/>
          <w:b w:val="0"/>
          <w:bCs/>
          <w:color w:val="343641"/>
          <w:lang w:eastAsia="en-AU"/>
        </w:rPr>
        <w:t>;</w:t>
      </w:r>
      <w:r w:rsidR="000E75A7" w:rsidRPr="006B0441">
        <w:rPr>
          <w:rFonts w:ascii="Aptos" w:eastAsia="Times New Roman" w:hAnsi="Aptos" w:cs="Times New Roman"/>
          <w:b w:val="0"/>
          <w:bCs/>
          <w:color w:val="343641"/>
          <w:lang w:eastAsia="en-AU"/>
        </w:rPr>
        <w:t xml:space="preserve"> and/or</w:t>
      </w:r>
    </w:p>
    <w:p w14:paraId="49112BEB" w14:textId="4D680C52" w:rsidR="00EF516B" w:rsidRPr="006B0441" w:rsidRDefault="001A00A2" w:rsidP="00EF516B">
      <w:pPr>
        <w:pStyle w:val="ListParagraph"/>
        <w:numPr>
          <w:ilvl w:val="0"/>
          <w:numId w:val="52"/>
        </w:numPr>
        <w:suppressAutoHyphens w:val="0"/>
        <w:autoSpaceDE/>
        <w:autoSpaceDN/>
        <w:adjustRightInd/>
        <w:spacing w:after="0" w:line="240" w:lineRule="auto"/>
        <w:ind w:hanging="294"/>
        <w:textAlignment w:val="top"/>
        <w:rPr>
          <w:rFonts w:ascii="Aptos" w:eastAsia="Times New Roman" w:hAnsi="Aptos" w:cs="Times New Roman"/>
          <w:color w:val="343641"/>
          <w:lang w:eastAsia="en-AU"/>
        </w:rPr>
      </w:pPr>
      <w:r w:rsidRPr="006B0441">
        <w:rPr>
          <w:rFonts w:ascii="Aptos" w:eastAsia="Times New Roman" w:hAnsi="Aptos" w:cs="Times New Roman"/>
          <w:b w:val="0"/>
          <w:bCs/>
          <w:color w:val="343641"/>
          <w:lang w:eastAsia="en-AU"/>
        </w:rPr>
        <w:t>be on a fight card for a promotion to be conducted in Victoria for which the Board has issued a promotion permit.</w:t>
      </w:r>
    </w:p>
    <w:p w14:paraId="6C4F1D92" w14:textId="39429DF4" w:rsidR="00F9473A" w:rsidRPr="006B0441" w:rsidRDefault="00540FDD" w:rsidP="006B0441">
      <w:pPr>
        <w:pStyle w:val="Heading3"/>
        <w:rPr>
          <w:rFonts w:ascii="Aptos" w:eastAsia="Times New Roman" w:hAnsi="Aptos" w:cs="Times New Roman"/>
          <w:color w:val="343641"/>
          <w:lang w:eastAsia="en-AU"/>
        </w:rPr>
      </w:pPr>
      <w:r w:rsidRPr="006B0441">
        <w:rPr>
          <w:rStyle w:val="Heading3Char"/>
        </w:rPr>
        <w:t>Notification of contests outside Victoria</w:t>
      </w:r>
    </w:p>
    <w:p w14:paraId="02424A15" w14:textId="11248F0D" w:rsidR="001A00A2" w:rsidRDefault="00EB6D62" w:rsidP="006B0441">
      <w:pPr>
        <w:pStyle w:val="ListParagraph"/>
        <w:numPr>
          <w:ilvl w:val="0"/>
          <w:numId w:val="42"/>
        </w:numPr>
        <w:tabs>
          <w:tab w:val="clear" w:pos="720"/>
        </w:tabs>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Notify</w:t>
      </w:r>
      <w:r w:rsidR="001A00A2" w:rsidRPr="00EB6D62">
        <w:rPr>
          <w:rFonts w:ascii="Aptos" w:eastAsia="Times New Roman" w:hAnsi="Aptos" w:cs="Times New Roman"/>
          <w:b w:val="0"/>
          <w:bCs/>
          <w:color w:val="343641"/>
          <w:lang w:eastAsia="en-AU"/>
        </w:rPr>
        <w:t xml:space="preserve"> the Board </w:t>
      </w:r>
      <w:r>
        <w:rPr>
          <w:rFonts w:ascii="Aptos" w:eastAsia="Times New Roman" w:hAnsi="Aptos" w:cs="Times New Roman"/>
          <w:b w:val="0"/>
          <w:bCs/>
          <w:color w:val="343641"/>
          <w:lang w:eastAsia="en-AU"/>
        </w:rPr>
        <w:t xml:space="preserve">in writing </w:t>
      </w:r>
      <w:r w:rsidR="001A00A2" w:rsidRPr="00EB6D62">
        <w:rPr>
          <w:rFonts w:ascii="Aptos" w:eastAsia="Times New Roman" w:hAnsi="Aptos" w:cs="Times New Roman"/>
          <w:b w:val="0"/>
          <w:bCs/>
          <w:color w:val="343641"/>
          <w:lang w:eastAsia="en-AU"/>
        </w:rPr>
        <w:t xml:space="preserve">of the details of any </w:t>
      </w:r>
      <w:r w:rsidR="00F9473A" w:rsidRPr="00EB6D62">
        <w:rPr>
          <w:rFonts w:ascii="Aptos" w:eastAsia="Times New Roman" w:hAnsi="Aptos" w:cs="Times New Roman"/>
          <w:b w:val="0"/>
          <w:bCs/>
          <w:color w:val="343641"/>
          <w:lang w:eastAsia="en-AU"/>
        </w:rPr>
        <w:t>professional contest outside Victoria that is not controlled by a licensing authority</w:t>
      </w:r>
      <w:r w:rsidR="008F2182">
        <w:rPr>
          <w:rFonts w:ascii="Aptos" w:eastAsia="Times New Roman" w:hAnsi="Aptos" w:cs="Times New Roman"/>
          <w:b w:val="0"/>
          <w:bCs/>
          <w:color w:val="343641"/>
          <w:lang w:eastAsia="en-AU"/>
        </w:rPr>
        <w:t xml:space="preserve"> in another State or Territory</w:t>
      </w:r>
      <w:r w:rsidR="00F9473A" w:rsidRPr="00EB6D62">
        <w:rPr>
          <w:rFonts w:ascii="Aptos" w:eastAsia="Times New Roman" w:hAnsi="Aptos" w:cs="Times New Roman"/>
          <w:b w:val="0"/>
          <w:bCs/>
          <w:color w:val="343641"/>
          <w:lang w:eastAsia="en-AU"/>
        </w:rPr>
        <w:t xml:space="preserve"> (</w:t>
      </w:r>
      <w:proofErr w:type="spellStart"/>
      <w:r w:rsidR="00363EF5">
        <w:rPr>
          <w:rFonts w:ascii="Aptos" w:eastAsia="Times New Roman" w:hAnsi="Aptos" w:cs="Times New Roman"/>
          <w:b w:val="0"/>
          <w:bCs/>
          <w:color w:val="343641"/>
          <w:lang w:eastAsia="en-AU"/>
        </w:rPr>
        <w:t>ie</w:t>
      </w:r>
      <w:proofErr w:type="spellEnd"/>
      <w:r w:rsidR="00363EF5">
        <w:rPr>
          <w:rFonts w:ascii="Aptos" w:eastAsia="Times New Roman" w:hAnsi="Aptos" w:cs="Times New Roman"/>
          <w:b w:val="0"/>
          <w:bCs/>
          <w:color w:val="343641"/>
          <w:lang w:eastAsia="en-AU"/>
        </w:rPr>
        <w:t xml:space="preserve"> </w:t>
      </w:r>
      <w:r w:rsidR="00F9473A" w:rsidRPr="00EB6D62">
        <w:rPr>
          <w:rFonts w:ascii="Aptos" w:eastAsia="Times New Roman" w:hAnsi="Aptos" w:cs="Times New Roman"/>
          <w:b w:val="0"/>
          <w:bCs/>
          <w:color w:val="343641"/>
          <w:lang w:eastAsia="en-AU"/>
        </w:rPr>
        <w:t>New South Wales, South Australia</w:t>
      </w:r>
      <w:r w:rsidR="001868F4">
        <w:rPr>
          <w:rFonts w:ascii="Aptos" w:eastAsia="Times New Roman" w:hAnsi="Aptos" w:cs="Times New Roman"/>
          <w:b w:val="0"/>
          <w:bCs/>
          <w:color w:val="343641"/>
          <w:lang w:eastAsia="en-AU"/>
        </w:rPr>
        <w:t>,</w:t>
      </w:r>
      <w:r w:rsidR="00F9473A" w:rsidRPr="00EB6D62">
        <w:rPr>
          <w:rFonts w:ascii="Aptos" w:eastAsia="Times New Roman" w:hAnsi="Aptos" w:cs="Times New Roman"/>
          <w:b w:val="0"/>
          <w:bCs/>
          <w:color w:val="343641"/>
          <w:lang w:eastAsia="en-AU"/>
        </w:rPr>
        <w:t xml:space="preserve"> </w:t>
      </w:r>
      <w:r w:rsidR="001868F4">
        <w:rPr>
          <w:rFonts w:ascii="Aptos" w:eastAsia="Times New Roman" w:hAnsi="Aptos" w:cs="Times New Roman"/>
          <w:b w:val="0"/>
          <w:bCs/>
          <w:color w:val="343641"/>
          <w:lang w:eastAsia="en-AU"/>
        </w:rPr>
        <w:t xml:space="preserve">the Australian Capital </w:t>
      </w:r>
      <w:r w:rsidR="001868F4">
        <w:rPr>
          <w:rFonts w:ascii="Aptos" w:eastAsia="Times New Roman" w:hAnsi="Aptos" w:cs="Times New Roman"/>
          <w:b w:val="0"/>
          <w:bCs/>
          <w:color w:val="343641"/>
          <w:lang w:eastAsia="en-AU"/>
        </w:rPr>
        <w:lastRenderedPageBreak/>
        <w:t xml:space="preserve">Territory </w:t>
      </w:r>
      <w:r w:rsidR="00F9473A" w:rsidRPr="00EB6D62">
        <w:rPr>
          <w:rFonts w:ascii="Aptos" w:eastAsia="Times New Roman" w:hAnsi="Aptos" w:cs="Times New Roman"/>
          <w:b w:val="0"/>
          <w:bCs/>
          <w:color w:val="343641"/>
          <w:lang w:eastAsia="en-AU"/>
        </w:rPr>
        <w:t>and Western Australia)</w:t>
      </w:r>
      <w:r>
        <w:rPr>
          <w:rFonts w:ascii="Aptos" w:eastAsia="Times New Roman" w:hAnsi="Aptos" w:cs="Times New Roman"/>
          <w:b w:val="0"/>
          <w:bCs/>
          <w:color w:val="343641"/>
          <w:lang w:eastAsia="en-AU"/>
        </w:rPr>
        <w:t xml:space="preserve">, </w:t>
      </w:r>
      <w:r w:rsidR="001868F4">
        <w:rPr>
          <w:rFonts w:ascii="Aptos" w:eastAsia="Times New Roman" w:hAnsi="Aptos" w:cs="Times New Roman"/>
          <w:b w:val="0"/>
          <w:bCs/>
          <w:color w:val="343641"/>
          <w:lang w:eastAsia="en-AU"/>
        </w:rPr>
        <w:t>including</w:t>
      </w:r>
      <w:r>
        <w:rPr>
          <w:rFonts w:ascii="Aptos" w:eastAsia="Times New Roman" w:hAnsi="Aptos" w:cs="Times New Roman"/>
          <w:b w:val="0"/>
          <w:bCs/>
          <w:color w:val="343641"/>
          <w:lang w:eastAsia="en-AU"/>
        </w:rPr>
        <w:t xml:space="preserve"> the </w:t>
      </w:r>
      <w:r w:rsidR="00F9473A" w:rsidRPr="00EB6D62">
        <w:rPr>
          <w:rFonts w:ascii="Aptos" w:eastAsia="Times New Roman" w:hAnsi="Aptos" w:cs="Times New Roman"/>
          <w:b w:val="0"/>
          <w:bCs/>
          <w:color w:val="343641"/>
          <w:lang w:eastAsia="en-AU"/>
        </w:rPr>
        <w:t>result of th</w:t>
      </w:r>
      <w:r>
        <w:rPr>
          <w:rFonts w:ascii="Aptos" w:eastAsia="Times New Roman" w:hAnsi="Aptos" w:cs="Times New Roman"/>
          <w:b w:val="0"/>
          <w:bCs/>
          <w:color w:val="343641"/>
          <w:lang w:eastAsia="en-AU"/>
        </w:rPr>
        <w:t>e</w:t>
      </w:r>
      <w:r w:rsidR="00F9473A" w:rsidRPr="00EB6D62">
        <w:rPr>
          <w:rFonts w:ascii="Aptos" w:eastAsia="Times New Roman" w:hAnsi="Aptos" w:cs="Times New Roman"/>
          <w:b w:val="0"/>
          <w:bCs/>
          <w:color w:val="343641"/>
          <w:lang w:eastAsia="en-AU"/>
        </w:rPr>
        <w:t xml:space="preserve"> contest and any injury sustained by the professional contestant in the contest, before the professional contestant competes in another professional contest</w:t>
      </w:r>
      <w:r w:rsidR="001868F4">
        <w:rPr>
          <w:rFonts w:ascii="Aptos" w:eastAsia="Times New Roman" w:hAnsi="Aptos" w:cs="Times New Roman"/>
          <w:b w:val="0"/>
          <w:bCs/>
          <w:color w:val="343641"/>
          <w:lang w:eastAsia="en-AU"/>
        </w:rPr>
        <w:t>.</w:t>
      </w:r>
      <w:r w:rsidR="00F9473A" w:rsidRPr="00EB6D62">
        <w:rPr>
          <w:rFonts w:ascii="Aptos" w:eastAsia="Times New Roman" w:hAnsi="Aptos" w:cs="Times New Roman"/>
          <w:b w:val="0"/>
          <w:bCs/>
          <w:color w:val="343641"/>
          <w:lang w:eastAsia="en-AU"/>
        </w:rPr>
        <w:t xml:space="preserve"> </w:t>
      </w:r>
    </w:p>
    <w:p w14:paraId="64E1E7EE" w14:textId="77777777" w:rsidR="00363EF5" w:rsidRPr="00EB6D62" w:rsidRDefault="00363EF5" w:rsidP="006B0441">
      <w:pPr>
        <w:suppressAutoHyphens w:val="0"/>
        <w:autoSpaceDE/>
        <w:autoSpaceDN/>
        <w:adjustRightInd/>
        <w:spacing w:after="0" w:line="240" w:lineRule="auto"/>
        <w:ind w:left="720"/>
        <w:textAlignment w:val="top"/>
        <w:rPr>
          <w:rFonts w:ascii="Aptos" w:eastAsia="Times New Roman" w:hAnsi="Aptos" w:cs="Times New Roman"/>
          <w:b w:val="0"/>
          <w:bCs/>
          <w:color w:val="343641"/>
          <w:lang w:eastAsia="en-AU"/>
        </w:rPr>
      </w:pPr>
    </w:p>
    <w:p w14:paraId="33CDBAF7" w14:textId="42909035" w:rsidR="00F9473A" w:rsidRPr="0001349F" w:rsidRDefault="002A41A3"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Notify</w:t>
      </w:r>
      <w:r w:rsidR="00F9473A">
        <w:rPr>
          <w:rFonts w:ascii="Aptos" w:eastAsia="Times New Roman" w:hAnsi="Aptos" w:cs="Times New Roman"/>
          <w:b w:val="0"/>
          <w:bCs/>
          <w:color w:val="343641"/>
          <w:lang w:eastAsia="en-AU"/>
        </w:rPr>
        <w:t xml:space="preserve"> the Board if you are also registered in New South Wales, South Australia</w:t>
      </w:r>
      <w:r w:rsidR="001868F4">
        <w:rPr>
          <w:rFonts w:ascii="Aptos" w:eastAsia="Times New Roman" w:hAnsi="Aptos" w:cs="Times New Roman"/>
          <w:b w:val="0"/>
          <w:bCs/>
          <w:color w:val="343641"/>
          <w:lang w:eastAsia="en-AU"/>
        </w:rPr>
        <w:t>, the Australian Capital Territory</w:t>
      </w:r>
      <w:r w:rsidR="00F9473A">
        <w:rPr>
          <w:rFonts w:ascii="Aptos" w:eastAsia="Times New Roman" w:hAnsi="Aptos" w:cs="Times New Roman"/>
          <w:b w:val="0"/>
          <w:bCs/>
          <w:color w:val="343641"/>
          <w:lang w:eastAsia="en-AU"/>
        </w:rPr>
        <w:t xml:space="preserve"> </w:t>
      </w:r>
      <w:r>
        <w:rPr>
          <w:rFonts w:ascii="Aptos" w:eastAsia="Times New Roman" w:hAnsi="Aptos" w:cs="Times New Roman"/>
          <w:b w:val="0"/>
          <w:bCs/>
          <w:color w:val="343641"/>
          <w:lang w:eastAsia="en-AU"/>
        </w:rPr>
        <w:t>and/</w:t>
      </w:r>
      <w:r w:rsidR="00F9473A">
        <w:rPr>
          <w:rFonts w:ascii="Aptos" w:eastAsia="Times New Roman" w:hAnsi="Aptos" w:cs="Times New Roman"/>
          <w:b w:val="0"/>
          <w:bCs/>
          <w:color w:val="343641"/>
          <w:lang w:eastAsia="en-AU"/>
        </w:rPr>
        <w:t>or Western Australia</w:t>
      </w:r>
      <w:r w:rsidR="001868F4">
        <w:rPr>
          <w:rFonts w:ascii="Aptos" w:eastAsia="Times New Roman" w:hAnsi="Aptos" w:cs="Times New Roman"/>
          <w:b w:val="0"/>
          <w:bCs/>
          <w:color w:val="343641"/>
          <w:lang w:eastAsia="en-AU"/>
        </w:rPr>
        <w:t>.</w:t>
      </w:r>
    </w:p>
    <w:p w14:paraId="4003EBF7" w14:textId="49E12CFA" w:rsidR="000E75A7" w:rsidRPr="00C61548" w:rsidRDefault="000E75A7" w:rsidP="006B0441">
      <w:pPr>
        <w:pStyle w:val="Heading3"/>
      </w:pPr>
      <w:r w:rsidRPr="00C61548">
        <w:t>Fitness and blood testing</w:t>
      </w:r>
    </w:p>
    <w:p w14:paraId="795F4E5D" w14:textId="127FF20F" w:rsidR="000E75A7"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 xml:space="preserve">You must have a valid </w:t>
      </w:r>
      <w:r w:rsidR="00161D6C">
        <w:rPr>
          <w:rFonts w:ascii="Aptos" w:eastAsia="Times New Roman" w:hAnsi="Aptos" w:cs="Times New Roman"/>
          <w:b w:val="0"/>
          <w:bCs/>
          <w:color w:val="343641"/>
          <w:lang w:eastAsia="en-AU"/>
        </w:rPr>
        <w:t>c</w:t>
      </w:r>
      <w:r w:rsidRPr="006B0441">
        <w:rPr>
          <w:rFonts w:ascii="Aptos" w:eastAsia="Times New Roman" w:hAnsi="Aptos" w:cs="Times New Roman"/>
          <w:b w:val="0"/>
          <w:bCs/>
          <w:color w:val="343641"/>
          <w:lang w:eastAsia="en-AU"/>
        </w:rPr>
        <w:t xml:space="preserve">ertificate of </w:t>
      </w:r>
      <w:r w:rsidR="00161D6C">
        <w:rPr>
          <w:rFonts w:ascii="Aptos" w:eastAsia="Times New Roman" w:hAnsi="Aptos" w:cs="Times New Roman"/>
          <w:b w:val="0"/>
          <w:bCs/>
          <w:color w:val="343641"/>
          <w:lang w:eastAsia="en-AU"/>
        </w:rPr>
        <w:t>f</w:t>
      </w:r>
      <w:r w:rsidRPr="006B0441">
        <w:rPr>
          <w:rFonts w:ascii="Aptos" w:eastAsia="Times New Roman" w:hAnsi="Aptos" w:cs="Times New Roman"/>
          <w:b w:val="0"/>
          <w:bCs/>
          <w:color w:val="343641"/>
          <w:lang w:eastAsia="en-AU"/>
        </w:rPr>
        <w:t xml:space="preserve">itness </w:t>
      </w:r>
      <w:r w:rsidR="002A41A3">
        <w:rPr>
          <w:rFonts w:ascii="Aptos" w:eastAsia="Times New Roman" w:hAnsi="Aptos" w:cs="Times New Roman"/>
          <w:b w:val="0"/>
          <w:bCs/>
          <w:color w:val="343641"/>
          <w:lang w:eastAsia="en-AU"/>
        </w:rPr>
        <w:t xml:space="preserve">completed and </w:t>
      </w:r>
      <w:r w:rsidRPr="006B0441">
        <w:rPr>
          <w:rFonts w:ascii="Aptos" w:eastAsia="Times New Roman" w:hAnsi="Aptos" w:cs="Times New Roman"/>
          <w:b w:val="0"/>
          <w:bCs/>
          <w:color w:val="343641"/>
          <w:lang w:eastAsia="en-AU"/>
        </w:rPr>
        <w:t>signed by a</w:t>
      </w:r>
      <w:r w:rsidR="00540FDD">
        <w:rPr>
          <w:rFonts w:ascii="Aptos" w:eastAsia="Times New Roman" w:hAnsi="Aptos" w:cs="Times New Roman"/>
          <w:b w:val="0"/>
          <w:bCs/>
          <w:color w:val="343641"/>
          <w:lang w:eastAsia="en-AU"/>
        </w:rPr>
        <w:t>n Australian</w:t>
      </w:r>
      <w:r w:rsidRPr="006B0441">
        <w:rPr>
          <w:rFonts w:ascii="Aptos" w:eastAsia="Times New Roman" w:hAnsi="Aptos" w:cs="Times New Roman"/>
          <w:b w:val="0"/>
          <w:bCs/>
          <w:color w:val="343641"/>
          <w:lang w:eastAsia="en-AU"/>
        </w:rPr>
        <w:t xml:space="preserve"> medical practitioner (validity is 12 months). </w:t>
      </w:r>
    </w:p>
    <w:p w14:paraId="0264793D" w14:textId="77777777" w:rsidR="000E75A7" w:rsidRPr="0001349F" w:rsidRDefault="000E75A7" w:rsidP="000E75A7">
      <w:pPr>
        <w:spacing w:after="0" w:line="240" w:lineRule="auto"/>
        <w:textAlignment w:val="top"/>
        <w:rPr>
          <w:rFonts w:ascii="Aptos" w:eastAsia="Times New Roman" w:hAnsi="Aptos" w:cs="Times New Roman"/>
          <w:b w:val="0"/>
          <w:bCs/>
          <w:color w:val="343641"/>
          <w:lang w:eastAsia="en-AU"/>
        </w:rPr>
      </w:pPr>
    </w:p>
    <w:p w14:paraId="6986B874" w14:textId="32305BB1" w:rsidR="000E75A7"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 xml:space="preserve">You must have valid blood tests for HIV, Hepatitis B and Hepatitis C </w:t>
      </w:r>
      <w:r w:rsidR="002A41A3">
        <w:rPr>
          <w:rFonts w:ascii="Aptos" w:eastAsia="Times New Roman" w:hAnsi="Aptos" w:cs="Times New Roman"/>
          <w:b w:val="0"/>
          <w:bCs/>
          <w:color w:val="343641"/>
          <w:lang w:eastAsia="en-AU"/>
        </w:rPr>
        <w:t xml:space="preserve">and obtain a certificate </w:t>
      </w:r>
      <w:r w:rsidRPr="006B0441">
        <w:rPr>
          <w:rFonts w:ascii="Aptos" w:eastAsia="Times New Roman" w:hAnsi="Aptos" w:cs="Times New Roman"/>
          <w:b w:val="0"/>
          <w:bCs/>
          <w:color w:val="343641"/>
          <w:lang w:eastAsia="en-AU"/>
        </w:rPr>
        <w:t>completed and signed by a</w:t>
      </w:r>
      <w:r w:rsidR="00540FDD">
        <w:rPr>
          <w:rFonts w:ascii="Aptos" w:eastAsia="Times New Roman" w:hAnsi="Aptos" w:cs="Times New Roman"/>
          <w:b w:val="0"/>
          <w:bCs/>
          <w:color w:val="343641"/>
          <w:lang w:eastAsia="en-AU"/>
        </w:rPr>
        <w:t>n Australian</w:t>
      </w:r>
      <w:r w:rsidRPr="006B0441">
        <w:rPr>
          <w:rFonts w:ascii="Aptos" w:eastAsia="Times New Roman" w:hAnsi="Aptos" w:cs="Times New Roman"/>
          <w:b w:val="0"/>
          <w:bCs/>
          <w:color w:val="343641"/>
          <w:lang w:eastAsia="en-AU"/>
        </w:rPr>
        <w:t xml:space="preserve"> medical practitioner (validity is 6 months). </w:t>
      </w:r>
    </w:p>
    <w:p w14:paraId="3C0FAB1F" w14:textId="77777777" w:rsidR="000E75A7" w:rsidRPr="0001349F" w:rsidRDefault="000E75A7" w:rsidP="000E75A7">
      <w:pPr>
        <w:spacing w:after="0" w:line="240" w:lineRule="auto"/>
        <w:textAlignment w:val="top"/>
        <w:rPr>
          <w:rFonts w:ascii="Aptos" w:eastAsia="Times New Roman" w:hAnsi="Aptos" w:cs="Times New Roman"/>
          <w:b w:val="0"/>
          <w:bCs/>
          <w:color w:val="343641"/>
          <w:lang w:eastAsia="en-AU"/>
        </w:rPr>
      </w:pPr>
    </w:p>
    <w:p w14:paraId="51ADA3A2" w14:textId="7535935A" w:rsidR="002A41A3" w:rsidRDefault="00177BCE" w:rsidP="001868F4">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E</w:t>
      </w:r>
      <w:r w:rsidR="002A41A3">
        <w:rPr>
          <w:rFonts w:ascii="Aptos" w:eastAsia="Times New Roman" w:hAnsi="Aptos" w:cs="Times New Roman"/>
          <w:b w:val="0"/>
          <w:bCs/>
          <w:color w:val="343641"/>
          <w:lang w:eastAsia="en-AU"/>
        </w:rPr>
        <w:t xml:space="preserve">nsure </w:t>
      </w:r>
      <w:r w:rsidR="00D125B4">
        <w:rPr>
          <w:rFonts w:ascii="Aptos" w:eastAsia="Times New Roman" w:hAnsi="Aptos" w:cs="Times New Roman"/>
          <w:b w:val="0"/>
          <w:bCs/>
          <w:color w:val="343641"/>
          <w:lang w:eastAsia="en-AU"/>
        </w:rPr>
        <w:t>t</w:t>
      </w:r>
      <w:r w:rsidR="002A41A3">
        <w:rPr>
          <w:rFonts w:ascii="Aptos" w:eastAsia="Times New Roman" w:hAnsi="Aptos" w:cs="Times New Roman"/>
          <w:b w:val="0"/>
          <w:bCs/>
          <w:color w:val="343641"/>
          <w:lang w:eastAsia="en-AU"/>
        </w:rPr>
        <w:t xml:space="preserve">he certificates completed and signed by an Australian medical practitioner are in the appropriate form. </w:t>
      </w:r>
      <w:r w:rsidR="002A41A3" w:rsidRPr="006824CF">
        <w:rPr>
          <w:rFonts w:ascii="Aptos" w:eastAsia="Times New Roman" w:hAnsi="Aptos" w:cs="Times New Roman"/>
          <w:b w:val="0"/>
          <w:bCs/>
          <w:color w:val="343641"/>
          <w:lang w:eastAsia="en-AU"/>
        </w:rPr>
        <w:t xml:space="preserve">The </w:t>
      </w:r>
      <w:r w:rsidR="00205BCE" w:rsidRPr="006B0441">
        <w:rPr>
          <w:rFonts w:ascii="Aptos" w:eastAsia="Times New Roman" w:hAnsi="Aptos" w:cs="Times New Roman"/>
          <w:b w:val="0"/>
          <w:bCs/>
          <w:color w:val="343641"/>
          <w:lang w:eastAsia="en-AU"/>
        </w:rPr>
        <w:t>f</w:t>
      </w:r>
      <w:r w:rsidR="002A41A3" w:rsidRPr="006824CF">
        <w:rPr>
          <w:rFonts w:ascii="Aptos" w:eastAsia="Times New Roman" w:hAnsi="Aptos" w:cs="Times New Roman"/>
          <w:b w:val="0"/>
          <w:bCs/>
          <w:color w:val="343641"/>
          <w:lang w:eastAsia="en-AU"/>
        </w:rPr>
        <w:t xml:space="preserve">orms are available </w:t>
      </w:r>
      <w:r w:rsidR="0051394C">
        <w:rPr>
          <w:rFonts w:ascii="Aptos" w:eastAsia="Times New Roman" w:hAnsi="Aptos" w:cs="Times New Roman"/>
          <w:b w:val="0"/>
          <w:bCs/>
          <w:color w:val="343641"/>
          <w:lang w:eastAsia="en-AU"/>
        </w:rPr>
        <w:t>at</w:t>
      </w:r>
      <w:r w:rsidR="000B28B3">
        <w:rPr>
          <w:rFonts w:ascii="Aptos" w:eastAsia="Times New Roman" w:hAnsi="Aptos" w:cs="Times New Roman"/>
          <w:b w:val="0"/>
          <w:bCs/>
          <w:color w:val="343641"/>
          <w:lang w:eastAsia="en-AU"/>
        </w:rPr>
        <w:t xml:space="preserve"> </w:t>
      </w:r>
      <w:hyperlink r:id="rId20" w:history="1">
        <w:r w:rsidR="0051394C" w:rsidRPr="003A643A">
          <w:rPr>
            <w:rStyle w:val="Hyperlink"/>
            <w:rFonts w:ascii="Aptos" w:eastAsia="Times New Roman" w:hAnsi="Aptos" w:cs="Times New Roman"/>
            <w:b w:val="0"/>
            <w:bCs/>
            <w:lang w:eastAsia="en-AU"/>
          </w:rPr>
          <w:t>https://djsir.vic.gov.au/combat-sports/applications/contestant-applications</w:t>
        </w:r>
      </w:hyperlink>
      <w:r w:rsidR="0051394C">
        <w:rPr>
          <w:rFonts w:ascii="Aptos" w:eastAsia="Times New Roman" w:hAnsi="Aptos" w:cs="Times New Roman"/>
          <w:b w:val="0"/>
          <w:bCs/>
          <w:color w:val="343641"/>
          <w:lang w:eastAsia="en-AU"/>
        </w:rPr>
        <w:t xml:space="preserve">. </w:t>
      </w:r>
      <w:r w:rsidR="00640E0B">
        <w:rPr>
          <w:rFonts w:ascii="Aptos" w:eastAsia="Times New Roman" w:hAnsi="Aptos" w:cs="Times New Roman"/>
          <w:b w:val="0"/>
          <w:bCs/>
          <w:color w:val="343641"/>
          <w:lang w:eastAsia="en-AU"/>
        </w:rPr>
        <w:t xml:space="preserve"> </w:t>
      </w:r>
    </w:p>
    <w:p w14:paraId="5928AE92" w14:textId="77777777" w:rsidR="002A41A3" w:rsidRDefault="002A41A3"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5153938E" w14:textId="1C144BD3"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You must follow any directions by the Board to undertake additional medical tests or examinations deemed by the Board to be in the interests of your health and safety.</w:t>
      </w:r>
    </w:p>
    <w:p w14:paraId="5125DDD2" w14:textId="043A6CD2" w:rsidR="000E75A7" w:rsidRPr="00C61548" w:rsidRDefault="000E75A7" w:rsidP="006B0441">
      <w:pPr>
        <w:pStyle w:val="Heading3"/>
      </w:pPr>
      <w:r w:rsidRPr="00C61548">
        <w:t>Prior to the weigh</w:t>
      </w:r>
      <w:r w:rsidR="006824CF">
        <w:t>-</w:t>
      </w:r>
      <w:r w:rsidRPr="00C61548">
        <w:t>in</w:t>
      </w:r>
    </w:p>
    <w:p w14:paraId="4177BBD0" w14:textId="7A2176BD" w:rsidR="001A00A2" w:rsidRPr="006B0441" w:rsidRDefault="00177BCE"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w:t>
      </w:r>
      <w:r w:rsidR="00383E0D">
        <w:rPr>
          <w:rFonts w:ascii="Aptos" w:eastAsia="Times New Roman" w:hAnsi="Aptos" w:cs="Times New Roman"/>
          <w:b w:val="0"/>
          <w:bCs/>
          <w:color w:val="343641"/>
          <w:lang w:eastAsia="en-AU"/>
        </w:rPr>
        <w:t xml:space="preserve">u </w:t>
      </w:r>
      <w:r>
        <w:rPr>
          <w:rFonts w:ascii="Aptos" w:eastAsia="Times New Roman" w:hAnsi="Aptos" w:cs="Times New Roman"/>
          <w:b w:val="0"/>
          <w:bCs/>
          <w:color w:val="343641"/>
          <w:lang w:eastAsia="en-AU"/>
        </w:rPr>
        <w:t xml:space="preserve">must </w:t>
      </w:r>
      <w:r w:rsidR="00383E0D">
        <w:rPr>
          <w:rFonts w:ascii="Aptos" w:eastAsia="Times New Roman" w:hAnsi="Aptos" w:cs="Times New Roman"/>
          <w:b w:val="0"/>
          <w:bCs/>
          <w:color w:val="343641"/>
          <w:lang w:eastAsia="en-AU"/>
        </w:rPr>
        <w:t xml:space="preserve">provide </w:t>
      </w:r>
      <w:r w:rsidR="001A00A2" w:rsidRPr="006B0441">
        <w:rPr>
          <w:rFonts w:ascii="Aptos" w:eastAsia="Times New Roman" w:hAnsi="Aptos" w:cs="Times New Roman"/>
          <w:b w:val="0"/>
          <w:bCs/>
          <w:color w:val="343641"/>
          <w:lang w:eastAsia="en-AU"/>
        </w:rPr>
        <w:t xml:space="preserve">the Board </w:t>
      </w:r>
      <w:r w:rsidR="00383E0D">
        <w:rPr>
          <w:rFonts w:ascii="Aptos" w:eastAsia="Times New Roman" w:hAnsi="Aptos" w:cs="Times New Roman"/>
          <w:b w:val="0"/>
          <w:bCs/>
          <w:color w:val="343641"/>
          <w:lang w:eastAsia="en-AU"/>
        </w:rPr>
        <w:t>with</w:t>
      </w:r>
      <w:r w:rsidR="001A00A2" w:rsidRPr="006B0441">
        <w:rPr>
          <w:rFonts w:ascii="Aptos" w:eastAsia="Times New Roman" w:hAnsi="Aptos" w:cs="Times New Roman"/>
          <w:b w:val="0"/>
          <w:bCs/>
          <w:color w:val="343641"/>
          <w:lang w:eastAsia="en-AU"/>
        </w:rPr>
        <w:t xml:space="preserve"> your valid certificate</w:t>
      </w:r>
      <w:r w:rsidR="00383E0D">
        <w:rPr>
          <w:rFonts w:ascii="Aptos" w:eastAsia="Times New Roman" w:hAnsi="Aptos" w:cs="Times New Roman"/>
          <w:b w:val="0"/>
          <w:bCs/>
          <w:color w:val="343641"/>
          <w:lang w:eastAsia="en-AU"/>
        </w:rPr>
        <w:t>s</w:t>
      </w:r>
      <w:r w:rsidR="001A00A2" w:rsidRPr="006B0441">
        <w:rPr>
          <w:rFonts w:ascii="Aptos" w:eastAsia="Times New Roman" w:hAnsi="Aptos" w:cs="Times New Roman"/>
          <w:b w:val="0"/>
          <w:bCs/>
          <w:color w:val="343641"/>
          <w:lang w:eastAsia="en-AU"/>
        </w:rPr>
        <w:t xml:space="preserve"> </w:t>
      </w:r>
      <w:r w:rsidR="00383E0D">
        <w:rPr>
          <w:rFonts w:ascii="Aptos" w:eastAsia="Times New Roman" w:hAnsi="Aptos" w:cs="Times New Roman"/>
          <w:b w:val="0"/>
          <w:bCs/>
          <w:color w:val="343641"/>
          <w:lang w:eastAsia="en-AU"/>
        </w:rPr>
        <w:t>completed and signed by an Australian medical practitioner at least</w:t>
      </w:r>
      <w:r w:rsidR="001A00A2" w:rsidRPr="006B0441">
        <w:rPr>
          <w:rFonts w:ascii="Aptos" w:eastAsia="Times New Roman" w:hAnsi="Aptos" w:cs="Times New Roman"/>
          <w:b w:val="0"/>
          <w:bCs/>
          <w:color w:val="343641"/>
          <w:lang w:eastAsia="en-AU"/>
        </w:rPr>
        <w:t xml:space="preserve"> 7 days prior to the weigh-in.</w:t>
      </w:r>
    </w:p>
    <w:p w14:paraId="69CFC8F9" w14:textId="70D53654" w:rsidR="000E75A7" w:rsidRPr="00C61548" w:rsidRDefault="000E75A7" w:rsidP="006B0441">
      <w:pPr>
        <w:pStyle w:val="Heading3"/>
      </w:pPr>
      <w:r w:rsidRPr="00C61548">
        <w:t>The weigh</w:t>
      </w:r>
      <w:r w:rsidR="00AC6362">
        <w:t>-</w:t>
      </w:r>
      <w:r w:rsidRPr="00C61548">
        <w:t>in</w:t>
      </w:r>
    </w:p>
    <w:p w14:paraId="5641AA0F" w14:textId="2B709697" w:rsidR="001A00A2" w:rsidRPr="006B0441" w:rsidRDefault="00177BCE"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a</w:t>
      </w:r>
      <w:r w:rsidR="001A00A2" w:rsidRPr="006B0441">
        <w:rPr>
          <w:rFonts w:ascii="Aptos" w:eastAsia="Times New Roman" w:hAnsi="Aptos" w:cs="Times New Roman"/>
          <w:b w:val="0"/>
          <w:bCs/>
          <w:color w:val="343641"/>
          <w:lang w:eastAsia="en-AU"/>
        </w:rPr>
        <w:t xml:space="preserve">rrive on time to </w:t>
      </w:r>
      <w:r w:rsidR="000E75A7" w:rsidRPr="006B0441">
        <w:rPr>
          <w:rFonts w:ascii="Aptos" w:eastAsia="Times New Roman" w:hAnsi="Aptos" w:cs="Times New Roman"/>
          <w:b w:val="0"/>
          <w:bCs/>
          <w:color w:val="343641"/>
          <w:lang w:eastAsia="en-AU"/>
        </w:rPr>
        <w:t xml:space="preserve">the </w:t>
      </w:r>
      <w:r w:rsidR="001A00A2" w:rsidRPr="006B0441">
        <w:rPr>
          <w:rFonts w:ascii="Aptos" w:eastAsia="Times New Roman" w:hAnsi="Aptos" w:cs="Times New Roman"/>
          <w:b w:val="0"/>
          <w:bCs/>
          <w:color w:val="343641"/>
          <w:lang w:eastAsia="en-AU"/>
        </w:rPr>
        <w:t>weigh</w:t>
      </w:r>
      <w:r w:rsidR="00AC6362">
        <w:rPr>
          <w:rFonts w:ascii="Aptos" w:eastAsia="Times New Roman" w:hAnsi="Aptos" w:cs="Times New Roman"/>
          <w:b w:val="0"/>
          <w:bCs/>
          <w:color w:val="343641"/>
          <w:lang w:eastAsia="en-AU"/>
        </w:rPr>
        <w:t>-</w:t>
      </w:r>
      <w:r w:rsidR="001A00A2" w:rsidRPr="006B0441">
        <w:rPr>
          <w:rFonts w:ascii="Aptos" w:eastAsia="Times New Roman" w:hAnsi="Aptos" w:cs="Times New Roman"/>
          <w:b w:val="0"/>
          <w:bCs/>
          <w:color w:val="343641"/>
          <w:lang w:eastAsia="en-AU"/>
        </w:rPr>
        <w:t>in as scheduled. If you are unable to attend the official weigh</w:t>
      </w:r>
      <w:r w:rsidR="00AC6362">
        <w:rPr>
          <w:rFonts w:ascii="Aptos" w:eastAsia="Times New Roman" w:hAnsi="Aptos" w:cs="Times New Roman"/>
          <w:b w:val="0"/>
          <w:bCs/>
          <w:color w:val="343641"/>
          <w:lang w:eastAsia="en-AU"/>
        </w:rPr>
        <w:t>-</w:t>
      </w:r>
      <w:r w:rsidR="001A00A2" w:rsidRPr="006B0441">
        <w:rPr>
          <w:rFonts w:ascii="Aptos" w:eastAsia="Times New Roman" w:hAnsi="Aptos" w:cs="Times New Roman"/>
          <w:b w:val="0"/>
          <w:bCs/>
          <w:color w:val="343641"/>
          <w:lang w:eastAsia="en-AU"/>
        </w:rPr>
        <w:t xml:space="preserve">in you must seek </w:t>
      </w:r>
      <w:r w:rsidR="00540FDD">
        <w:rPr>
          <w:rFonts w:ascii="Aptos" w:eastAsia="Times New Roman" w:hAnsi="Aptos" w:cs="Times New Roman"/>
          <w:b w:val="0"/>
          <w:bCs/>
          <w:color w:val="343641"/>
          <w:lang w:eastAsia="en-AU"/>
        </w:rPr>
        <w:t xml:space="preserve">prior </w:t>
      </w:r>
      <w:r w:rsidR="001A00A2" w:rsidRPr="006B0441">
        <w:rPr>
          <w:rFonts w:ascii="Aptos" w:eastAsia="Times New Roman" w:hAnsi="Aptos" w:cs="Times New Roman"/>
          <w:b w:val="0"/>
          <w:bCs/>
          <w:color w:val="343641"/>
          <w:lang w:eastAsia="en-AU"/>
        </w:rPr>
        <w:t>approval from the promoter and the Board for alternative arrangements.</w:t>
      </w:r>
    </w:p>
    <w:p w14:paraId="4F2525CC" w14:textId="77777777" w:rsidR="000E75A7" w:rsidRPr="0001349F" w:rsidRDefault="000E75A7" w:rsidP="000E75A7">
      <w:pPr>
        <w:spacing w:after="0" w:line="240" w:lineRule="auto"/>
        <w:textAlignment w:val="top"/>
        <w:rPr>
          <w:rFonts w:ascii="Aptos" w:eastAsia="Times New Roman" w:hAnsi="Aptos" w:cs="Times New Roman"/>
          <w:b w:val="0"/>
          <w:bCs/>
          <w:color w:val="343641"/>
          <w:lang w:eastAsia="en-AU"/>
        </w:rPr>
      </w:pPr>
    </w:p>
    <w:p w14:paraId="3025EFE5" w14:textId="5E47E1F9"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Contestants who do not attend the weigh</w:t>
      </w:r>
      <w:r w:rsidR="00AC6362">
        <w:rPr>
          <w:rFonts w:ascii="Aptos" w:eastAsia="Times New Roman" w:hAnsi="Aptos" w:cs="Times New Roman"/>
          <w:b w:val="0"/>
          <w:bCs/>
          <w:color w:val="343641"/>
          <w:lang w:eastAsia="en-AU"/>
        </w:rPr>
        <w:t>-</w:t>
      </w:r>
      <w:r w:rsidRPr="006B0441">
        <w:rPr>
          <w:rFonts w:ascii="Aptos" w:eastAsia="Times New Roman" w:hAnsi="Aptos" w:cs="Times New Roman"/>
          <w:b w:val="0"/>
          <w:bCs/>
          <w:color w:val="343641"/>
          <w:lang w:eastAsia="en-AU"/>
        </w:rPr>
        <w:t>in at the commencement time, without prior notice and approval from the supervising Board member</w:t>
      </w:r>
      <w:r w:rsidR="00B726AF">
        <w:rPr>
          <w:rFonts w:ascii="Aptos" w:eastAsia="Times New Roman" w:hAnsi="Aptos" w:cs="Times New Roman"/>
          <w:b w:val="0"/>
          <w:bCs/>
          <w:color w:val="343641"/>
          <w:lang w:eastAsia="en-AU"/>
        </w:rPr>
        <w:t>,</w:t>
      </w:r>
      <w:r w:rsidRPr="006B0441">
        <w:rPr>
          <w:rFonts w:ascii="Aptos" w:eastAsia="Times New Roman" w:hAnsi="Aptos" w:cs="Times New Roman"/>
          <w:b w:val="0"/>
          <w:bCs/>
          <w:color w:val="343641"/>
          <w:lang w:eastAsia="en-AU"/>
        </w:rPr>
        <w:t xml:space="preserve"> may be unable to weigh</w:t>
      </w:r>
      <w:r w:rsidR="00AC6362">
        <w:rPr>
          <w:rFonts w:ascii="Aptos" w:eastAsia="Times New Roman" w:hAnsi="Aptos" w:cs="Times New Roman"/>
          <w:b w:val="0"/>
          <w:bCs/>
          <w:color w:val="343641"/>
          <w:lang w:eastAsia="en-AU"/>
        </w:rPr>
        <w:t>-</w:t>
      </w:r>
      <w:r w:rsidRPr="006B0441">
        <w:rPr>
          <w:rFonts w:ascii="Aptos" w:eastAsia="Times New Roman" w:hAnsi="Aptos" w:cs="Times New Roman"/>
          <w:b w:val="0"/>
          <w:bCs/>
          <w:color w:val="343641"/>
          <w:lang w:eastAsia="en-AU"/>
        </w:rPr>
        <w:t>in and compete.</w:t>
      </w:r>
    </w:p>
    <w:p w14:paraId="3B4B0238" w14:textId="77777777" w:rsidR="000E75A7" w:rsidRPr="0001349F" w:rsidRDefault="000E75A7" w:rsidP="000E75A7">
      <w:pPr>
        <w:spacing w:after="0" w:line="240" w:lineRule="auto"/>
        <w:textAlignment w:val="top"/>
        <w:rPr>
          <w:rFonts w:ascii="Aptos" w:eastAsia="Times New Roman" w:hAnsi="Aptos" w:cs="Times New Roman"/>
          <w:b w:val="0"/>
          <w:bCs/>
          <w:color w:val="343641"/>
          <w:lang w:eastAsia="en-AU"/>
        </w:rPr>
      </w:pPr>
    </w:p>
    <w:p w14:paraId="3A70F3FE" w14:textId="77777777"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All interstate or international contestants must arrive 24 hours prior to the contest unless otherwise approved by the Board.</w:t>
      </w:r>
    </w:p>
    <w:p w14:paraId="12929FC2" w14:textId="77777777" w:rsidR="000E75A7" w:rsidRPr="0001349F" w:rsidRDefault="000E75A7" w:rsidP="000E75A7">
      <w:pPr>
        <w:spacing w:after="0" w:line="240" w:lineRule="auto"/>
        <w:textAlignment w:val="top"/>
        <w:rPr>
          <w:rFonts w:ascii="Aptos" w:eastAsia="Times New Roman" w:hAnsi="Aptos" w:cs="Times New Roman"/>
          <w:b w:val="0"/>
          <w:bCs/>
          <w:color w:val="343641"/>
          <w:lang w:eastAsia="en-AU"/>
        </w:rPr>
      </w:pPr>
    </w:p>
    <w:p w14:paraId="1A4D1BE9" w14:textId="06B5007A"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Contestants are to weigh</w:t>
      </w:r>
      <w:r w:rsidR="00AC6362">
        <w:rPr>
          <w:rFonts w:ascii="Aptos" w:eastAsia="Times New Roman" w:hAnsi="Aptos" w:cs="Times New Roman"/>
          <w:b w:val="0"/>
          <w:bCs/>
          <w:color w:val="343641"/>
          <w:lang w:eastAsia="en-AU"/>
        </w:rPr>
        <w:t>-</w:t>
      </w:r>
      <w:r w:rsidRPr="006B0441">
        <w:rPr>
          <w:rFonts w:ascii="Aptos" w:eastAsia="Times New Roman" w:hAnsi="Aptos" w:cs="Times New Roman"/>
          <w:b w:val="0"/>
          <w:bCs/>
          <w:color w:val="343641"/>
          <w:lang w:eastAsia="en-AU"/>
        </w:rPr>
        <w:t>in wearing only underwear (including a sports bra or like for female competitors) and/or shorts or attire as otherwise approved by the Board.</w:t>
      </w:r>
    </w:p>
    <w:p w14:paraId="3FF660DF" w14:textId="68DFF4D3" w:rsidR="000E75A7" w:rsidRPr="00C61548" w:rsidRDefault="009B5367" w:rsidP="006B0441">
      <w:pPr>
        <w:pStyle w:val="Heading3"/>
      </w:pPr>
      <w:r>
        <w:t>Promotion</w:t>
      </w:r>
    </w:p>
    <w:p w14:paraId="59982FC8" w14:textId="78AE06E4" w:rsidR="001A00A2" w:rsidRDefault="00D125B4" w:rsidP="00177BCE">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comply with the Board’s</w:t>
      </w:r>
      <w:r w:rsidR="001A00A2" w:rsidRPr="0001349F">
        <w:rPr>
          <w:rFonts w:ascii="Aptos" w:eastAsia="Times New Roman" w:hAnsi="Aptos" w:cs="Times New Roman"/>
          <w:b w:val="0"/>
          <w:bCs/>
          <w:color w:val="343641"/>
          <w:lang w:eastAsia="en-AU"/>
        </w:rPr>
        <w:t xml:space="preserve"> rules</w:t>
      </w:r>
      <w:r>
        <w:rPr>
          <w:rFonts w:ascii="Aptos" w:eastAsia="Times New Roman" w:hAnsi="Aptos" w:cs="Times New Roman"/>
          <w:b w:val="0"/>
          <w:bCs/>
          <w:color w:val="343641"/>
          <w:lang w:eastAsia="en-AU"/>
        </w:rPr>
        <w:t xml:space="preserve"> for the proper conduct of professional contests in Victoria</w:t>
      </w:r>
      <w:r w:rsidR="000E75A7" w:rsidRPr="0001349F">
        <w:rPr>
          <w:rFonts w:ascii="Aptos" w:eastAsia="Times New Roman" w:hAnsi="Aptos" w:cs="Times New Roman"/>
          <w:b w:val="0"/>
          <w:bCs/>
          <w:color w:val="343641"/>
          <w:lang w:eastAsia="en-AU"/>
        </w:rPr>
        <w:t>.</w:t>
      </w:r>
    </w:p>
    <w:p w14:paraId="5B5909CD" w14:textId="77777777" w:rsidR="00177BCE" w:rsidRPr="0001349F" w:rsidRDefault="00177BCE"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3E6DFCF3" w14:textId="324CC684" w:rsidR="001A00A2" w:rsidRDefault="00177BCE" w:rsidP="00177BCE">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Ensure you h</w:t>
      </w:r>
      <w:r w:rsidR="001A00A2" w:rsidRPr="0001349F">
        <w:rPr>
          <w:rFonts w:ascii="Aptos" w:eastAsia="Times New Roman" w:hAnsi="Aptos" w:cs="Times New Roman"/>
          <w:b w:val="0"/>
          <w:bCs/>
          <w:color w:val="343641"/>
          <w:lang w:eastAsia="en-AU"/>
        </w:rPr>
        <w:t>ave a licensed trainer to accompany you in the ring/</w:t>
      </w:r>
      <w:r w:rsidR="00EB6D62">
        <w:rPr>
          <w:rFonts w:ascii="Aptos" w:eastAsia="Times New Roman" w:hAnsi="Aptos" w:cs="Times New Roman"/>
          <w:b w:val="0"/>
          <w:bCs/>
          <w:color w:val="343641"/>
          <w:lang w:eastAsia="en-AU"/>
        </w:rPr>
        <w:t>safety enclosure</w:t>
      </w:r>
      <w:r w:rsidR="000E75A7" w:rsidRPr="0001349F">
        <w:rPr>
          <w:rFonts w:ascii="Aptos" w:eastAsia="Times New Roman" w:hAnsi="Aptos" w:cs="Times New Roman"/>
          <w:b w:val="0"/>
          <w:bCs/>
          <w:color w:val="343641"/>
          <w:lang w:eastAsia="en-AU"/>
        </w:rPr>
        <w:t>.</w:t>
      </w:r>
    </w:p>
    <w:p w14:paraId="0B13205B" w14:textId="77777777" w:rsidR="00177BCE" w:rsidRPr="0001349F" w:rsidRDefault="00177BCE"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1C8DC255" w14:textId="303100A8" w:rsidR="001A00A2" w:rsidRDefault="00177BCE" w:rsidP="00177BCE">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be</w:t>
      </w:r>
      <w:r w:rsidR="001A00A2" w:rsidRPr="0001349F">
        <w:rPr>
          <w:rFonts w:ascii="Aptos" w:eastAsia="Times New Roman" w:hAnsi="Aptos" w:cs="Times New Roman"/>
          <w:b w:val="0"/>
          <w:bCs/>
          <w:color w:val="343641"/>
          <w:lang w:eastAsia="en-AU"/>
        </w:rPr>
        <w:t xml:space="preserve"> examined by the attending medical practitioner before and after your contest</w:t>
      </w:r>
      <w:r w:rsidR="000E75A7" w:rsidRPr="0001349F">
        <w:rPr>
          <w:rFonts w:ascii="Aptos" w:eastAsia="Times New Roman" w:hAnsi="Aptos" w:cs="Times New Roman"/>
          <w:b w:val="0"/>
          <w:bCs/>
          <w:color w:val="343641"/>
          <w:lang w:eastAsia="en-AU"/>
        </w:rPr>
        <w:t>.</w:t>
      </w:r>
    </w:p>
    <w:p w14:paraId="77CA13A3" w14:textId="77777777" w:rsidR="00177BCE" w:rsidRPr="0001349F" w:rsidRDefault="00177BCE"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0564F85F" w14:textId="62F3090B" w:rsidR="001A00A2" w:rsidRDefault="00177BCE" w:rsidP="00177BCE">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have</w:t>
      </w:r>
      <w:r w:rsidR="00C61548" w:rsidRPr="0001349F">
        <w:rPr>
          <w:rFonts w:ascii="Aptos" w:eastAsia="Times New Roman" w:hAnsi="Aptos" w:cs="Times New Roman"/>
          <w:b w:val="0"/>
          <w:bCs/>
          <w:color w:val="343641"/>
          <w:lang w:eastAsia="en-AU"/>
        </w:rPr>
        <w:t xml:space="preserve"> y</w:t>
      </w:r>
      <w:r w:rsidR="001A00A2" w:rsidRPr="0001349F">
        <w:rPr>
          <w:rFonts w:ascii="Aptos" w:eastAsia="Times New Roman" w:hAnsi="Aptos" w:cs="Times New Roman"/>
          <w:b w:val="0"/>
          <w:bCs/>
          <w:color w:val="343641"/>
          <w:lang w:eastAsia="en-AU"/>
        </w:rPr>
        <w:t xml:space="preserve">our </w:t>
      </w:r>
      <w:r w:rsidR="00C61548" w:rsidRPr="0001349F">
        <w:rPr>
          <w:rFonts w:ascii="Aptos" w:eastAsia="Times New Roman" w:hAnsi="Aptos" w:cs="Times New Roman"/>
          <w:b w:val="0"/>
          <w:bCs/>
          <w:color w:val="343641"/>
          <w:lang w:eastAsia="en-AU"/>
        </w:rPr>
        <w:t xml:space="preserve">hand </w:t>
      </w:r>
      <w:r w:rsidR="001A00A2" w:rsidRPr="0001349F">
        <w:rPr>
          <w:rFonts w:ascii="Aptos" w:eastAsia="Times New Roman" w:hAnsi="Aptos" w:cs="Times New Roman"/>
          <w:b w:val="0"/>
          <w:bCs/>
          <w:color w:val="343641"/>
          <w:lang w:eastAsia="en-AU"/>
        </w:rPr>
        <w:t xml:space="preserve">wraps checked </w:t>
      </w:r>
      <w:r w:rsidR="00C61548" w:rsidRPr="0001349F">
        <w:rPr>
          <w:rFonts w:ascii="Aptos" w:eastAsia="Times New Roman" w:hAnsi="Aptos" w:cs="Times New Roman"/>
          <w:b w:val="0"/>
          <w:bCs/>
          <w:color w:val="343641"/>
          <w:lang w:eastAsia="en-AU"/>
        </w:rPr>
        <w:t xml:space="preserve">and signed off </w:t>
      </w:r>
      <w:r w:rsidR="001A00A2" w:rsidRPr="0001349F">
        <w:rPr>
          <w:rFonts w:ascii="Aptos" w:eastAsia="Times New Roman" w:hAnsi="Aptos" w:cs="Times New Roman"/>
          <w:b w:val="0"/>
          <w:bCs/>
          <w:color w:val="343641"/>
          <w:lang w:eastAsia="en-AU"/>
        </w:rPr>
        <w:t xml:space="preserve">by a </w:t>
      </w:r>
      <w:r w:rsidR="001A00A2" w:rsidRPr="001C4F06">
        <w:rPr>
          <w:rFonts w:ascii="Aptos" w:eastAsia="Times New Roman" w:hAnsi="Aptos" w:cs="Times New Roman"/>
          <w:b w:val="0"/>
          <w:bCs/>
          <w:color w:val="343641"/>
          <w:lang w:eastAsia="en-AU"/>
        </w:rPr>
        <w:t>Board member</w:t>
      </w:r>
      <w:r w:rsidR="001A00A2" w:rsidRPr="0001349F">
        <w:rPr>
          <w:rFonts w:ascii="Aptos" w:eastAsia="Times New Roman" w:hAnsi="Aptos" w:cs="Times New Roman"/>
          <w:b w:val="0"/>
          <w:bCs/>
          <w:color w:val="343641"/>
          <w:lang w:eastAsia="en-AU"/>
        </w:rPr>
        <w:t xml:space="preserve"> </w:t>
      </w:r>
      <w:r w:rsidR="00C64E7A">
        <w:rPr>
          <w:rFonts w:ascii="Aptos" w:eastAsia="Times New Roman" w:hAnsi="Aptos" w:cs="Times New Roman"/>
          <w:b w:val="0"/>
          <w:bCs/>
          <w:color w:val="343641"/>
          <w:lang w:eastAsia="en-AU"/>
        </w:rPr>
        <w:t xml:space="preserve">or </w:t>
      </w:r>
      <w:r w:rsidR="004B1BB4">
        <w:rPr>
          <w:rFonts w:ascii="Aptos" w:eastAsia="Times New Roman" w:hAnsi="Aptos" w:cs="Times New Roman"/>
          <w:b w:val="0"/>
          <w:bCs/>
          <w:color w:val="343641"/>
          <w:lang w:eastAsia="en-AU"/>
        </w:rPr>
        <w:t xml:space="preserve">a </w:t>
      </w:r>
      <w:r w:rsidR="00C64E7A">
        <w:rPr>
          <w:rFonts w:ascii="Aptos" w:eastAsia="Times New Roman" w:hAnsi="Aptos" w:cs="Times New Roman"/>
          <w:b w:val="0"/>
          <w:bCs/>
          <w:color w:val="343641"/>
          <w:lang w:eastAsia="en-AU"/>
        </w:rPr>
        <w:t>representative of the Board</w:t>
      </w:r>
      <w:r w:rsidR="004B1BB4">
        <w:rPr>
          <w:rFonts w:ascii="Aptos" w:eastAsia="Times New Roman" w:hAnsi="Aptos" w:cs="Times New Roman"/>
          <w:b w:val="0"/>
          <w:bCs/>
          <w:color w:val="343641"/>
          <w:lang w:eastAsia="en-AU"/>
        </w:rPr>
        <w:t xml:space="preserve"> </w:t>
      </w:r>
      <w:r w:rsidR="001A00A2" w:rsidRPr="0001349F">
        <w:rPr>
          <w:rFonts w:ascii="Aptos" w:eastAsia="Times New Roman" w:hAnsi="Aptos" w:cs="Times New Roman"/>
          <w:b w:val="0"/>
          <w:bCs/>
          <w:color w:val="343641"/>
          <w:lang w:eastAsia="en-AU"/>
        </w:rPr>
        <w:t>before your contest</w:t>
      </w:r>
      <w:r w:rsidR="000E75A7" w:rsidRPr="0001349F">
        <w:rPr>
          <w:rFonts w:ascii="Aptos" w:eastAsia="Times New Roman" w:hAnsi="Aptos" w:cs="Times New Roman"/>
          <w:b w:val="0"/>
          <w:bCs/>
          <w:color w:val="343641"/>
          <w:lang w:eastAsia="en-AU"/>
        </w:rPr>
        <w:t>.</w:t>
      </w:r>
    </w:p>
    <w:p w14:paraId="2495F902" w14:textId="77777777" w:rsidR="00D125B4" w:rsidRPr="0001349F" w:rsidRDefault="00D125B4"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0D98FE8D" w14:textId="20AEC6EF" w:rsidR="001A00A2" w:rsidRDefault="00D125B4" w:rsidP="00D125B4">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Ensure you a</w:t>
      </w:r>
      <w:r w:rsidR="001A00A2" w:rsidRPr="0001349F">
        <w:rPr>
          <w:rFonts w:ascii="Aptos" w:eastAsia="Times New Roman" w:hAnsi="Aptos" w:cs="Times New Roman"/>
          <w:b w:val="0"/>
          <w:bCs/>
          <w:color w:val="343641"/>
          <w:lang w:eastAsia="en-AU"/>
        </w:rPr>
        <w:t>re wearing the protective equipment as prescribed by the Board, including a mouth and (males) groin guard.</w:t>
      </w:r>
    </w:p>
    <w:p w14:paraId="28C55D7A" w14:textId="77777777" w:rsidR="00D125B4" w:rsidRPr="0001349F" w:rsidRDefault="00D125B4"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1DFC7D4C" w14:textId="709F1264" w:rsidR="001A00A2" w:rsidRDefault="00D125B4" w:rsidP="00D125B4">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c</w:t>
      </w:r>
      <w:r w:rsidR="001A00A2" w:rsidRPr="0001349F">
        <w:rPr>
          <w:rFonts w:ascii="Aptos" w:eastAsia="Times New Roman" w:hAnsi="Aptos" w:cs="Times New Roman"/>
          <w:b w:val="0"/>
          <w:bCs/>
          <w:color w:val="343641"/>
          <w:lang w:eastAsia="en-AU"/>
        </w:rPr>
        <w:t>omply with the referee’s instructions at all times</w:t>
      </w:r>
      <w:r>
        <w:rPr>
          <w:rFonts w:ascii="Aptos" w:eastAsia="Times New Roman" w:hAnsi="Aptos" w:cs="Times New Roman"/>
          <w:b w:val="0"/>
          <w:bCs/>
          <w:color w:val="343641"/>
          <w:lang w:eastAsia="en-AU"/>
        </w:rPr>
        <w:t>.</w:t>
      </w:r>
    </w:p>
    <w:p w14:paraId="163E7C66" w14:textId="77777777" w:rsidR="00B726AF" w:rsidRPr="0001349F" w:rsidRDefault="00B726AF"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7A5F91FD" w14:textId="2B47CE05" w:rsidR="001A00A2" w:rsidRDefault="00D125B4" w:rsidP="00D125B4">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b</w:t>
      </w:r>
      <w:r w:rsidR="00C61548" w:rsidRPr="0001349F">
        <w:rPr>
          <w:rFonts w:ascii="Aptos" w:eastAsia="Times New Roman" w:hAnsi="Aptos" w:cs="Times New Roman"/>
          <w:b w:val="0"/>
          <w:bCs/>
          <w:color w:val="343641"/>
          <w:lang w:eastAsia="en-AU"/>
        </w:rPr>
        <w:t xml:space="preserve">e </w:t>
      </w:r>
      <w:r w:rsidR="001A00A2" w:rsidRPr="0001349F">
        <w:rPr>
          <w:rFonts w:ascii="Aptos" w:eastAsia="Times New Roman" w:hAnsi="Aptos" w:cs="Times New Roman"/>
          <w:b w:val="0"/>
          <w:bCs/>
          <w:color w:val="343641"/>
          <w:lang w:eastAsia="en-AU"/>
        </w:rPr>
        <w:t>ready to enter the ring/</w:t>
      </w:r>
      <w:r w:rsidR="00EB6D62">
        <w:rPr>
          <w:rFonts w:ascii="Aptos" w:eastAsia="Times New Roman" w:hAnsi="Aptos" w:cs="Times New Roman"/>
          <w:b w:val="0"/>
          <w:bCs/>
          <w:color w:val="343641"/>
          <w:lang w:eastAsia="en-AU"/>
        </w:rPr>
        <w:t>safety enclosure</w:t>
      </w:r>
      <w:r w:rsidR="00EB6D62" w:rsidRPr="0001349F">
        <w:rPr>
          <w:rFonts w:ascii="Aptos" w:eastAsia="Times New Roman" w:hAnsi="Aptos" w:cs="Times New Roman"/>
          <w:b w:val="0"/>
          <w:bCs/>
          <w:color w:val="343641"/>
          <w:lang w:eastAsia="en-AU"/>
        </w:rPr>
        <w:t xml:space="preserve"> </w:t>
      </w:r>
      <w:r w:rsidR="001A00A2" w:rsidRPr="0001349F">
        <w:rPr>
          <w:rFonts w:ascii="Aptos" w:eastAsia="Times New Roman" w:hAnsi="Aptos" w:cs="Times New Roman"/>
          <w:b w:val="0"/>
          <w:bCs/>
          <w:color w:val="343641"/>
          <w:lang w:eastAsia="en-AU"/>
        </w:rPr>
        <w:t xml:space="preserve">immediately when asked to do so by either the </w:t>
      </w:r>
      <w:r>
        <w:rPr>
          <w:rFonts w:ascii="Aptos" w:eastAsia="Times New Roman" w:hAnsi="Aptos" w:cs="Times New Roman"/>
          <w:b w:val="0"/>
          <w:bCs/>
          <w:color w:val="343641"/>
          <w:lang w:eastAsia="en-AU"/>
        </w:rPr>
        <w:t>p</w:t>
      </w:r>
      <w:r w:rsidR="001A00A2" w:rsidRPr="0001349F">
        <w:rPr>
          <w:rFonts w:ascii="Aptos" w:eastAsia="Times New Roman" w:hAnsi="Aptos" w:cs="Times New Roman"/>
          <w:b w:val="0"/>
          <w:bCs/>
          <w:color w:val="343641"/>
          <w:lang w:eastAsia="en-AU"/>
        </w:rPr>
        <w:t>romoter or a representative of the Board</w:t>
      </w:r>
      <w:r w:rsidR="00C61548" w:rsidRPr="0001349F">
        <w:rPr>
          <w:rFonts w:ascii="Aptos" w:eastAsia="Times New Roman" w:hAnsi="Aptos" w:cs="Times New Roman"/>
          <w:b w:val="0"/>
          <w:bCs/>
          <w:color w:val="343641"/>
          <w:lang w:eastAsia="en-AU"/>
        </w:rPr>
        <w:t>.</w:t>
      </w:r>
    </w:p>
    <w:p w14:paraId="2537F31A" w14:textId="77777777" w:rsidR="00D125B4" w:rsidRPr="0001349F" w:rsidRDefault="00D125B4"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3F709EC1" w14:textId="7CB758B9" w:rsidR="001A00A2" w:rsidRDefault="00D125B4" w:rsidP="00D125B4">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w:t>
      </w:r>
      <w:r w:rsidR="00C61548" w:rsidRPr="0001349F">
        <w:rPr>
          <w:rFonts w:ascii="Aptos" w:eastAsia="Times New Roman" w:hAnsi="Aptos" w:cs="Times New Roman"/>
          <w:b w:val="0"/>
          <w:bCs/>
          <w:color w:val="343641"/>
          <w:lang w:eastAsia="en-AU"/>
        </w:rPr>
        <w:t xml:space="preserve"> </w:t>
      </w:r>
      <w:r w:rsidR="001A00A2" w:rsidRPr="0001349F">
        <w:rPr>
          <w:rFonts w:ascii="Aptos" w:eastAsia="Times New Roman" w:hAnsi="Aptos" w:cs="Times New Roman"/>
          <w:b w:val="0"/>
          <w:bCs/>
          <w:color w:val="343641"/>
          <w:lang w:eastAsia="en-AU"/>
        </w:rPr>
        <w:t>not compete under the influence of alcohol or any prohibited drug or prohibited substance</w:t>
      </w:r>
      <w:r w:rsidR="00C61548" w:rsidRPr="0001349F">
        <w:rPr>
          <w:rFonts w:ascii="Aptos" w:eastAsia="Times New Roman" w:hAnsi="Aptos" w:cs="Times New Roman"/>
          <w:b w:val="0"/>
          <w:bCs/>
          <w:color w:val="343641"/>
          <w:lang w:eastAsia="en-AU"/>
        </w:rPr>
        <w:t>.</w:t>
      </w:r>
    </w:p>
    <w:p w14:paraId="29937918" w14:textId="77777777" w:rsidR="00E41B33" w:rsidRPr="0001349F" w:rsidRDefault="00E41B33" w:rsidP="006B0441">
      <w:pPr>
        <w:suppressAutoHyphens w:val="0"/>
        <w:autoSpaceDE/>
        <w:autoSpaceDN/>
        <w:adjustRightInd/>
        <w:spacing w:after="0" w:line="240" w:lineRule="auto"/>
        <w:ind w:left="426"/>
        <w:textAlignment w:val="top"/>
        <w:rPr>
          <w:rFonts w:ascii="Aptos" w:eastAsia="Times New Roman" w:hAnsi="Aptos" w:cs="Times New Roman"/>
          <w:b w:val="0"/>
          <w:bCs/>
          <w:color w:val="343641"/>
          <w:lang w:eastAsia="en-AU"/>
        </w:rPr>
      </w:pPr>
    </w:p>
    <w:p w14:paraId="5E873817" w14:textId="20D3B947" w:rsidR="001A00A2" w:rsidRPr="0001349F" w:rsidRDefault="00E41B33"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Pr>
          <w:rFonts w:ascii="Aptos" w:eastAsia="Times New Roman" w:hAnsi="Aptos" w:cs="Times New Roman"/>
          <w:b w:val="0"/>
          <w:bCs/>
          <w:color w:val="343641"/>
          <w:lang w:eastAsia="en-AU"/>
        </w:rPr>
        <w:t>You must u</w:t>
      </w:r>
      <w:r w:rsidR="001A00A2" w:rsidRPr="0001349F">
        <w:rPr>
          <w:rFonts w:ascii="Aptos" w:eastAsia="Times New Roman" w:hAnsi="Aptos" w:cs="Times New Roman"/>
          <w:b w:val="0"/>
          <w:bCs/>
          <w:color w:val="343641"/>
          <w:lang w:eastAsia="en-AU"/>
        </w:rPr>
        <w:t>ndergo drug testing as directed by the Board.</w:t>
      </w:r>
    </w:p>
    <w:p w14:paraId="047FAC5E" w14:textId="77777777" w:rsidR="001A00A2" w:rsidRPr="0001349F" w:rsidRDefault="001A00A2" w:rsidP="006B0441">
      <w:pPr>
        <w:pStyle w:val="Heading3"/>
        <w:rPr>
          <w:lang w:eastAsia="en-AU"/>
        </w:rPr>
      </w:pPr>
      <w:r w:rsidRPr="0001349F">
        <w:rPr>
          <w:lang w:eastAsia="en-AU"/>
        </w:rPr>
        <w:lastRenderedPageBreak/>
        <w:t>After competition</w:t>
      </w:r>
    </w:p>
    <w:p w14:paraId="310435BE" w14:textId="31AE650D"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 xml:space="preserve">Contestants must comply with any non-fight, non-sparring or non-training period imposed by the medical practitioner or the Board. </w:t>
      </w:r>
    </w:p>
    <w:p w14:paraId="6DD69B9B" w14:textId="77777777" w:rsidR="00C61548" w:rsidRPr="0001349F" w:rsidRDefault="00C61548" w:rsidP="000E75A7">
      <w:pPr>
        <w:spacing w:after="0" w:line="240" w:lineRule="auto"/>
        <w:textAlignment w:val="top"/>
        <w:rPr>
          <w:rFonts w:ascii="Aptos" w:eastAsia="Times New Roman" w:hAnsi="Aptos" w:cs="Times New Roman"/>
          <w:b w:val="0"/>
          <w:bCs/>
          <w:color w:val="343641"/>
          <w:lang w:eastAsia="en-AU"/>
        </w:rPr>
      </w:pPr>
    </w:p>
    <w:p w14:paraId="098E7838" w14:textId="77777777" w:rsidR="001A00A2" w:rsidRPr="006B0441" w:rsidRDefault="001A00A2" w:rsidP="006B0441">
      <w:pPr>
        <w:numPr>
          <w:ilvl w:val="0"/>
          <w:numId w:val="53"/>
        </w:numPr>
        <w:suppressAutoHyphens w:val="0"/>
        <w:autoSpaceDE/>
        <w:autoSpaceDN/>
        <w:adjustRightInd/>
        <w:spacing w:after="0" w:line="240" w:lineRule="auto"/>
        <w:ind w:left="426" w:hanging="426"/>
        <w:textAlignment w:val="top"/>
        <w:rPr>
          <w:rFonts w:ascii="Aptos" w:eastAsia="Times New Roman" w:hAnsi="Aptos" w:cs="Times New Roman"/>
          <w:b w:val="0"/>
          <w:bCs/>
          <w:color w:val="343641"/>
          <w:lang w:eastAsia="en-AU"/>
        </w:rPr>
      </w:pPr>
      <w:r w:rsidRPr="006B0441">
        <w:rPr>
          <w:rFonts w:ascii="Aptos" w:eastAsia="Times New Roman" w:hAnsi="Aptos" w:cs="Times New Roman"/>
          <w:b w:val="0"/>
          <w:bCs/>
          <w:color w:val="343641"/>
          <w:lang w:eastAsia="en-AU"/>
        </w:rPr>
        <w:t>You must obtain a medical clearance before the next contest if advised that this is required by a medical practitioner.</w:t>
      </w:r>
    </w:p>
    <w:p w14:paraId="2C6BCBEF" w14:textId="37B6EB2A" w:rsidR="00C61548" w:rsidRDefault="00C61548" w:rsidP="00C61548">
      <w:pPr>
        <w:pStyle w:val="Heading1"/>
        <w:rPr>
          <w:szCs w:val="36"/>
        </w:rPr>
      </w:pPr>
      <w:r w:rsidRPr="00C61548">
        <w:rPr>
          <w:szCs w:val="36"/>
        </w:rPr>
        <w:t>Co</w:t>
      </w:r>
      <w:r>
        <w:rPr>
          <w:szCs w:val="36"/>
        </w:rPr>
        <w:t>de of Conduct</w:t>
      </w:r>
    </w:p>
    <w:p w14:paraId="679B54F5" w14:textId="77777777" w:rsidR="00957AE6" w:rsidRPr="00957AE6" w:rsidRDefault="00957AE6" w:rsidP="00957AE6">
      <w:pPr>
        <w:rPr>
          <w:rFonts w:ascii="Aptos" w:hAnsi="Aptos"/>
          <w:b w:val="0"/>
          <w:bCs/>
        </w:rPr>
      </w:pPr>
      <w:r w:rsidRPr="00957AE6">
        <w:rPr>
          <w:rFonts w:ascii="Aptos" w:hAnsi="Aptos"/>
          <w:b w:val="0"/>
          <w:bCs/>
        </w:rPr>
        <w:t>This Code of Conduct sets out the expected standard of behaviour required of registered contestants, licensed officials, promoters, matchmakers and trainers, and ringside doctors. Compliance with this Code of Conduct is a condition of registration and licences, and a requirement of ringside doctors. A breach may result in variation of the conditions, suspension or cancellation of a registration or licence, or withdrawal of approval as a ringside doctor.</w:t>
      </w:r>
    </w:p>
    <w:p w14:paraId="4D1736DC"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Follow the rules and accepted practices of boxing and combat sports.</w:t>
      </w:r>
    </w:p>
    <w:p w14:paraId="0EA0796E"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Be respectful, honest and courteous towards everyone involved in boxing and combat sports.</w:t>
      </w:r>
    </w:p>
    <w:p w14:paraId="3D5F2CD4"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Accept and follow the decisions and directions of the Professional Boxing and Combat Sports Board and licensed officials.</w:t>
      </w:r>
    </w:p>
    <w:p w14:paraId="07479FE1"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engage in violent, derogatory, threatening, obscene, indecent or abusive conduct, whether in person or through digital communication (including social media).</w:t>
      </w:r>
    </w:p>
    <w:p w14:paraId="61CD2C90"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vilify, sexually harass, intimidate or victimise anyone.</w:t>
      </w:r>
    </w:p>
    <w:p w14:paraId="17338880"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discriminate against anyone based on their age, gender, sexual orientation, race, culture, religion or any other irrelevant personal characteristic.</w:t>
      </w:r>
    </w:p>
    <w:p w14:paraId="2F085777"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match-fix or improperly influence the outcome of any boxing and combat sport contest.</w:t>
      </w:r>
    </w:p>
    <w:p w14:paraId="6E103636"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gamble on any activity that you are directly or indirectly connected with.</w:t>
      </w:r>
    </w:p>
    <w:p w14:paraId="7EFCA87B"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Always put contestant health and safety first. Disclose information about a contestant’s health (including recent injuries, illness, rapid weight loss and use of drugs and medicines) and follow medical advice, concussion protocols and medical suspensions.</w:t>
      </w:r>
    </w:p>
    <w:p w14:paraId="3DD8620E"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engage in, administer or encourage the improper use of drugs and medicines.</w:t>
      </w:r>
    </w:p>
    <w:p w14:paraId="3136982A"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Accurately complete and update your registration and licence records (including health information if required).</w:t>
      </w:r>
    </w:p>
    <w:p w14:paraId="16785E60"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Keep informed and up to date on communications and changes in boxing and combat sports.</w:t>
      </w:r>
    </w:p>
    <w:p w14:paraId="22C9378F"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If you are a licensed judge, referee or timekeeper, maintain an appropriate level of fitness for your role.</w:t>
      </w:r>
    </w:p>
    <w:p w14:paraId="1C6522A6" w14:textId="77777777" w:rsidR="00957AE6" w:rsidRPr="00957AE6" w:rsidRDefault="00957AE6" w:rsidP="000D54BC">
      <w:pPr>
        <w:numPr>
          <w:ilvl w:val="0"/>
          <w:numId w:val="56"/>
        </w:numPr>
        <w:suppressAutoHyphens w:val="0"/>
        <w:autoSpaceDE/>
        <w:autoSpaceDN/>
        <w:adjustRightInd/>
        <w:spacing w:line="278" w:lineRule="auto"/>
        <w:ind w:left="426" w:hanging="426"/>
        <w:textAlignment w:val="auto"/>
        <w:rPr>
          <w:rFonts w:ascii="Aptos" w:hAnsi="Aptos"/>
          <w:b w:val="0"/>
          <w:bCs/>
        </w:rPr>
      </w:pPr>
      <w:r w:rsidRPr="00957AE6">
        <w:rPr>
          <w:rFonts w:ascii="Aptos" w:hAnsi="Aptos"/>
          <w:b w:val="0"/>
          <w:bCs/>
        </w:rPr>
        <w:t>Do not behave in a way that harms the reputation or interests of the boxing and combat sports industry.</w:t>
      </w:r>
    </w:p>
    <w:p w14:paraId="31F3994D" w14:textId="77777777" w:rsidR="0048203F" w:rsidRPr="0048203F" w:rsidRDefault="0048203F" w:rsidP="0048203F">
      <w:pPr>
        <w:rPr>
          <w:b w:val="0"/>
          <w:bCs/>
        </w:rPr>
      </w:pPr>
    </w:p>
    <w:sectPr w:rsidR="0048203F" w:rsidRPr="0048203F" w:rsidSect="00B0146C">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1701" w:right="1361" w:bottom="1701" w:left="1361" w:header="454" w:footer="3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8673" w14:textId="77777777" w:rsidR="00D62536" w:rsidRDefault="00D62536" w:rsidP="00123BB4">
      <w:r>
        <w:separator/>
      </w:r>
    </w:p>
  </w:endnote>
  <w:endnote w:type="continuationSeparator" w:id="0">
    <w:p w14:paraId="4267B149" w14:textId="77777777" w:rsidR="00D62536" w:rsidRDefault="00D62536" w:rsidP="00123BB4">
      <w:r>
        <w:continuationSeparator/>
      </w:r>
    </w:p>
  </w:endnote>
  <w:endnote w:type="continuationNotice" w:id="1">
    <w:p w14:paraId="3AE61530" w14:textId="77777777" w:rsidR="00D62536" w:rsidRDefault="00D62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0D72" w14:textId="77777777" w:rsidR="00A976CE" w:rsidRDefault="0039708F" w:rsidP="00123BB4">
    <w:pPr>
      <w:pStyle w:val="Footer"/>
      <w:rPr>
        <w:rStyle w:val="PageNumber"/>
      </w:rPr>
    </w:pPr>
    <w:r>
      <w:rPr>
        <w:noProof/>
      </w:rPr>
      <mc:AlternateContent>
        <mc:Choice Requires="wps">
          <w:drawing>
            <wp:anchor distT="0" distB="0" distL="0" distR="0" simplePos="0" relativeHeight="251658244" behindDoc="0" locked="0" layoutInCell="1" allowOverlap="1" wp14:anchorId="3F45A69D" wp14:editId="6E15B29E">
              <wp:simplePos x="635" y="635"/>
              <wp:positionH relativeFrom="page">
                <wp:align>center</wp:align>
              </wp:positionH>
              <wp:positionV relativeFrom="page">
                <wp:align>bottom</wp:align>
              </wp:positionV>
              <wp:extent cx="686435" cy="365760"/>
              <wp:effectExtent l="0" t="0" r="12065" b="0"/>
              <wp:wrapNone/>
              <wp:docPr id="1413942502"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3791E7A"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45A69D" id="_x0000_t202" coordsize="21600,21600" o:spt="202" path="m,l,21600r21600,l21600,xe">
              <v:stroke joinstyle="miter"/>
              <v:path gradientshapeok="t" o:connecttype="rect"/>
            </v:shapetype>
            <v:shape id="Text Box 21" o:spid="_x0000_s1027" type="#_x0000_t202" alt="OFFICIAL" style="position:absolute;left:0;text-align:left;margin-left:0;margin-top:0;width:54.05pt;height:28.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textbox style="mso-fit-shape-to-text:t" inset="0,0,0,15pt">
                <w:txbxContent>
                  <w:p w14:paraId="03791E7A"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sdt>
    <w:sdtPr>
      <w:rPr>
        <w:rStyle w:val="PageNumber"/>
      </w:rPr>
      <w:id w:val="-449012044"/>
      <w:docPartObj>
        <w:docPartGallery w:val="Page Numbers (Bottom of Page)"/>
        <w:docPartUnique/>
      </w:docPartObj>
    </w:sdtPr>
    <w:sdtContent>
      <w:p w14:paraId="37DBC7F3"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928096" w14:textId="77777777" w:rsidR="00A976CE" w:rsidRDefault="00A976CE"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D2A4" w14:textId="77777777" w:rsidR="00A976CE" w:rsidRPr="00ED5AA6" w:rsidRDefault="00ED5AA6" w:rsidP="00ED5AA6">
    <w:pPr>
      <w:pStyle w:val="Footer"/>
      <w:jc w:val="left"/>
    </w:pPr>
    <w:r>
      <w:rPr>
        <w:noProof/>
      </w:rPr>
      <w:drawing>
        <wp:anchor distT="0" distB="0" distL="114300" distR="114300" simplePos="0" relativeHeight="251658247" behindDoc="0" locked="1" layoutInCell="1" allowOverlap="1" wp14:anchorId="51725294" wp14:editId="29D6E949">
          <wp:simplePos x="0" y="0"/>
          <wp:positionH relativeFrom="page">
            <wp:posOffset>6480810</wp:posOffset>
          </wp:positionH>
          <wp:positionV relativeFrom="page">
            <wp:posOffset>9901555</wp:posOffset>
          </wp:positionV>
          <wp:extent cx="626400" cy="360000"/>
          <wp:effectExtent l="0" t="0" r="0" b="0"/>
          <wp:wrapNone/>
          <wp:docPr id="512032093"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64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21CA" w14:textId="77777777" w:rsidR="00A976CE" w:rsidRDefault="00237320" w:rsidP="00561F0C">
    <w:pPr>
      <w:pStyle w:val="Footer"/>
      <w:jc w:val="right"/>
    </w:pPr>
    <w:r>
      <w:rPr>
        <w:noProof/>
      </w:rPr>
      <w:drawing>
        <wp:anchor distT="0" distB="0" distL="114300" distR="114300" simplePos="0" relativeHeight="251658241" behindDoc="0" locked="1" layoutInCell="1" allowOverlap="1" wp14:anchorId="0BBE6BF1" wp14:editId="233FA158">
          <wp:simplePos x="0" y="0"/>
          <wp:positionH relativeFrom="page">
            <wp:posOffset>6480810</wp:posOffset>
          </wp:positionH>
          <wp:positionV relativeFrom="page">
            <wp:posOffset>9901555</wp:posOffset>
          </wp:positionV>
          <wp:extent cx="626400" cy="360000"/>
          <wp:effectExtent l="0" t="0" r="0" b="0"/>
          <wp:wrapNone/>
          <wp:docPr id="1062022337"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64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7608" w14:textId="77777777" w:rsidR="009F5143" w:rsidRDefault="0039708F">
    <w:pPr>
      <w:pStyle w:val="Footer"/>
    </w:pPr>
    <w:r>
      <w:rPr>
        <w:noProof/>
      </w:rPr>
      <mc:AlternateContent>
        <mc:Choice Requires="wps">
          <w:drawing>
            <wp:anchor distT="0" distB="0" distL="0" distR="0" simplePos="0" relativeHeight="251658245" behindDoc="0" locked="0" layoutInCell="1" allowOverlap="1" wp14:anchorId="0FFB620E" wp14:editId="39ED7074">
              <wp:simplePos x="635" y="635"/>
              <wp:positionH relativeFrom="page">
                <wp:align>center</wp:align>
              </wp:positionH>
              <wp:positionV relativeFrom="page">
                <wp:align>bottom</wp:align>
              </wp:positionV>
              <wp:extent cx="686435" cy="365760"/>
              <wp:effectExtent l="0" t="0" r="12065" b="0"/>
              <wp:wrapNone/>
              <wp:docPr id="737169889"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7547054"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FB620E" id="_x0000_t202" coordsize="21600,21600" o:spt="202" path="m,l,21600r21600,l21600,xe">
              <v:stroke joinstyle="miter"/>
              <v:path gradientshapeok="t" o:connecttype="rect"/>
            </v:shapetype>
            <v:shape id="Text Box 24" o:spid="_x0000_s1029" type="#_x0000_t202" alt="OFFICIAL" style="position:absolute;left:0;text-align:left;margin-left:0;margin-top:0;width:54.05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37547054"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ADAA2" w14:textId="77777777" w:rsidR="00556F3C" w:rsidRPr="0039708F" w:rsidRDefault="0039708F" w:rsidP="0039708F">
    <w:pPr>
      <w:pStyle w:val="Footer"/>
    </w:pPr>
    <w:r>
      <w:rPr>
        <w:noProof/>
      </w:rPr>
      <w:drawing>
        <wp:anchor distT="0" distB="0" distL="114300" distR="114300" simplePos="0" relativeHeight="251658246" behindDoc="0" locked="1" layoutInCell="1" allowOverlap="1" wp14:anchorId="64FFE2E9" wp14:editId="5AE2B230">
          <wp:simplePos x="0" y="0"/>
          <wp:positionH relativeFrom="page">
            <wp:posOffset>0</wp:posOffset>
          </wp:positionH>
          <wp:positionV relativeFrom="page">
            <wp:posOffset>9620250</wp:posOffset>
          </wp:positionV>
          <wp:extent cx="7560000" cy="1069200"/>
          <wp:effectExtent l="0" t="0" r="0" b="0"/>
          <wp:wrapNone/>
          <wp:docPr id="276899285"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99285" name="Graphic 2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9200"/>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61E2" w14:textId="77777777" w:rsidR="00ED5AA6" w:rsidRPr="0039708F" w:rsidRDefault="00ED5AA6" w:rsidP="00ED5AA6">
    <w:pPr>
      <w:pStyle w:val="Footer"/>
    </w:pPr>
    <w:r>
      <w:rPr>
        <w:noProof/>
      </w:rPr>
      <w:drawing>
        <wp:anchor distT="0" distB="0" distL="114300" distR="114300" simplePos="0" relativeHeight="251658248" behindDoc="0" locked="1" layoutInCell="1" allowOverlap="1" wp14:anchorId="576E7AE7" wp14:editId="49F984C8">
          <wp:simplePos x="0" y="0"/>
          <wp:positionH relativeFrom="page">
            <wp:posOffset>0</wp:posOffset>
          </wp:positionH>
          <wp:positionV relativeFrom="page">
            <wp:posOffset>9620250</wp:posOffset>
          </wp:positionV>
          <wp:extent cx="7560000" cy="1069200"/>
          <wp:effectExtent l="0" t="0" r="0" b="0"/>
          <wp:wrapNone/>
          <wp:docPr id="1414011050"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11050" name="Graphic 2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9200"/>
                  </a:xfrm>
                  <a:prstGeom prst="rect">
                    <a:avLst/>
                  </a:prstGeom>
                </pic:spPr>
              </pic:pic>
            </a:graphicData>
          </a:graphic>
          <wp14:sizeRelH relativeFrom="page">
            <wp14:pctWidth>0</wp14:pctWidth>
          </wp14:sizeRelH>
          <wp14:sizeRelV relativeFrom="page">
            <wp14:pctHeight>0</wp14:pctHeight>
          </wp14:sizeRelV>
        </wp:anchor>
      </w:drawing>
    </w:r>
  </w:p>
  <w:p w14:paraId="0DCADBC5" w14:textId="77777777" w:rsidR="009F5143" w:rsidRPr="00ED5AA6" w:rsidRDefault="009F5143" w:rsidP="00ED5AA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DBE5" w14:textId="77777777" w:rsidR="00D62536" w:rsidRDefault="00D62536" w:rsidP="00123BB4">
      <w:r>
        <w:separator/>
      </w:r>
    </w:p>
  </w:footnote>
  <w:footnote w:type="continuationSeparator" w:id="0">
    <w:p w14:paraId="1F30DBF5" w14:textId="77777777" w:rsidR="00D62536" w:rsidRDefault="00D62536" w:rsidP="00123BB4">
      <w:r>
        <w:continuationSeparator/>
      </w:r>
    </w:p>
  </w:footnote>
  <w:footnote w:type="continuationNotice" w:id="1">
    <w:p w14:paraId="460A9328" w14:textId="77777777" w:rsidR="00D62536" w:rsidRDefault="00D625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BC66" w14:textId="77777777" w:rsidR="00A976CE" w:rsidRDefault="0039708F" w:rsidP="00123BB4">
    <w:pPr>
      <w:pStyle w:val="Header"/>
    </w:pPr>
    <w:r>
      <w:rPr>
        <w:noProof/>
      </w:rPr>
      <mc:AlternateContent>
        <mc:Choice Requires="wps">
          <w:drawing>
            <wp:anchor distT="0" distB="0" distL="0" distR="0" simplePos="0" relativeHeight="251658242" behindDoc="0" locked="0" layoutInCell="1" allowOverlap="1" wp14:anchorId="04FA082E" wp14:editId="07189279">
              <wp:simplePos x="635" y="635"/>
              <wp:positionH relativeFrom="page">
                <wp:align>center</wp:align>
              </wp:positionH>
              <wp:positionV relativeFrom="page">
                <wp:align>top</wp:align>
              </wp:positionV>
              <wp:extent cx="686435" cy="365760"/>
              <wp:effectExtent l="0" t="0" r="12065" b="2540"/>
              <wp:wrapNone/>
              <wp:docPr id="2110084664"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5A7E934"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A082E" id="_x0000_t202" coordsize="21600,21600" o:spt="202" path="m,l,21600r21600,l21600,xe">
              <v:stroke joinstyle="miter"/>
              <v:path gradientshapeok="t" o:connecttype="rect"/>
            </v:shapetype>
            <v:shape id="Text Box 15" o:spid="_x0000_s1026" type="#_x0000_t202" alt="OFFICIAL" style="position:absolute;margin-left:0;margin-top:0;width:54.05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45A7E934"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E1F9" w14:textId="77777777" w:rsidR="00B0146C" w:rsidRDefault="00B0146C" w:rsidP="00B0146C">
    <w:pPr>
      <w:pStyle w:val="Header"/>
      <w:jc w:val="right"/>
    </w:pPr>
    <w:r>
      <w:rPr>
        <w:noProof/>
      </w:rPr>
      <w:drawing>
        <wp:inline distT="0" distB="0" distL="0" distR="0" wp14:anchorId="54B7E38E" wp14:editId="7FC38133">
          <wp:extent cx="1920000" cy="576000"/>
          <wp:effectExtent l="0" t="0" r="0" b="0"/>
          <wp:docPr id="16461231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2316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20000" cy="576000"/>
                  </a:xfrm>
                  <a:prstGeom prst="rect">
                    <a:avLst/>
                  </a:prstGeom>
                </pic:spPr>
              </pic:pic>
            </a:graphicData>
          </a:graphic>
        </wp:inline>
      </w:drawing>
    </w:r>
  </w:p>
  <w:p w14:paraId="3986E653" w14:textId="77777777" w:rsidR="00B0146C" w:rsidRDefault="00B0146C" w:rsidP="00B0146C">
    <w:pPr>
      <w:pStyle w:val="Header"/>
      <w:jc w:val="right"/>
    </w:pPr>
    <w:r>
      <w:rPr>
        <w:noProof/>
      </w:rPr>
      <w:drawing>
        <wp:anchor distT="0" distB="0" distL="114300" distR="114300" simplePos="0" relativeHeight="251658251" behindDoc="1" locked="1" layoutInCell="1" allowOverlap="1" wp14:anchorId="2A19AE04" wp14:editId="36358BEC">
          <wp:simplePos x="0" y="0"/>
          <wp:positionH relativeFrom="page">
            <wp:align>left</wp:align>
          </wp:positionH>
          <wp:positionV relativeFrom="page">
            <wp:align>top</wp:align>
          </wp:positionV>
          <wp:extent cx="7555230" cy="10691495"/>
          <wp:effectExtent l="0" t="0" r="1270" b="1905"/>
          <wp:wrapNone/>
          <wp:docPr id="422766435" name="Picture 21393579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57975" name="Picture 213935797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5510" cy="10691999"/>
                  </a:xfrm>
                  <a:prstGeom prst="rect">
                    <a:avLst/>
                  </a:prstGeom>
                </pic:spPr>
              </pic:pic>
            </a:graphicData>
          </a:graphic>
          <wp14:sizeRelH relativeFrom="margin">
            <wp14:pctWidth>0</wp14:pctWidth>
          </wp14:sizeRelH>
          <wp14:sizeRelV relativeFrom="margin">
            <wp14:pctHeight>0</wp14:pctHeight>
          </wp14:sizeRelV>
        </wp:anchor>
      </w:drawing>
    </w:r>
  </w:p>
  <w:p w14:paraId="073EC1F7" w14:textId="77777777" w:rsidR="00A976CE" w:rsidRPr="00B0146C" w:rsidRDefault="00A976CE" w:rsidP="00B01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029A" w14:textId="77777777" w:rsidR="00ED5AA6" w:rsidRDefault="00847B0C" w:rsidP="00847B0C">
    <w:pPr>
      <w:pStyle w:val="Header"/>
      <w:jc w:val="right"/>
    </w:pPr>
    <w:r>
      <w:rPr>
        <w:noProof/>
      </w:rPr>
      <w:drawing>
        <wp:inline distT="0" distB="0" distL="0" distR="0" wp14:anchorId="34C0501D" wp14:editId="07EAEF6B">
          <wp:extent cx="1920000" cy="576000"/>
          <wp:effectExtent l="0" t="0" r="0" b="0"/>
          <wp:docPr id="110036488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64885"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20000" cy="576000"/>
                  </a:xfrm>
                  <a:prstGeom prst="rect">
                    <a:avLst/>
                  </a:prstGeom>
                </pic:spPr>
              </pic:pic>
            </a:graphicData>
          </a:graphic>
        </wp:inline>
      </w:drawing>
    </w:r>
  </w:p>
  <w:p w14:paraId="2E09C7EE" w14:textId="77777777" w:rsidR="00A976CE" w:rsidRDefault="009406AA" w:rsidP="00847B0C">
    <w:pPr>
      <w:pStyle w:val="Header"/>
      <w:jc w:val="right"/>
    </w:pPr>
    <w:r>
      <w:rPr>
        <w:noProof/>
      </w:rPr>
      <w:drawing>
        <wp:anchor distT="0" distB="0" distL="114300" distR="114300" simplePos="0" relativeHeight="251658240" behindDoc="1" locked="1" layoutInCell="1" allowOverlap="1" wp14:anchorId="14146BB4" wp14:editId="6E74A3D7">
          <wp:simplePos x="0" y="0"/>
          <wp:positionH relativeFrom="page">
            <wp:align>left</wp:align>
          </wp:positionH>
          <wp:positionV relativeFrom="page">
            <wp:align>top</wp:align>
          </wp:positionV>
          <wp:extent cx="7555230" cy="10691495"/>
          <wp:effectExtent l="0" t="0" r="1270" b="1905"/>
          <wp:wrapNone/>
          <wp:docPr id="2139357975" name="Picture 21393579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57975" name="Picture 213935797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5510" cy="10691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1218" w14:textId="77777777" w:rsidR="009F5143" w:rsidRDefault="0039708F">
    <w:pPr>
      <w:pStyle w:val="Header"/>
    </w:pPr>
    <w:r>
      <w:rPr>
        <w:noProof/>
      </w:rPr>
      <mc:AlternateContent>
        <mc:Choice Requires="wps">
          <w:drawing>
            <wp:anchor distT="0" distB="0" distL="0" distR="0" simplePos="0" relativeHeight="251658243" behindDoc="0" locked="0" layoutInCell="1" allowOverlap="1" wp14:anchorId="5B1D6790" wp14:editId="121ADACE">
              <wp:simplePos x="635" y="635"/>
              <wp:positionH relativeFrom="page">
                <wp:align>center</wp:align>
              </wp:positionH>
              <wp:positionV relativeFrom="page">
                <wp:align>top</wp:align>
              </wp:positionV>
              <wp:extent cx="686435" cy="365760"/>
              <wp:effectExtent l="0" t="0" r="12065" b="2540"/>
              <wp:wrapNone/>
              <wp:docPr id="979265741"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5B0C380"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1D6790" id="_x0000_t202" coordsize="21600,21600" o:spt="202" path="m,l,21600r21600,l21600,xe">
              <v:stroke joinstyle="miter"/>
              <v:path gradientshapeok="t" o:connecttype="rect"/>
            </v:shapetype>
            <v:shape id="Text Box 18" o:spid="_x0000_s1028" type="#_x0000_t202" alt="OFFICIAL" style="position:absolute;margin-left:0;margin-top:0;width:54.05pt;height:2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dBgK0Q8CAAAc&#10;BAAADgAAAAAAAAAAAAAAAAAuAgAAZHJzL2Uyb0RvYy54bWxQSwECLQAUAAYACAAAACEA0paiuNoA&#10;AAAEAQAADwAAAAAAAAAAAAAAAABpBAAAZHJzL2Rvd25yZXYueG1sUEsFBgAAAAAEAAQA8wAAAHAF&#10;AAAAAA==&#10;" filled="f" stroked="f">
              <v:textbox style="mso-fit-shape-to-text:t" inset="0,15pt,0,0">
                <w:txbxContent>
                  <w:p w14:paraId="15B0C380"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63" w:type="pc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5"/>
      <w:gridCol w:w="564"/>
    </w:tblGrid>
    <w:sdt>
      <w:sdtPr>
        <w:rPr>
          <w:rFonts w:ascii="Aptos" w:hAnsi="Aptos"/>
          <w:color w:val="343641" w:themeColor="text2"/>
        </w:rPr>
        <w:id w:val="-59403356"/>
        <w:docPartObj>
          <w:docPartGallery w:val="Page Numbers (Bottom of Page)"/>
          <w:docPartUnique/>
        </w:docPartObj>
      </w:sdtPr>
      <w:sdtEndPr>
        <w:rPr>
          <w:rStyle w:val="PageNumber"/>
          <w:color w:val="7F7F7F" w:themeColor="text1" w:themeTint="80"/>
        </w:rPr>
      </w:sdtEndPr>
      <w:sdtContent>
        <w:sdt>
          <w:sdtPr>
            <w:rPr>
              <w:rFonts w:ascii="Aptos" w:hAnsi="Aptos"/>
              <w:color w:val="343641" w:themeColor="text2"/>
            </w:rPr>
            <w:id w:val="1506317500"/>
            <w:docPartObj>
              <w:docPartGallery w:val="Page Numbers (Top of Page)"/>
              <w:docPartUnique/>
            </w:docPartObj>
          </w:sdtPr>
          <w:sdtEndPr>
            <w:rPr>
              <w:rStyle w:val="PageNumber"/>
              <w:color w:val="7F7F7F" w:themeColor="text1" w:themeTint="80"/>
            </w:rPr>
          </w:sdtEndPr>
          <w:sdtContent>
            <w:tr w:rsidR="006C2861" w:rsidRPr="0039708F" w14:paraId="0742B8D9" w14:textId="77777777">
              <w:tc>
                <w:tcPr>
                  <w:tcW w:w="4738" w:type="pct"/>
                  <w:vAlign w:val="center"/>
                </w:tcPr>
                <w:p w14:paraId="1C4ABD24" w14:textId="4478973A" w:rsidR="006C2861" w:rsidRPr="00ED5AA6" w:rsidRDefault="006C2861" w:rsidP="006C2861">
                  <w:pPr>
                    <w:pStyle w:val="Footer"/>
                    <w:spacing w:after="0"/>
                    <w:jc w:val="left"/>
                    <w:rPr>
                      <w:rFonts w:ascii="Aptos" w:hAnsi="Aptos"/>
                      <w:color w:val="343641" w:themeColor="text2"/>
                    </w:rPr>
                  </w:pPr>
                  <w:r w:rsidRPr="00ED5AA6">
                    <w:rPr>
                      <w:rFonts w:ascii="Aptos" w:hAnsi="Aptos"/>
                      <w:color w:val="343641" w:themeColor="text2"/>
                    </w:rPr>
                    <w:fldChar w:fldCharType="begin"/>
                  </w:r>
                  <w:r w:rsidRPr="00ED5AA6">
                    <w:rPr>
                      <w:rFonts w:ascii="Aptos" w:hAnsi="Aptos"/>
                      <w:color w:val="343641" w:themeColor="text2"/>
                    </w:rPr>
                    <w:instrText xml:space="preserve"> STYLEREF  Title  \* MERGEFORMAT </w:instrText>
                  </w:r>
                  <w:r w:rsidRPr="00ED5AA6">
                    <w:rPr>
                      <w:rFonts w:ascii="Aptos" w:hAnsi="Aptos"/>
                      <w:color w:val="343641" w:themeColor="text2"/>
                    </w:rPr>
                    <w:fldChar w:fldCharType="separate"/>
                  </w:r>
                  <w:r w:rsidR="00CF54E9">
                    <w:rPr>
                      <w:rFonts w:ascii="Aptos" w:hAnsi="Aptos"/>
                      <w:noProof/>
                      <w:color w:val="343641" w:themeColor="text2"/>
                    </w:rPr>
                    <w:t>Registered contestants</w:t>
                  </w:r>
                  <w:r w:rsidRPr="00ED5AA6">
                    <w:rPr>
                      <w:rFonts w:ascii="Aptos" w:hAnsi="Aptos"/>
                      <w:noProof/>
                      <w:color w:val="343641" w:themeColor="text2"/>
                    </w:rPr>
                    <w:fldChar w:fldCharType="end"/>
                  </w:r>
                </w:p>
              </w:tc>
              <w:tc>
                <w:tcPr>
                  <w:tcW w:w="262" w:type="pct"/>
                  <w:vAlign w:val="center"/>
                </w:tcPr>
                <w:p w14:paraId="7A46C00D" w14:textId="77777777" w:rsidR="006C2861" w:rsidRPr="0039708F" w:rsidRDefault="006C2861" w:rsidP="006C2861">
                  <w:pPr>
                    <w:pStyle w:val="Footer"/>
                    <w:spacing w:after="0"/>
                    <w:rPr>
                      <w:rStyle w:val="PageNumber"/>
                      <w:rFonts w:ascii="Aptos" w:hAnsi="Aptos"/>
                      <w:color w:val="7F7F7F" w:themeColor="text1" w:themeTint="80"/>
                    </w:rPr>
                  </w:pPr>
                  <w:r w:rsidRPr="0039708F">
                    <w:rPr>
                      <w:rStyle w:val="PageNumber"/>
                      <w:rFonts w:asciiTheme="majorHAnsi" w:hAnsiTheme="majorHAnsi"/>
                      <w:color w:val="FFFFFF" w:themeColor="background1"/>
                    </w:rPr>
                    <w:fldChar w:fldCharType="begin"/>
                  </w:r>
                  <w:r w:rsidRPr="0039708F">
                    <w:rPr>
                      <w:rStyle w:val="PageNumber"/>
                      <w:rFonts w:asciiTheme="majorHAnsi" w:hAnsiTheme="majorHAnsi"/>
                      <w:color w:val="FFFFFF" w:themeColor="background1"/>
                    </w:rPr>
                    <w:instrText xml:space="preserve"> PAGE </w:instrText>
                  </w:r>
                  <w:r w:rsidRPr="0039708F">
                    <w:rPr>
                      <w:rStyle w:val="PageNumber"/>
                      <w:rFonts w:asciiTheme="majorHAnsi" w:hAnsiTheme="majorHAnsi"/>
                      <w:color w:val="FFFFFF" w:themeColor="background1"/>
                    </w:rPr>
                    <w:fldChar w:fldCharType="separate"/>
                  </w:r>
                  <w:r>
                    <w:rPr>
                      <w:rStyle w:val="PageNumber"/>
                      <w:rFonts w:asciiTheme="majorHAnsi" w:hAnsiTheme="majorHAnsi"/>
                      <w:color w:val="FFFFFF" w:themeColor="background1"/>
                    </w:rPr>
                    <w:t>2</w:t>
                  </w:r>
                  <w:r w:rsidRPr="0039708F">
                    <w:rPr>
                      <w:rStyle w:val="PageNumber"/>
                      <w:rFonts w:asciiTheme="majorHAnsi" w:hAnsiTheme="majorHAnsi"/>
                      <w:color w:val="FFFFFF" w:themeColor="background1"/>
                    </w:rPr>
                    <w:fldChar w:fldCharType="end"/>
                  </w:r>
                </w:p>
              </w:tc>
            </w:tr>
          </w:sdtContent>
        </w:sdt>
      </w:sdtContent>
    </w:sdt>
  </w:tbl>
  <w:p w14:paraId="25BA15B4" w14:textId="77777777" w:rsidR="00216EF4" w:rsidRPr="006C2861" w:rsidRDefault="006C2861" w:rsidP="006C2861">
    <w:pPr>
      <w:pStyle w:val="Header"/>
    </w:pPr>
    <w:r>
      <w:rPr>
        <w:noProof/>
      </w:rPr>
      <w:drawing>
        <wp:anchor distT="0" distB="0" distL="114300" distR="114300" simplePos="0" relativeHeight="251658250" behindDoc="1" locked="1" layoutInCell="1" allowOverlap="1" wp14:anchorId="2B48BBFF" wp14:editId="2060F117">
          <wp:simplePos x="0" y="0"/>
          <wp:positionH relativeFrom="page">
            <wp:posOffset>0</wp:posOffset>
          </wp:positionH>
          <wp:positionV relativeFrom="page">
            <wp:posOffset>0</wp:posOffset>
          </wp:positionV>
          <wp:extent cx="7560000" cy="1065600"/>
          <wp:effectExtent l="0" t="0" r="0" b="0"/>
          <wp:wrapNone/>
          <wp:docPr id="2432983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8252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9" behindDoc="1" locked="1" layoutInCell="1" allowOverlap="1" wp14:anchorId="420DD5D3" wp14:editId="27D0CAA8">
          <wp:simplePos x="0" y="0"/>
          <wp:positionH relativeFrom="page">
            <wp:posOffset>-7572375</wp:posOffset>
          </wp:positionH>
          <wp:positionV relativeFrom="page">
            <wp:posOffset>-355600</wp:posOffset>
          </wp:positionV>
          <wp:extent cx="7559675" cy="9876790"/>
          <wp:effectExtent l="0" t="0" r="0" b="3810"/>
          <wp:wrapNone/>
          <wp:docPr id="786428995" name="Picture 7864289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63" w:type="pc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5"/>
      <w:gridCol w:w="564"/>
    </w:tblGrid>
    <w:sdt>
      <w:sdtPr>
        <w:rPr>
          <w:rFonts w:ascii="Aptos" w:hAnsi="Aptos"/>
          <w:color w:val="343641" w:themeColor="text2"/>
        </w:rPr>
        <w:id w:val="414521434"/>
        <w:docPartObj>
          <w:docPartGallery w:val="Page Numbers (Bottom of Page)"/>
          <w:docPartUnique/>
        </w:docPartObj>
      </w:sdtPr>
      <w:sdtEndPr>
        <w:rPr>
          <w:rStyle w:val="PageNumber"/>
          <w:color w:val="7F7F7F" w:themeColor="text1" w:themeTint="80"/>
        </w:rPr>
      </w:sdtEndPr>
      <w:sdtContent>
        <w:sdt>
          <w:sdtPr>
            <w:rPr>
              <w:rFonts w:ascii="Aptos" w:hAnsi="Aptos"/>
              <w:color w:val="343641" w:themeColor="text2"/>
            </w:rPr>
            <w:id w:val="2143234491"/>
            <w:docPartObj>
              <w:docPartGallery w:val="Page Numbers (Top of Page)"/>
              <w:docPartUnique/>
            </w:docPartObj>
          </w:sdtPr>
          <w:sdtEndPr>
            <w:rPr>
              <w:rStyle w:val="PageNumber"/>
              <w:color w:val="7F7F7F" w:themeColor="text1" w:themeTint="80"/>
            </w:rPr>
          </w:sdtEndPr>
          <w:sdtContent>
            <w:tr w:rsidR="00B0146C" w:rsidRPr="0039708F" w14:paraId="43408EE4" w14:textId="77777777">
              <w:tc>
                <w:tcPr>
                  <w:tcW w:w="4738" w:type="pct"/>
                  <w:vAlign w:val="center"/>
                </w:tcPr>
                <w:p w14:paraId="166C424A" w14:textId="408F736C" w:rsidR="00B0146C" w:rsidRPr="00ED5AA6" w:rsidRDefault="00B0146C" w:rsidP="00B0146C">
                  <w:pPr>
                    <w:pStyle w:val="Footer"/>
                    <w:spacing w:after="0"/>
                    <w:jc w:val="left"/>
                    <w:rPr>
                      <w:rFonts w:ascii="Aptos" w:hAnsi="Aptos"/>
                      <w:color w:val="343641" w:themeColor="text2"/>
                    </w:rPr>
                  </w:pPr>
                  <w:r w:rsidRPr="00ED5AA6">
                    <w:rPr>
                      <w:rFonts w:ascii="Aptos" w:hAnsi="Aptos"/>
                      <w:color w:val="343641" w:themeColor="text2"/>
                    </w:rPr>
                    <w:fldChar w:fldCharType="begin"/>
                  </w:r>
                  <w:r w:rsidRPr="00ED5AA6">
                    <w:rPr>
                      <w:rFonts w:ascii="Aptos" w:hAnsi="Aptos"/>
                      <w:color w:val="343641" w:themeColor="text2"/>
                    </w:rPr>
                    <w:instrText xml:space="preserve"> STYLEREF  Title  \* MERGEFORMAT </w:instrText>
                  </w:r>
                  <w:r w:rsidRPr="00ED5AA6">
                    <w:rPr>
                      <w:rFonts w:ascii="Aptos" w:hAnsi="Aptos"/>
                      <w:color w:val="343641" w:themeColor="text2"/>
                    </w:rPr>
                    <w:fldChar w:fldCharType="separate"/>
                  </w:r>
                  <w:r w:rsidR="00C42FA2">
                    <w:rPr>
                      <w:rFonts w:ascii="Aptos" w:hAnsi="Aptos"/>
                      <w:noProof/>
                      <w:color w:val="343641" w:themeColor="text2"/>
                    </w:rPr>
                    <w:t>Licensed matchmakers</w:t>
                  </w:r>
                  <w:r w:rsidRPr="00ED5AA6">
                    <w:rPr>
                      <w:rFonts w:ascii="Aptos" w:hAnsi="Aptos"/>
                      <w:noProof/>
                      <w:color w:val="343641" w:themeColor="text2"/>
                    </w:rPr>
                    <w:fldChar w:fldCharType="end"/>
                  </w:r>
                </w:p>
              </w:tc>
              <w:tc>
                <w:tcPr>
                  <w:tcW w:w="262" w:type="pct"/>
                  <w:vAlign w:val="center"/>
                </w:tcPr>
                <w:p w14:paraId="5237D704" w14:textId="77777777" w:rsidR="00B0146C" w:rsidRPr="0039708F" w:rsidRDefault="00B0146C" w:rsidP="00B0146C">
                  <w:pPr>
                    <w:pStyle w:val="Footer"/>
                    <w:spacing w:after="0"/>
                    <w:rPr>
                      <w:rStyle w:val="PageNumber"/>
                      <w:rFonts w:ascii="Aptos" w:hAnsi="Aptos"/>
                      <w:color w:val="7F7F7F" w:themeColor="text1" w:themeTint="80"/>
                    </w:rPr>
                  </w:pPr>
                  <w:r w:rsidRPr="0039708F">
                    <w:rPr>
                      <w:rStyle w:val="PageNumber"/>
                      <w:rFonts w:asciiTheme="majorHAnsi" w:hAnsiTheme="majorHAnsi"/>
                      <w:color w:val="FFFFFF" w:themeColor="background1"/>
                    </w:rPr>
                    <w:fldChar w:fldCharType="begin"/>
                  </w:r>
                  <w:r w:rsidRPr="0039708F">
                    <w:rPr>
                      <w:rStyle w:val="PageNumber"/>
                      <w:rFonts w:asciiTheme="majorHAnsi" w:hAnsiTheme="majorHAnsi"/>
                      <w:color w:val="FFFFFF" w:themeColor="background1"/>
                    </w:rPr>
                    <w:instrText xml:space="preserve"> PAGE </w:instrText>
                  </w:r>
                  <w:r w:rsidRPr="0039708F">
                    <w:rPr>
                      <w:rStyle w:val="PageNumber"/>
                      <w:rFonts w:asciiTheme="majorHAnsi" w:hAnsiTheme="majorHAnsi"/>
                      <w:color w:val="FFFFFF" w:themeColor="background1"/>
                    </w:rPr>
                    <w:fldChar w:fldCharType="separate"/>
                  </w:r>
                  <w:r>
                    <w:rPr>
                      <w:rStyle w:val="PageNumber"/>
                      <w:rFonts w:asciiTheme="majorHAnsi" w:hAnsiTheme="majorHAnsi"/>
                      <w:color w:val="FFFFFF" w:themeColor="background1"/>
                    </w:rPr>
                    <w:t>1</w:t>
                  </w:r>
                  <w:r w:rsidRPr="0039708F">
                    <w:rPr>
                      <w:rStyle w:val="PageNumber"/>
                      <w:rFonts w:asciiTheme="majorHAnsi" w:hAnsiTheme="majorHAnsi"/>
                      <w:color w:val="FFFFFF" w:themeColor="background1"/>
                    </w:rPr>
                    <w:fldChar w:fldCharType="end"/>
                  </w:r>
                </w:p>
              </w:tc>
            </w:tr>
          </w:sdtContent>
        </w:sdt>
      </w:sdtContent>
    </w:sdt>
  </w:tbl>
  <w:p w14:paraId="1EB6A3E3" w14:textId="77777777" w:rsidR="00B0146C" w:rsidRPr="006C2861" w:rsidRDefault="00B0146C" w:rsidP="00B0146C">
    <w:pPr>
      <w:pStyle w:val="Header"/>
    </w:pPr>
    <w:r>
      <w:rPr>
        <w:noProof/>
      </w:rPr>
      <w:drawing>
        <wp:anchor distT="0" distB="0" distL="114300" distR="114300" simplePos="0" relativeHeight="251658253" behindDoc="1" locked="1" layoutInCell="1" allowOverlap="1" wp14:anchorId="6BFA172D" wp14:editId="745806F7">
          <wp:simplePos x="0" y="0"/>
          <wp:positionH relativeFrom="page">
            <wp:posOffset>0</wp:posOffset>
          </wp:positionH>
          <wp:positionV relativeFrom="page">
            <wp:posOffset>0</wp:posOffset>
          </wp:positionV>
          <wp:extent cx="7560000" cy="1065600"/>
          <wp:effectExtent l="0" t="0" r="0" b="0"/>
          <wp:wrapNone/>
          <wp:docPr id="14058610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8252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1" locked="1" layoutInCell="1" allowOverlap="1" wp14:anchorId="7010280A" wp14:editId="36DD00A5">
          <wp:simplePos x="0" y="0"/>
          <wp:positionH relativeFrom="page">
            <wp:posOffset>-7572375</wp:posOffset>
          </wp:positionH>
          <wp:positionV relativeFrom="page">
            <wp:posOffset>-355600</wp:posOffset>
          </wp:positionV>
          <wp:extent cx="7559675" cy="9876790"/>
          <wp:effectExtent l="0" t="0" r="0" b="3810"/>
          <wp:wrapNone/>
          <wp:docPr id="2070262842" name="Picture 207026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B9F3E2" w14:textId="77777777" w:rsidR="009F5143" w:rsidRPr="00B0146C" w:rsidRDefault="009F5143" w:rsidP="00B01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74E"/>
    <w:multiLevelType w:val="multilevel"/>
    <w:tmpl w:val="F4865F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E1A2C"/>
    <w:multiLevelType w:val="hybridMultilevel"/>
    <w:tmpl w:val="765653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B60446"/>
    <w:multiLevelType w:val="hybridMultilevel"/>
    <w:tmpl w:val="23F00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370489"/>
    <w:multiLevelType w:val="hybridMultilevel"/>
    <w:tmpl w:val="D4660F6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A85F79"/>
    <w:multiLevelType w:val="hybridMultilevel"/>
    <w:tmpl w:val="6E123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3432FD"/>
    <w:multiLevelType w:val="hybridMultilevel"/>
    <w:tmpl w:val="C3A06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AF39D1"/>
    <w:multiLevelType w:val="multilevel"/>
    <w:tmpl w:val="7534B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76634B"/>
    <w:multiLevelType w:val="hybridMultilevel"/>
    <w:tmpl w:val="C0C24F5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1E427A9E"/>
    <w:multiLevelType w:val="hybridMultilevel"/>
    <w:tmpl w:val="B6D0F1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5B410F"/>
    <w:multiLevelType w:val="hybridMultilevel"/>
    <w:tmpl w:val="4686C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E90177"/>
    <w:multiLevelType w:val="hybridMultilevel"/>
    <w:tmpl w:val="3E56CCA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1F7049AC"/>
    <w:multiLevelType w:val="multilevel"/>
    <w:tmpl w:val="1E1C6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C27084"/>
    <w:multiLevelType w:val="multilevel"/>
    <w:tmpl w:val="904C35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1EE6497"/>
    <w:multiLevelType w:val="multilevel"/>
    <w:tmpl w:val="FB1606FE"/>
    <w:lvl w:ilvl="0">
      <w:start w:val="1"/>
      <w:numFmt w:val="lowerLetter"/>
      <w:lvlText w:val="%1)"/>
      <w:lvlJc w:val="left"/>
      <w:pPr>
        <w:tabs>
          <w:tab w:val="num" w:pos="720"/>
        </w:tabs>
        <w:ind w:left="720" w:hanging="360"/>
      </w:pPr>
      <w:rPr>
        <w:rFonts w:hint="default"/>
        <w:b w:val="0"/>
        <w:bCs/>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FC76D1"/>
    <w:multiLevelType w:val="hybridMultilevel"/>
    <w:tmpl w:val="12D836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43C4FB2"/>
    <w:multiLevelType w:val="multilevel"/>
    <w:tmpl w:val="33ACD5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8D0179"/>
    <w:multiLevelType w:val="multilevel"/>
    <w:tmpl w:val="6E66C5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7C2749A"/>
    <w:multiLevelType w:val="multilevel"/>
    <w:tmpl w:val="02106D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EA5774"/>
    <w:multiLevelType w:val="multilevel"/>
    <w:tmpl w:val="780E3E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8563C1"/>
    <w:multiLevelType w:val="multilevel"/>
    <w:tmpl w:val="59EE8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CA1EAF"/>
    <w:multiLevelType w:val="multilevel"/>
    <w:tmpl w:val="F4865F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2E3E9C"/>
    <w:multiLevelType w:val="hybridMultilevel"/>
    <w:tmpl w:val="0A385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2E4632"/>
    <w:multiLevelType w:val="hybridMultilevel"/>
    <w:tmpl w:val="727EC4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6946B6"/>
    <w:multiLevelType w:val="hybridMultilevel"/>
    <w:tmpl w:val="E62A679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7" w15:restartNumberingAfterBreak="0">
    <w:nsid w:val="46351120"/>
    <w:multiLevelType w:val="multilevel"/>
    <w:tmpl w:val="F4865F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F16B5"/>
    <w:multiLevelType w:val="multilevel"/>
    <w:tmpl w:val="80CEF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6C00027"/>
    <w:multiLevelType w:val="hybridMultilevel"/>
    <w:tmpl w:val="F49233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75830E0"/>
    <w:multiLevelType w:val="multilevel"/>
    <w:tmpl w:val="A296CB9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7525E"/>
    <w:multiLevelType w:val="multilevel"/>
    <w:tmpl w:val="4ECC7A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5D0ADB"/>
    <w:multiLevelType w:val="hybridMultilevel"/>
    <w:tmpl w:val="2ED28FF4"/>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DA56622"/>
    <w:multiLevelType w:val="hybridMultilevel"/>
    <w:tmpl w:val="D5D4CCD0"/>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32F7CB5"/>
    <w:multiLevelType w:val="multilevel"/>
    <w:tmpl w:val="0C1AA1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55D17F2A"/>
    <w:multiLevelType w:val="hybridMultilevel"/>
    <w:tmpl w:val="02109808"/>
    <w:lvl w:ilvl="0" w:tplc="5FB4FFD4">
      <w:start w:val="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CFD28AA"/>
    <w:multiLevelType w:val="multilevel"/>
    <w:tmpl w:val="80E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801881"/>
    <w:multiLevelType w:val="hybridMultilevel"/>
    <w:tmpl w:val="A840084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1" w15:restartNumberingAfterBreak="0">
    <w:nsid w:val="5FCE265B"/>
    <w:multiLevelType w:val="multilevel"/>
    <w:tmpl w:val="3C10A2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1A41D42"/>
    <w:multiLevelType w:val="multilevel"/>
    <w:tmpl w:val="65BA0C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28D0356"/>
    <w:multiLevelType w:val="multilevel"/>
    <w:tmpl w:val="3FD4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8D0F26"/>
    <w:multiLevelType w:val="multilevel"/>
    <w:tmpl w:val="428C7CA4"/>
    <w:lvl w:ilvl="0">
      <w:start w:val="3"/>
      <w:numFmt w:val="decimal"/>
      <w:lvlText w:val="%1."/>
      <w:lvlJc w:val="left"/>
      <w:pPr>
        <w:tabs>
          <w:tab w:val="num" w:pos="720"/>
        </w:tabs>
        <w:ind w:left="720" w:hanging="360"/>
      </w:pPr>
      <w:rPr>
        <w:rFonts w:hint="default"/>
        <w:sz w:val="18"/>
        <w:szCs w:val="1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68722AED"/>
    <w:multiLevelType w:val="multilevel"/>
    <w:tmpl w:val="F6D288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8A7229C"/>
    <w:multiLevelType w:val="hybridMultilevel"/>
    <w:tmpl w:val="D3E23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125B3B"/>
    <w:multiLevelType w:val="multilevel"/>
    <w:tmpl w:val="7BD4E6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30723F4"/>
    <w:multiLevelType w:val="multilevel"/>
    <w:tmpl w:val="DF044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B364E1"/>
    <w:multiLevelType w:val="hybridMultilevel"/>
    <w:tmpl w:val="AB8A5A72"/>
    <w:lvl w:ilvl="0" w:tplc="F482BF5C">
      <w:start w:val="11"/>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3F3713B"/>
    <w:multiLevelType w:val="multilevel"/>
    <w:tmpl w:val="44B2D5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84F4741"/>
    <w:multiLevelType w:val="hybridMultilevel"/>
    <w:tmpl w:val="908E3106"/>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C4B29F9"/>
    <w:multiLevelType w:val="hybridMultilevel"/>
    <w:tmpl w:val="A1CEE7DA"/>
    <w:lvl w:ilvl="0" w:tplc="73C60C50">
      <w:start w:val="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DBC7061"/>
    <w:multiLevelType w:val="hybridMultilevel"/>
    <w:tmpl w:val="1A626DC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5" w15:restartNumberingAfterBreak="0">
    <w:nsid w:val="7F373389"/>
    <w:multiLevelType w:val="multilevel"/>
    <w:tmpl w:val="BBB4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974158">
    <w:abstractNumId w:val="12"/>
  </w:num>
  <w:num w:numId="2" w16cid:durableId="1730151627">
    <w:abstractNumId w:val="33"/>
  </w:num>
  <w:num w:numId="3" w16cid:durableId="1469977648">
    <w:abstractNumId w:val="31"/>
  </w:num>
  <w:num w:numId="4" w16cid:durableId="333342480">
    <w:abstractNumId w:val="45"/>
  </w:num>
  <w:num w:numId="5" w16cid:durableId="1013268417">
    <w:abstractNumId w:val="25"/>
  </w:num>
  <w:num w:numId="6" w16cid:durableId="1195004484">
    <w:abstractNumId w:val="35"/>
  </w:num>
  <w:num w:numId="7" w16cid:durableId="1053961327">
    <w:abstractNumId w:val="20"/>
  </w:num>
  <w:num w:numId="8" w16cid:durableId="1944603745">
    <w:abstractNumId w:val="34"/>
  </w:num>
  <w:num w:numId="9" w16cid:durableId="82185324">
    <w:abstractNumId w:val="52"/>
  </w:num>
  <w:num w:numId="10" w16cid:durableId="1375693589">
    <w:abstractNumId w:val="36"/>
  </w:num>
  <w:num w:numId="11" w16cid:durableId="1737970717">
    <w:abstractNumId w:val="39"/>
  </w:num>
  <w:num w:numId="12" w16cid:durableId="1555238503">
    <w:abstractNumId w:val="46"/>
  </w:num>
  <w:num w:numId="13" w16cid:durableId="1347445187">
    <w:abstractNumId w:val="13"/>
  </w:num>
  <w:num w:numId="14" w16cid:durableId="401952006">
    <w:abstractNumId w:val="32"/>
  </w:num>
  <w:num w:numId="15" w16cid:durableId="1307470165">
    <w:abstractNumId w:val="28"/>
  </w:num>
  <w:num w:numId="16" w16cid:durableId="1662468005">
    <w:abstractNumId w:val="17"/>
  </w:num>
  <w:num w:numId="17" w16cid:durableId="89358153">
    <w:abstractNumId w:val="11"/>
  </w:num>
  <w:num w:numId="18" w16cid:durableId="1162627168">
    <w:abstractNumId w:val="6"/>
  </w:num>
  <w:num w:numId="19" w16cid:durableId="1926499969">
    <w:abstractNumId w:val="19"/>
  </w:num>
  <w:num w:numId="20" w16cid:durableId="473260455">
    <w:abstractNumId w:val="16"/>
  </w:num>
  <w:num w:numId="21" w16cid:durableId="166098070">
    <w:abstractNumId w:val="48"/>
  </w:num>
  <w:num w:numId="22" w16cid:durableId="2024472814">
    <w:abstractNumId w:val="41"/>
  </w:num>
  <w:num w:numId="23" w16cid:durableId="948315063">
    <w:abstractNumId w:val="21"/>
  </w:num>
  <w:num w:numId="24" w16cid:durableId="446435253">
    <w:abstractNumId w:val="51"/>
  </w:num>
  <w:num w:numId="25" w16cid:durableId="1023749978">
    <w:abstractNumId w:val="18"/>
  </w:num>
  <w:num w:numId="26" w16cid:durableId="1699618275">
    <w:abstractNumId w:val="37"/>
  </w:num>
  <w:num w:numId="27" w16cid:durableId="551117308">
    <w:abstractNumId w:val="42"/>
  </w:num>
  <w:num w:numId="28" w16cid:durableId="250509033">
    <w:abstractNumId w:val="10"/>
  </w:num>
  <w:num w:numId="29" w16cid:durableId="1260943305">
    <w:abstractNumId w:val="9"/>
  </w:num>
  <w:num w:numId="30" w16cid:durableId="836924044">
    <w:abstractNumId w:val="26"/>
  </w:num>
  <w:num w:numId="31" w16cid:durableId="1580291784">
    <w:abstractNumId w:val="2"/>
  </w:num>
  <w:num w:numId="32" w16cid:durableId="526254163">
    <w:abstractNumId w:val="7"/>
  </w:num>
  <w:num w:numId="33" w16cid:durableId="1988051751">
    <w:abstractNumId w:val="40"/>
  </w:num>
  <w:num w:numId="34" w16cid:durableId="47726490">
    <w:abstractNumId w:val="23"/>
  </w:num>
  <w:num w:numId="35" w16cid:durableId="1949852749">
    <w:abstractNumId w:val="38"/>
  </w:num>
  <w:num w:numId="36" w16cid:durableId="1118454789">
    <w:abstractNumId w:val="53"/>
  </w:num>
  <w:num w:numId="37" w16cid:durableId="1277635873">
    <w:abstractNumId w:val="50"/>
  </w:num>
  <w:num w:numId="38" w16cid:durableId="603998431">
    <w:abstractNumId w:val="3"/>
  </w:num>
  <w:num w:numId="39" w16cid:durableId="1466776028">
    <w:abstractNumId w:val="54"/>
  </w:num>
  <w:num w:numId="40" w16cid:durableId="527571104">
    <w:abstractNumId w:val="47"/>
  </w:num>
  <w:num w:numId="41" w16cid:durableId="164052872">
    <w:abstractNumId w:val="4"/>
  </w:num>
  <w:num w:numId="42" w16cid:durableId="509568088">
    <w:abstractNumId w:val="0"/>
  </w:num>
  <w:num w:numId="43" w16cid:durableId="334193672">
    <w:abstractNumId w:val="55"/>
  </w:num>
  <w:num w:numId="44" w16cid:durableId="359745026">
    <w:abstractNumId w:val="43"/>
  </w:num>
  <w:num w:numId="45" w16cid:durableId="565145674">
    <w:abstractNumId w:val="49"/>
  </w:num>
  <w:num w:numId="46" w16cid:durableId="1038360352">
    <w:abstractNumId w:val="29"/>
  </w:num>
  <w:num w:numId="47" w16cid:durableId="1054351970">
    <w:abstractNumId w:val="27"/>
  </w:num>
  <w:num w:numId="48" w16cid:durableId="1424498489">
    <w:abstractNumId w:val="1"/>
  </w:num>
  <w:num w:numId="49" w16cid:durableId="1180238091">
    <w:abstractNumId w:val="22"/>
  </w:num>
  <w:num w:numId="50" w16cid:durableId="111560755">
    <w:abstractNumId w:val="5"/>
  </w:num>
  <w:num w:numId="51" w16cid:durableId="1944335664">
    <w:abstractNumId w:val="8"/>
  </w:num>
  <w:num w:numId="52" w16cid:durableId="1363820308">
    <w:abstractNumId w:val="14"/>
  </w:num>
  <w:num w:numId="53" w16cid:durableId="137113598">
    <w:abstractNumId w:val="44"/>
  </w:num>
  <w:num w:numId="54" w16cid:durableId="1925453264">
    <w:abstractNumId w:val="30"/>
  </w:num>
  <w:num w:numId="55" w16cid:durableId="2115241548">
    <w:abstractNumId w:val="24"/>
  </w:num>
  <w:num w:numId="56" w16cid:durableId="445851390">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42"/>
    <w:rsid w:val="0000440C"/>
    <w:rsid w:val="00006398"/>
    <w:rsid w:val="000071A6"/>
    <w:rsid w:val="0001349F"/>
    <w:rsid w:val="00024442"/>
    <w:rsid w:val="00043D9F"/>
    <w:rsid w:val="000458D8"/>
    <w:rsid w:val="000537EA"/>
    <w:rsid w:val="00056407"/>
    <w:rsid w:val="000567AA"/>
    <w:rsid w:val="0006110E"/>
    <w:rsid w:val="00067E9F"/>
    <w:rsid w:val="0007444E"/>
    <w:rsid w:val="000818C5"/>
    <w:rsid w:val="000865C3"/>
    <w:rsid w:val="000945EC"/>
    <w:rsid w:val="00095327"/>
    <w:rsid w:val="000970F7"/>
    <w:rsid w:val="000A1216"/>
    <w:rsid w:val="000B28B3"/>
    <w:rsid w:val="000B755D"/>
    <w:rsid w:val="000C04E8"/>
    <w:rsid w:val="000D2ECB"/>
    <w:rsid w:val="000D54BC"/>
    <w:rsid w:val="000E116A"/>
    <w:rsid w:val="000E39FB"/>
    <w:rsid w:val="000E75A7"/>
    <w:rsid w:val="000F38D1"/>
    <w:rsid w:val="000F61BA"/>
    <w:rsid w:val="00106515"/>
    <w:rsid w:val="001149CF"/>
    <w:rsid w:val="001154DB"/>
    <w:rsid w:val="00123BB4"/>
    <w:rsid w:val="00136AE9"/>
    <w:rsid w:val="00147A6B"/>
    <w:rsid w:val="00156E83"/>
    <w:rsid w:val="001575B0"/>
    <w:rsid w:val="00161D6C"/>
    <w:rsid w:val="00177BCE"/>
    <w:rsid w:val="00177D79"/>
    <w:rsid w:val="00184D30"/>
    <w:rsid w:val="001868F4"/>
    <w:rsid w:val="00187320"/>
    <w:rsid w:val="001A00A2"/>
    <w:rsid w:val="001C092F"/>
    <w:rsid w:val="001C4F06"/>
    <w:rsid w:val="001C7344"/>
    <w:rsid w:val="001D29CB"/>
    <w:rsid w:val="001E3FA6"/>
    <w:rsid w:val="001F31F2"/>
    <w:rsid w:val="001F3DF2"/>
    <w:rsid w:val="00203DF2"/>
    <w:rsid w:val="00205BCE"/>
    <w:rsid w:val="00216EF4"/>
    <w:rsid w:val="00226BB2"/>
    <w:rsid w:val="002308B9"/>
    <w:rsid w:val="00237320"/>
    <w:rsid w:val="00244FF5"/>
    <w:rsid w:val="002476EC"/>
    <w:rsid w:val="002571D8"/>
    <w:rsid w:val="002829B6"/>
    <w:rsid w:val="00286BD8"/>
    <w:rsid w:val="0029317B"/>
    <w:rsid w:val="00296F24"/>
    <w:rsid w:val="002A41A3"/>
    <w:rsid w:val="002B0B71"/>
    <w:rsid w:val="002C06D6"/>
    <w:rsid w:val="002E13D8"/>
    <w:rsid w:val="002E5AB6"/>
    <w:rsid w:val="002F012C"/>
    <w:rsid w:val="002F6398"/>
    <w:rsid w:val="00306F19"/>
    <w:rsid w:val="003127B6"/>
    <w:rsid w:val="00314982"/>
    <w:rsid w:val="00321003"/>
    <w:rsid w:val="00325807"/>
    <w:rsid w:val="00326A87"/>
    <w:rsid w:val="00341424"/>
    <w:rsid w:val="00343B32"/>
    <w:rsid w:val="00350970"/>
    <w:rsid w:val="00356DDF"/>
    <w:rsid w:val="00363EF5"/>
    <w:rsid w:val="00370274"/>
    <w:rsid w:val="003707D1"/>
    <w:rsid w:val="0037380F"/>
    <w:rsid w:val="00373C03"/>
    <w:rsid w:val="00376434"/>
    <w:rsid w:val="003771B3"/>
    <w:rsid w:val="00383E0D"/>
    <w:rsid w:val="003862D1"/>
    <w:rsid w:val="00386B72"/>
    <w:rsid w:val="00387A08"/>
    <w:rsid w:val="00393D53"/>
    <w:rsid w:val="0039460F"/>
    <w:rsid w:val="00395794"/>
    <w:rsid w:val="0039708F"/>
    <w:rsid w:val="003A0462"/>
    <w:rsid w:val="003B5711"/>
    <w:rsid w:val="003B57CD"/>
    <w:rsid w:val="003C5E0B"/>
    <w:rsid w:val="003D3625"/>
    <w:rsid w:val="003D6A27"/>
    <w:rsid w:val="003E4AB1"/>
    <w:rsid w:val="003F0FAB"/>
    <w:rsid w:val="003F152E"/>
    <w:rsid w:val="003F221C"/>
    <w:rsid w:val="004027D3"/>
    <w:rsid w:val="0043293E"/>
    <w:rsid w:val="00434AEC"/>
    <w:rsid w:val="00437BF0"/>
    <w:rsid w:val="00442F54"/>
    <w:rsid w:val="00447B2A"/>
    <w:rsid w:val="00466FDD"/>
    <w:rsid w:val="0047189F"/>
    <w:rsid w:val="0047378C"/>
    <w:rsid w:val="004779D2"/>
    <w:rsid w:val="00480EB2"/>
    <w:rsid w:val="0048203F"/>
    <w:rsid w:val="004824A7"/>
    <w:rsid w:val="00484ADA"/>
    <w:rsid w:val="00491153"/>
    <w:rsid w:val="004A05A1"/>
    <w:rsid w:val="004A75A3"/>
    <w:rsid w:val="004A7616"/>
    <w:rsid w:val="004B1BB4"/>
    <w:rsid w:val="004B661B"/>
    <w:rsid w:val="004C32FC"/>
    <w:rsid w:val="004C40FE"/>
    <w:rsid w:val="004C6A4C"/>
    <w:rsid w:val="004D0D95"/>
    <w:rsid w:val="004D313F"/>
    <w:rsid w:val="004E19DF"/>
    <w:rsid w:val="004E3885"/>
    <w:rsid w:val="004E4505"/>
    <w:rsid w:val="004F7B01"/>
    <w:rsid w:val="00506AD1"/>
    <w:rsid w:val="00507DA7"/>
    <w:rsid w:val="00513813"/>
    <w:rsid w:val="0051394C"/>
    <w:rsid w:val="00513E4D"/>
    <w:rsid w:val="005171E2"/>
    <w:rsid w:val="005204DA"/>
    <w:rsid w:val="00520C9F"/>
    <w:rsid w:val="00524174"/>
    <w:rsid w:val="0053232B"/>
    <w:rsid w:val="0053708D"/>
    <w:rsid w:val="00540FDD"/>
    <w:rsid w:val="00552B84"/>
    <w:rsid w:val="00556F3C"/>
    <w:rsid w:val="00561F0C"/>
    <w:rsid w:val="005730CE"/>
    <w:rsid w:val="005736B7"/>
    <w:rsid w:val="00590459"/>
    <w:rsid w:val="00593BC1"/>
    <w:rsid w:val="005952E0"/>
    <w:rsid w:val="00595ABC"/>
    <w:rsid w:val="00596E3D"/>
    <w:rsid w:val="005C2261"/>
    <w:rsid w:val="005C5189"/>
    <w:rsid w:val="005D31F2"/>
    <w:rsid w:val="005E4D11"/>
    <w:rsid w:val="0061682F"/>
    <w:rsid w:val="00640E0B"/>
    <w:rsid w:val="00641213"/>
    <w:rsid w:val="006463DC"/>
    <w:rsid w:val="006502B4"/>
    <w:rsid w:val="006656BC"/>
    <w:rsid w:val="00671625"/>
    <w:rsid w:val="006824CF"/>
    <w:rsid w:val="00684342"/>
    <w:rsid w:val="00691470"/>
    <w:rsid w:val="00694234"/>
    <w:rsid w:val="006976DF"/>
    <w:rsid w:val="00697DEC"/>
    <w:rsid w:val="006B0441"/>
    <w:rsid w:val="006B1F1B"/>
    <w:rsid w:val="006B2932"/>
    <w:rsid w:val="006B37F5"/>
    <w:rsid w:val="006B3D6E"/>
    <w:rsid w:val="006C2861"/>
    <w:rsid w:val="006C3D45"/>
    <w:rsid w:val="006C61FF"/>
    <w:rsid w:val="006D1E9A"/>
    <w:rsid w:val="006D52D9"/>
    <w:rsid w:val="006F6B89"/>
    <w:rsid w:val="00706A7E"/>
    <w:rsid w:val="00732709"/>
    <w:rsid w:val="00732826"/>
    <w:rsid w:val="007432A2"/>
    <w:rsid w:val="00757661"/>
    <w:rsid w:val="007642E9"/>
    <w:rsid w:val="007704EF"/>
    <w:rsid w:val="0077485F"/>
    <w:rsid w:val="00781DA2"/>
    <w:rsid w:val="00782C44"/>
    <w:rsid w:val="00783A1A"/>
    <w:rsid w:val="007A272A"/>
    <w:rsid w:val="007A6FD8"/>
    <w:rsid w:val="007C1D67"/>
    <w:rsid w:val="007C38A1"/>
    <w:rsid w:val="007C7BFC"/>
    <w:rsid w:val="007D260F"/>
    <w:rsid w:val="007F131B"/>
    <w:rsid w:val="00800A8A"/>
    <w:rsid w:val="00806A9D"/>
    <w:rsid w:val="00810770"/>
    <w:rsid w:val="0081353B"/>
    <w:rsid w:val="008151DC"/>
    <w:rsid w:val="00822532"/>
    <w:rsid w:val="00826BAE"/>
    <w:rsid w:val="008349A5"/>
    <w:rsid w:val="00845FAB"/>
    <w:rsid w:val="00847B0C"/>
    <w:rsid w:val="00851F82"/>
    <w:rsid w:val="00852640"/>
    <w:rsid w:val="00856D7A"/>
    <w:rsid w:val="00863965"/>
    <w:rsid w:val="00871718"/>
    <w:rsid w:val="008770F3"/>
    <w:rsid w:val="008818C5"/>
    <w:rsid w:val="00881AFB"/>
    <w:rsid w:val="00886C96"/>
    <w:rsid w:val="00897F02"/>
    <w:rsid w:val="008C04EE"/>
    <w:rsid w:val="008C46BE"/>
    <w:rsid w:val="008D3020"/>
    <w:rsid w:val="008E3142"/>
    <w:rsid w:val="008E3E6F"/>
    <w:rsid w:val="008E7193"/>
    <w:rsid w:val="008F2182"/>
    <w:rsid w:val="008F2231"/>
    <w:rsid w:val="00906E0F"/>
    <w:rsid w:val="0090768D"/>
    <w:rsid w:val="00915FC7"/>
    <w:rsid w:val="0093217D"/>
    <w:rsid w:val="00937D60"/>
    <w:rsid w:val="009406AA"/>
    <w:rsid w:val="00944B80"/>
    <w:rsid w:val="0094555A"/>
    <w:rsid w:val="00956EA5"/>
    <w:rsid w:val="00957AE6"/>
    <w:rsid w:val="0096488D"/>
    <w:rsid w:val="00970215"/>
    <w:rsid w:val="00972D9C"/>
    <w:rsid w:val="0099252E"/>
    <w:rsid w:val="009A693D"/>
    <w:rsid w:val="009B5367"/>
    <w:rsid w:val="009C192B"/>
    <w:rsid w:val="009C3B58"/>
    <w:rsid w:val="009C57BD"/>
    <w:rsid w:val="009D7819"/>
    <w:rsid w:val="009F09B7"/>
    <w:rsid w:val="009F1203"/>
    <w:rsid w:val="009F3083"/>
    <w:rsid w:val="009F5143"/>
    <w:rsid w:val="009F624B"/>
    <w:rsid w:val="00A0079E"/>
    <w:rsid w:val="00A01209"/>
    <w:rsid w:val="00A27E6D"/>
    <w:rsid w:val="00A31A84"/>
    <w:rsid w:val="00A4038E"/>
    <w:rsid w:val="00A40ABE"/>
    <w:rsid w:val="00A505D3"/>
    <w:rsid w:val="00A51963"/>
    <w:rsid w:val="00A6306A"/>
    <w:rsid w:val="00A65658"/>
    <w:rsid w:val="00A721E0"/>
    <w:rsid w:val="00A76BEB"/>
    <w:rsid w:val="00A82562"/>
    <w:rsid w:val="00A83F36"/>
    <w:rsid w:val="00A976CE"/>
    <w:rsid w:val="00AC6362"/>
    <w:rsid w:val="00AD1B7D"/>
    <w:rsid w:val="00B0146C"/>
    <w:rsid w:val="00B02A5B"/>
    <w:rsid w:val="00B04D4E"/>
    <w:rsid w:val="00B05AD7"/>
    <w:rsid w:val="00B14DDB"/>
    <w:rsid w:val="00B16565"/>
    <w:rsid w:val="00B16C98"/>
    <w:rsid w:val="00B20D0D"/>
    <w:rsid w:val="00B33F3C"/>
    <w:rsid w:val="00B500B2"/>
    <w:rsid w:val="00B57C8B"/>
    <w:rsid w:val="00B604A2"/>
    <w:rsid w:val="00B60FED"/>
    <w:rsid w:val="00B726AF"/>
    <w:rsid w:val="00B75D74"/>
    <w:rsid w:val="00B80A46"/>
    <w:rsid w:val="00BA5862"/>
    <w:rsid w:val="00BC051D"/>
    <w:rsid w:val="00BC5903"/>
    <w:rsid w:val="00BD5A9B"/>
    <w:rsid w:val="00BD5F8A"/>
    <w:rsid w:val="00BE233D"/>
    <w:rsid w:val="00BE35A6"/>
    <w:rsid w:val="00BF0866"/>
    <w:rsid w:val="00BF3966"/>
    <w:rsid w:val="00C10CF4"/>
    <w:rsid w:val="00C31C8D"/>
    <w:rsid w:val="00C42FA2"/>
    <w:rsid w:val="00C43EC1"/>
    <w:rsid w:val="00C51E79"/>
    <w:rsid w:val="00C523B7"/>
    <w:rsid w:val="00C52CC2"/>
    <w:rsid w:val="00C568BF"/>
    <w:rsid w:val="00C61548"/>
    <w:rsid w:val="00C643EE"/>
    <w:rsid w:val="00C64E7A"/>
    <w:rsid w:val="00C6591E"/>
    <w:rsid w:val="00C73704"/>
    <w:rsid w:val="00C7528D"/>
    <w:rsid w:val="00C764A4"/>
    <w:rsid w:val="00C85A00"/>
    <w:rsid w:val="00C873E6"/>
    <w:rsid w:val="00C907FC"/>
    <w:rsid w:val="00C9343F"/>
    <w:rsid w:val="00CA5B20"/>
    <w:rsid w:val="00CA683D"/>
    <w:rsid w:val="00CB1960"/>
    <w:rsid w:val="00CB3327"/>
    <w:rsid w:val="00CD2FEB"/>
    <w:rsid w:val="00CF54E9"/>
    <w:rsid w:val="00D0417E"/>
    <w:rsid w:val="00D125B4"/>
    <w:rsid w:val="00D145E4"/>
    <w:rsid w:val="00D2319E"/>
    <w:rsid w:val="00D23C65"/>
    <w:rsid w:val="00D44A4F"/>
    <w:rsid w:val="00D62536"/>
    <w:rsid w:val="00D647AB"/>
    <w:rsid w:val="00D66774"/>
    <w:rsid w:val="00D83DA2"/>
    <w:rsid w:val="00DA23A2"/>
    <w:rsid w:val="00DA7248"/>
    <w:rsid w:val="00DB2321"/>
    <w:rsid w:val="00DB38FC"/>
    <w:rsid w:val="00DC45BB"/>
    <w:rsid w:val="00DD2AAC"/>
    <w:rsid w:val="00DF4C98"/>
    <w:rsid w:val="00E019ED"/>
    <w:rsid w:val="00E12982"/>
    <w:rsid w:val="00E1513D"/>
    <w:rsid w:val="00E273FD"/>
    <w:rsid w:val="00E41B33"/>
    <w:rsid w:val="00E46734"/>
    <w:rsid w:val="00E547FF"/>
    <w:rsid w:val="00E56903"/>
    <w:rsid w:val="00E6126E"/>
    <w:rsid w:val="00E6749C"/>
    <w:rsid w:val="00E743AD"/>
    <w:rsid w:val="00E93E4F"/>
    <w:rsid w:val="00E95E7F"/>
    <w:rsid w:val="00EB0BA5"/>
    <w:rsid w:val="00EB6D62"/>
    <w:rsid w:val="00EC13D8"/>
    <w:rsid w:val="00EC482E"/>
    <w:rsid w:val="00ED5AA6"/>
    <w:rsid w:val="00EE3283"/>
    <w:rsid w:val="00EF516B"/>
    <w:rsid w:val="00EF55F8"/>
    <w:rsid w:val="00F06039"/>
    <w:rsid w:val="00F15000"/>
    <w:rsid w:val="00F15177"/>
    <w:rsid w:val="00F16089"/>
    <w:rsid w:val="00F2506D"/>
    <w:rsid w:val="00F5616B"/>
    <w:rsid w:val="00F62F59"/>
    <w:rsid w:val="00F865F4"/>
    <w:rsid w:val="00F9473A"/>
    <w:rsid w:val="00FB68BD"/>
    <w:rsid w:val="00FD0B13"/>
    <w:rsid w:val="00FD7B1D"/>
    <w:rsid w:val="00FE5071"/>
    <w:rsid w:val="00FF1D4A"/>
    <w:rsid w:val="00FF4E7C"/>
    <w:rsid w:val="00FF5180"/>
    <w:rsid w:val="00FF67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177C1"/>
  <w15:chartTrackingRefBased/>
  <w15:docId w15:val="{0960B3E7-DFFC-4DE0-8D06-E417019A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F19"/>
    <w:pPr>
      <w:suppressAutoHyphens/>
      <w:autoSpaceDE w:val="0"/>
      <w:autoSpaceDN w:val="0"/>
      <w:adjustRightInd w:val="0"/>
      <w:spacing w:after="160" w:line="220" w:lineRule="atLeast"/>
      <w:textAlignment w:val="center"/>
    </w:pPr>
    <w:rPr>
      <w:rFonts w:cs="Arial"/>
      <w:b/>
      <w:color w:val="000000"/>
      <w:sz w:val="18"/>
      <w:szCs w:val="18"/>
    </w:rPr>
  </w:style>
  <w:style w:type="paragraph" w:styleId="Heading1">
    <w:name w:val="heading 1"/>
    <w:basedOn w:val="Normal"/>
    <w:next w:val="Normal"/>
    <w:link w:val="Heading1Char"/>
    <w:uiPriority w:val="9"/>
    <w:qFormat/>
    <w:rsid w:val="00ED5AA6"/>
    <w:pPr>
      <w:keepNext/>
      <w:spacing w:before="240" w:after="120" w:line="320" w:lineRule="atLeast"/>
      <w:outlineLvl w:val="0"/>
    </w:pPr>
    <w:rPr>
      <w:rFonts w:ascii="Aptos" w:hAnsi="Aptos"/>
      <w:b w:val="0"/>
      <w:color w:val="174857" w:themeColor="accent2"/>
      <w:sz w:val="36"/>
      <w:szCs w:val="28"/>
    </w:rPr>
  </w:style>
  <w:style w:type="paragraph" w:styleId="Heading2">
    <w:name w:val="heading 2"/>
    <w:basedOn w:val="Normal"/>
    <w:next w:val="Normal"/>
    <w:link w:val="Heading2Char"/>
    <w:uiPriority w:val="9"/>
    <w:unhideWhenUsed/>
    <w:qFormat/>
    <w:rsid w:val="00ED5AA6"/>
    <w:pPr>
      <w:keepNext/>
      <w:spacing w:before="240" w:after="120" w:line="280" w:lineRule="atLeast"/>
      <w:outlineLvl w:val="1"/>
    </w:pPr>
    <w:rPr>
      <w:rFonts w:ascii="Aptos" w:hAnsi="Aptos"/>
      <w:b w:val="0"/>
      <w:color w:val="174857" w:themeColor="accent2"/>
      <w:sz w:val="28"/>
      <w:szCs w:val="24"/>
    </w:rPr>
  </w:style>
  <w:style w:type="paragraph" w:styleId="Heading3">
    <w:name w:val="heading 3"/>
    <w:basedOn w:val="Normal"/>
    <w:next w:val="Normal"/>
    <w:link w:val="Heading3Char"/>
    <w:uiPriority w:val="9"/>
    <w:unhideWhenUsed/>
    <w:qFormat/>
    <w:rsid w:val="00ED5AA6"/>
    <w:pPr>
      <w:keepNext/>
      <w:spacing w:before="240" w:after="120" w:line="240" w:lineRule="atLeast"/>
      <w:outlineLvl w:val="2"/>
    </w:pPr>
    <w:rPr>
      <w:rFonts w:ascii="Aptos SemiBold" w:hAnsi="Aptos SemiBold"/>
      <w:b w:val="0"/>
      <w:b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ED5AA6"/>
    <w:pPr>
      <w:spacing w:after="227"/>
    </w:pPr>
    <w:rPr>
      <w:rFonts w:ascii="Aptos" w:hAnsi="Aptos"/>
      <w:color w:val="262626" w:themeColor="text1" w:themeTint="D9"/>
      <w:sz w:val="22"/>
      <w:szCs w:val="22"/>
    </w:rPr>
  </w:style>
  <w:style w:type="paragraph" w:styleId="Title">
    <w:name w:val="Title"/>
    <w:basedOn w:val="Normal"/>
    <w:next w:val="Normal"/>
    <w:link w:val="TitleChar"/>
    <w:uiPriority w:val="10"/>
    <w:qFormat/>
    <w:rsid w:val="00DC45BB"/>
    <w:pPr>
      <w:spacing w:after="346" w:line="660" w:lineRule="atLeast"/>
      <w:ind w:right="2835"/>
    </w:pPr>
    <w:rPr>
      <w:rFonts w:ascii="Aptos" w:hAnsi="Aptos"/>
      <w:b w:val="0"/>
      <w:color w:val="FFFFFF" w:themeColor="background1"/>
      <w:spacing w:val="-5"/>
      <w:sz w:val="60"/>
    </w:rPr>
  </w:style>
  <w:style w:type="character" w:customStyle="1" w:styleId="TitleChar">
    <w:name w:val="Title Char"/>
    <w:basedOn w:val="DefaultParagraphFont"/>
    <w:link w:val="Title"/>
    <w:uiPriority w:val="10"/>
    <w:rsid w:val="00DC45BB"/>
    <w:rPr>
      <w:rFonts w:ascii="Aptos" w:hAnsi="Aptos" w:cs="Arial"/>
      <w:b/>
      <w:color w:val="FFFFFF" w:themeColor="background1"/>
      <w:spacing w:val="-5"/>
      <w:sz w:val="60"/>
      <w:szCs w:val="18"/>
    </w:rPr>
  </w:style>
  <w:style w:type="paragraph" w:styleId="Subtitle">
    <w:name w:val="Subtitle"/>
    <w:basedOn w:val="Normal"/>
    <w:next w:val="Normal"/>
    <w:link w:val="SubtitleChar"/>
    <w:uiPriority w:val="11"/>
    <w:qFormat/>
    <w:rsid w:val="00306F19"/>
    <w:pPr>
      <w:spacing w:before="480" w:after="800" w:line="240" w:lineRule="auto"/>
      <w:ind w:right="2835"/>
    </w:pPr>
    <w:rPr>
      <w:rFonts w:ascii="Aptos" w:hAnsi="Aptos"/>
      <w:b w:val="0"/>
      <w:bCs/>
      <w:noProof/>
      <w:color w:val="FFFFFF" w:themeColor="background1"/>
      <w:spacing w:val="-4"/>
      <w:sz w:val="28"/>
      <w:lang w:val="en-GB"/>
    </w:rPr>
  </w:style>
  <w:style w:type="character" w:customStyle="1" w:styleId="SubtitleChar">
    <w:name w:val="Subtitle Char"/>
    <w:basedOn w:val="DefaultParagraphFont"/>
    <w:link w:val="Subtitle"/>
    <w:uiPriority w:val="11"/>
    <w:rsid w:val="00306F19"/>
    <w:rPr>
      <w:rFonts w:ascii="Aptos" w:hAnsi="Aptos" w:cs="Arial"/>
      <w:b/>
      <w:bCs/>
      <w:noProof/>
      <w:color w:val="FFFFFF" w:themeColor="background1"/>
      <w:spacing w:val="-4"/>
      <w:sz w:val="28"/>
      <w:szCs w:val="18"/>
      <w:lang w:val="en-GB"/>
    </w:rPr>
  </w:style>
  <w:style w:type="character" w:customStyle="1" w:styleId="Heading1Char">
    <w:name w:val="Heading 1 Char"/>
    <w:basedOn w:val="DefaultParagraphFont"/>
    <w:link w:val="Heading1"/>
    <w:uiPriority w:val="9"/>
    <w:rsid w:val="00ED5AA6"/>
    <w:rPr>
      <w:rFonts w:ascii="Aptos" w:hAnsi="Aptos" w:cs="Arial"/>
      <w:b/>
      <w:color w:val="174857" w:themeColor="accent2"/>
      <w:sz w:val="36"/>
      <w:szCs w:val="28"/>
    </w:rPr>
  </w:style>
  <w:style w:type="paragraph" w:customStyle="1" w:styleId="bullet1">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ED5AA6"/>
    <w:rPr>
      <w:rFonts w:ascii="Aptos" w:hAnsi="Aptos" w:cs="Arial"/>
      <w:b/>
      <w:color w:val="174857" w:themeColor="accent2"/>
      <w:sz w:val="28"/>
    </w:rPr>
  </w:style>
  <w:style w:type="character" w:customStyle="1" w:styleId="Heading3Char">
    <w:name w:val="Heading 3 Char"/>
    <w:basedOn w:val="DefaultParagraphFont"/>
    <w:link w:val="Heading3"/>
    <w:uiPriority w:val="9"/>
    <w:rsid w:val="00ED5AA6"/>
    <w:rPr>
      <w:rFonts w:ascii="Aptos SemiBold" w:hAnsi="Aptos SemiBold" w:cs="Arial"/>
      <w:b/>
      <w:bCs/>
      <w:color w:val="404040" w:themeColor="text1" w:themeTint="BF"/>
      <w:sz w:val="20"/>
      <w:szCs w:val="20"/>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ED5AA6"/>
    <w:pPr>
      <w:spacing w:before="120" w:after="120" w:line="260" w:lineRule="atLeast"/>
    </w:pPr>
    <w:rPr>
      <w:rFonts w:ascii="Aptos SemiBold" w:hAnsi="Aptos SemiBold"/>
      <w:b w:val="0"/>
      <w:iCs/>
      <w:color w:val="174857" w:themeColor="accent2"/>
      <w:sz w:val="24"/>
      <w:szCs w:val="24"/>
    </w:rPr>
  </w:style>
  <w:style w:type="paragraph" w:customStyle="1" w:styleId="Titlewithborder">
    <w:name w:val="Title with border"/>
    <w:basedOn w:val="Normal"/>
    <w:qFormat/>
    <w:rsid w:val="00ED5AA6"/>
    <w:pPr>
      <w:spacing w:line="288" w:lineRule="auto"/>
    </w:pPr>
    <w:rPr>
      <w:rFonts w:ascii="Aptos SemiBold" w:hAnsi="Aptos SemiBold"/>
      <w:b w:val="0"/>
      <w:bCs/>
      <w:color w:val="404040" w:themeColor="text1" w:themeTint="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6C2861"/>
    <w:pPr>
      <w:spacing w:before="60" w:after="60" w:line="240" w:lineRule="auto"/>
    </w:pPr>
    <w:rPr>
      <w:rFonts w:asciiTheme="minorHAnsi" w:hAnsiTheme="minorHAnsi"/>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PBCSBV">
    <w:name w:val="PBCSBV"/>
    <w:basedOn w:val="TableNormal"/>
    <w:uiPriority w:val="99"/>
    <w:rsid w:val="001F3DF2"/>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rPr>
        <w:cantSplit w:val="0"/>
        <w:tblHeader/>
      </w:trPr>
      <w:tcPr>
        <w:shd w:val="clear" w:color="auto" w:fill="55C09F" w:themeFill="accent1"/>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ED5AA6"/>
    <w:pPr>
      <w:keepNext/>
    </w:pPr>
    <w:rPr>
      <w:b/>
      <w:color w:val="174857" w:themeColor="accent2"/>
    </w:rPr>
  </w:style>
  <w:style w:type="character" w:styleId="Hyperlink">
    <w:name w:val="Hyperlink"/>
    <w:basedOn w:val="DefaultParagraphFont"/>
    <w:uiPriority w:val="99"/>
    <w:unhideWhenUsed/>
    <w:rsid w:val="00CF54E9"/>
    <w:rPr>
      <w:color w:val="389779" w:themeColor="accent1" w:themeShade="BF"/>
      <w:u w:val="single"/>
    </w:rPr>
  </w:style>
  <w:style w:type="paragraph" w:customStyle="1" w:styleId="Sectionheading">
    <w:name w:val="Section heading"/>
    <w:next w:val="Normal"/>
    <w:qFormat/>
    <w:rsid w:val="0039460F"/>
    <w:pPr>
      <w:spacing w:before="4800" w:after="227"/>
      <w:ind w:left="5103"/>
      <w:jc w:val="right"/>
    </w:pPr>
    <w:rPr>
      <w:rFonts w:ascii="Arial" w:hAnsi="Arial" w:cs="Arial"/>
      <w:caps/>
      <w:color w:val="000000"/>
      <w:spacing w:val="-5"/>
      <w:sz w:val="36"/>
      <w:szCs w:val="18"/>
      <w:lang w:val="en-GB"/>
    </w:rPr>
  </w:style>
  <w:style w:type="paragraph" w:customStyle="1" w:styleId="Sectionsubtitle">
    <w:name w:val="Section subtitle"/>
    <w:qFormat/>
    <w:rsid w:val="0039460F"/>
    <w:pPr>
      <w:spacing w:before="480" w:after="800"/>
      <w:ind w:left="5103"/>
      <w:jc w:val="right"/>
    </w:pPr>
    <w:rPr>
      <w:rFonts w:ascii="Arial" w:hAnsi="Arial" w:cs="Arial"/>
      <w:caps/>
      <w:noProof/>
      <w:spacing w:val="-4"/>
      <w:sz w:val="28"/>
      <w:szCs w:val="18"/>
      <w:lang w:val="en-GB"/>
    </w:rPr>
  </w:style>
  <w:style w:type="paragraph" w:customStyle="1" w:styleId="iinstructions">
    <w:name w:val="# iinstructions"/>
    <w:basedOn w:val="Normal"/>
    <w:link w:val="iinstructionsChar"/>
    <w:qFormat/>
    <w:locked/>
    <w:rsid w:val="00556F3C"/>
    <w:pPr>
      <w:suppressAutoHyphens w:val="0"/>
      <w:autoSpaceDE/>
      <w:autoSpaceDN/>
      <w:adjustRightInd/>
      <w:spacing w:before="60" w:after="120" w:line="240" w:lineRule="auto"/>
      <w:textAlignment w:val="auto"/>
    </w:pPr>
    <w:rPr>
      <w:rFonts w:eastAsia="Times New Roman" w:cs="Times New Roman"/>
      <w:color w:val="auto"/>
      <w:szCs w:val="20"/>
    </w:rPr>
  </w:style>
  <w:style w:type="character" w:customStyle="1" w:styleId="iinstructionsChar">
    <w:name w:val="# iinstructions Char"/>
    <w:basedOn w:val="DefaultParagraphFont"/>
    <w:link w:val="iinstructions"/>
    <w:rsid w:val="00556F3C"/>
    <w:rPr>
      <w:rFonts w:ascii="Arial" w:eastAsia="Times New Roman" w:hAnsi="Arial" w:cs="Times New Roman"/>
      <w:sz w:val="18"/>
      <w:szCs w:val="20"/>
    </w:rPr>
  </w:style>
  <w:style w:type="table" w:styleId="TableGridLight">
    <w:name w:val="Grid Table Light"/>
    <w:basedOn w:val="TableNormal"/>
    <w:uiPriority w:val="40"/>
    <w:rsid w:val="003F22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seStudyNumber">
    <w:name w:val="Case Study Number"/>
    <w:basedOn w:val="Normal"/>
    <w:qFormat/>
    <w:rsid w:val="00ED5AA6"/>
    <w:pPr>
      <w:keepNext/>
      <w:spacing w:before="120" w:after="240"/>
      <w:outlineLvl w:val="4"/>
    </w:pPr>
    <w:rPr>
      <w:rFonts w:asciiTheme="majorHAnsi" w:hAnsiTheme="majorHAnsi"/>
      <w:bCs/>
      <w:caps/>
      <w:color w:val="343641" w:themeColor="text2"/>
      <w:spacing w:val="20"/>
      <w:sz w:val="22"/>
    </w:rPr>
  </w:style>
  <w:style w:type="paragraph" w:customStyle="1" w:styleId="CaseStudyHeading">
    <w:name w:val="Case Study Heading"/>
    <w:basedOn w:val="Normal"/>
    <w:qFormat/>
    <w:rsid w:val="00ED5AA6"/>
    <w:rPr>
      <w:rFonts w:ascii="Aptos" w:hAnsi="Aptos"/>
      <w:b w:val="0"/>
      <w:bCs/>
      <w:caps/>
      <w:color w:val="174857" w:themeColor="accent2"/>
      <w:spacing w:val="14"/>
      <w:sz w:val="20"/>
      <w:szCs w:val="20"/>
    </w:rPr>
  </w:style>
  <w:style w:type="table" w:customStyle="1" w:styleId="CaseStudy">
    <w:name w:val="Case Study"/>
    <w:basedOn w:val="PlainTable1"/>
    <w:uiPriority w:val="99"/>
    <w:rsid w:val="0099252E"/>
    <w:tblPr>
      <w:tblBorders>
        <w:top w:val="none" w:sz="0" w:space="0" w:color="auto"/>
        <w:left w:val="single" w:sz="36" w:space="0" w:color="174857" w:themeColor="accent2"/>
        <w:bottom w:val="none" w:sz="0" w:space="0" w:color="auto"/>
        <w:right w:val="none" w:sz="0" w:space="0" w:color="auto"/>
        <w:insideH w:val="none" w:sz="0" w:space="0" w:color="auto"/>
        <w:insideV w:val="none" w:sz="0" w:space="0" w:color="auto"/>
      </w:tblBorders>
      <w:tblCellMar>
        <w:top w:w="170" w:type="dxa"/>
        <w:left w:w="397" w:type="dxa"/>
        <w:bottom w:w="170" w:type="dxa"/>
        <w:right w:w="170" w:type="dxa"/>
      </w:tblCellMar>
    </w:tblPr>
    <w:tcPr>
      <w:shd w:val="clear" w:color="auto" w:fill="F2F2F2" w:themeFill="background1" w:themeFillShade="F2"/>
    </w:tcPr>
    <w:tblStylePr w:type="firstRow">
      <w:pPr>
        <w:wordWrap/>
        <w:spacing w:beforeLines="0" w:before="60" w:beforeAutospacing="0" w:afterLines="0" w:after="60" w:afterAutospacing="0" w:line="240" w:lineRule="auto"/>
        <w:jc w:val="left"/>
      </w:pPr>
      <w:rPr>
        <w:rFonts w:ascii="Arial" w:hAnsi="Arial"/>
        <w:b w:val="0"/>
        <w:bCs/>
        <w:color w:val="FFFFFF" w:themeColor="background1"/>
        <w:sz w:val="18"/>
      </w:r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561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D1E9A"/>
    <w:pPr>
      <w:ind w:left="720"/>
      <w:contextualSpacing/>
    </w:pPr>
  </w:style>
  <w:style w:type="table" w:styleId="PlainTable3">
    <w:name w:val="Plain Table 3"/>
    <w:basedOn w:val="TableNormal"/>
    <w:uiPriority w:val="43"/>
    <w:rsid w:val="003771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Recommendations">
    <w:name w:val="Recommendations"/>
    <w:basedOn w:val="TableGridLight"/>
    <w:uiPriority w:val="99"/>
    <w:rsid w:val="006C2861"/>
    <w:tblPr>
      <w:tblBorders>
        <w:top w:val="single" w:sz="18" w:space="0" w:color="55C09F" w:themeColor="accent1"/>
        <w:left w:val="none" w:sz="0" w:space="0" w:color="auto"/>
        <w:bottom w:val="single" w:sz="18" w:space="0" w:color="55C09F" w:themeColor="accent1"/>
        <w:right w:val="none" w:sz="0" w:space="0" w:color="auto"/>
        <w:insideH w:val="single" w:sz="18" w:space="0" w:color="55C09F" w:themeColor="accent1"/>
        <w:insideV w:val="none" w:sz="0" w:space="0" w:color="auto"/>
      </w:tblBorders>
      <w:tblCellMar>
        <w:top w:w="170" w:type="dxa"/>
        <w:left w:w="113" w:type="dxa"/>
        <w:bottom w:w="340" w:type="dxa"/>
        <w:right w:w="113" w:type="dxa"/>
      </w:tblCellMar>
    </w:tblPr>
    <w:tblStylePr w:type="firstRow">
      <w:rPr>
        <w:rFonts w:ascii="Arial" w:hAnsi="Arial"/>
        <w:color w:val="FFFFFF" w:themeColor="background1"/>
        <w:sz w:val="18"/>
      </w:rPr>
    </w:tblStylePr>
    <w:tblStylePr w:type="lastRow">
      <w:rPr>
        <w:rFonts w:asciiTheme="minorHAnsi" w:hAnsiTheme="minorHAnsi"/>
        <w:color w:val="55C09F" w:themeColor="accent1"/>
        <w:sz w:val="28"/>
      </w:rPr>
    </w:tblStylePr>
    <w:tblStylePr w:type="firstCol">
      <w:rPr>
        <w:rFonts w:asciiTheme="majorHAnsi" w:hAnsiTheme="majorHAnsi"/>
        <w:b w:val="0"/>
        <w:i w:val="0"/>
        <w:vanish w:val="0"/>
        <w:color w:val="55C09F" w:themeColor="accent1"/>
        <w:sz w:val="48"/>
      </w:rPr>
    </w:tblStylePr>
  </w:style>
  <w:style w:type="character" w:customStyle="1" w:styleId="normaltextrun">
    <w:name w:val="normaltextrun"/>
    <w:basedOn w:val="DefaultParagraphFont"/>
    <w:rsid w:val="00706A7E"/>
  </w:style>
  <w:style w:type="character" w:customStyle="1" w:styleId="scxw68184201">
    <w:name w:val="scxw68184201"/>
    <w:basedOn w:val="DefaultParagraphFont"/>
    <w:rsid w:val="00706A7E"/>
  </w:style>
  <w:style w:type="paragraph" w:customStyle="1" w:styleId="paragraph">
    <w:name w:val="paragraph"/>
    <w:basedOn w:val="Normal"/>
    <w:rsid w:val="000A1216"/>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en-AU"/>
    </w:rPr>
  </w:style>
  <w:style w:type="character" w:customStyle="1" w:styleId="eop">
    <w:name w:val="eop"/>
    <w:basedOn w:val="DefaultParagraphFont"/>
    <w:rsid w:val="000A1216"/>
  </w:style>
  <w:style w:type="character" w:customStyle="1" w:styleId="scxw129417026">
    <w:name w:val="scxw129417026"/>
    <w:basedOn w:val="DefaultParagraphFont"/>
    <w:rsid w:val="000A1216"/>
  </w:style>
  <w:style w:type="character" w:customStyle="1" w:styleId="scxw23302867">
    <w:name w:val="scxw23302867"/>
    <w:basedOn w:val="DefaultParagraphFont"/>
    <w:rsid w:val="00FF1D4A"/>
  </w:style>
  <w:style w:type="paragraph" w:styleId="Revision">
    <w:name w:val="Revision"/>
    <w:hidden/>
    <w:uiPriority w:val="99"/>
    <w:semiHidden/>
    <w:rsid w:val="00F9473A"/>
    <w:rPr>
      <w:rFonts w:cs="Arial"/>
      <w:b/>
      <w:color w:val="000000"/>
      <w:sz w:val="18"/>
      <w:szCs w:val="18"/>
    </w:rPr>
  </w:style>
  <w:style w:type="character" w:styleId="CommentReference">
    <w:name w:val="annotation reference"/>
    <w:basedOn w:val="DefaultParagraphFont"/>
    <w:uiPriority w:val="99"/>
    <w:semiHidden/>
    <w:unhideWhenUsed/>
    <w:rsid w:val="00B726AF"/>
    <w:rPr>
      <w:sz w:val="16"/>
      <w:szCs w:val="16"/>
    </w:rPr>
  </w:style>
  <w:style w:type="paragraph" w:styleId="CommentText">
    <w:name w:val="annotation text"/>
    <w:basedOn w:val="Normal"/>
    <w:link w:val="CommentTextChar"/>
    <w:uiPriority w:val="99"/>
    <w:unhideWhenUsed/>
    <w:rsid w:val="00B726AF"/>
    <w:pPr>
      <w:spacing w:line="240" w:lineRule="auto"/>
    </w:pPr>
    <w:rPr>
      <w:sz w:val="20"/>
      <w:szCs w:val="20"/>
    </w:rPr>
  </w:style>
  <w:style w:type="character" w:customStyle="1" w:styleId="CommentTextChar">
    <w:name w:val="Comment Text Char"/>
    <w:basedOn w:val="DefaultParagraphFont"/>
    <w:link w:val="CommentText"/>
    <w:uiPriority w:val="99"/>
    <w:rsid w:val="00B726AF"/>
    <w:rPr>
      <w:rFonts w:cs="Arial"/>
      <w:b/>
      <w:color w:val="000000"/>
      <w:sz w:val="20"/>
      <w:szCs w:val="20"/>
    </w:rPr>
  </w:style>
  <w:style w:type="paragraph" w:styleId="CommentSubject">
    <w:name w:val="annotation subject"/>
    <w:basedOn w:val="CommentText"/>
    <w:next w:val="CommentText"/>
    <w:link w:val="CommentSubjectChar"/>
    <w:uiPriority w:val="99"/>
    <w:semiHidden/>
    <w:unhideWhenUsed/>
    <w:rsid w:val="00B726AF"/>
    <w:rPr>
      <w:bCs/>
    </w:rPr>
  </w:style>
  <w:style w:type="character" w:customStyle="1" w:styleId="CommentSubjectChar">
    <w:name w:val="Comment Subject Char"/>
    <w:basedOn w:val="CommentTextChar"/>
    <w:link w:val="CommentSubject"/>
    <w:uiPriority w:val="99"/>
    <w:semiHidden/>
    <w:rsid w:val="00B726AF"/>
    <w:rPr>
      <w:rFonts w:cs="Arial"/>
      <w:b/>
      <w:bCs/>
      <w:color w:val="000000"/>
      <w:sz w:val="20"/>
      <w:szCs w:val="20"/>
    </w:rPr>
  </w:style>
  <w:style w:type="character" w:styleId="UnresolvedMention">
    <w:name w:val="Unresolved Mention"/>
    <w:basedOn w:val="DefaultParagraphFont"/>
    <w:uiPriority w:val="99"/>
    <w:semiHidden/>
    <w:unhideWhenUsed/>
    <w:rsid w:val="00E61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4685">
      <w:bodyDiv w:val="1"/>
      <w:marLeft w:val="0"/>
      <w:marRight w:val="0"/>
      <w:marTop w:val="0"/>
      <w:marBottom w:val="0"/>
      <w:divBdr>
        <w:top w:val="none" w:sz="0" w:space="0" w:color="auto"/>
        <w:left w:val="none" w:sz="0" w:space="0" w:color="auto"/>
        <w:bottom w:val="none" w:sz="0" w:space="0" w:color="auto"/>
        <w:right w:val="none" w:sz="0" w:space="0" w:color="auto"/>
      </w:divBdr>
      <w:divsChild>
        <w:div w:id="96104044">
          <w:marLeft w:val="0"/>
          <w:marRight w:val="0"/>
          <w:marTop w:val="0"/>
          <w:marBottom w:val="0"/>
          <w:divBdr>
            <w:top w:val="none" w:sz="0" w:space="0" w:color="auto"/>
            <w:left w:val="none" w:sz="0" w:space="0" w:color="auto"/>
            <w:bottom w:val="none" w:sz="0" w:space="0" w:color="auto"/>
            <w:right w:val="none" w:sz="0" w:space="0" w:color="auto"/>
          </w:divBdr>
        </w:div>
        <w:div w:id="286589364">
          <w:marLeft w:val="0"/>
          <w:marRight w:val="0"/>
          <w:marTop w:val="0"/>
          <w:marBottom w:val="0"/>
          <w:divBdr>
            <w:top w:val="none" w:sz="0" w:space="0" w:color="auto"/>
            <w:left w:val="none" w:sz="0" w:space="0" w:color="auto"/>
            <w:bottom w:val="none" w:sz="0" w:space="0" w:color="auto"/>
            <w:right w:val="none" w:sz="0" w:space="0" w:color="auto"/>
          </w:divBdr>
        </w:div>
        <w:div w:id="614138631">
          <w:marLeft w:val="0"/>
          <w:marRight w:val="0"/>
          <w:marTop w:val="0"/>
          <w:marBottom w:val="0"/>
          <w:divBdr>
            <w:top w:val="none" w:sz="0" w:space="0" w:color="auto"/>
            <w:left w:val="none" w:sz="0" w:space="0" w:color="auto"/>
            <w:bottom w:val="none" w:sz="0" w:space="0" w:color="auto"/>
            <w:right w:val="none" w:sz="0" w:space="0" w:color="auto"/>
          </w:divBdr>
        </w:div>
        <w:div w:id="692416374">
          <w:marLeft w:val="0"/>
          <w:marRight w:val="0"/>
          <w:marTop w:val="0"/>
          <w:marBottom w:val="0"/>
          <w:divBdr>
            <w:top w:val="none" w:sz="0" w:space="0" w:color="auto"/>
            <w:left w:val="none" w:sz="0" w:space="0" w:color="auto"/>
            <w:bottom w:val="none" w:sz="0" w:space="0" w:color="auto"/>
            <w:right w:val="none" w:sz="0" w:space="0" w:color="auto"/>
          </w:divBdr>
        </w:div>
        <w:div w:id="876238045">
          <w:marLeft w:val="0"/>
          <w:marRight w:val="0"/>
          <w:marTop w:val="0"/>
          <w:marBottom w:val="0"/>
          <w:divBdr>
            <w:top w:val="none" w:sz="0" w:space="0" w:color="auto"/>
            <w:left w:val="none" w:sz="0" w:space="0" w:color="auto"/>
            <w:bottom w:val="none" w:sz="0" w:space="0" w:color="auto"/>
            <w:right w:val="none" w:sz="0" w:space="0" w:color="auto"/>
          </w:divBdr>
        </w:div>
        <w:div w:id="1065639276">
          <w:marLeft w:val="0"/>
          <w:marRight w:val="0"/>
          <w:marTop w:val="0"/>
          <w:marBottom w:val="0"/>
          <w:divBdr>
            <w:top w:val="none" w:sz="0" w:space="0" w:color="auto"/>
            <w:left w:val="none" w:sz="0" w:space="0" w:color="auto"/>
            <w:bottom w:val="none" w:sz="0" w:space="0" w:color="auto"/>
            <w:right w:val="none" w:sz="0" w:space="0" w:color="auto"/>
          </w:divBdr>
        </w:div>
        <w:div w:id="1103770706">
          <w:marLeft w:val="0"/>
          <w:marRight w:val="0"/>
          <w:marTop w:val="0"/>
          <w:marBottom w:val="0"/>
          <w:divBdr>
            <w:top w:val="none" w:sz="0" w:space="0" w:color="auto"/>
            <w:left w:val="none" w:sz="0" w:space="0" w:color="auto"/>
            <w:bottom w:val="none" w:sz="0" w:space="0" w:color="auto"/>
            <w:right w:val="none" w:sz="0" w:space="0" w:color="auto"/>
          </w:divBdr>
        </w:div>
        <w:div w:id="1106190776">
          <w:marLeft w:val="0"/>
          <w:marRight w:val="0"/>
          <w:marTop w:val="0"/>
          <w:marBottom w:val="0"/>
          <w:divBdr>
            <w:top w:val="none" w:sz="0" w:space="0" w:color="auto"/>
            <w:left w:val="none" w:sz="0" w:space="0" w:color="auto"/>
            <w:bottom w:val="none" w:sz="0" w:space="0" w:color="auto"/>
            <w:right w:val="none" w:sz="0" w:space="0" w:color="auto"/>
          </w:divBdr>
        </w:div>
        <w:div w:id="1119958532">
          <w:marLeft w:val="0"/>
          <w:marRight w:val="0"/>
          <w:marTop w:val="0"/>
          <w:marBottom w:val="0"/>
          <w:divBdr>
            <w:top w:val="none" w:sz="0" w:space="0" w:color="auto"/>
            <w:left w:val="none" w:sz="0" w:space="0" w:color="auto"/>
            <w:bottom w:val="none" w:sz="0" w:space="0" w:color="auto"/>
            <w:right w:val="none" w:sz="0" w:space="0" w:color="auto"/>
          </w:divBdr>
        </w:div>
        <w:div w:id="1204489122">
          <w:marLeft w:val="0"/>
          <w:marRight w:val="0"/>
          <w:marTop w:val="0"/>
          <w:marBottom w:val="0"/>
          <w:divBdr>
            <w:top w:val="none" w:sz="0" w:space="0" w:color="auto"/>
            <w:left w:val="none" w:sz="0" w:space="0" w:color="auto"/>
            <w:bottom w:val="none" w:sz="0" w:space="0" w:color="auto"/>
            <w:right w:val="none" w:sz="0" w:space="0" w:color="auto"/>
          </w:divBdr>
        </w:div>
        <w:div w:id="1290167611">
          <w:marLeft w:val="0"/>
          <w:marRight w:val="0"/>
          <w:marTop w:val="0"/>
          <w:marBottom w:val="0"/>
          <w:divBdr>
            <w:top w:val="none" w:sz="0" w:space="0" w:color="auto"/>
            <w:left w:val="none" w:sz="0" w:space="0" w:color="auto"/>
            <w:bottom w:val="none" w:sz="0" w:space="0" w:color="auto"/>
            <w:right w:val="none" w:sz="0" w:space="0" w:color="auto"/>
          </w:divBdr>
        </w:div>
        <w:div w:id="1301957489">
          <w:marLeft w:val="0"/>
          <w:marRight w:val="0"/>
          <w:marTop w:val="0"/>
          <w:marBottom w:val="0"/>
          <w:divBdr>
            <w:top w:val="none" w:sz="0" w:space="0" w:color="auto"/>
            <w:left w:val="none" w:sz="0" w:space="0" w:color="auto"/>
            <w:bottom w:val="none" w:sz="0" w:space="0" w:color="auto"/>
            <w:right w:val="none" w:sz="0" w:space="0" w:color="auto"/>
          </w:divBdr>
        </w:div>
        <w:div w:id="1332299400">
          <w:marLeft w:val="0"/>
          <w:marRight w:val="0"/>
          <w:marTop w:val="0"/>
          <w:marBottom w:val="0"/>
          <w:divBdr>
            <w:top w:val="none" w:sz="0" w:space="0" w:color="auto"/>
            <w:left w:val="none" w:sz="0" w:space="0" w:color="auto"/>
            <w:bottom w:val="none" w:sz="0" w:space="0" w:color="auto"/>
            <w:right w:val="none" w:sz="0" w:space="0" w:color="auto"/>
          </w:divBdr>
        </w:div>
        <w:div w:id="1352337259">
          <w:marLeft w:val="0"/>
          <w:marRight w:val="0"/>
          <w:marTop w:val="0"/>
          <w:marBottom w:val="0"/>
          <w:divBdr>
            <w:top w:val="none" w:sz="0" w:space="0" w:color="auto"/>
            <w:left w:val="none" w:sz="0" w:space="0" w:color="auto"/>
            <w:bottom w:val="none" w:sz="0" w:space="0" w:color="auto"/>
            <w:right w:val="none" w:sz="0" w:space="0" w:color="auto"/>
          </w:divBdr>
        </w:div>
        <w:div w:id="1471284093">
          <w:marLeft w:val="0"/>
          <w:marRight w:val="0"/>
          <w:marTop w:val="0"/>
          <w:marBottom w:val="0"/>
          <w:divBdr>
            <w:top w:val="none" w:sz="0" w:space="0" w:color="auto"/>
            <w:left w:val="none" w:sz="0" w:space="0" w:color="auto"/>
            <w:bottom w:val="none" w:sz="0" w:space="0" w:color="auto"/>
            <w:right w:val="none" w:sz="0" w:space="0" w:color="auto"/>
          </w:divBdr>
        </w:div>
        <w:div w:id="1529219429">
          <w:marLeft w:val="0"/>
          <w:marRight w:val="0"/>
          <w:marTop w:val="0"/>
          <w:marBottom w:val="0"/>
          <w:divBdr>
            <w:top w:val="none" w:sz="0" w:space="0" w:color="auto"/>
            <w:left w:val="none" w:sz="0" w:space="0" w:color="auto"/>
            <w:bottom w:val="none" w:sz="0" w:space="0" w:color="auto"/>
            <w:right w:val="none" w:sz="0" w:space="0" w:color="auto"/>
          </w:divBdr>
        </w:div>
        <w:div w:id="1536382306">
          <w:marLeft w:val="0"/>
          <w:marRight w:val="0"/>
          <w:marTop w:val="0"/>
          <w:marBottom w:val="0"/>
          <w:divBdr>
            <w:top w:val="none" w:sz="0" w:space="0" w:color="auto"/>
            <w:left w:val="none" w:sz="0" w:space="0" w:color="auto"/>
            <w:bottom w:val="none" w:sz="0" w:space="0" w:color="auto"/>
            <w:right w:val="none" w:sz="0" w:space="0" w:color="auto"/>
          </w:divBdr>
        </w:div>
        <w:div w:id="1915311693">
          <w:marLeft w:val="0"/>
          <w:marRight w:val="0"/>
          <w:marTop w:val="0"/>
          <w:marBottom w:val="0"/>
          <w:divBdr>
            <w:top w:val="none" w:sz="0" w:space="0" w:color="auto"/>
            <w:left w:val="none" w:sz="0" w:space="0" w:color="auto"/>
            <w:bottom w:val="none" w:sz="0" w:space="0" w:color="auto"/>
            <w:right w:val="none" w:sz="0" w:space="0" w:color="auto"/>
          </w:divBdr>
        </w:div>
        <w:div w:id="1940019557">
          <w:marLeft w:val="0"/>
          <w:marRight w:val="0"/>
          <w:marTop w:val="0"/>
          <w:marBottom w:val="0"/>
          <w:divBdr>
            <w:top w:val="none" w:sz="0" w:space="0" w:color="auto"/>
            <w:left w:val="none" w:sz="0" w:space="0" w:color="auto"/>
            <w:bottom w:val="none" w:sz="0" w:space="0" w:color="auto"/>
            <w:right w:val="none" w:sz="0" w:space="0" w:color="auto"/>
          </w:divBdr>
        </w:div>
        <w:div w:id="2030182129">
          <w:marLeft w:val="0"/>
          <w:marRight w:val="0"/>
          <w:marTop w:val="0"/>
          <w:marBottom w:val="0"/>
          <w:divBdr>
            <w:top w:val="none" w:sz="0" w:space="0" w:color="auto"/>
            <w:left w:val="none" w:sz="0" w:space="0" w:color="auto"/>
            <w:bottom w:val="none" w:sz="0" w:space="0" w:color="auto"/>
            <w:right w:val="none" w:sz="0" w:space="0" w:color="auto"/>
          </w:divBdr>
        </w:div>
        <w:div w:id="2083333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vic.gov.au/in-force/statutory-rules/professional-boxing-and-combat-sports-regulations-2018/001"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legislation.vic.gov.au/in-force/acts/professional-boxing-and-combat-sports-act-1985/033"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jsir.vic.gov.au/combat-sports/applications/contestant-applica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djsir.vic.gov.au/combat-sports/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footer6.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5.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2A8DB671D44B2D9F677EF4234F984A"/>
        <w:category>
          <w:name w:val="General"/>
          <w:gallery w:val="placeholder"/>
        </w:category>
        <w:types>
          <w:type w:val="bbPlcHdr"/>
        </w:types>
        <w:behaviors>
          <w:behavior w:val="content"/>
        </w:behaviors>
        <w:guid w:val="{FB356204-9629-4DF2-8691-2F39AAE22654}"/>
      </w:docPartPr>
      <w:docPartBody>
        <w:p w:rsidR="00334D98" w:rsidRDefault="00334D98">
          <w:pPr>
            <w:pStyle w:val="612A8DB671D44B2D9F677EF4234F984A"/>
          </w:pPr>
          <w:r w:rsidRPr="00881AFB">
            <w:rPr>
              <w:rStyle w:val="PlaceholderText"/>
            </w:rPr>
            <w:t>Click or tap here to enter title text.</w:t>
          </w:r>
        </w:p>
      </w:docPartBody>
    </w:docPart>
    <w:docPart>
      <w:docPartPr>
        <w:name w:val="55CA6FA2081740D59AB957B87912BFFA"/>
        <w:category>
          <w:name w:val="General"/>
          <w:gallery w:val="placeholder"/>
        </w:category>
        <w:types>
          <w:type w:val="bbPlcHdr"/>
        </w:types>
        <w:behaviors>
          <w:behavior w:val="content"/>
        </w:behaviors>
        <w:guid w:val="{36F83C58-383B-4CC7-9E14-924D1F4E1968}"/>
      </w:docPartPr>
      <w:docPartBody>
        <w:p w:rsidR="00334D98" w:rsidRDefault="00334D98">
          <w:pPr>
            <w:pStyle w:val="55CA6FA2081740D59AB957B87912BFFA"/>
          </w:pPr>
          <w:r w:rsidRPr="00845FAB">
            <w:rPr>
              <w:rStyle w:val="PlaceholderText"/>
            </w:rPr>
            <w:t>Click or tap here to enter SUBTITLE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98"/>
    <w:rsid w:val="000970F7"/>
    <w:rsid w:val="00136AE9"/>
    <w:rsid w:val="00242428"/>
    <w:rsid w:val="00286BD8"/>
    <w:rsid w:val="00321003"/>
    <w:rsid w:val="00334D98"/>
    <w:rsid w:val="00343B32"/>
    <w:rsid w:val="00356DDF"/>
    <w:rsid w:val="00370274"/>
    <w:rsid w:val="0037380F"/>
    <w:rsid w:val="00483A1E"/>
    <w:rsid w:val="004B7B21"/>
    <w:rsid w:val="00513E4D"/>
    <w:rsid w:val="005204DA"/>
    <w:rsid w:val="006656BC"/>
    <w:rsid w:val="006C3D45"/>
    <w:rsid w:val="00757661"/>
    <w:rsid w:val="009C027F"/>
    <w:rsid w:val="009D1A35"/>
    <w:rsid w:val="009F3083"/>
    <w:rsid w:val="00A0079E"/>
    <w:rsid w:val="00A505D3"/>
    <w:rsid w:val="00AB77A4"/>
    <w:rsid w:val="00BD0544"/>
    <w:rsid w:val="00C9343F"/>
    <w:rsid w:val="00CD4F29"/>
    <w:rsid w:val="00D23C65"/>
    <w:rsid w:val="00DD06B6"/>
    <w:rsid w:val="00E039AC"/>
    <w:rsid w:val="00E338E8"/>
    <w:rsid w:val="00E72390"/>
    <w:rsid w:val="00EA58D5"/>
    <w:rsid w:val="00FE38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4F29"/>
    <w:rPr>
      <w:color w:val="808080"/>
    </w:rPr>
  </w:style>
  <w:style w:type="paragraph" w:customStyle="1" w:styleId="612A8DB671D44B2D9F677EF4234F984A">
    <w:name w:val="612A8DB671D44B2D9F677EF4234F984A"/>
  </w:style>
  <w:style w:type="paragraph" w:customStyle="1" w:styleId="55CA6FA2081740D59AB957B87912BFFA">
    <w:name w:val="55CA6FA2081740D59AB957B87912BF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fessional Boxing and Combat Sports Board of Victoria">
      <a:dk1>
        <a:srgbClr val="000000"/>
      </a:dk1>
      <a:lt1>
        <a:srgbClr val="FFFFFF"/>
      </a:lt1>
      <a:dk2>
        <a:srgbClr val="343641"/>
      </a:dk2>
      <a:lt2>
        <a:srgbClr val="D9D9D6"/>
      </a:lt2>
      <a:accent1>
        <a:srgbClr val="55C09F"/>
      </a:accent1>
      <a:accent2>
        <a:srgbClr val="174857"/>
      </a:accent2>
      <a:accent3>
        <a:srgbClr val="7F6191"/>
      </a:accent3>
      <a:accent4>
        <a:srgbClr val="6683A0"/>
      </a:accent4>
      <a:accent5>
        <a:srgbClr val="CF6722"/>
      </a:accent5>
      <a:accent6>
        <a:srgbClr val="ECB754"/>
      </a:accent6>
      <a:hlink>
        <a:srgbClr val="55C09F"/>
      </a:hlink>
      <a:folHlink>
        <a:srgbClr val="55C09F"/>
      </a:folHlink>
    </a:clrScheme>
    <a:fontScheme name="Aptos">
      <a:majorFont>
        <a:latin typeface="Aptos ExtraBold"/>
        <a:ea typeface=""/>
        <a:cs typeface=""/>
      </a:majorFont>
      <a:minorFont>
        <a:latin typeface="Apto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bc440a9b-ab5b-4648-9ddb-74715e1dcde9" xsi:nil="true"/>
    <TaxCatchAll xmlns="498a0cc5-c2a5-4cf9-8fa4-b0a7e7f68826" xsi:nil="true"/>
    <Relationship_x0020_Manager xmlns="bc440a9b-ab5b-4648-9ddb-74715e1dcde9" xsi:nil="true"/>
    <lcf76f155ced4ddcb4097134ff3c332f xmlns="bc440a9b-ab5b-4648-9ddb-74715e1dcde9">
      <Terms xmlns="http://schemas.microsoft.com/office/infopath/2007/PartnerControls"/>
    </lcf76f155ced4ddcb4097134ff3c332f>
    <Notes xmlns="bc440a9b-ab5b-4648-9ddb-74715e1dcde9" xsi:nil="true"/>
    <NumericalOrder xmlns="bc440a9b-ab5b-4648-9ddb-74715e1dcde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A6275-9BF0-4E50-ABA9-54B9878DE9B9}">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customXml/itemProps2.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3.xml><?xml version="1.0" encoding="utf-8"?>
<ds:datastoreItem xmlns:ds="http://schemas.openxmlformats.org/officeDocument/2006/customXml" ds:itemID="{03587AA9-9863-4A84-9719-14B859CAF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58CF2C-0DF9-41D7-8EEF-0AC9532C5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1303</Words>
  <Characters>7172</Characters>
  <Application>Microsoft Office Word</Application>
  <DocSecurity>0</DocSecurity>
  <Lines>140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A Trevean (DJSIR)</dc:creator>
  <cp:keywords/>
  <dc:description/>
  <cp:lastModifiedBy>Lisa J Hampton (DJSIR)</cp:lastModifiedBy>
  <cp:revision>9</cp:revision>
  <cp:lastPrinted>2024-08-08T22:19:00Z</cp:lastPrinted>
  <dcterms:created xsi:type="dcterms:W3CDTF">2026-09-15T03:19:00Z</dcterms:created>
  <dcterms:modified xsi:type="dcterms:W3CDTF">2026-09-16T05:57:00Z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4,5,22,27,2a,2d,55,5a,5d,60,6d,6f,70,71,72,73,74,75,76,78,18596036,52791fa5,7dc55638,f8bf81a,4bdfa900,3a5e68cd,2f6296d5</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6,7,8,2e,33,36,3f,61,66,69,6c,79,7b,7c,7d,7e,7f,80,81,82,84,4a7f515d,2d7d68f5,54470ce6,6eb63348,34594590,2bf051e1,5e5ce22f</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2024-06-03T05:24:57Z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f4948a8d-192b-4565-be16-fecf10121025</vt:lpwstr>
  </property>
  <property fmtid="{D5CDD505-2E9C-101B-9397-08002B2CF9AE}" pid="14" name="MSIP_Label_d00a4df9-c942-4b09-b23a-6c1023f6de27_ContentBits">
    <vt:lpwstr>3</vt:lpwstr>
  </property>
  <property fmtid="{D5CDD505-2E9C-101B-9397-08002B2CF9AE}" pid="15" name="ContentTypeId">
    <vt:lpwstr>0x0101000D5C741BBD140E409B4535B0EA512F7B</vt:lpwstr>
  </property>
  <property fmtid="{D5CDD505-2E9C-101B-9397-08002B2CF9AE}" pid="16" name="MediaServiceImageTags">
    <vt:lpwstr/>
  </property>
  <property fmtid="{D5CDD505-2E9C-101B-9397-08002B2CF9AE}" pid="17" name="GrammarlyDocumentId">
    <vt:lpwstr>1dd24d3dfdea27d2716a470cce8fc06459a89a7326b8f3ceed2ee8c54c7b6337</vt:lpwstr>
  </property>
</Properties>
</file>