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BAA8" w14:textId="2303575D" w:rsidR="004D1C27" w:rsidRPr="004D1C27" w:rsidRDefault="004D1C27" w:rsidP="004D1C27">
      <w:pPr>
        <w:pStyle w:val="Heading1"/>
        <w:rPr>
          <w:rFonts w:ascii="Arial" w:hAnsi="Arial" w:cs="Arial"/>
          <w:color w:val="auto"/>
          <w:sz w:val="28"/>
          <w:szCs w:val="28"/>
        </w:rPr>
      </w:pPr>
      <w:r w:rsidRPr="004D1C27">
        <w:rPr>
          <w:rFonts w:ascii="Arial" w:hAnsi="Arial" w:cs="Arial"/>
          <w:color w:val="auto"/>
          <w:sz w:val="28"/>
          <w:szCs w:val="28"/>
        </w:rPr>
        <w:t>Local Government Areas contained in each kangaroo harvest zone in Victoria</w:t>
      </w:r>
    </w:p>
    <w:p w14:paraId="780D8CE0" w14:textId="77777777" w:rsidR="004D1C27" w:rsidRDefault="004D1C27">
      <w:pPr>
        <w:pStyle w:val="BodyText"/>
        <w:rPr>
          <w:sz w:val="10"/>
        </w:rPr>
      </w:pPr>
    </w:p>
    <w:tbl>
      <w:tblPr>
        <w:tblW w:w="7792" w:type="dxa"/>
        <w:tblInd w:w="113" w:type="dxa"/>
        <w:tblLook w:val="04A0" w:firstRow="1" w:lastRow="0" w:firstColumn="1" w:lastColumn="0" w:noHBand="0" w:noVBand="1"/>
      </w:tblPr>
      <w:tblGrid>
        <w:gridCol w:w="2972"/>
        <w:gridCol w:w="4820"/>
      </w:tblGrid>
      <w:tr w:rsidR="004D1C27" w:rsidRPr="004D1C27" w14:paraId="609E0CFE" w14:textId="77777777" w:rsidTr="004D1C27">
        <w:trPr>
          <w:trHeight w:val="300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04040" w:themeFill="text1" w:themeFillTint="BF"/>
            <w:hideMark/>
          </w:tcPr>
          <w:p w14:paraId="450EFCBD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lang w:eastAsia="en-AU"/>
              </w:rPr>
            </w:pPr>
            <w:r w:rsidRPr="004D1C27">
              <w:rPr>
                <w:rFonts w:ascii="Arial" w:eastAsia="Times New Roman" w:hAnsi="Arial" w:cs="Arial"/>
                <w:b/>
                <w:bCs/>
                <w:color w:val="FFFFFF"/>
                <w:lang w:eastAsia="en-AU"/>
              </w:rPr>
              <w:t>Zone</w:t>
            </w:r>
          </w:p>
        </w:tc>
        <w:tc>
          <w:tcPr>
            <w:tcW w:w="48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04040" w:themeFill="text1" w:themeFillTint="BF"/>
            <w:vAlign w:val="center"/>
            <w:hideMark/>
          </w:tcPr>
          <w:p w14:paraId="6B02AC6F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lang w:eastAsia="en-AU"/>
              </w:rPr>
            </w:pPr>
            <w:r w:rsidRPr="004D1C27">
              <w:rPr>
                <w:rFonts w:ascii="Arial" w:eastAsia="Times New Roman" w:hAnsi="Arial" w:cs="Arial"/>
                <w:b/>
                <w:bCs/>
                <w:color w:val="FFFFFF"/>
                <w:lang w:eastAsia="en-AU"/>
              </w:rPr>
              <w:t>Local Government Area</w:t>
            </w:r>
          </w:p>
        </w:tc>
      </w:tr>
      <w:tr w:rsidR="004D1C27" w:rsidRPr="004D1C27" w14:paraId="28E766AF" w14:textId="77777777" w:rsidTr="004D1C2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A65510E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4D1C27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Mallee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E34554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1C27">
              <w:rPr>
                <w:rFonts w:ascii="Arial" w:eastAsia="Times New Roman" w:hAnsi="Arial" w:cs="Arial"/>
                <w:color w:val="000000"/>
                <w:lang w:eastAsia="en-AU"/>
              </w:rPr>
              <w:t>Mildura</w:t>
            </w:r>
          </w:p>
        </w:tc>
      </w:tr>
      <w:tr w:rsidR="004D1C27" w:rsidRPr="004D1C27" w14:paraId="4BA35231" w14:textId="77777777" w:rsidTr="004D1C27">
        <w:trPr>
          <w:trHeight w:val="300"/>
        </w:trPr>
        <w:tc>
          <w:tcPr>
            <w:tcW w:w="2972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05AFFC5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4D1C27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Upper Wimmera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130B3F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4D1C27">
              <w:rPr>
                <w:rFonts w:ascii="Arial" w:eastAsia="Times New Roman" w:hAnsi="Arial" w:cs="Arial"/>
                <w:color w:val="000000"/>
                <w:lang w:eastAsia="en-AU"/>
              </w:rPr>
              <w:t>Buloke</w:t>
            </w:r>
            <w:proofErr w:type="spellEnd"/>
          </w:p>
        </w:tc>
      </w:tr>
      <w:tr w:rsidR="004D1C27" w:rsidRPr="004D1C27" w14:paraId="52F46325" w14:textId="77777777" w:rsidTr="004D1C27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39507A1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527F90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1C27">
              <w:rPr>
                <w:rFonts w:ascii="Arial" w:eastAsia="Times New Roman" w:hAnsi="Arial" w:cs="Arial"/>
                <w:color w:val="000000"/>
                <w:lang w:eastAsia="en-AU"/>
              </w:rPr>
              <w:t>Hindmarsh</w:t>
            </w:r>
          </w:p>
        </w:tc>
      </w:tr>
      <w:tr w:rsidR="004D1C27" w:rsidRPr="004D1C27" w14:paraId="14772CDE" w14:textId="77777777" w:rsidTr="004D1C27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8C6640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3B56A1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1C27">
              <w:rPr>
                <w:rFonts w:ascii="Arial" w:eastAsia="Times New Roman" w:hAnsi="Arial" w:cs="Arial"/>
                <w:color w:val="000000"/>
                <w:lang w:eastAsia="en-AU"/>
              </w:rPr>
              <w:t>Horsham</w:t>
            </w:r>
          </w:p>
        </w:tc>
      </w:tr>
      <w:tr w:rsidR="004D1C27" w:rsidRPr="004D1C27" w14:paraId="45230638" w14:textId="77777777" w:rsidTr="004D1C27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B00F3FA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9C818F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1C27">
              <w:rPr>
                <w:rFonts w:ascii="Arial" w:eastAsia="Times New Roman" w:hAnsi="Arial" w:cs="Arial"/>
                <w:color w:val="000000"/>
                <w:lang w:eastAsia="en-AU"/>
              </w:rPr>
              <w:t>Swan Hill</w:t>
            </w:r>
          </w:p>
        </w:tc>
      </w:tr>
      <w:tr w:rsidR="004D1C27" w:rsidRPr="004D1C27" w14:paraId="2D78F0E5" w14:textId="77777777" w:rsidTr="004D1C27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BB25FD1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12CE16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1C27">
              <w:rPr>
                <w:rFonts w:ascii="Arial" w:eastAsia="Times New Roman" w:hAnsi="Arial" w:cs="Arial"/>
                <w:color w:val="000000"/>
                <w:lang w:eastAsia="en-AU"/>
              </w:rPr>
              <w:t>West Wimmera</w:t>
            </w:r>
          </w:p>
        </w:tc>
      </w:tr>
      <w:tr w:rsidR="004D1C27" w:rsidRPr="004D1C27" w14:paraId="6951D127" w14:textId="77777777" w:rsidTr="004D1C27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3BE3EEF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812414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4D1C27">
              <w:rPr>
                <w:rFonts w:ascii="Arial" w:eastAsia="Times New Roman" w:hAnsi="Arial" w:cs="Arial"/>
                <w:color w:val="000000"/>
                <w:lang w:eastAsia="en-AU"/>
              </w:rPr>
              <w:t>Yarriambiack</w:t>
            </w:r>
            <w:proofErr w:type="spellEnd"/>
          </w:p>
        </w:tc>
      </w:tr>
      <w:tr w:rsidR="004D1C27" w:rsidRPr="004D1C27" w14:paraId="4914197F" w14:textId="77777777" w:rsidTr="004D1C27">
        <w:trPr>
          <w:trHeight w:val="300"/>
        </w:trPr>
        <w:tc>
          <w:tcPr>
            <w:tcW w:w="2972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2D1C6B9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4D1C27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Lower Wimmera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C15CDB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1C27">
              <w:rPr>
                <w:rFonts w:ascii="Arial" w:eastAsia="Times New Roman" w:hAnsi="Arial" w:cs="Arial"/>
                <w:color w:val="000000"/>
                <w:lang w:eastAsia="en-AU"/>
              </w:rPr>
              <w:t>Ararat</w:t>
            </w:r>
          </w:p>
        </w:tc>
      </w:tr>
      <w:tr w:rsidR="004D1C27" w:rsidRPr="004D1C27" w14:paraId="21B522B5" w14:textId="77777777" w:rsidTr="004D1C27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323091C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214733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1C27">
              <w:rPr>
                <w:rFonts w:ascii="Arial" w:eastAsia="Times New Roman" w:hAnsi="Arial" w:cs="Arial"/>
                <w:color w:val="000000"/>
                <w:lang w:eastAsia="en-AU"/>
              </w:rPr>
              <w:t>Central Goldfields</w:t>
            </w:r>
          </w:p>
        </w:tc>
      </w:tr>
      <w:tr w:rsidR="004D1C27" w:rsidRPr="004D1C27" w14:paraId="5AB171CF" w14:textId="77777777" w:rsidTr="004D1C27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D012F8E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8A1E18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1C27">
              <w:rPr>
                <w:rFonts w:ascii="Arial" w:eastAsia="Times New Roman" w:hAnsi="Arial" w:cs="Arial"/>
                <w:color w:val="000000"/>
                <w:lang w:eastAsia="en-AU"/>
              </w:rPr>
              <w:t>Gannawarra</w:t>
            </w:r>
          </w:p>
        </w:tc>
      </w:tr>
      <w:tr w:rsidR="004D1C27" w:rsidRPr="004D1C27" w14:paraId="322642BA" w14:textId="77777777" w:rsidTr="004D1C27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467EC09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D70D4F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1C27">
              <w:rPr>
                <w:rFonts w:ascii="Arial" w:eastAsia="Times New Roman" w:hAnsi="Arial" w:cs="Arial"/>
                <w:color w:val="000000"/>
                <w:lang w:eastAsia="en-AU"/>
              </w:rPr>
              <w:t>Glenelg</w:t>
            </w:r>
          </w:p>
        </w:tc>
      </w:tr>
      <w:tr w:rsidR="004D1C27" w:rsidRPr="004D1C27" w14:paraId="1F274A90" w14:textId="77777777" w:rsidTr="004D1C27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0DAA7CD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641FDD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1C27">
              <w:rPr>
                <w:rFonts w:ascii="Arial" w:eastAsia="Times New Roman" w:hAnsi="Arial" w:cs="Arial"/>
                <w:color w:val="000000"/>
                <w:lang w:eastAsia="en-AU"/>
              </w:rPr>
              <w:t>Loddon</w:t>
            </w:r>
          </w:p>
        </w:tc>
      </w:tr>
      <w:tr w:rsidR="004D1C27" w:rsidRPr="004D1C27" w14:paraId="63003644" w14:textId="77777777" w:rsidTr="004D1C27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1643D1F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899AB0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1C27">
              <w:rPr>
                <w:rFonts w:ascii="Arial" w:eastAsia="Times New Roman" w:hAnsi="Arial" w:cs="Arial"/>
                <w:color w:val="000000"/>
                <w:lang w:eastAsia="en-AU"/>
              </w:rPr>
              <w:t>Northern Grampians</w:t>
            </w:r>
          </w:p>
        </w:tc>
      </w:tr>
      <w:tr w:rsidR="004D1C27" w:rsidRPr="004D1C27" w14:paraId="1E226AE0" w14:textId="77777777" w:rsidTr="004D1C27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A2EB0DD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43BFD1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1C27">
              <w:rPr>
                <w:rFonts w:ascii="Arial" w:eastAsia="Times New Roman" w:hAnsi="Arial" w:cs="Arial"/>
                <w:color w:val="000000"/>
                <w:lang w:eastAsia="en-AU"/>
              </w:rPr>
              <w:t>Pyrenees</w:t>
            </w:r>
          </w:p>
        </w:tc>
      </w:tr>
      <w:tr w:rsidR="004D1C27" w:rsidRPr="004D1C27" w14:paraId="1C25144E" w14:textId="77777777" w:rsidTr="004D1C27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96AE4D3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D93724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1C27">
              <w:rPr>
                <w:rFonts w:ascii="Arial" w:eastAsia="Times New Roman" w:hAnsi="Arial" w:cs="Arial"/>
                <w:color w:val="000000"/>
                <w:lang w:eastAsia="en-AU"/>
              </w:rPr>
              <w:t>Southern Grampians</w:t>
            </w:r>
          </w:p>
        </w:tc>
      </w:tr>
      <w:tr w:rsidR="004D1C27" w:rsidRPr="004D1C27" w14:paraId="4132AF67" w14:textId="77777777" w:rsidTr="004D1C27">
        <w:trPr>
          <w:trHeight w:val="300"/>
        </w:trPr>
        <w:tc>
          <w:tcPr>
            <w:tcW w:w="2972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588BEF7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4D1C27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Otway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12E045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1C27">
              <w:rPr>
                <w:rFonts w:ascii="Arial" w:eastAsia="Times New Roman" w:hAnsi="Arial" w:cs="Arial"/>
                <w:color w:val="000000"/>
                <w:lang w:eastAsia="en-AU"/>
              </w:rPr>
              <w:t>Colac Otway</w:t>
            </w:r>
          </w:p>
        </w:tc>
      </w:tr>
      <w:tr w:rsidR="004D1C27" w:rsidRPr="004D1C27" w14:paraId="0777A671" w14:textId="77777777" w:rsidTr="004D1C27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07FD177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93B445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1C27">
              <w:rPr>
                <w:rFonts w:ascii="Arial" w:eastAsia="Times New Roman" w:hAnsi="Arial" w:cs="Arial"/>
                <w:color w:val="000000"/>
                <w:lang w:eastAsia="en-AU"/>
              </w:rPr>
              <w:t>Corangamite</w:t>
            </w:r>
          </w:p>
        </w:tc>
      </w:tr>
      <w:tr w:rsidR="004D1C27" w:rsidRPr="004D1C27" w14:paraId="06D1B395" w14:textId="77777777" w:rsidTr="004D1C27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438FBB2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1C8971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1C27">
              <w:rPr>
                <w:rFonts w:ascii="Arial" w:eastAsia="Times New Roman" w:hAnsi="Arial" w:cs="Arial"/>
                <w:color w:val="000000"/>
                <w:lang w:eastAsia="en-AU"/>
              </w:rPr>
              <w:t>Golden Plains</w:t>
            </w:r>
          </w:p>
        </w:tc>
      </w:tr>
      <w:tr w:rsidR="004D1C27" w:rsidRPr="004D1C27" w14:paraId="4CFCB70B" w14:textId="77777777" w:rsidTr="004D1C27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5E31473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9457E4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1C27">
              <w:rPr>
                <w:rFonts w:ascii="Arial" w:eastAsia="Times New Roman" w:hAnsi="Arial" w:cs="Arial"/>
                <w:color w:val="000000"/>
                <w:lang w:eastAsia="en-AU"/>
              </w:rPr>
              <w:t>Greater Geelong</w:t>
            </w:r>
          </w:p>
        </w:tc>
      </w:tr>
      <w:tr w:rsidR="004D1C27" w:rsidRPr="004D1C27" w14:paraId="56CCB134" w14:textId="77777777" w:rsidTr="004D1C27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6070C72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753706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1C27">
              <w:rPr>
                <w:rFonts w:ascii="Arial" w:eastAsia="Times New Roman" w:hAnsi="Arial" w:cs="Arial"/>
                <w:color w:val="000000"/>
                <w:lang w:eastAsia="en-AU"/>
              </w:rPr>
              <w:t>Hobsons Bay</w:t>
            </w:r>
          </w:p>
        </w:tc>
      </w:tr>
      <w:tr w:rsidR="004D1C27" w:rsidRPr="004D1C27" w14:paraId="2B5AC023" w14:textId="77777777" w:rsidTr="004D1C27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5B6F16F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58E51F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1C27">
              <w:rPr>
                <w:rFonts w:ascii="Arial" w:eastAsia="Times New Roman" w:hAnsi="Arial" w:cs="Arial"/>
                <w:color w:val="000000"/>
                <w:lang w:eastAsia="en-AU"/>
              </w:rPr>
              <w:t>Moyne</w:t>
            </w:r>
          </w:p>
        </w:tc>
      </w:tr>
      <w:tr w:rsidR="004D1C27" w:rsidRPr="004D1C27" w14:paraId="27C00780" w14:textId="77777777" w:rsidTr="004D1C27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389CB71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4E87E3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1C27">
              <w:rPr>
                <w:rFonts w:ascii="Arial" w:eastAsia="Times New Roman" w:hAnsi="Arial" w:cs="Arial"/>
                <w:color w:val="000000"/>
                <w:lang w:eastAsia="en-AU"/>
              </w:rPr>
              <w:t>Surf Coast</w:t>
            </w:r>
          </w:p>
        </w:tc>
      </w:tr>
      <w:tr w:rsidR="004D1C27" w:rsidRPr="004D1C27" w14:paraId="2F9DFBD7" w14:textId="77777777" w:rsidTr="004D1C27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CEC92E5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CC030D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1C27">
              <w:rPr>
                <w:rFonts w:ascii="Arial" w:eastAsia="Times New Roman" w:hAnsi="Arial" w:cs="Arial"/>
                <w:color w:val="000000"/>
                <w:lang w:eastAsia="en-AU"/>
              </w:rPr>
              <w:t>Warrnambool</w:t>
            </w:r>
          </w:p>
        </w:tc>
      </w:tr>
      <w:tr w:rsidR="004D1C27" w:rsidRPr="004D1C27" w14:paraId="08971901" w14:textId="77777777" w:rsidTr="004D1C27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AD33328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5E6D61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1C27">
              <w:rPr>
                <w:rFonts w:ascii="Arial" w:eastAsia="Times New Roman" w:hAnsi="Arial" w:cs="Arial"/>
                <w:color w:val="000000"/>
                <w:lang w:eastAsia="en-AU"/>
              </w:rPr>
              <w:t>Wyndham</w:t>
            </w:r>
          </w:p>
        </w:tc>
      </w:tr>
      <w:tr w:rsidR="004D1C27" w:rsidRPr="004D1C27" w14:paraId="11E32027" w14:textId="77777777" w:rsidTr="004D1C27">
        <w:trPr>
          <w:trHeight w:val="300"/>
        </w:trPr>
        <w:tc>
          <w:tcPr>
            <w:tcW w:w="2972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7A6EB18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4D1C27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Central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95C63E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1C27">
              <w:rPr>
                <w:rFonts w:ascii="Arial" w:eastAsia="Times New Roman" w:hAnsi="Arial" w:cs="Arial"/>
                <w:color w:val="000000"/>
                <w:lang w:eastAsia="en-AU"/>
              </w:rPr>
              <w:t>Ballarat</w:t>
            </w:r>
          </w:p>
        </w:tc>
      </w:tr>
      <w:tr w:rsidR="004D1C27" w:rsidRPr="004D1C27" w14:paraId="7375E4B9" w14:textId="77777777" w:rsidTr="004D1C27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15533A9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ABBCC6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4D1C27">
              <w:rPr>
                <w:rFonts w:ascii="Arial" w:eastAsia="Times New Roman" w:hAnsi="Arial" w:cs="Arial"/>
                <w:color w:val="000000"/>
                <w:lang w:eastAsia="en-AU"/>
              </w:rPr>
              <w:t>Brimbank</w:t>
            </w:r>
            <w:proofErr w:type="spellEnd"/>
          </w:p>
        </w:tc>
      </w:tr>
      <w:tr w:rsidR="004D1C27" w:rsidRPr="004D1C27" w14:paraId="07295F9F" w14:textId="77777777" w:rsidTr="004D1C27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CD48386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C657F6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1C27">
              <w:rPr>
                <w:rFonts w:ascii="Arial" w:eastAsia="Times New Roman" w:hAnsi="Arial" w:cs="Arial"/>
                <w:color w:val="000000"/>
                <w:lang w:eastAsia="en-AU"/>
              </w:rPr>
              <w:t>Hepburn</w:t>
            </w:r>
          </w:p>
        </w:tc>
      </w:tr>
      <w:tr w:rsidR="004D1C27" w:rsidRPr="004D1C27" w14:paraId="4E4052EE" w14:textId="77777777" w:rsidTr="004D1C27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94615C6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BE43EA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1C27">
              <w:rPr>
                <w:rFonts w:ascii="Arial" w:eastAsia="Times New Roman" w:hAnsi="Arial" w:cs="Arial"/>
                <w:color w:val="000000"/>
                <w:lang w:eastAsia="en-AU"/>
              </w:rPr>
              <w:t>Hume</w:t>
            </w:r>
          </w:p>
        </w:tc>
      </w:tr>
      <w:tr w:rsidR="004D1C27" w:rsidRPr="004D1C27" w14:paraId="60F8E4F5" w14:textId="77777777" w:rsidTr="004D1C27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4BA5618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85A432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1C27">
              <w:rPr>
                <w:rFonts w:ascii="Arial" w:eastAsia="Times New Roman" w:hAnsi="Arial" w:cs="Arial"/>
                <w:color w:val="000000"/>
                <w:lang w:eastAsia="en-AU"/>
              </w:rPr>
              <w:t>Macedon Ranges</w:t>
            </w:r>
          </w:p>
        </w:tc>
      </w:tr>
      <w:tr w:rsidR="004D1C27" w:rsidRPr="004D1C27" w14:paraId="0E382C90" w14:textId="77777777" w:rsidTr="004D1C27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7748031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66B4EF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1C27">
              <w:rPr>
                <w:rFonts w:ascii="Arial" w:eastAsia="Times New Roman" w:hAnsi="Arial" w:cs="Arial"/>
                <w:color w:val="000000"/>
                <w:lang w:eastAsia="en-AU"/>
              </w:rPr>
              <w:t>Melton</w:t>
            </w:r>
          </w:p>
        </w:tc>
      </w:tr>
      <w:tr w:rsidR="004D1C27" w:rsidRPr="004D1C27" w14:paraId="1AC955D4" w14:textId="77777777" w:rsidTr="004D1C27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C124DD5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409CBB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1C27">
              <w:rPr>
                <w:rFonts w:ascii="Arial" w:eastAsia="Times New Roman" w:hAnsi="Arial" w:cs="Arial"/>
                <w:color w:val="000000"/>
                <w:lang w:eastAsia="en-AU"/>
              </w:rPr>
              <w:t>Mitchell</w:t>
            </w:r>
          </w:p>
        </w:tc>
      </w:tr>
      <w:tr w:rsidR="004D1C27" w:rsidRPr="004D1C27" w14:paraId="06E0147B" w14:textId="77777777" w:rsidTr="004D1C27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8EE59B8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F4A80F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1C27">
              <w:rPr>
                <w:rFonts w:ascii="Arial" w:eastAsia="Times New Roman" w:hAnsi="Arial" w:cs="Arial"/>
                <w:color w:val="000000"/>
                <w:lang w:eastAsia="en-AU"/>
              </w:rPr>
              <w:t>Moorabool</w:t>
            </w:r>
          </w:p>
        </w:tc>
      </w:tr>
      <w:tr w:rsidR="004D1C27" w:rsidRPr="004D1C27" w14:paraId="46941F5F" w14:textId="77777777" w:rsidTr="004D1C27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D7E5BAB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8F96AC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1C27">
              <w:rPr>
                <w:rFonts w:ascii="Arial" w:eastAsia="Times New Roman" w:hAnsi="Arial" w:cs="Arial"/>
                <w:color w:val="000000"/>
                <w:lang w:eastAsia="en-AU"/>
              </w:rPr>
              <w:t>Mount Alexander</w:t>
            </w:r>
          </w:p>
        </w:tc>
      </w:tr>
      <w:tr w:rsidR="004D1C27" w:rsidRPr="004D1C27" w14:paraId="7F580E0E" w14:textId="77777777" w:rsidTr="004D1C27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B846604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4A6D82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1C27">
              <w:rPr>
                <w:rFonts w:ascii="Arial" w:eastAsia="Times New Roman" w:hAnsi="Arial" w:cs="Arial"/>
                <w:color w:val="000000"/>
                <w:lang w:eastAsia="en-AU"/>
              </w:rPr>
              <w:t>Murrindindi</w:t>
            </w:r>
          </w:p>
        </w:tc>
      </w:tr>
      <w:tr w:rsidR="004D1C27" w:rsidRPr="004D1C27" w14:paraId="0931D076" w14:textId="77777777" w:rsidTr="004D1C27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0203C9F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C2A49D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1C27">
              <w:rPr>
                <w:rFonts w:ascii="Arial" w:eastAsia="Times New Roman" w:hAnsi="Arial" w:cs="Arial"/>
                <w:color w:val="000000"/>
                <w:lang w:eastAsia="en-AU"/>
              </w:rPr>
              <w:t>Nillumbik</w:t>
            </w:r>
          </w:p>
        </w:tc>
      </w:tr>
      <w:tr w:rsidR="004D1C27" w:rsidRPr="004D1C27" w14:paraId="1D35C16F" w14:textId="77777777" w:rsidTr="004D1C27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71705E6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4A29E3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1C27">
              <w:rPr>
                <w:rFonts w:ascii="Arial" w:eastAsia="Times New Roman" w:hAnsi="Arial" w:cs="Arial"/>
                <w:color w:val="000000"/>
                <w:lang w:eastAsia="en-AU"/>
              </w:rPr>
              <w:t>Whittlesea</w:t>
            </w:r>
          </w:p>
        </w:tc>
      </w:tr>
      <w:tr w:rsidR="004D1C27" w:rsidRPr="004D1C27" w14:paraId="37A5270E" w14:textId="77777777" w:rsidTr="004D1C27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24A7C3E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8D23D9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1C27">
              <w:rPr>
                <w:rFonts w:ascii="Arial" w:eastAsia="Times New Roman" w:hAnsi="Arial" w:cs="Arial"/>
                <w:color w:val="000000"/>
                <w:lang w:eastAsia="en-AU"/>
              </w:rPr>
              <w:t>Yarra Ranges</w:t>
            </w:r>
          </w:p>
        </w:tc>
      </w:tr>
      <w:tr w:rsidR="004D1C27" w:rsidRPr="004D1C27" w14:paraId="3D8820E4" w14:textId="77777777" w:rsidTr="004D1C27">
        <w:trPr>
          <w:trHeight w:val="300"/>
        </w:trPr>
        <w:tc>
          <w:tcPr>
            <w:tcW w:w="2972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5D81B3A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4D1C27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Gippsland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99636C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1C27">
              <w:rPr>
                <w:rFonts w:ascii="Arial" w:eastAsia="Times New Roman" w:hAnsi="Arial" w:cs="Arial"/>
                <w:color w:val="000000"/>
                <w:lang w:eastAsia="en-AU"/>
              </w:rPr>
              <w:t>Bass Coast</w:t>
            </w:r>
          </w:p>
        </w:tc>
      </w:tr>
      <w:tr w:rsidR="004D1C27" w:rsidRPr="004D1C27" w14:paraId="621E4CC8" w14:textId="77777777" w:rsidTr="004D1C27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A62B1EE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50CEE7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1C27">
              <w:rPr>
                <w:rFonts w:ascii="Arial" w:eastAsia="Times New Roman" w:hAnsi="Arial" w:cs="Arial"/>
                <w:color w:val="000000"/>
                <w:lang w:eastAsia="en-AU"/>
              </w:rPr>
              <w:t xml:space="preserve">Baw </w:t>
            </w:r>
            <w:proofErr w:type="spellStart"/>
            <w:r w:rsidRPr="004D1C27">
              <w:rPr>
                <w:rFonts w:ascii="Arial" w:eastAsia="Times New Roman" w:hAnsi="Arial" w:cs="Arial"/>
                <w:color w:val="000000"/>
                <w:lang w:eastAsia="en-AU"/>
              </w:rPr>
              <w:t>Baw</w:t>
            </w:r>
            <w:proofErr w:type="spellEnd"/>
          </w:p>
        </w:tc>
      </w:tr>
      <w:tr w:rsidR="004D1C27" w:rsidRPr="004D1C27" w14:paraId="718A3DC0" w14:textId="77777777" w:rsidTr="004D1C27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F747ED4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32739D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1C27">
              <w:rPr>
                <w:rFonts w:ascii="Arial" w:eastAsia="Times New Roman" w:hAnsi="Arial" w:cs="Arial"/>
                <w:color w:val="000000"/>
                <w:lang w:eastAsia="en-AU"/>
              </w:rPr>
              <w:t>Cardinia</w:t>
            </w:r>
          </w:p>
        </w:tc>
      </w:tr>
      <w:tr w:rsidR="004D1C27" w:rsidRPr="004D1C27" w14:paraId="0BFBC7F3" w14:textId="77777777" w:rsidTr="004D1C27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6FE85B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31E3C4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1C27">
              <w:rPr>
                <w:rFonts w:ascii="Arial" w:eastAsia="Times New Roman" w:hAnsi="Arial" w:cs="Arial"/>
                <w:color w:val="000000"/>
                <w:lang w:eastAsia="en-AU"/>
              </w:rPr>
              <w:t>Casey</w:t>
            </w:r>
          </w:p>
        </w:tc>
      </w:tr>
      <w:tr w:rsidR="004D1C27" w:rsidRPr="004D1C27" w14:paraId="6CC9347F" w14:textId="77777777" w:rsidTr="004D1C27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5325E69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5CD7A3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1C27">
              <w:rPr>
                <w:rFonts w:ascii="Arial" w:eastAsia="Times New Roman" w:hAnsi="Arial" w:cs="Arial"/>
                <w:color w:val="000000"/>
                <w:lang w:eastAsia="en-AU"/>
              </w:rPr>
              <w:t>East Gippsland</w:t>
            </w:r>
          </w:p>
        </w:tc>
      </w:tr>
      <w:tr w:rsidR="004D1C27" w:rsidRPr="004D1C27" w14:paraId="6F085A68" w14:textId="77777777" w:rsidTr="004D1C27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DEFD362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8D627D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1C27">
              <w:rPr>
                <w:rFonts w:ascii="Arial" w:eastAsia="Times New Roman" w:hAnsi="Arial" w:cs="Arial"/>
                <w:color w:val="000000"/>
                <w:lang w:eastAsia="en-AU"/>
              </w:rPr>
              <w:t>Latrobe</w:t>
            </w:r>
          </w:p>
        </w:tc>
      </w:tr>
      <w:tr w:rsidR="004D1C27" w:rsidRPr="004D1C27" w14:paraId="31FDE668" w14:textId="77777777" w:rsidTr="004D1C27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E813182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550718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1C27">
              <w:rPr>
                <w:rFonts w:ascii="Arial" w:eastAsia="Times New Roman" w:hAnsi="Arial" w:cs="Arial"/>
                <w:color w:val="000000"/>
                <w:lang w:eastAsia="en-AU"/>
              </w:rPr>
              <w:t>Mornington Peninsula</w:t>
            </w:r>
          </w:p>
        </w:tc>
      </w:tr>
      <w:tr w:rsidR="004D1C27" w:rsidRPr="004D1C27" w14:paraId="73FB18BC" w14:textId="77777777" w:rsidTr="004D1C27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47CF094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2664EF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1C27">
              <w:rPr>
                <w:rFonts w:ascii="Arial" w:eastAsia="Times New Roman" w:hAnsi="Arial" w:cs="Arial"/>
                <w:color w:val="000000"/>
                <w:lang w:eastAsia="en-AU"/>
              </w:rPr>
              <w:t>South Gippsland</w:t>
            </w:r>
          </w:p>
        </w:tc>
      </w:tr>
      <w:tr w:rsidR="004D1C27" w:rsidRPr="004D1C27" w14:paraId="792D553E" w14:textId="77777777" w:rsidTr="004D1C27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2F0E481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7AD43F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1C27">
              <w:rPr>
                <w:rFonts w:ascii="Arial" w:eastAsia="Times New Roman" w:hAnsi="Arial" w:cs="Arial"/>
                <w:color w:val="000000"/>
                <w:lang w:eastAsia="en-AU"/>
              </w:rPr>
              <w:t>Wellington</w:t>
            </w:r>
          </w:p>
        </w:tc>
      </w:tr>
      <w:tr w:rsidR="004D1C27" w:rsidRPr="004D1C27" w14:paraId="00889D13" w14:textId="77777777" w:rsidTr="004D1C27">
        <w:trPr>
          <w:trHeight w:val="300"/>
        </w:trPr>
        <w:tc>
          <w:tcPr>
            <w:tcW w:w="2972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B2C3311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proofErr w:type="gramStart"/>
            <w:r w:rsidRPr="004D1C27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lastRenderedPageBreak/>
              <w:t>North East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B003A5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1C27">
              <w:rPr>
                <w:rFonts w:ascii="Arial" w:eastAsia="Times New Roman" w:hAnsi="Arial" w:cs="Arial"/>
                <w:color w:val="000000"/>
                <w:lang w:eastAsia="en-AU"/>
              </w:rPr>
              <w:t>Alpine</w:t>
            </w:r>
          </w:p>
        </w:tc>
      </w:tr>
      <w:tr w:rsidR="004D1C27" w:rsidRPr="004D1C27" w14:paraId="658F87E6" w14:textId="77777777" w:rsidTr="004D1C27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3FE83FF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1A99EB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1C27">
              <w:rPr>
                <w:rFonts w:ascii="Arial" w:eastAsia="Times New Roman" w:hAnsi="Arial" w:cs="Arial"/>
                <w:color w:val="000000"/>
                <w:lang w:eastAsia="en-AU"/>
              </w:rPr>
              <w:t>Benalla</w:t>
            </w:r>
          </w:p>
        </w:tc>
      </w:tr>
      <w:tr w:rsidR="004D1C27" w:rsidRPr="004D1C27" w14:paraId="1C4180B4" w14:textId="77777777" w:rsidTr="004D1C27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E5D7B9A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5B9A75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1C27">
              <w:rPr>
                <w:rFonts w:ascii="Arial" w:eastAsia="Times New Roman" w:hAnsi="Arial" w:cs="Arial"/>
                <w:color w:val="000000"/>
                <w:lang w:eastAsia="en-AU"/>
              </w:rPr>
              <w:t>Campaspe</w:t>
            </w:r>
          </w:p>
        </w:tc>
      </w:tr>
      <w:tr w:rsidR="004D1C27" w:rsidRPr="004D1C27" w14:paraId="20A08340" w14:textId="77777777" w:rsidTr="004D1C27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7F33928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E47D1C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1C27">
              <w:rPr>
                <w:rFonts w:ascii="Arial" w:eastAsia="Times New Roman" w:hAnsi="Arial" w:cs="Arial"/>
                <w:color w:val="000000"/>
                <w:lang w:eastAsia="en-AU"/>
              </w:rPr>
              <w:t>Greater Bendigo</w:t>
            </w:r>
          </w:p>
        </w:tc>
      </w:tr>
      <w:tr w:rsidR="004D1C27" w:rsidRPr="004D1C27" w14:paraId="5CD6632F" w14:textId="77777777" w:rsidTr="004D1C27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D7ED31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B33A75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1C27">
              <w:rPr>
                <w:rFonts w:ascii="Arial" w:eastAsia="Times New Roman" w:hAnsi="Arial" w:cs="Arial"/>
                <w:color w:val="000000"/>
                <w:lang w:eastAsia="en-AU"/>
              </w:rPr>
              <w:t>Greater Shepparton</w:t>
            </w:r>
          </w:p>
        </w:tc>
      </w:tr>
      <w:tr w:rsidR="004D1C27" w:rsidRPr="004D1C27" w14:paraId="428682E3" w14:textId="77777777" w:rsidTr="004D1C27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A7E342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C62501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1C27">
              <w:rPr>
                <w:rFonts w:ascii="Arial" w:eastAsia="Times New Roman" w:hAnsi="Arial" w:cs="Arial"/>
                <w:color w:val="000000"/>
                <w:lang w:eastAsia="en-AU"/>
              </w:rPr>
              <w:t>Indigo</w:t>
            </w:r>
          </w:p>
        </w:tc>
      </w:tr>
      <w:tr w:rsidR="004D1C27" w:rsidRPr="004D1C27" w14:paraId="61BA6B5C" w14:textId="77777777" w:rsidTr="004D1C27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D580B1E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AF50C4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1C27">
              <w:rPr>
                <w:rFonts w:ascii="Arial" w:eastAsia="Times New Roman" w:hAnsi="Arial" w:cs="Arial"/>
                <w:color w:val="000000"/>
                <w:lang w:eastAsia="en-AU"/>
              </w:rPr>
              <w:t>Mansfield</w:t>
            </w:r>
          </w:p>
        </w:tc>
      </w:tr>
      <w:tr w:rsidR="004D1C27" w:rsidRPr="004D1C27" w14:paraId="54C02792" w14:textId="77777777" w:rsidTr="004D1C27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7B58183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36574F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1C27">
              <w:rPr>
                <w:rFonts w:ascii="Arial" w:eastAsia="Times New Roman" w:hAnsi="Arial" w:cs="Arial"/>
                <w:color w:val="000000"/>
                <w:lang w:eastAsia="en-AU"/>
              </w:rPr>
              <w:t>Moira</w:t>
            </w:r>
          </w:p>
        </w:tc>
      </w:tr>
      <w:tr w:rsidR="004D1C27" w:rsidRPr="004D1C27" w14:paraId="449A23F8" w14:textId="77777777" w:rsidTr="004D1C27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ABAFCE1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8432B6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1C27">
              <w:rPr>
                <w:rFonts w:ascii="Arial" w:eastAsia="Times New Roman" w:hAnsi="Arial" w:cs="Arial"/>
                <w:color w:val="000000"/>
                <w:lang w:eastAsia="en-AU"/>
              </w:rPr>
              <w:t>Strathbogie</w:t>
            </w:r>
          </w:p>
        </w:tc>
      </w:tr>
      <w:tr w:rsidR="004D1C27" w:rsidRPr="004D1C27" w14:paraId="1FC43E96" w14:textId="77777777" w:rsidTr="004D1C27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862AF3E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E9C8AC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1C27">
              <w:rPr>
                <w:rFonts w:ascii="Arial" w:eastAsia="Times New Roman" w:hAnsi="Arial" w:cs="Arial"/>
                <w:color w:val="000000"/>
                <w:lang w:eastAsia="en-AU"/>
              </w:rPr>
              <w:t>Towong</w:t>
            </w:r>
          </w:p>
        </w:tc>
      </w:tr>
      <w:tr w:rsidR="004D1C27" w:rsidRPr="004D1C27" w14:paraId="212BC2DD" w14:textId="77777777" w:rsidTr="004D1C27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6A1BAA3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81D741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1C27">
              <w:rPr>
                <w:rFonts w:ascii="Arial" w:eastAsia="Times New Roman" w:hAnsi="Arial" w:cs="Arial"/>
                <w:color w:val="000000"/>
                <w:lang w:eastAsia="en-AU"/>
              </w:rPr>
              <w:t>Wangaratta</w:t>
            </w:r>
          </w:p>
        </w:tc>
      </w:tr>
      <w:tr w:rsidR="004D1C27" w:rsidRPr="004D1C27" w14:paraId="7756F445" w14:textId="77777777" w:rsidTr="004D1C27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6DF617E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ABE401" w14:textId="77777777" w:rsidR="004D1C27" w:rsidRPr="004D1C27" w:rsidRDefault="004D1C27" w:rsidP="004D1C2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D1C27">
              <w:rPr>
                <w:rFonts w:ascii="Arial" w:eastAsia="Times New Roman" w:hAnsi="Arial" w:cs="Arial"/>
                <w:color w:val="000000"/>
                <w:lang w:eastAsia="en-AU"/>
              </w:rPr>
              <w:t>Wodonga</w:t>
            </w:r>
          </w:p>
        </w:tc>
      </w:tr>
    </w:tbl>
    <w:p w14:paraId="2AB615E8" w14:textId="77777777" w:rsidR="00000000" w:rsidRDefault="004D1C27"/>
    <w:sectPr w:rsidR="00000000" w:rsidSect="004D1C27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E3927" w14:textId="77777777" w:rsidR="004D1C27" w:rsidRDefault="004D1C27" w:rsidP="004D1C27">
      <w:r>
        <w:separator/>
      </w:r>
    </w:p>
  </w:endnote>
  <w:endnote w:type="continuationSeparator" w:id="0">
    <w:p w14:paraId="3874F87E" w14:textId="77777777" w:rsidR="004D1C27" w:rsidRDefault="004D1C27" w:rsidP="004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D4292" w14:textId="77777777" w:rsidR="004D1C27" w:rsidRDefault="004D1C27" w:rsidP="004D1C27">
      <w:r>
        <w:separator/>
      </w:r>
    </w:p>
  </w:footnote>
  <w:footnote w:type="continuationSeparator" w:id="0">
    <w:p w14:paraId="00192882" w14:textId="77777777" w:rsidR="004D1C27" w:rsidRDefault="004D1C27" w:rsidP="004D1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145"/>
    <w:rsid w:val="004D1C27"/>
    <w:rsid w:val="008A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BBD6D"/>
  <w15:docId w15:val="{174FDD92-A5C1-4F00-865C-4CD9CCFD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C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D1C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C27"/>
    <w:rPr>
      <w:rFonts w:ascii="Calibri" w:eastAsia="Calibri" w:hAnsi="Calibri" w:cs="Calibr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D1C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C27"/>
    <w:rPr>
      <w:rFonts w:ascii="Calibri" w:eastAsia="Calibri" w:hAnsi="Calibri" w:cs="Calibri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4D1C2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7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A Coluccio (DELWP)</dc:creator>
  <cp:lastModifiedBy>Jacqui E Mitchell (DJPR)</cp:lastModifiedBy>
  <cp:revision>2</cp:revision>
  <dcterms:created xsi:type="dcterms:W3CDTF">2022-03-01T00:31:00Z</dcterms:created>
  <dcterms:modified xsi:type="dcterms:W3CDTF">2022-03-01T00:31:00Z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2021-01-08T00:00:00Z</vt:filetime>
  </property>
</Properties>
</file>