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8BA5E" w14:textId="6FE83E68" w:rsidR="00A53520" w:rsidRDefault="003E75AC">
      <w:r w:rsidRPr="003E75AC">
        <w:drawing>
          <wp:anchor distT="0" distB="0" distL="114300" distR="114300" simplePos="0" relativeHeight="251658240" behindDoc="1" locked="0" layoutInCell="1" allowOverlap="1" wp14:anchorId="3BAEFE3D" wp14:editId="7CC8B266">
            <wp:simplePos x="0" y="0"/>
            <wp:positionH relativeFrom="margin">
              <wp:align>left</wp:align>
            </wp:positionH>
            <wp:positionV relativeFrom="paragraph">
              <wp:posOffset>102235</wp:posOffset>
            </wp:positionV>
            <wp:extent cx="9198510" cy="6438600"/>
            <wp:effectExtent l="0" t="0" r="3175" b="635"/>
            <wp:wrapNone/>
            <wp:docPr id="1" name="Picture 1" descr="Map of Victoria, Australia, with colour coded regions for the areas of Mallee, Upper Wimmera, Lower Wimmera, Otway, North east, Gippsland and Central Victor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 of Victoria, Australia, with colour coded regions for the areas of Mallee, Upper Wimmera, Lower Wimmera, Otway, North east, Gippsland and Central Victoria.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8510" cy="643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53520" w:rsidSect="003E75AC">
      <w:headerReference w:type="default" r:id="rId7"/>
      <w:pgSz w:w="16838" w:h="11906" w:orient="landscape"/>
      <w:pgMar w:top="851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222AD" w14:textId="77777777" w:rsidR="003E75AC" w:rsidRDefault="003E75AC" w:rsidP="003E75AC">
      <w:pPr>
        <w:spacing w:after="0" w:line="240" w:lineRule="auto"/>
      </w:pPr>
      <w:r>
        <w:separator/>
      </w:r>
    </w:p>
  </w:endnote>
  <w:endnote w:type="continuationSeparator" w:id="0">
    <w:p w14:paraId="257DE314" w14:textId="77777777" w:rsidR="003E75AC" w:rsidRDefault="003E75AC" w:rsidP="003E7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58661" w14:textId="77777777" w:rsidR="003E75AC" w:rsidRDefault="003E75AC" w:rsidP="003E75AC">
      <w:pPr>
        <w:spacing w:after="0" w:line="240" w:lineRule="auto"/>
      </w:pPr>
      <w:r>
        <w:separator/>
      </w:r>
    </w:p>
  </w:footnote>
  <w:footnote w:type="continuationSeparator" w:id="0">
    <w:p w14:paraId="05F57DD6" w14:textId="77777777" w:rsidR="003E75AC" w:rsidRDefault="003E75AC" w:rsidP="003E7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95162" w14:textId="5E5D99C8" w:rsidR="003E75AC" w:rsidRPr="003E75AC" w:rsidRDefault="003E75AC" w:rsidP="003E75AC">
    <w:pPr>
      <w:pStyle w:val="Heading1"/>
      <w:jc w:val="center"/>
    </w:pPr>
    <w:r w:rsidRPr="003E75AC">
      <w:t>Kangaroo Harvest Zones in Victoria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5AC"/>
    <w:rsid w:val="003E75AC"/>
    <w:rsid w:val="00A5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2BEC0"/>
  <w15:chartTrackingRefBased/>
  <w15:docId w15:val="{6A4CED84-1139-40B8-A9E1-187A4E1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75AC"/>
    <w:pPr>
      <w:keepNext/>
      <w:keepLines/>
      <w:spacing w:before="240" w:after="0"/>
      <w:outlineLvl w:val="0"/>
    </w:pPr>
    <w:rPr>
      <w:rFonts w:ascii="Arial" w:eastAsiaTheme="majorEastAsia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5AC"/>
  </w:style>
  <w:style w:type="paragraph" w:styleId="Footer">
    <w:name w:val="footer"/>
    <w:basedOn w:val="Normal"/>
    <w:link w:val="FooterChar"/>
    <w:uiPriority w:val="99"/>
    <w:unhideWhenUsed/>
    <w:rsid w:val="003E7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5AC"/>
  </w:style>
  <w:style w:type="character" w:customStyle="1" w:styleId="Heading1Char">
    <w:name w:val="Heading 1 Char"/>
    <w:basedOn w:val="DefaultParagraphFont"/>
    <w:link w:val="Heading1"/>
    <w:uiPriority w:val="9"/>
    <w:rsid w:val="003E75AC"/>
    <w:rPr>
      <w:rFonts w:ascii="Arial" w:eastAsiaTheme="majorEastAsia" w:hAnsi="Arial" w:cs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Kangaroo Harvest Zones in Victoria</dc:title>
  <dc:subject/>
  <dc:creator>Jacqui E Mitchell (DJPR)</dc:creator>
  <cp:keywords/>
  <dc:description/>
  <cp:lastModifiedBy>Jacqui E Mitchell (DJPR)</cp:lastModifiedBy>
  <cp:revision>2</cp:revision>
  <dcterms:created xsi:type="dcterms:W3CDTF">2022-02-28T22:47:00Z</dcterms:created>
  <dcterms:modified xsi:type="dcterms:W3CDTF">2022-02-28T22:55:00Z</dcterms:modified>
</cp:coreProperties>
</file>