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40"/>
          <w:szCs w:val="40"/>
        </w:rPr>
        <w:id w:val="1618409018"/>
        <w:placeholder>
          <w:docPart w:val="C66604AC364843D28379A296EACD5E76"/>
        </w:placeholder>
        <w:text/>
      </w:sdtPr>
      <w:sdtEndPr/>
      <w:sdtContent>
        <w:p w14:paraId="71896BAF" w14:textId="33EDCAD2" w:rsidR="00FB68BD" w:rsidRPr="00400B25" w:rsidRDefault="00400B25" w:rsidP="00907005">
          <w:pPr>
            <w:pStyle w:val="Title"/>
            <w:rPr>
              <w:sz w:val="40"/>
              <w:szCs w:val="40"/>
            </w:rPr>
          </w:pPr>
          <w:r w:rsidRPr="00400B25">
            <w:rPr>
              <w:sz w:val="40"/>
              <w:szCs w:val="40"/>
            </w:rPr>
            <w:t xml:space="preserve">Victorian Medical Research Acceleration Fund – </w:t>
          </w:r>
          <w:r w:rsidR="008C1975">
            <w:rPr>
              <w:sz w:val="40"/>
              <w:szCs w:val="40"/>
            </w:rPr>
            <w:t xml:space="preserve">Precision Medicine </w:t>
          </w:r>
          <w:r w:rsidRPr="00400B25">
            <w:rPr>
              <w:sz w:val="40"/>
              <w:szCs w:val="40"/>
            </w:rPr>
            <w:t>Round</w:t>
          </w:r>
        </w:p>
      </w:sdtContent>
    </w:sdt>
    <w:sdt>
      <w:sdtPr>
        <w:rPr>
          <w:sz w:val="28"/>
          <w:szCs w:val="28"/>
        </w:rPr>
        <w:id w:val="-727840379"/>
        <w:placeholder>
          <w:docPart w:val="D3FCD3DD87D24766A065821B5CFBE4A7"/>
        </w:placeholder>
      </w:sdtPr>
      <w:sdtEndPr/>
      <w:sdtContent>
        <w:p w14:paraId="3FF4FF60" w14:textId="5DD919DC" w:rsidR="0053232B" w:rsidRPr="00400B25" w:rsidRDefault="00400B25" w:rsidP="00907005">
          <w:pPr>
            <w:pStyle w:val="Subtitle"/>
            <w:rPr>
              <w:sz w:val="28"/>
              <w:szCs w:val="28"/>
            </w:rPr>
          </w:pPr>
          <w:r w:rsidRPr="00400B25">
            <w:rPr>
              <w:sz w:val="28"/>
              <w:szCs w:val="28"/>
            </w:rPr>
            <w:t>Frequently Asked Questions (FAQs)</w:t>
          </w:r>
        </w:p>
      </w:sdtContent>
    </w:sdt>
    <w:p w14:paraId="657B391E" w14:textId="742EBF62" w:rsidR="00B579DE" w:rsidRDefault="00B579DE" w:rsidP="005B359C">
      <w:pPr>
        <w:pStyle w:val="Heading1"/>
      </w:pPr>
      <w:r>
        <w:t>Precision Medicine</w:t>
      </w:r>
    </w:p>
    <w:p w14:paraId="3D73A795" w14:textId="0D34593A" w:rsidR="006C5F8D" w:rsidRPr="004E2EA4" w:rsidRDefault="00940EFB" w:rsidP="004E2EA4">
      <w:pPr>
        <w:pStyle w:val="Heading2"/>
      </w:pPr>
      <w:r>
        <w:t>In t</w:t>
      </w:r>
      <w:r w:rsidRPr="004E2EA4">
        <w:t>his round</w:t>
      </w:r>
      <w:r>
        <w:t xml:space="preserve">, projects </w:t>
      </w:r>
      <w:r w:rsidR="004E2EA4" w:rsidRPr="004E2EA4">
        <w:t xml:space="preserve">need </w:t>
      </w:r>
      <w:r w:rsidR="0049497E">
        <w:t xml:space="preserve">to </w:t>
      </w:r>
      <w:r w:rsidR="004E2EA4" w:rsidRPr="004E2EA4">
        <w:t>apply an approach specific to the field of precision medicine</w:t>
      </w:r>
      <w:r w:rsidR="004E2EA4">
        <w:t>. How will this be assessed?</w:t>
      </w:r>
    </w:p>
    <w:p w14:paraId="64F49DF7" w14:textId="55B04D23" w:rsidR="007B7663" w:rsidRDefault="007B7663" w:rsidP="007B7663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Eligible </w:t>
      </w:r>
      <w:r w:rsidR="009233CA">
        <w:rPr>
          <w:color w:val="auto"/>
          <w:sz w:val="22"/>
          <w:szCs w:val="22"/>
        </w:rPr>
        <w:t>a</w:t>
      </w:r>
      <w:r w:rsidRPr="00E934D6">
        <w:rPr>
          <w:color w:val="auto"/>
          <w:sz w:val="22"/>
          <w:szCs w:val="22"/>
        </w:rPr>
        <w:t xml:space="preserve">pplications will be assessed by an </w:t>
      </w:r>
      <w:r w:rsidR="00743646" w:rsidRPr="00E934D6">
        <w:rPr>
          <w:color w:val="auto"/>
          <w:sz w:val="22"/>
          <w:szCs w:val="22"/>
        </w:rPr>
        <w:t xml:space="preserve">independent </w:t>
      </w:r>
      <w:r w:rsidRPr="00E934D6">
        <w:rPr>
          <w:color w:val="auto"/>
          <w:sz w:val="22"/>
          <w:szCs w:val="22"/>
        </w:rPr>
        <w:t xml:space="preserve">assessment panel and will be scored against the assessment criteria </w:t>
      </w:r>
      <w:r w:rsidR="00743646" w:rsidRPr="00E934D6">
        <w:rPr>
          <w:color w:val="auto"/>
          <w:sz w:val="22"/>
          <w:szCs w:val="22"/>
        </w:rPr>
        <w:t xml:space="preserve">specified in </w:t>
      </w:r>
      <w:r w:rsidRPr="00E934D6">
        <w:rPr>
          <w:color w:val="auto"/>
          <w:sz w:val="22"/>
          <w:szCs w:val="22"/>
        </w:rPr>
        <w:t>section 7.2</w:t>
      </w:r>
      <w:r w:rsidR="00743646" w:rsidRPr="00E934D6">
        <w:rPr>
          <w:color w:val="auto"/>
          <w:sz w:val="22"/>
          <w:szCs w:val="22"/>
        </w:rPr>
        <w:t xml:space="preserve"> of the </w:t>
      </w:r>
      <w:r w:rsidR="00F96262">
        <w:rPr>
          <w:color w:val="auto"/>
          <w:sz w:val="22"/>
          <w:szCs w:val="22"/>
        </w:rPr>
        <w:t>Program</w:t>
      </w:r>
      <w:r w:rsidR="00743646" w:rsidRPr="00E934D6">
        <w:rPr>
          <w:color w:val="auto"/>
          <w:sz w:val="22"/>
          <w:szCs w:val="22"/>
        </w:rPr>
        <w:t xml:space="preserve"> </w:t>
      </w:r>
      <w:r w:rsidR="003D2586">
        <w:rPr>
          <w:color w:val="auto"/>
          <w:sz w:val="22"/>
          <w:szCs w:val="22"/>
        </w:rPr>
        <w:t>G</w:t>
      </w:r>
      <w:r w:rsidR="00743646" w:rsidRPr="00E934D6">
        <w:rPr>
          <w:color w:val="auto"/>
          <w:sz w:val="22"/>
          <w:szCs w:val="22"/>
        </w:rPr>
        <w:t>uidelines</w:t>
      </w:r>
      <w:r w:rsidR="005A4F7F" w:rsidRPr="00E934D6">
        <w:rPr>
          <w:color w:val="auto"/>
          <w:sz w:val="22"/>
          <w:szCs w:val="22"/>
        </w:rPr>
        <w:t xml:space="preserve">. </w:t>
      </w:r>
      <w:r w:rsidR="004E2EA4" w:rsidRPr="00E934D6">
        <w:rPr>
          <w:color w:val="auto"/>
          <w:sz w:val="22"/>
          <w:szCs w:val="22"/>
        </w:rPr>
        <w:t xml:space="preserve">The assessment criteria </w:t>
      </w:r>
      <w:r w:rsidR="0017773D">
        <w:rPr>
          <w:color w:val="auto"/>
          <w:sz w:val="22"/>
          <w:szCs w:val="22"/>
        </w:rPr>
        <w:t xml:space="preserve">will </w:t>
      </w:r>
      <w:r w:rsidR="004E2EA4" w:rsidRPr="00E934D6">
        <w:rPr>
          <w:color w:val="auto"/>
          <w:sz w:val="22"/>
          <w:szCs w:val="22"/>
        </w:rPr>
        <w:t>include</w:t>
      </w:r>
      <w:r w:rsidR="00B33CF6" w:rsidRPr="00E934D6">
        <w:rPr>
          <w:color w:val="auto"/>
          <w:sz w:val="22"/>
          <w:szCs w:val="22"/>
        </w:rPr>
        <w:t xml:space="preserve"> consideration </w:t>
      </w:r>
      <w:r w:rsidR="0097360D" w:rsidRPr="00E934D6">
        <w:rPr>
          <w:color w:val="auto"/>
          <w:sz w:val="22"/>
          <w:szCs w:val="22"/>
        </w:rPr>
        <w:t xml:space="preserve">of </w:t>
      </w:r>
      <w:r w:rsidR="001559FB" w:rsidRPr="00E934D6">
        <w:rPr>
          <w:color w:val="auto"/>
          <w:sz w:val="22"/>
          <w:szCs w:val="22"/>
        </w:rPr>
        <w:t xml:space="preserve">the extent to which the </w:t>
      </w:r>
      <w:r w:rsidR="002961E1">
        <w:rPr>
          <w:color w:val="auto"/>
          <w:sz w:val="22"/>
          <w:szCs w:val="22"/>
        </w:rPr>
        <w:t>Applicant</w:t>
      </w:r>
      <w:r w:rsidR="00B757CE" w:rsidRPr="00E934D6">
        <w:rPr>
          <w:color w:val="auto"/>
          <w:sz w:val="22"/>
          <w:szCs w:val="22"/>
        </w:rPr>
        <w:t xml:space="preserve">’s </w:t>
      </w:r>
      <w:r w:rsidR="006E5DF2">
        <w:rPr>
          <w:color w:val="auto"/>
          <w:sz w:val="22"/>
          <w:szCs w:val="22"/>
        </w:rPr>
        <w:t>P</w:t>
      </w:r>
      <w:r w:rsidR="0097360D" w:rsidRPr="00E934D6">
        <w:rPr>
          <w:color w:val="auto"/>
          <w:sz w:val="22"/>
          <w:szCs w:val="22"/>
        </w:rPr>
        <w:t xml:space="preserve">roject </w:t>
      </w:r>
      <w:r w:rsidR="001559FB" w:rsidRPr="00E934D6">
        <w:rPr>
          <w:color w:val="auto"/>
          <w:sz w:val="22"/>
          <w:szCs w:val="22"/>
        </w:rPr>
        <w:t xml:space="preserve">aligns </w:t>
      </w:r>
      <w:r w:rsidR="00C7425B" w:rsidRPr="00E934D6">
        <w:rPr>
          <w:color w:val="auto"/>
          <w:sz w:val="22"/>
          <w:szCs w:val="22"/>
        </w:rPr>
        <w:t xml:space="preserve">with and meets </w:t>
      </w:r>
      <w:r w:rsidR="001559FB" w:rsidRPr="00E934D6">
        <w:rPr>
          <w:color w:val="auto"/>
          <w:sz w:val="22"/>
          <w:szCs w:val="22"/>
        </w:rPr>
        <w:t xml:space="preserve">the </w:t>
      </w:r>
      <w:r w:rsidR="00F96262">
        <w:rPr>
          <w:color w:val="auto"/>
          <w:sz w:val="22"/>
          <w:szCs w:val="22"/>
        </w:rPr>
        <w:t>Program</w:t>
      </w:r>
      <w:r w:rsidR="001559FB" w:rsidRPr="00E934D6">
        <w:rPr>
          <w:color w:val="auto"/>
          <w:sz w:val="22"/>
          <w:szCs w:val="22"/>
        </w:rPr>
        <w:t xml:space="preserve"> objectives</w:t>
      </w:r>
      <w:r w:rsidR="00C7425B" w:rsidRPr="00E934D6">
        <w:rPr>
          <w:color w:val="auto"/>
          <w:sz w:val="22"/>
          <w:szCs w:val="22"/>
        </w:rPr>
        <w:t xml:space="preserve"> and outcomes </w:t>
      </w:r>
      <w:r w:rsidR="003702CE" w:rsidRPr="00E934D6">
        <w:rPr>
          <w:color w:val="auto"/>
          <w:sz w:val="22"/>
          <w:szCs w:val="22"/>
        </w:rPr>
        <w:t>and</w:t>
      </w:r>
      <w:r w:rsidR="001559FB" w:rsidRPr="00E934D6">
        <w:rPr>
          <w:color w:val="auto"/>
          <w:sz w:val="22"/>
          <w:szCs w:val="22"/>
        </w:rPr>
        <w:t xml:space="preserve"> whether it </w:t>
      </w:r>
      <w:proofErr w:type="gramStart"/>
      <w:r w:rsidR="0097360D" w:rsidRPr="00E934D6">
        <w:rPr>
          <w:color w:val="auto"/>
          <w:sz w:val="22"/>
          <w:szCs w:val="22"/>
        </w:rPr>
        <w:t>applies an approach</w:t>
      </w:r>
      <w:proofErr w:type="gramEnd"/>
      <w:r w:rsidR="0097360D" w:rsidRPr="00E934D6">
        <w:rPr>
          <w:color w:val="auto"/>
          <w:sz w:val="22"/>
          <w:szCs w:val="22"/>
        </w:rPr>
        <w:t xml:space="preserve"> specific to the field of precision medicine, as defined in the </w:t>
      </w:r>
      <w:r w:rsidR="00F96262">
        <w:rPr>
          <w:color w:val="auto"/>
          <w:sz w:val="22"/>
          <w:szCs w:val="22"/>
        </w:rPr>
        <w:t>Program</w:t>
      </w:r>
      <w:r w:rsidR="0097360D" w:rsidRPr="00E934D6">
        <w:rPr>
          <w:color w:val="auto"/>
          <w:sz w:val="22"/>
          <w:szCs w:val="22"/>
        </w:rPr>
        <w:t xml:space="preserve"> </w:t>
      </w:r>
      <w:r w:rsidR="003D2586">
        <w:rPr>
          <w:color w:val="auto"/>
          <w:sz w:val="22"/>
          <w:szCs w:val="22"/>
        </w:rPr>
        <w:t>G</w:t>
      </w:r>
      <w:r w:rsidR="0097360D" w:rsidRPr="00E934D6">
        <w:rPr>
          <w:color w:val="auto"/>
          <w:sz w:val="22"/>
          <w:szCs w:val="22"/>
        </w:rPr>
        <w:t>uidelines.</w:t>
      </w:r>
    </w:p>
    <w:p w14:paraId="1529D3D5" w14:textId="33CD6605" w:rsidR="004A4165" w:rsidRDefault="004A4165" w:rsidP="004A4165">
      <w:pPr>
        <w:pStyle w:val="Heading2"/>
      </w:pPr>
      <w:r w:rsidRPr="004A4165">
        <w:t xml:space="preserve">Why is this round </w:t>
      </w:r>
      <w:r w:rsidR="005E1CDA">
        <w:t xml:space="preserve">of the </w:t>
      </w:r>
      <w:r w:rsidR="005E1CDA" w:rsidRPr="005E1CDA">
        <w:t xml:space="preserve">Victorian Medical Research Acceleration Fund </w:t>
      </w:r>
      <w:r w:rsidRPr="004A4165">
        <w:t xml:space="preserve">focusing on </w:t>
      </w:r>
      <w:r w:rsidR="00A95F0E">
        <w:t>precision medicine</w:t>
      </w:r>
      <w:r w:rsidRPr="004A4165">
        <w:t>?</w:t>
      </w:r>
    </w:p>
    <w:p w14:paraId="652A5C37" w14:textId="11060FF2" w:rsidR="00870A1F" w:rsidRPr="00925D54" w:rsidRDefault="008A0420" w:rsidP="00155D88">
      <w:pPr>
        <w:rPr>
          <w:sz w:val="22"/>
          <w:szCs w:val="22"/>
        </w:rPr>
      </w:pPr>
      <w:r w:rsidRPr="008A0420">
        <w:rPr>
          <w:color w:val="auto"/>
          <w:sz w:val="22"/>
          <w:szCs w:val="22"/>
        </w:rPr>
        <w:t xml:space="preserve">Precision </w:t>
      </w:r>
      <w:r w:rsidR="009A1EDC">
        <w:rPr>
          <w:color w:val="auto"/>
          <w:sz w:val="22"/>
          <w:szCs w:val="22"/>
        </w:rPr>
        <w:t xml:space="preserve">medicine is growing rapidly </w:t>
      </w:r>
      <w:r w:rsidRPr="008A0420">
        <w:rPr>
          <w:color w:val="auto"/>
          <w:sz w:val="22"/>
          <w:szCs w:val="22"/>
        </w:rPr>
        <w:t>worldwide</w:t>
      </w:r>
      <w:r w:rsidR="009A1EDC">
        <w:rPr>
          <w:color w:val="auto"/>
          <w:sz w:val="22"/>
          <w:szCs w:val="22"/>
        </w:rPr>
        <w:t xml:space="preserve">, and Victoria </w:t>
      </w:r>
      <w:r w:rsidRPr="008A0420">
        <w:rPr>
          <w:color w:val="auto"/>
          <w:sz w:val="22"/>
          <w:szCs w:val="22"/>
        </w:rPr>
        <w:t>has</w:t>
      </w:r>
      <w:r w:rsidR="009A1EDC">
        <w:rPr>
          <w:color w:val="auto"/>
          <w:sz w:val="22"/>
          <w:szCs w:val="22"/>
        </w:rPr>
        <w:t xml:space="preserve"> </w:t>
      </w:r>
      <w:r w:rsidR="009A1EDC" w:rsidRPr="00883411">
        <w:rPr>
          <w:color w:val="auto"/>
          <w:sz w:val="22"/>
          <w:szCs w:val="22"/>
        </w:rPr>
        <w:t xml:space="preserve">strong research, clinical and industry capabilities in </w:t>
      </w:r>
      <w:r w:rsidRPr="008A0420">
        <w:rPr>
          <w:color w:val="auto"/>
          <w:sz w:val="22"/>
          <w:szCs w:val="22"/>
        </w:rPr>
        <w:t>this</w:t>
      </w:r>
      <w:r w:rsidR="009A1EDC">
        <w:rPr>
          <w:color w:val="auto"/>
          <w:sz w:val="22"/>
          <w:szCs w:val="22"/>
        </w:rPr>
        <w:t xml:space="preserve"> field. </w:t>
      </w:r>
      <w:r w:rsidRPr="008A0420">
        <w:rPr>
          <w:color w:val="auto"/>
          <w:sz w:val="22"/>
          <w:szCs w:val="22"/>
        </w:rPr>
        <w:t>Th</w:t>
      </w:r>
      <w:r w:rsidR="00CB746C">
        <w:rPr>
          <w:color w:val="auto"/>
          <w:sz w:val="22"/>
          <w:szCs w:val="22"/>
        </w:rPr>
        <w:t xml:space="preserve">is targeted funding round </w:t>
      </w:r>
      <w:r w:rsidR="009A1EDC">
        <w:rPr>
          <w:color w:val="auto"/>
          <w:sz w:val="22"/>
          <w:szCs w:val="22"/>
        </w:rPr>
        <w:t xml:space="preserve">aims to build on </w:t>
      </w:r>
      <w:r w:rsidRPr="008A0420">
        <w:rPr>
          <w:color w:val="auto"/>
          <w:sz w:val="22"/>
          <w:szCs w:val="22"/>
        </w:rPr>
        <w:t xml:space="preserve">this strength by supporting </w:t>
      </w:r>
      <w:r w:rsidR="009A1EDC">
        <w:rPr>
          <w:color w:val="auto"/>
          <w:sz w:val="22"/>
          <w:szCs w:val="22"/>
        </w:rPr>
        <w:t>the</w:t>
      </w:r>
      <w:r w:rsidR="009A1EDC" w:rsidRPr="006E5A0A">
        <w:rPr>
          <w:color w:val="auto"/>
          <w:sz w:val="22"/>
          <w:szCs w:val="22"/>
        </w:rPr>
        <w:t xml:space="preserve"> pipeline of discovery and early-stage research and </w:t>
      </w:r>
      <w:r w:rsidRPr="008A0420">
        <w:rPr>
          <w:color w:val="auto"/>
          <w:sz w:val="22"/>
          <w:szCs w:val="22"/>
        </w:rPr>
        <w:t>accelerating</w:t>
      </w:r>
      <w:r w:rsidR="009A1EDC" w:rsidRPr="006E5A0A">
        <w:rPr>
          <w:color w:val="auto"/>
          <w:sz w:val="22"/>
          <w:szCs w:val="22"/>
        </w:rPr>
        <w:t xml:space="preserve"> research translation</w:t>
      </w:r>
      <w:r w:rsidR="009A1EDC" w:rsidRPr="006E5A0A" w:rsidDel="006E5A0A">
        <w:rPr>
          <w:color w:val="auto"/>
          <w:sz w:val="22"/>
          <w:szCs w:val="22"/>
        </w:rPr>
        <w:t xml:space="preserve"> </w:t>
      </w:r>
      <w:r w:rsidR="009A1EDC" w:rsidRPr="00976302">
        <w:rPr>
          <w:color w:val="auto"/>
          <w:sz w:val="22"/>
          <w:szCs w:val="22"/>
        </w:rPr>
        <w:t>in this strategic growth area.</w:t>
      </w:r>
    </w:p>
    <w:p w14:paraId="58CAB32F" w14:textId="14ED0F93" w:rsidR="0000440C" w:rsidRPr="005B359C" w:rsidRDefault="00400B25" w:rsidP="005B359C">
      <w:pPr>
        <w:pStyle w:val="Heading1"/>
      </w:pPr>
      <w:r>
        <w:t>Eligibility</w:t>
      </w:r>
    </w:p>
    <w:p w14:paraId="5063C6DA" w14:textId="4920CF53" w:rsidR="00400B25" w:rsidRPr="00400B25" w:rsidRDefault="00400B25" w:rsidP="00400B25">
      <w:pPr>
        <w:pStyle w:val="Heading2"/>
      </w:pPr>
      <w:r>
        <w:t xml:space="preserve">Who is eligible to apply for funding? </w:t>
      </w:r>
    </w:p>
    <w:p w14:paraId="408E8906" w14:textId="29597022" w:rsidR="00400B25" w:rsidRPr="00E934D6" w:rsidRDefault="006E4D03" w:rsidP="00D37B32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The </w:t>
      </w:r>
      <w:r w:rsidR="00F96262">
        <w:rPr>
          <w:color w:val="auto"/>
          <w:sz w:val="22"/>
          <w:szCs w:val="22"/>
        </w:rPr>
        <w:t>Program</w:t>
      </w:r>
      <w:r w:rsidR="00400B25" w:rsidRPr="00E934D6">
        <w:rPr>
          <w:color w:val="auto"/>
          <w:sz w:val="22"/>
          <w:szCs w:val="22"/>
        </w:rPr>
        <w:t xml:space="preserve"> is available to organisations in the health service, education or research sectors, or an organisation that has a commercial relationship with an organisation </w:t>
      </w:r>
      <w:r w:rsidR="005F0C30" w:rsidRPr="00E934D6">
        <w:rPr>
          <w:color w:val="auto"/>
          <w:sz w:val="22"/>
          <w:szCs w:val="22"/>
        </w:rPr>
        <w:t>in</w:t>
      </w:r>
      <w:r w:rsidR="00400B25" w:rsidRPr="00E934D6">
        <w:rPr>
          <w:color w:val="auto"/>
          <w:sz w:val="22"/>
          <w:szCs w:val="22"/>
        </w:rPr>
        <w:t xml:space="preserve"> one of these </w:t>
      </w:r>
      <w:r w:rsidR="005F0C30" w:rsidRPr="00E934D6">
        <w:rPr>
          <w:color w:val="auto"/>
          <w:sz w:val="22"/>
          <w:szCs w:val="22"/>
        </w:rPr>
        <w:t>sectors</w:t>
      </w:r>
      <w:r w:rsidR="00400B25" w:rsidRPr="00E934D6">
        <w:rPr>
          <w:color w:val="auto"/>
          <w:sz w:val="22"/>
          <w:szCs w:val="22"/>
        </w:rPr>
        <w:t xml:space="preserve">. </w:t>
      </w:r>
      <w:r w:rsidR="002961E1">
        <w:rPr>
          <w:color w:val="auto"/>
          <w:sz w:val="22"/>
          <w:szCs w:val="22"/>
        </w:rPr>
        <w:t>Applicant</w:t>
      </w:r>
      <w:r w:rsidR="00501A9D" w:rsidRPr="00E934D6">
        <w:rPr>
          <w:color w:val="auto"/>
          <w:sz w:val="22"/>
          <w:szCs w:val="22"/>
        </w:rPr>
        <w:t xml:space="preserve">s must also hold </w:t>
      </w:r>
      <w:r w:rsidR="00D37B32" w:rsidRPr="00E934D6">
        <w:rPr>
          <w:color w:val="auto"/>
          <w:sz w:val="22"/>
          <w:szCs w:val="22"/>
        </w:rPr>
        <w:t>an active Australian Business Number (ABN) and have current insurance policies for Public Liability (of at least $10 million) and Professional Indemnity (at least $5 million).</w:t>
      </w:r>
    </w:p>
    <w:p w14:paraId="286411F4" w14:textId="563FDE0F" w:rsidR="00E05C8F" w:rsidRPr="00E934D6" w:rsidRDefault="00E9574F" w:rsidP="00D37B32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>Information on e</w:t>
      </w:r>
      <w:r w:rsidR="00E05C8F" w:rsidRPr="00E934D6">
        <w:rPr>
          <w:color w:val="auto"/>
          <w:sz w:val="22"/>
          <w:szCs w:val="22"/>
        </w:rPr>
        <w:t xml:space="preserve">ligible and </w:t>
      </w:r>
      <w:r w:rsidR="009204E4" w:rsidRPr="00E934D6">
        <w:rPr>
          <w:color w:val="auto"/>
          <w:sz w:val="22"/>
          <w:szCs w:val="22"/>
        </w:rPr>
        <w:t xml:space="preserve">ineligible entity types </w:t>
      </w:r>
      <w:r w:rsidRPr="00E934D6">
        <w:rPr>
          <w:color w:val="auto"/>
          <w:sz w:val="22"/>
          <w:szCs w:val="22"/>
        </w:rPr>
        <w:t xml:space="preserve">can be found </w:t>
      </w:r>
      <w:r w:rsidR="009204E4" w:rsidRPr="00E934D6">
        <w:rPr>
          <w:color w:val="auto"/>
          <w:sz w:val="22"/>
          <w:szCs w:val="22"/>
        </w:rPr>
        <w:t xml:space="preserve">in sections 3.2 and 3.3 of the </w:t>
      </w:r>
      <w:r w:rsidR="00F96262">
        <w:rPr>
          <w:color w:val="auto"/>
          <w:sz w:val="22"/>
          <w:szCs w:val="22"/>
        </w:rPr>
        <w:t>Program</w:t>
      </w:r>
      <w:r w:rsidRPr="00E934D6">
        <w:rPr>
          <w:color w:val="auto"/>
          <w:sz w:val="22"/>
          <w:szCs w:val="22"/>
        </w:rPr>
        <w:t xml:space="preserve"> </w:t>
      </w:r>
      <w:r w:rsidR="003D2586">
        <w:rPr>
          <w:color w:val="auto"/>
          <w:sz w:val="22"/>
          <w:szCs w:val="22"/>
        </w:rPr>
        <w:t>G</w:t>
      </w:r>
      <w:r w:rsidRPr="00E934D6">
        <w:rPr>
          <w:color w:val="auto"/>
          <w:sz w:val="22"/>
          <w:szCs w:val="22"/>
        </w:rPr>
        <w:t>uidelines respectively.</w:t>
      </w:r>
    </w:p>
    <w:p w14:paraId="4CBD8184" w14:textId="77777777" w:rsidR="00400B25" w:rsidRDefault="00400B25" w:rsidP="00400B25">
      <w:pPr>
        <w:pStyle w:val="Heading2"/>
      </w:pPr>
      <w:r>
        <w:t>Is collaboration mandatory?</w:t>
      </w:r>
    </w:p>
    <w:p w14:paraId="49ED4017" w14:textId="1196A6F7" w:rsidR="00400B25" w:rsidRPr="00E934D6" w:rsidRDefault="00400B25" w:rsidP="00400B25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Yes. To apply for this </w:t>
      </w:r>
      <w:r w:rsidR="00F96262">
        <w:rPr>
          <w:color w:val="auto"/>
          <w:sz w:val="22"/>
          <w:szCs w:val="22"/>
        </w:rPr>
        <w:t>Program</w:t>
      </w:r>
      <w:r w:rsidRPr="00E934D6">
        <w:rPr>
          <w:color w:val="auto"/>
          <w:sz w:val="22"/>
          <w:szCs w:val="22"/>
        </w:rPr>
        <w:t xml:space="preserve">, collaboration </w:t>
      </w:r>
      <w:r w:rsidR="00D37B32" w:rsidRPr="00E934D6">
        <w:rPr>
          <w:color w:val="auto"/>
          <w:sz w:val="22"/>
          <w:szCs w:val="22"/>
        </w:rPr>
        <w:t xml:space="preserve">with </w:t>
      </w:r>
      <w:r w:rsidRPr="00E934D6">
        <w:rPr>
          <w:color w:val="auto"/>
          <w:sz w:val="22"/>
          <w:szCs w:val="22"/>
        </w:rPr>
        <w:t xml:space="preserve">at least one other organisation is required. </w:t>
      </w:r>
      <w:r w:rsidR="002961E1">
        <w:rPr>
          <w:color w:val="auto"/>
          <w:sz w:val="22"/>
          <w:szCs w:val="22"/>
        </w:rPr>
        <w:t>Applicant</w:t>
      </w:r>
      <w:r w:rsidRPr="00E934D6">
        <w:rPr>
          <w:color w:val="auto"/>
          <w:sz w:val="22"/>
          <w:szCs w:val="22"/>
        </w:rPr>
        <w:t xml:space="preserve">s must state their preferred </w:t>
      </w:r>
      <w:r w:rsidR="005B3281" w:rsidRPr="00E934D6">
        <w:rPr>
          <w:color w:val="auto"/>
          <w:sz w:val="22"/>
          <w:szCs w:val="22"/>
        </w:rPr>
        <w:t>Collaborative Partner</w:t>
      </w:r>
      <w:r w:rsidRPr="00E934D6">
        <w:rPr>
          <w:color w:val="auto"/>
          <w:sz w:val="22"/>
          <w:szCs w:val="22"/>
        </w:rPr>
        <w:t xml:space="preserve"> and must attach relevant proof of collaboration to their application. </w:t>
      </w:r>
    </w:p>
    <w:p w14:paraId="50CF3B83" w14:textId="6012270A" w:rsidR="00A67A40" w:rsidRPr="00E934D6" w:rsidRDefault="00A67A40" w:rsidP="00400B25">
      <w:pPr>
        <w:rPr>
          <w:color w:val="auto"/>
        </w:rPr>
      </w:pPr>
      <w:r w:rsidRPr="00E934D6">
        <w:rPr>
          <w:color w:val="auto"/>
          <w:sz w:val="22"/>
          <w:szCs w:val="22"/>
        </w:rPr>
        <w:t xml:space="preserve">Further information on eligibility requirements for Collaborative Partners can be found in section 4.2 of the </w:t>
      </w:r>
      <w:r w:rsidR="00F96262">
        <w:rPr>
          <w:color w:val="auto"/>
          <w:sz w:val="22"/>
          <w:szCs w:val="22"/>
        </w:rPr>
        <w:t>Program</w:t>
      </w:r>
      <w:r w:rsidRPr="00E934D6">
        <w:rPr>
          <w:color w:val="auto"/>
          <w:sz w:val="22"/>
          <w:szCs w:val="22"/>
        </w:rPr>
        <w:t xml:space="preserve"> </w:t>
      </w:r>
      <w:r w:rsidR="003D2586">
        <w:rPr>
          <w:color w:val="auto"/>
          <w:sz w:val="22"/>
          <w:szCs w:val="22"/>
        </w:rPr>
        <w:t>G</w:t>
      </w:r>
      <w:r w:rsidRPr="00E934D6">
        <w:rPr>
          <w:color w:val="auto"/>
          <w:sz w:val="22"/>
          <w:szCs w:val="22"/>
        </w:rPr>
        <w:t>uidelines.</w:t>
      </w:r>
    </w:p>
    <w:p w14:paraId="614B03AF" w14:textId="0CCD54DD" w:rsidR="00400B25" w:rsidRDefault="00400B25" w:rsidP="00400B25">
      <w:pPr>
        <w:pStyle w:val="Heading2"/>
      </w:pPr>
      <w:r>
        <w:t xml:space="preserve">Can there be more than </w:t>
      </w:r>
      <w:r w:rsidR="00E7780A">
        <w:t xml:space="preserve">2 </w:t>
      </w:r>
      <w:r w:rsidR="00377919">
        <w:t>Collaborative Partners?</w:t>
      </w:r>
    </w:p>
    <w:p w14:paraId="60141288" w14:textId="461CAB7B" w:rsidR="00400B25" w:rsidRDefault="00400B25" w:rsidP="00400B25">
      <w:pPr>
        <w:rPr>
          <w:sz w:val="22"/>
          <w:szCs w:val="22"/>
        </w:rPr>
      </w:pPr>
      <w:r>
        <w:rPr>
          <w:sz w:val="22"/>
          <w:szCs w:val="22"/>
        </w:rPr>
        <w:t xml:space="preserve">Yes. </w:t>
      </w:r>
      <w:r w:rsidR="002961E1">
        <w:rPr>
          <w:sz w:val="22"/>
          <w:szCs w:val="22"/>
        </w:rPr>
        <w:t>Applicant</w:t>
      </w:r>
      <w:r w:rsidR="00BE121F">
        <w:rPr>
          <w:sz w:val="22"/>
          <w:szCs w:val="22"/>
        </w:rPr>
        <w:t>s</w:t>
      </w:r>
      <w:r>
        <w:rPr>
          <w:sz w:val="22"/>
          <w:szCs w:val="22"/>
        </w:rPr>
        <w:t xml:space="preserve"> can add the details of any additional </w:t>
      </w:r>
      <w:r w:rsidR="005B3281" w:rsidRPr="005B3281">
        <w:rPr>
          <w:sz w:val="22"/>
          <w:szCs w:val="22"/>
        </w:rPr>
        <w:t>Collaborative Partners</w:t>
      </w:r>
      <w:r>
        <w:rPr>
          <w:sz w:val="22"/>
          <w:szCs w:val="22"/>
        </w:rPr>
        <w:t xml:space="preserve"> as an optional attachment to the application.</w:t>
      </w:r>
    </w:p>
    <w:p w14:paraId="0A0A846A" w14:textId="1ABA112B" w:rsidR="00400B25" w:rsidRDefault="00400B25" w:rsidP="00400B25">
      <w:pPr>
        <w:pStyle w:val="Heading2"/>
      </w:pPr>
      <w:r>
        <w:lastRenderedPageBreak/>
        <w:t xml:space="preserve">Can international partners be involved in the project? </w:t>
      </w:r>
    </w:p>
    <w:p w14:paraId="38A0C5F8" w14:textId="75720D95" w:rsidR="00BD5A4E" w:rsidRPr="00E934D6" w:rsidRDefault="00400B25" w:rsidP="00693CD5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Yes. Project partners can be international </w:t>
      </w:r>
      <w:r w:rsidR="00694143" w:rsidRPr="00E934D6">
        <w:rPr>
          <w:color w:val="auto"/>
          <w:sz w:val="22"/>
          <w:szCs w:val="22"/>
        </w:rPr>
        <w:t xml:space="preserve">or interstate </w:t>
      </w:r>
      <w:r w:rsidRPr="00E934D6">
        <w:rPr>
          <w:color w:val="auto"/>
          <w:sz w:val="22"/>
          <w:szCs w:val="22"/>
        </w:rPr>
        <w:t xml:space="preserve">companies or researchers, provided that </w:t>
      </w:r>
      <w:r w:rsidR="00693CD5" w:rsidRPr="00E934D6">
        <w:rPr>
          <w:color w:val="auto"/>
          <w:sz w:val="22"/>
          <w:szCs w:val="22"/>
        </w:rPr>
        <w:t xml:space="preserve">the Project, including </w:t>
      </w:r>
      <w:proofErr w:type="gramStart"/>
      <w:r w:rsidR="00693CD5" w:rsidRPr="00E934D6">
        <w:rPr>
          <w:color w:val="auto"/>
          <w:sz w:val="22"/>
          <w:szCs w:val="22"/>
        </w:rPr>
        <w:t>the majority of</w:t>
      </w:r>
      <w:proofErr w:type="gramEnd"/>
      <w:r w:rsidR="00693CD5" w:rsidRPr="00E934D6">
        <w:rPr>
          <w:color w:val="auto"/>
          <w:sz w:val="22"/>
          <w:szCs w:val="22"/>
        </w:rPr>
        <w:t xml:space="preserve"> Project personnel, is primarily led from and undertaken in Victoria and that the research activities </w:t>
      </w:r>
      <w:r w:rsidR="005B3281" w:rsidRPr="00E934D6">
        <w:rPr>
          <w:color w:val="auto"/>
          <w:sz w:val="22"/>
          <w:szCs w:val="22"/>
        </w:rPr>
        <w:t xml:space="preserve">are </w:t>
      </w:r>
      <w:r w:rsidR="00693CD5" w:rsidRPr="00E934D6">
        <w:rPr>
          <w:color w:val="auto"/>
          <w:sz w:val="22"/>
          <w:szCs w:val="22"/>
        </w:rPr>
        <w:t>predominately led from and conducted in Victoria.</w:t>
      </w:r>
    </w:p>
    <w:p w14:paraId="3BFF1187" w14:textId="616D14BC" w:rsidR="00400B25" w:rsidRPr="00B769E8" w:rsidRDefault="00586D4C" w:rsidP="00400B25">
      <w:pPr>
        <w:rPr>
          <w:color w:val="004C97" w:themeColor="accent1"/>
          <w:sz w:val="28"/>
          <w:szCs w:val="28"/>
        </w:rPr>
      </w:pPr>
      <w:r w:rsidRPr="00B769E8">
        <w:rPr>
          <w:color w:val="004C97" w:themeColor="accent1"/>
          <w:sz w:val="28"/>
          <w:szCs w:val="28"/>
        </w:rPr>
        <w:t>Gender balance weighting</w:t>
      </w:r>
    </w:p>
    <w:p w14:paraId="532A70B9" w14:textId="1319D8BF" w:rsidR="00400B25" w:rsidRDefault="00400B25" w:rsidP="00400B25">
      <w:pPr>
        <w:pStyle w:val="Heading2"/>
      </w:pPr>
      <w:r>
        <w:t xml:space="preserve">Does the Chief Investigator need to </w:t>
      </w:r>
      <w:r w:rsidR="00026567">
        <w:t xml:space="preserve">identify as </w:t>
      </w:r>
      <w:r>
        <w:t xml:space="preserve">a woman to apply for this </w:t>
      </w:r>
      <w:r w:rsidR="00F96262">
        <w:t>Program</w:t>
      </w:r>
      <w:r>
        <w:t xml:space="preserve">? </w:t>
      </w:r>
    </w:p>
    <w:p w14:paraId="33E9DF5A" w14:textId="6365A23D" w:rsidR="00400B25" w:rsidRPr="00E934D6" w:rsidRDefault="00400B25" w:rsidP="00400B25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No. This is not </w:t>
      </w:r>
      <w:r w:rsidR="000D6994" w:rsidRPr="00E934D6">
        <w:rPr>
          <w:color w:val="auto"/>
          <w:sz w:val="22"/>
          <w:szCs w:val="22"/>
        </w:rPr>
        <w:t>an elig</w:t>
      </w:r>
      <w:r w:rsidR="003B0164" w:rsidRPr="00E934D6">
        <w:rPr>
          <w:color w:val="auto"/>
          <w:sz w:val="22"/>
          <w:szCs w:val="22"/>
        </w:rPr>
        <w:t xml:space="preserve">ibility </w:t>
      </w:r>
      <w:r w:rsidR="00BE2A32" w:rsidRPr="00E934D6">
        <w:rPr>
          <w:color w:val="auto"/>
          <w:sz w:val="22"/>
          <w:szCs w:val="22"/>
        </w:rPr>
        <w:t>criterion. However</w:t>
      </w:r>
      <w:r w:rsidR="005E7988" w:rsidRPr="00E934D6">
        <w:rPr>
          <w:color w:val="auto"/>
          <w:sz w:val="22"/>
          <w:szCs w:val="22"/>
        </w:rPr>
        <w:t>,</w:t>
      </w:r>
      <w:r w:rsidR="003B0164" w:rsidRPr="00E934D6">
        <w:rPr>
          <w:color w:val="auto"/>
          <w:sz w:val="22"/>
          <w:szCs w:val="22"/>
        </w:rPr>
        <w:t xml:space="preserve"> if the Chief Investigator does identify as a woman</w:t>
      </w:r>
      <w:r w:rsidR="00D13CD7" w:rsidRPr="00E934D6">
        <w:rPr>
          <w:color w:val="auto"/>
          <w:sz w:val="22"/>
          <w:szCs w:val="22"/>
        </w:rPr>
        <w:t xml:space="preserve"> at the time of project commencement</w:t>
      </w:r>
      <w:r w:rsidR="003B0164" w:rsidRPr="00E934D6">
        <w:rPr>
          <w:color w:val="auto"/>
          <w:sz w:val="22"/>
          <w:szCs w:val="22"/>
        </w:rPr>
        <w:t xml:space="preserve">, the application </w:t>
      </w:r>
      <w:r w:rsidR="003C743D" w:rsidRPr="00E934D6">
        <w:rPr>
          <w:color w:val="auto"/>
          <w:sz w:val="22"/>
          <w:szCs w:val="22"/>
        </w:rPr>
        <w:t>will be awarded an additional 2.5% assessment weighting.</w:t>
      </w:r>
      <w:r w:rsidR="00B32FBA" w:rsidRPr="00E934D6">
        <w:rPr>
          <w:color w:val="auto"/>
          <w:sz w:val="22"/>
          <w:szCs w:val="22"/>
        </w:rPr>
        <w:t xml:space="preserve"> To access the additional weight</w:t>
      </w:r>
      <w:r w:rsidR="00D13CD7" w:rsidRPr="00E934D6">
        <w:rPr>
          <w:color w:val="auto"/>
          <w:sz w:val="22"/>
          <w:szCs w:val="22"/>
        </w:rPr>
        <w:t>ing</w:t>
      </w:r>
      <w:r w:rsidR="00B32FBA" w:rsidRPr="00E934D6">
        <w:rPr>
          <w:color w:val="auto"/>
          <w:sz w:val="22"/>
          <w:szCs w:val="22"/>
        </w:rPr>
        <w:t xml:space="preserve">, </w:t>
      </w:r>
      <w:r w:rsidR="002961E1">
        <w:rPr>
          <w:color w:val="auto"/>
          <w:sz w:val="22"/>
          <w:szCs w:val="22"/>
        </w:rPr>
        <w:t>Applicant</w:t>
      </w:r>
      <w:r w:rsidR="00B32FBA" w:rsidRPr="00E934D6">
        <w:rPr>
          <w:color w:val="auto"/>
          <w:sz w:val="22"/>
          <w:szCs w:val="22"/>
        </w:rPr>
        <w:t>s will have to attest t</w:t>
      </w:r>
      <w:r w:rsidR="00BE1636">
        <w:rPr>
          <w:color w:val="auto"/>
          <w:sz w:val="22"/>
          <w:szCs w:val="22"/>
        </w:rPr>
        <w:t xml:space="preserve">hat they meet the </w:t>
      </w:r>
      <w:r w:rsidR="00B32FBA" w:rsidRPr="00E934D6">
        <w:rPr>
          <w:color w:val="auto"/>
          <w:sz w:val="22"/>
          <w:szCs w:val="22"/>
        </w:rPr>
        <w:t>criteria in the application form.</w:t>
      </w:r>
    </w:p>
    <w:p w14:paraId="5F814497" w14:textId="3E112A62" w:rsidR="005B3281" w:rsidRPr="00E934D6" w:rsidRDefault="005B3281" w:rsidP="00400B25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If successful, ensuring the project team is be led by a Chief Investigator who identifies as a woman will also become a requirement in the funding agreement, as per the template available on the </w:t>
      </w:r>
      <w:r w:rsidR="00F96262">
        <w:rPr>
          <w:color w:val="auto"/>
          <w:sz w:val="22"/>
          <w:szCs w:val="22"/>
        </w:rPr>
        <w:t>Program</w:t>
      </w:r>
      <w:r w:rsidRPr="00E934D6">
        <w:rPr>
          <w:color w:val="auto"/>
          <w:sz w:val="22"/>
          <w:szCs w:val="22"/>
        </w:rPr>
        <w:t xml:space="preserve"> webpage.</w:t>
      </w:r>
    </w:p>
    <w:p w14:paraId="7AC2520D" w14:textId="6775FCEE" w:rsidR="003B0164" w:rsidRDefault="003B0164" w:rsidP="003B0164">
      <w:pPr>
        <w:pStyle w:val="Heading2"/>
      </w:pPr>
      <w:r>
        <w:t xml:space="preserve">Does the research team need to consist of 50% women? </w:t>
      </w:r>
    </w:p>
    <w:p w14:paraId="0ECE91A6" w14:textId="70C21743" w:rsidR="003B0164" w:rsidRPr="00E934D6" w:rsidRDefault="003B0164" w:rsidP="003B0164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No. </w:t>
      </w:r>
      <w:r w:rsidR="00870D52" w:rsidRPr="00E934D6">
        <w:rPr>
          <w:color w:val="auto"/>
          <w:sz w:val="22"/>
          <w:szCs w:val="22"/>
        </w:rPr>
        <w:t>T</w:t>
      </w:r>
      <w:r w:rsidRPr="00E934D6">
        <w:rPr>
          <w:color w:val="auto"/>
          <w:sz w:val="22"/>
          <w:szCs w:val="22"/>
        </w:rPr>
        <w:t>his is not an eligibility criterion</w:t>
      </w:r>
      <w:r w:rsidR="00B9026A" w:rsidRPr="00E934D6">
        <w:rPr>
          <w:color w:val="auto"/>
          <w:sz w:val="22"/>
          <w:szCs w:val="22"/>
        </w:rPr>
        <w:t>.</w:t>
      </w:r>
      <w:r w:rsidRPr="00E934D6">
        <w:rPr>
          <w:color w:val="auto"/>
          <w:sz w:val="22"/>
          <w:szCs w:val="22"/>
        </w:rPr>
        <w:t xml:space="preserve"> </w:t>
      </w:r>
      <w:r w:rsidR="00B9026A" w:rsidRPr="00E934D6">
        <w:rPr>
          <w:color w:val="auto"/>
          <w:sz w:val="22"/>
          <w:szCs w:val="22"/>
        </w:rPr>
        <w:t>H</w:t>
      </w:r>
      <w:r w:rsidRPr="00E934D6">
        <w:rPr>
          <w:color w:val="auto"/>
          <w:sz w:val="22"/>
          <w:szCs w:val="22"/>
        </w:rPr>
        <w:t>owever</w:t>
      </w:r>
      <w:r w:rsidR="005E7988" w:rsidRPr="00E934D6">
        <w:rPr>
          <w:color w:val="auto"/>
          <w:sz w:val="22"/>
          <w:szCs w:val="22"/>
        </w:rPr>
        <w:t>,</w:t>
      </w:r>
      <w:r w:rsidRPr="00E934D6">
        <w:rPr>
          <w:color w:val="auto"/>
          <w:sz w:val="22"/>
          <w:szCs w:val="22"/>
        </w:rPr>
        <w:t xml:space="preserve"> if the project team consists of at least 50% women</w:t>
      </w:r>
      <w:r w:rsidR="00D13CD7" w:rsidRPr="00E934D6">
        <w:rPr>
          <w:color w:val="auto"/>
          <w:sz w:val="22"/>
          <w:szCs w:val="22"/>
        </w:rPr>
        <w:t xml:space="preserve"> at the time of project commencement</w:t>
      </w:r>
      <w:r w:rsidRPr="00E934D6">
        <w:rPr>
          <w:color w:val="auto"/>
          <w:sz w:val="22"/>
          <w:szCs w:val="22"/>
        </w:rPr>
        <w:t xml:space="preserve">, the </w:t>
      </w:r>
      <w:r w:rsidR="002961E1">
        <w:rPr>
          <w:color w:val="auto"/>
          <w:sz w:val="22"/>
          <w:szCs w:val="22"/>
        </w:rPr>
        <w:t>Applicant</w:t>
      </w:r>
      <w:r w:rsidRPr="00E934D6">
        <w:rPr>
          <w:color w:val="auto"/>
          <w:sz w:val="22"/>
          <w:szCs w:val="22"/>
        </w:rPr>
        <w:t xml:space="preserve"> will be awarded an additional 2.5% assessment weighting. </w:t>
      </w:r>
      <w:r w:rsidR="00B32FBA" w:rsidRPr="00E934D6">
        <w:rPr>
          <w:color w:val="auto"/>
          <w:sz w:val="22"/>
          <w:szCs w:val="22"/>
        </w:rPr>
        <w:t>To access the additional weight</w:t>
      </w:r>
      <w:r w:rsidR="000E1CDF" w:rsidRPr="00E934D6">
        <w:rPr>
          <w:color w:val="auto"/>
          <w:sz w:val="22"/>
          <w:szCs w:val="22"/>
        </w:rPr>
        <w:t>ing</w:t>
      </w:r>
      <w:r w:rsidR="00B32FBA" w:rsidRPr="00E934D6">
        <w:rPr>
          <w:color w:val="auto"/>
          <w:sz w:val="22"/>
          <w:szCs w:val="22"/>
        </w:rPr>
        <w:t xml:space="preserve">, </w:t>
      </w:r>
      <w:r w:rsidR="002961E1">
        <w:rPr>
          <w:color w:val="auto"/>
          <w:sz w:val="22"/>
          <w:szCs w:val="22"/>
        </w:rPr>
        <w:t>Applicant</w:t>
      </w:r>
      <w:r w:rsidR="00B32FBA" w:rsidRPr="00E934D6">
        <w:rPr>
          <w:color w:val="auto"/>
          <w:sz w:val="22"/>
          <w:szCs w:val="22"/>
        </w:rPr>
        <w:t xml:space="preserve">s will have to attest </w:t>
      </w:r>
      <w:r w:rsidR="00BE1636">
        <w:rPr>
          <w:color w:val="auto"/>
          <w:sz w:val="22"/>
          <w:szCs w:val="22"/>
        </w:rPr>
        <w:t>that they meet the criteria</w:t>
      </w:r>
      <w:r w:rsidR="00B32FBA" w:rsidRPr="00E934D6">
        <w:rPr>
          <w:color w:val="auto"/>
          <w:sz w:val="22"/>
          <w:szCs w:val="22"/>
        </w:rPr>
        <w:t xml:space="preserve"> in the application form.</w:t>
      </w:r>
    </w:p>
    <w:p w14:paraId="60BB3FAD" w14:textId="0E8C8B63" w:rsidR="005B3281" w:rsidRPr="00E934D6" w:rsidRDefault="005B3281" w:rsidP="003B0164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If successful, ensuring the project team consists of at least 50% of people who identify as women will also become a requirement in the funding agreement, as per the template available on the </w:t>
      </w:r>
      <w:r w:rsidR="00F96262">
        <w:rPr>
          <w:color w:val="auto"/>
          <w:sz w:val="22"/>
          <w:szCs w:val="22"/>
        </w:rPr>
        <w:t>Program</w:t>
      </w:r>
      <w:r w:rsidRPr="00E934D6">
        <w:rPr>
          <w:color w:val="auto"/>
          <w:sz w:val="22"/>
          <w:szCs w:val="22"/>
        </w:rPr>
        <w:t xml:space="preserve"> webpage. </w:t>
      </w:r>
    </w:p>
    <w:p w14:paraId="73C3D32B" w14:textId="3F59576D" w:rsidR="003B0164" w:rsidRDefault="003B0164" w:rsidP="003B0164">
      <w:pPr>
        <w:pStyle w:val="Heading2"/>
      </w:pPr>
      <w:r>
        <w:t xml:space="preserve">What </w:t>
      </w:r>
      <w:r w:rsidR="00870D52">
        <w:t>if</w:t>
      </w:r>
      <w:r>
        <w:t xml:space="preserve"> my project team isn’t decided</w:t>
      </w:r>
      <w:r w:rsidR="00BE1636">
        <w:t xml:space="preserve"> yet</w:t>
      </w:r>
      <w:r>
        <w:t xml:space="preserve">? Can I still attest that it will consist of 50% women when the project commences? </w:t>
      </w:r>
    </w:p>
    <w:p w14:paraId="7BF2A077" w14:textId="6742C13E" w:rsidR="002C6435" w:rsidRPr="00E934D6" w:rsidRDefault="003B0164" w:rsidP="002C6435">
      <w:pPr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Yes. </w:t>
      </w:r>
      <w:proofErr w:type="gramStart"/>
      <w:r>
        <w:rPr>
          <w:sz w:val="22"/>
          <w:szCs w:val="22"/>
        </w:rPr>
        <w:t>As long as</w:t>
      </w:r>
      <w:proofErr w:type="gramEnd"/>
      <w:r>
        <w:rPr>
          <w:sz w:val="22"/>
          <w:szCs w:val="22"/>
        </w:rPr>
        <w:t xml:space="preserve"> you attest </w:t>
      </w:r>
      <w:r w:rsidR="00AE7AAF">
        <w:rPr>
          <w:sz w:val="22"/>
          <w:szCs w:val="22"/>
        </w:rPr>
        <w:t xml:space="preserve">in the application form </w:t>
      </w:r>
      <w:r>
        <w:rPr>
          <w:sz w:val="22"/>
          <w:szCs w:val="22"/>
        </w:rPr>
        <w:t xml:space="preserve">that at the time of project commencement the project team will consist of 50% women, you will be eligible for the additional 2.5% </w:t>
      </w:r>
      <w:r w:rsidRPr="00E934D6">
        <w:rPr>
          <w:color w:val="auto"/>
          <w:sz w:val="22"/>
          <w:szCs w:val="22"/>
        </w:rPr>
        <w:t xml:space="preserve">weighting. </w:t>
      </w:r>
      <w:r w:rsidR="000E1CDF" w:rsidRPr="00E934D6">
        <w:rPr>
          <w:color w:val="auto"/>
          <w:sz w:val="22"/>
          <w:szCs w:val="22"/>
        </w:rPr>
        <w:t xml:space="preserve">To access the additional weighting, </w:t>
      </w:r>
      <w:r w:rsidR="002961E1">
        <w:rPr>
          <w:color w:val="auto"/>
          <w:sz w:val="22"/>
          <w:szCs w:val="22"/>
        </w:rPr>
        <w:t>Applicant</w:t>
      </w:r>
      <w:r w:rsidR="000E1CDF" w:rsidRPr="00E934D6">
        <w:rPr>
          <w:color w:val="auto"/>
          <w:sz w:val="22"/>
          <w:szCs w:val="22"/>
        </w:rPr>
        <w:t>s will have to attest to meeting this criterion in the application form.</w:t>
      </w:r>
    </w:p>
    <w:p w14:paraId="20852511" w14:textId="15669CF0" w:rsidR="00400045" w:rsidRPr="00E934D6" w:rsidRDefault="00400045" w:rsidP="00FE32E1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>If successful,</w:t>
      </w:r>
      <w:r w:rsidR="00FE32E1" w:rsidRPr="00E934D6">
        <w:rPr>
          <w:color w:val="auto"/>
          <w:sz w:val="22"/>
          <w:szCs w:val="22"/>
        </w:rPr>
        <w:t xml:space="preserve"> ensuring the project team consist</w:t>
      </w:r>
      <w:r w:rsidR="00370A15" w:rsidRPr="00E934D6">
        <w:rPr>
          <w:color w:val="auto"/>
          <w:sz w:val="22"/>
          <w:szCs w:val="22"/>
        </w:rPr>
        <w:t>s</w:t>
      </w:r>
      <w:r w:rsidR="00FE32E1" w:rsidRPr="00E934D6">
        <w:rPr>
          <w:color w:val="auto"/>
          <w:sz w:val="22"/>
          <w:szCs w:val="22"/>
        </w:rPr>
        <w:t xml:space="preserve"> of at least 50% of people who identify as women </w:t>
      </w:r>
      <w:r w:rsidRPr="00E934D6">
        <w:rPr>
          <w:color w:val="auto"/>
          <w:sz w:val="22"/>
          <w:szCs w:val="22"/>
        </w:rPr>
        <w:t xml:space="preserve">will also become a requirement </w:t>
      </w:r>
      <w:r w:rsidR="008C4044" w:rsidRPr="00E934D6">
        <w:rPr>
          <w:color w:val="auto"/>
          <w:sz w:val="22"/>
          <w:szCs w:val="22"/>
        </w:rPr>
        <w:t>in the funding agreement</w:t>
      </w:r>
      <w:r w:rsidR="00FE32E1" w:rsidRPr="00E934D6">
        <w:rPr>
          <w:color w:val="auto"/>
          <w:sz w:val="22"/>
          <w:szCs w:val="22"/>
        </w:rPr>
        <w:t xml:space="preserve">, as per the template available on the </w:t>
      </w:r>
      <w:r w:rsidR="00F96262">
        <w:rPr>
          <w:color w:val="auto"/>
          <w:sz w:val="22"/>
          <w:szCs w:val="22"/>
        </w:rPr>
        <w:t>Program</w:t>
      </w:r>
      <w:r w:rsidR="00FE32E1" w:rsidRPr="00E934D6">
        <w:rPr>
          <w:color w:val="auto"/>
          <w:sz w:val="22"/>
          <w:szCs w:val="22"/>
        </w:rPr>
        <w:t xml:space="preserve"> webpage. </w:t>
      </w:r>
    </w:p>
    <w:p w14:paraId="663B52FC" w14:textId="4A7AD6C0" w:rsidR="00B03C3A" w:rsidRPr="009205E7" w:rsidRDefault="00B03C3A" w:rsidP="002C6435">
      <w:pPr>
        <w:rPr>
          <w:color w:val="004D53" w:themeColor="accent2" w:themeShade="80"/>
          <w:sz w:val="24"/>
          <w:szCs w:val="24"/>
        </w:rPr>
      </w:pPr>
      <w:r w:rsidRPr="009205E7">
        <w:rPr>
          <w:color w:val="004D53" w:themeColor="accent2" w:themeShade="80"/>
          <w:sz w:val="24"/>
          <w:szCs w:val="24"/>
        </w:rPr>
        <w:t>What is the maximum additional weighting my application can receive?</w:t>
      </w:r>
    </w:p>
    <w:p w14:paraId="44C32091" w14:textId="058F17D2" w:rsidR="009632AE" w:rsidRDefault="002961E1" w:rsidP="002C6435">
      <w:pPr>
        <w:rPr>
          <w:sz w:val="22"/>
          <w:szCs w:val="22"/>
        </w:rPr>
      </w:pPr>
      <w:r>
        <w:rPr>
          <w:sz w:val="22"/>
          <w:szCs w:val="22"/>
        </w:rPr>
        <w:t>Applicant</w:t>
      </w:r>
      <w:r w:rsidR="009632AE">
        <w:rPr>
          <w:sz w:val="22"/>
          <w:szCs w:val="22"/>
        </w:rPr>
        <w:t xml:space="preserve">s </w:t>
      </w:r>
      <w:r w:rsidR="00F705A1">
        <w:rPr>
          <w:sz w:val="22"/>
          <w:szCs w:val="22"/>
        </w:rPr>
        <w:t>may be</w:t>
      </w:r>
      <w:r w:rsidR="009632AE">
        <w:rPr>
          <w:sz w:val="22"/>
          <w:szCs w:val="22"/>
        </w:rPr>
        <w:t xml:space="preserve"> eligible to receive a maximum of 5% additional weighting</w:t>
      </w:r>
      <w:r w:rsidR="00B95976">
        <w:rPr>
          <w:sz w:val="22"/>
          <w:szCs w:val="22"/>
        </w:rPr>
        <w:t xml:space="preserve"> – that is</w:t>
      </w:r>
      <w:r w:rsidR="00113176">
        <w:rPr>
          <w:sz w:val="22"/>
          <w:szCs w:val="22"/>
        </w:rPr>
        <w:t xml:space="preserve">, </w:t>
      </w:r>
      <w:r w:rsidR="00B95976">
        <w:rPr>
          <w:sz w:val="22"/>
          <w:szCs w:val="22"/>
        </w:rPr>
        <w:t>up to 2.5% additional weighting for each of the following criteria:</w:t>
      </w:r>
    </w:p>
    <w:p w14:paraId="176A5E79" w14:textId="1263DF77" w:rsidR="00627AD3" w:rsidRDefault="00627AD3" w:rsidP="00627AD3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Project teams where at least 50% of members identify as women</w:t>
      </w:r>
      <w:r w:rsidR="00113176">
        <w:rPr>
          <w:sz w:val="22"/>
          <w:szCs w:val="22"/>
        </w:rPr>
        <w:t xml:space="preserve"> at the time of project commencement.</w:t>
      </w:r>
    </w:p>
    <w:p w14:paraId="39C0D064" w14:textId="261D4916" w:rsidR="00D739C2" w:rsidRPr="0081210B" w:rsidRDefault="00627AD3" w:rsidP="0081210B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>A Chief Investigator (CI) who identifies as a woman</w:t>
      </w:r>
      <w:r w:rsidR="009146C1">
        <w:rPr>
          <w:sz w:val="22"/>
          <w:szCs w:val="22"/>
        </w:rPr>
        <w:t xml:space="preserve"> at the time of project commencement.</w:t>
      </w:r>
    </w:p>
    <w:p w14:paraId="2CBD09CB" w14:textId="01CB947E" w:rsidR="001D6450" w:rsidRDefault="008B5959">
      <w:pPr>
        <w:rPr>
          <w:sz w:val="22"/>
          <w:szCs w:val="22"/>
        </w:rPr>
      </w:pPr>
      <w:r>
        <w:rPr>
          <w:sz w:val="22"/>
          <w:szCs w:val="22"/>
        </w:rPr>
        <w:t xml:space="preserve">Where </w:t>
      </w:r>
      <w:r w:rsidR="002961E1">
        <w:rPr>
          <w:sz w:val="22"/>
          <w:szCs w:val="22"/>
        </w:rPr>
        <w:t>Applicant</w:t>
      </w:r>
      <w:r>
        <w:rPr>
          <w:sz w:val="22"/>
          <w:szCs w:val="22"/>
        </w:rPr>
        <w:t xml:space="preserve">s attest to meeting these criteria in the application form, the department will conduct due diligence checks to verify they have </w:t>
      </w:r>
      <w:proofErr w:type="gramStart"/>
      <w:r>
        <w:rPr>
          <w:sz w:val="22"/>
          <w:szCs w:val="22"/>
        </w:rPr>
        <w:t>been met</w:t>
      </w:r>
      <w:proofErr w:type="gramEnd"/>
      <w:r>
        <w:rPr>
          <w:sz w:val="22"/>
          <w:szCs w:val="22"/>
        </w:rPr>
        <w:t xml:space="preserve">. </w:t>
      </w:r>
    </w:p>
    <w:p w14:paraId="0D371FF6" w14:textId="32D0E628" w:rsidR="001C1528" w:rsidRPr="006E5A0A" w:rsidRDefault="001C1528">
      <w:pPr>
        <w:rPr>
          <w:color w:val="004D53" w:themeColor="accent2" w:themeShade="80"/>
          <w:sz w:val="24"/>
          <w:szCs w:val="24"/>
        </w:rPr>
      </w:pPr>
      <w:r w:rsidRPr="006E5A0A">
        <w:rPr>
          <w:color w:val="004D53" w:themeColor="accent2" w:themeShade="80"/>
          <w:sz w:val="24"/>
          <w:szCs w:val="24"/>
        </w:rPr>
        <w:lastRenderedPageBreak/>
        <w:t xml:space="preserve">What if I attest to </w:t>
      </w:r>
      <w:r w:rsidR="008F5849" w:rsidRPr="006E5A0A">
        <w:rPr>
          <w:color w:val="004D53" w:themeColor="accent2" w:themeShade="80"/>
          <w:sz w:val="24"/>
          <w:szCs w:val="24"/>
        </w:rPr>
        <w:t xml:space="preserve">one or </w:t>
      </w:r>
      <w:proofErr w:type="gramStart"/>
      <w:r w:rsidR="008F5849" w:rsidRPr="006E5A0A">
        <w:rPr>
          <w:color w:val="004D53" w:themeColor="accent2" w:themeShade="80"/>
          <w:sz w:val="24"/>
          <w:szCs w:val="24"/>
        </w:rPr>
        <w:t>both of these</w:t>
      </w:r>
      <w:proofErr w:type="gramEnd"/>
      <w:r w:rsidR="008F5849" w:rsidRPr="006E5A0A">
        <w:rPr>
          <w:color w:val="004D53" w:themeColor="accent2" w:themeShade="80"/>
          <w:sz w:val="24"/>
          <w:szCs w:val="24"/>
        </w:rPr>
        <w:t xml:space="preserve"> criteria</w:t>
      </w:r>
      <w:r w:rsidR="006E5A0A">
        <w:rPr>
          <w:color w:val="004D53" w:themeColor="accent2" w:themeShade="80"/>
          <w:sz w:val="24"/>
          <w:szCs w:val="24"/>
        </w:rPr>
        <w:t>/criterion</w:t>
      </w:r>
      <w:r w:rsidRPr="006E5A0A">
        <w:rPr>
          <w:color w:val="004D53" w:themeColor="accent2" w:themeShade="80"/>
          <w:sz w:val="24"/>
          <w:szCs w:val="24"/>
        </w:rPr>
        <w:t xml:space="preserve"> </w:t>
      </w:r>
      <w:r w:rsidR="004D17AC" w:rsidRPr="006E5A0A">
        <w:rPr>
          <w:color w:val="004D53" w:themeColor="accent2" w:themeShade="80"/>
          <w:sz w:val="24"/>
          <w:szCs w:val="24"/>
        </w:rPr>
        <w:t xml:space="preserve">being met </w:t>
      </w:r>
      <w:r w:rsidRPr="006E5A0A">
        <w:rPr>
          <w:color w:val="004D53" w:themeColor="accent2" w:themeShade="80"/>
          <w:sz w:val="24"/>
          <w:szCs w:val="24"/>
        </w:rPr>
        <w:t>and</w:t>
      </w:r>
      <w:r w:rsidR="008B5959" w:rsidRPr="006E5A0A">
        <w:rPr>
          <w:color w:val="004D53" w:themeColor="accent2" w:themeShade="80"/>
          <w:sz w:val="24"/>
          <w:szCs w:val="24"/>
        </w:rPr>
        <w:t xml:space="preserve"> </w:t>
      </w:r>
      <w:r w:rsidRPr="006E5A0A">
        <w:rPr>
          <w:color w:val="004D53" w:themeColor="accent2" w:themeShade="80"/>
          <w:sz w:val="24"/>
          <w:szCs w:val="24"/>
        </w:rPr>
        <w:t>by the time of project commencement</w:t>
      </w:r>
      <w:r w:rsidR="008B5959" w:rsidRPr="006E5A0A">
        <w:rPr>
          <w:color w:val="004D53" w:themeColor="accent2" w:themeShade="80"/>
          <w:sz w:val="24"/>
          <w:szCs w:val="24"/>
        </w:rPr>
        <w:t xml:space="preserve"> </w:t>
      </w:r>
      <w:r w:rsidR="008F5849" w:rsidRPr="006E5A0A">
        <w:rPr>
          <w:color w:val="004D53" w:themeColor="accent2" w:themeShade="80"/>
          <w:sz w:val="24"/>
          <w:szCs w:val="24"/>
        </w:rPr>
        <w:t xml:space="preserve">one or </w:t>
      </w:r>
      <w:proofErr w:type="gramStart"/>
      <w:r w:rsidR="008F5849" w:rsidRPr="006E5A0A">
        <w:rPr>
          <w:color w:val="004D53" w:themeColor="accent2" w:themeShade="80"/>
          <w:sz w:val="24"/>
          <w:szCs w:val="24"/>
        </w:rPr>
        <w:t>both of these</w:t>
      </w:r>
      <w:proofErr w:type="gramEnd"/>
      <w:r w:rsidR="008F5849" w:rsidRPr="006E5A0A">
        <w:rPr>
          <w:color w:val="004D53" w:themeColor="accent2" w:themeShade="80"/>
          <w:sz w:val="24"/>
          <w:szCs w:val="24"/>
        </w:rPr>
        <w:t xml:space="preserve"> </w:t>
      </w:r>
      <w:r w:rsidR="006E5A0A">
        <w:rPr>
          <w:color w:val="004D53" w:themeColor="accent2" w:themeShade="80"/>
          <w:sz w:val="24"/>
          <w:szCs w:val="24"/>
        </w:rPr>
        <w:t>criteria/</w:t>
      </w:r>
      <w:proofErr w:type="gramStart"/>
      <w:r w:rsidR="008F5849" w:rsidRPr="006E5A0A">
        <w:rPr>
          <w:color w:val="004D53" w:themeColor="accent2" w:themeShade="80"/>
          <w:sz w:val="24"/>
          <w:szCs w:val="24"/>
        </w:rPr>
        <w:t>criteri</w:t>
      </w:r>
      <w:r w:rsidR="006E5A0A">
        <w:rPr>
          <w:color w:val="004D53" w:themeColor="accent2" w:themeShade="80"/>
          <w:sz w:val="24"/>
          <w:szCs w:val="24"/>
        </w:rPr>
        <w:t>on</w:t>
      </w:r>
      <w:proofErr w:type="gramEnd"/>
      <w:r w:rsidR="008F5849" w:rsidRPr="006E5A0A">
        <w:rPr>
          <w:color w:val="004D53" w:themeColor="accent2" w:themeShade="80"/>
          <w:sz w:val="24"/>
          <w:szCs w:val="24"/>
        </w:rPr>
        <w:t xml:space="preserve"> are no longer met?</w:t>
      </w:r>
      <w:r w:rsidR="002D6384" w:rsidRPr="006E5A0A">
        <w:rPr>
          <w:color w:val="004D53" w:themeColor="accent2" w:themeShade="80"/>
          <w:sz w:val="24"/>
          <w:szCs w:val="24"/>
        </w:rPr>
        <w:t xml:space="preserve"> </w:t>
      </w:r>
    </w:p>
    <w:p w14:paraId="76A31723" w14:textId="05229B03" w:rsidR="007E39FC" w:rsidRPr="0081210B" w:rsidRDefault="006E7A55" w:rsidP="0081210B">
      <w:pPr>
        <w:rPr>
          <w:sz w:val="22"/>
          <w:szCs w:val="22"/>
        </w:rPr>
      </w:pPr>
      <w:r w:rsidRPr="0081210B">
        <w:rPr>
          <w:sz w:val="22"/>
          <w:szCs w:val="22"/>
        </w:rPr>
        <w:t xml:space="preserve">If </w:t>
      </w:r>
      <w:r w:rsidR="00CC46FD">
        <w:rPr>
          <w:sz w:val="22"/>
          <w:szCs w:val="22"/>
        </w:rPr>
        <w:t xml:space="preserve">an </w:t>
      </w:r>
      <w:r w:rsidR="002961E1">
        <w:rPr>
          <w:sz w:val="22"/>
          <w:szCs w:val="22"/>
        </w:rPr>
        <w:t>Applicant</w:t>
      </w:r>
      <w:r w:rsidR="00CC46FD">
        <w:rPr>
          <w:sz w:val="22"/>
          <w:szCs w:val="22"/>
        </w:rPr>
        <w:t xml:space="preserve"> attests to meet</w:t>
      </w:r>
      <w:r w:rsidR="00E94030">
        <w:rPr>
          <w:sz w:val="22"/>
          <w:szCs w:val="22"/>
        </w:rPr>
        <w:t xml:space="preserve">ing </w:t>
      </w:r>
      <w:r w:rsidR="00415C09">
        <w:rPr>
          <w:sz w:val="22"/>
          <w:szCs w:val="22"/>
        </w:rPr>
        <w:t xml:space="preserve">either </w:t>
      </w:r>
      <w:r w:rsidR="00415C09" w:rsidRPr="00461EB1">
        <w:rPr>
          <w:sz w:val="22"/>
          <w:szCs w:val="22"/>
        </w:rPr>
        <w:t>criterion</w:t>
      </w:r>
      <w:r w:rsidR="00461EB1">
        <w:rPr>
          <w:sz w:val="22"/>
          <w:szCs w:val="22"/>
        </w:rPr>
        <w:t xml:space="preserve"> </w:t>
      </w:r>
      <w:r w:rsidR="001C761F">
        <w:rPr>
          <w:sz w:val="22"/>
          <w:szCs w:val="22"/>
        </w:rPr>
        <w:t>and subsequently fails to meet it</w:t>
      </w:r>
      <w:r w:rsidR="004A58CA">
        <w:rPr>
          <w:sz w:val="22"/>
          <w:szCs w:val="22"/>
        </w:rPr>
        <w:t>,</w:t>
      </w:r>
      <w:r w:rsidR="001C761F">
        <w:rPr>
          <w:sz w:val="22"/>
          <w:szCs w:val="22"/>
        </w:rPr>
        <w:t xml:space="preserve"> </w:t>
      </w:r>
      <w:r w:rsidR="00461EB1">
        <w:rPr>
          <w:sz w:val="22"/>
          <w:szCs w:val="22"/>
        </w:rPr>
        <w:t xml:space="preserve">the department </w:t>
      </w:r>
      <w:r w:rsidR="00853E6A">
        <w:rPr>
          <w:sz w:val="22"/>
          <w:szCs w:val="22"/>
        </w:rPr>
        <w:t xml:space="preserve">will reassess scoring and </w:t>
      </w:r>
      <w:r w:rsidR="00853E6A" w:rsidRPr="00853E6A">
        <w:rPr>
          <w:sz w:val="22"/>
          <w:szCs w:val="22"/>
        </w:rPr>
        <w:t xml:space="preserve">has at its absolute discretion the option of terminating the </w:t>
      </w:r>
      <w:r w:rsidR="00853E6A">
        <w:rPr>
          <w:sz w:val="22"/>
          <w:szCs w:val="22"/>
        </w:rPr>
        <w:t>Funding Offer or Grant A</w:t>
      </w:r>
      <w:r w:rsidR="00853E6A" w:rsidRPr="00853E6A">
        <w:rPr>
          <w:sz w:val="22"/>
          <w:szCs w:val="22"/>
        </w:rPr>
        <w:t>greement.</w:t>
      </w:r>
    </w:p>
    <w:p w14:paraId="77D9A5B6" w14:textId="6731C8D6" w:rsidR="003B0164" w:rsidRDefault="002C6435" w:rsidP="002C6435">
      <w:pPr>
        <w:pStyle w:val="Heading1"/>
      </w:pPr>
      <w:r>
        <w:t xml:space="preserve">Funding </w:t>
      </w:r>
    </w:p>
    <w:p w14:paraId="3D30C262" w14:textId="77777777" w:rsidR="003444D7" w:rsidRDefault="003444D7" w:rsidP="00904684">
      <w:pPr>
        <w:rPr>
          <w:color w:val="004D53" w:themeColor="accent2" w:themeShade="80"/>
          <w:sz w:val="24"/>
          <w:szCs w:val="24"/>
        </w:rPr>
      </w:pPr>
      <w:r w:rsidRPr="003444D7">
        <w:rPr>
          <w:color w:val="004D53" w:themeColor="accent2" w:themeShade="80"/>
          <w:sz w:val="24"/>
          <w:szCs w:val="24"/>
        </w:rPr>
        <w:t>Can grant funding from another funding source be used as the required 1:1 cash co-contribution?</w:t>
      </w:r>
    </w:p>
    <w:p w14:paraId="735531B3" w14:textId="2C28E70B" w:rsidR="00770FDE" w:rsidRPr="00D23D22" w:rsidRDefault="00770FDE" w:rsidP="00D23D22">
      <w:pPr>
        <w:pStyle w:val="Body"/>
        <w:spacing w:line="220" w:lineRule="atLeast"/>
        <w:rPr>
          <w:sz w:val="22"/>
          <w:szCs w:val="22"/>
        </w:rPr>
      </w:pPr>
      <w:r w:rsidRPr="00D23D22">
        <w:rPr>
          <w:sz w:val="22"/>
          <w:szCs w:val="22"/>
        </w:rPr>
        <w:t>Grant funding awarded specifically to support the project submitted to the Program cannot be used as the required 1:1 cash co-contribution if it comes from another Victorian Government grant program or a grant program of another state or territory government or the Commonwealth Government. However, Applicants may use their own operating budgets, reserves or discretionary funds as Co-contribution Funding, including where those funds are supported by government funding not provided specifically for the purposes of the VMRAF Project.</w:t>
      </w:r>
    </w:p>
    <w:p w14:paraId="24EF7097" w14:textId="0AD0478A" w:rsidR="003B6880" w:rsidRDefault="00915947" w:rsidP="00770FDE">
      <w:pPr>
        <w:pStyle w:val="Heading2"/>
      </w:pPr>
      <w:r w:rsidRPr="00915947">
        <w:t>Do I need to provide evidence of having secured matched co-funding in my application?</w:t>
      </w:r>
      <w:r w:rsidR="003B6880">
        <w:t xml:space="preserve"> </w:t>
      </w:r>
    </w:p>
    <w:p w14:paraId="115359E9" w14:textId="45BFDBB0" w:rsidR="003B6880" w:rsidRPr="00E934D6" w:rsidRDefault="003B6880" w:rsidP="00E934D6">
      <w:pPr>
        <w:rPr>
          <w:sz w:val="22"/>
          <w:szCs w:val="22"/>
        </w:rPr>
      </w:pPr>
      <w:r w:rsidRPr="00E934D6">
        <w:rPr>
          <w:sz w:val="22"/>
          <w:szCs w:val="22"/>
        </w:rPr>
        <w:t xml:space="preserve">Yes. All </w:t>
      </w:r>
      <w:r w:rsidR="002961E1">
        <w:rPr>
          <w:sz w:val="22"/>
          <w:szCs w:val="22"/>
        </w:rPr>
        <w:t>Applicant</w:t>
      </w:r>
      <w:r w:rsidR="00DC3844" w:rsidRPr="00E934D6">
        <w:rPr>
          <w:sz w:val="22"/>
          <w:szCs w:val="22"/>
        </w:rPr>
        <w:t xml:space="preserve">s </w:t>
      </w:r>
      <w:r w:rsidRPr="00E934D6">
        <w:rPr>
          <w:sz w:val="22"/>
          <w:szCs w:val="22"/>
        </w:rPr>
        <w:t>are required to</w:t>
      </w:r>
      <w:r w:rsidR="00224F9F" w:rsidRPr="00E934D6">
        <w:rPr>
          <w:sz w:val="22"/>
          <w:szCs w:val="22"/>
        </w:rPr>
        <w:t xml:space="preserve"> provide evidence </w:t>
      </w:r>
      <w:r w:rsidR="000742EA" w:rsidRPr="00E934D6">
        <w:rPr>
          <w:sz w:val="22"/>
          <w:szCs w:val="22"/>
        </w:rPr>
        <w:t xml:space="preserve">to the department’s satisfaction that they have secured </w:t>
      </w:r>
      <w:r w:rsidR="00DA5989" w:rsidRPr="00E934D6">
        <w:rPr>
          <w:sz w:val="22"/>
          <w:szCs w:val="22"/>
        </w:rPr>
        <w:t>Co-</w:t>
      </w:r>
      <w:r w:rsidR="00083F94">
        <w:rPr>
          <w:sz w:val="22"/>
          <w:szCs w:val="22"/>
        </w:rPr>
        <w:t>c</w:t>
      </w:r>
      <w:r w:rsidR="00DA5989" w:rsidRPr="00E934D6">
        <w:rPr>
          <w:sz w:val="22"/>
          <w:szCs w:val="22"/>
        </w:rPr>
        <w:t>ontribution in line with the requirements articulated in section 2</w:t>
      </w:r>
      <w:r w:rsidR="005B5A85" w:rsidRPr="00E934D6">
        <w:rPr>
          <w:sz w:val="22"/>
          <w:szCs w:val="22"/>
        </w:rPr>
        <w:t>.1</w:t>
      </w:r>
      <w:r w:rsidR="00DA5989" w:rsidRPr="00E934D6">
        <w:rPr>
          <w:sz w:val="22"/>
          <w:szCs w:val="22"/>
        </w:rPr>
        <w:t xml:space="preserve"> of the </w:t>
      </w:r>
      <w:r w:rsidR="00F96262">
        <w:rPr>
          <w:sz w:val="22"/>
          <w:szCs w:val="22"/>
        </w:rPr>
        <w:t>Program</w:t>
      </w:r>
      <w:r w:rsidR="00DA5989" w:rsidRPr="00E934D6">
        <w:rPr>
          <w:sz w:val="22"/>
          <w:szCs w:val="22"/>
        </w:rPr>
        <w:t xml:space="preserve"> </w:t>
      </w:r>
      <w:r w:rsidR="00B95DEA">
        <w:rPr>
          <w:sz w:val="22"/>
          <w:szCs w:val="22"/>
        </w:rPr>
        <w:t>G</w:t>
      </w:r>
      <w:r w:rsidR="00DA5989" w:rsidRPr="00E934D6">
        <w:rPr>
          <w:sz w:val="22"/>
          <w:szCs w:val="22"/>
        </w:rPr>
        <w:t>uidelines.</w:t>
      </w:r>
      <w:r w:rsidR="006B03ED" w:rsidRPr="00E934D6">
        <w:rPr>
          <w:sz w:val="22"/>
          <w:szCs w:val="22"/>
        </w:rPr>
        <w:t xml:space="preserve"> </w:t>
      </w:r>
      <w:r w:rsidR="00891D12" w:rsidRPr="00E934D6">
        <w:rPr>
          <w:sz w:val="22"/>
          <w:szCs w:val="22"/>
        </w:rPr>
        <w:t xml:space="preserve">Co-contribution funding can be provided by the lead organisation, the </w:t>
      </w:r>
      <w:r w:rsidR="00083F94">
        <w:rPr>
          <w:sz w:val="22"/>
          <w:szCs w:val="22"/>
        </w:rPr>
        <w:t>C</w:t>
      </w:r>
      <w:r w:rsidR="00891D12" w:rsidRPr="00E934D6">
        <w:rPr>
          <w:sz w:val="22"/>
          <w:szCs w:val="22"/>
        </w:rPr>
        <w:t xml:space="preserve">ollaborative </w:t>
      </w:r>
      <w:r w:rsidR="00083F94">
        <w:rPr>
          <w:sz w:val="22"/>
          <w:szCs w:val="22"/>
        </w:rPr>
        <w:t>P</w:t>
      </w:r>
      <w:r w:rsidR="00891D12" w:rsidRPr="00E934D6">
        <w:rPr>
          <w:sz w:val="22"/>
          <w:szCs w:val="22"/>
        </w:rPr>
        <w:t>artner, or another source.</w:t>
      </w:r>
      <w:r w:rsidRPr="00E934D6">
        <w:rPr>
          <w:sz w:val="22"/>
          <w:szCs w:val="22"/>
        </w:rPr>
        <w:t xml:space="preserve"> </w:t>
      </w:r>
    </w:p>
    <w:p w14:paraId="1F474141" w14:textId="0C895E82" w:rsidR="002C6435" w:rsidRDefault="006D1FC5" w:rsidP="002C6435">
      <w:pPr>
        <w:pStyle w:val="Heading2"/>
      </w:pPr>
      <w:r>
        <w:t xml:space="preserve">Does the </w:t>
      </w:r>
      <w:r w:rsidR="002C6435">
        <w:t xml:space="preserve">matched </w:t>
      </w:r>
      <w:r w:rsidR="00083F94">
        <w:t>C</w:t>
      </w:r>
      <w:r>
        <w:t>o-contribution</w:t>
      </w:r>
      <w:r w:rsidR="002C6435">
        <w:t xml:space="preserve"> funding </w:t>
      </w:r>
      <w:r>
        <w:t xml:space="preserve">need to be </w:t>
      </w:r>
      <w:r w:rsidR="002C6435">
        <w:t xml:space="preserve">dollar for dollar? </w:t>
      </w:r>
      <w:r>
        <w:t>How is this assessed?</w:t>
      </w:r>
    </w:p>
    <w:p w14:paraId="65438110" w14:textId="7CAD392B" w:rsidR="00180EBA" w:rsidRPr="00E934D6" w:rsidRDefault="002C6435" w:rsidP="00861519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Yes. </w:t>
      </w:r>
      <w:r w:rsidR="002961E1">
        <w:rPr>
          <w:color w:val="auto"/>
          <w:sz w:val="22"/>
          <w:szCs w:val="22"/>
        </w:rPr>
        <w:t>Applicant</w:t>
      </w:r>
      <w:r w:rsidR="00C838FF" w:rsidRPr="00E934D6">
        <w:rPr>
          <w:color w:val="auto"/>
          <w:sz w:val="22"/>
          <w:szCs w:val="22"/>
        </w:rPr>
        <w:t xml:space="preserve">s must provide </w:t>
      </w:r>
      <w:r w:rsidR="00191D00" w:rsidRPr="00E934D6">
        <w:rPr>
          <w:color w:val="auto"/>
          <w:sz w:val="22"/>
          <w:szCs w:val="22"/>
        </w:rPr>
        <w:t xml:space="preserve">at least dollar ($AUD) for dollar ($AUD) </w:t>
      </w:r>
      <w:r w:rsidR="00C838FF" w:rsidRPr="00E934D6">
        <w:rPr>
          <w:color w:val="auto"/>
          <w:sz w:val="22"/>
          <w:szCs w:val="22"/>
        </w:rPr>
        <w:t xml:space="preserve">matched </w:t>
      </w:r>
      <w:r w:rsidR="00191D00" w:rsidRPr="00E934D6">
        <w:rPr>
          <w:color w:val="auto"/>
          <w:sz w:val="22"/>
          <w:szCs w:val="22"/>
        </w:rPr>
        <w:t xml:space="preserve">cash </w:t>
      </w:r>
      <w:r w:rsidR="00C838FF" w:rsidRPr="00E934D6">
        <w:rPr>
          <w:color w:val="auto"/>
          <w:sz w:val="22"/>
          <w:szCs w:val="22"/>
        </w:rPr>
        <w:t>Co-</w:t>
      </w:r>
      <w:r w:rsidR="00083F94">
        <w:rPr>
          <w:color w:val="auto"/>
          <w:sz w:val="22"/>
          <w:szCs w:val="22"/>
        </w:rPr>
        <w:t>C</w:t>
      </w:r>
      <w:r w:rsidR="00C838FF" w:rsidRPr="00E934D6">
        <w:rPr>
          <w:color w:val="auto"/>
          <w:sz w:val="22"/>
          <w:szCs w:val="22"/>
        </w:rPr>
        <w:t>ontribution Funding</w:t>
      </w:r>
      <w:r w:rsidR="00861519" w:rsidRPr="00E934D6">
        <w:rPr>
          <w:color w:val="auto"/>
          <w:sz w:val="22"/>
          <w:szCs w:val="22"/>
        </w:rPr>
        <w:t>.</w:t>
      </w:r>
      <w:r w:rsidR="00904684" w:rsidRPr="00E934D6">
        <w:rPr>
          <w:color w:val="auto"/>
          <w:sz w:val="22"/>
          <w:szCs w:val="22"/>
        </w:rPr>
        <w:t xml:space="preserve"> </w:t>
      </w:r>
      <w:r w:rsidR="00861519" w:rsidRPr="00E934D6">
        <w:rPr>
          <w:color w:val="auto"/>
          <w:sz w:val="22"/>
          <w:szCs w:val="22"/>
        </w:rPr>
        <w:t xml:space="preserve">The department will </w:t>
      </w:r>
      <w:r w:rsidR="00BC2A86" w:rsidRPr="00E934D6">
        <w:rPr>
          <w:color w:val="auto"/>
          <w:sz w:val="22"/>
          <w:szCs w:val="22"/>
        </w:rPr>
        <w:t>assess the Evidence of Co-</w:t>
      </w:r>
      <w:r w:rsidR="006E0E45">
        <w:rPr>
          <w:color w:val="auto"/>
          <w:sz w:val="22"/>
          <w:szCs w:val="22"/>
        </w:rPr>
        <w:t>c</w:t>
      </w:r>
      <w:r w:rsidR="00BC2A86" w:rsidRPr="00E934D6">
        <w:rPr>
          <w:color w:val="auto"/>
          <w:sz w:val="22"/>
          <w:szCs w:val="22"/>
        </w:rPr>
        <w:t xml:space="preserve">ontribution Funding </w:t>
      </w:r>
      <w:r w:rsidR="00CE492A" w:rsidRPr="00E934D6">
        <w:rPr>
          <w:color w:val="auto"/>
          <w:sz w:val="22"/>
          <w:szCs w:val="22"/>
        </w:rPr>
        <w:t xml:space="preserve">(outlined in section 6.2 of the </w:t>
      </w:r>
      <w:r w:rsidR="00F96262">
        <w:rPr>
          <w:color w:val="auto"/>
          <w:sz w:val="22"/>
          <w:szCs w:val="22"/>
        </w:rPr>
        <w:t>Program</w:t>
      </w:r>
      <w:r w:rsidR="00CE492A" w:rsidRPr="00E934D6">
        <w:rPr>
          <w:color w:val="auto"/>
          <w:sz w:val="22"/>
          <w:szCs w:val="22"/>
        </w:rPr>
        <w:t xml:space="preserve"> </w:t>
      </w:r>
      <w:r w:rsidR="00B95DEA">
        <w:rPr>
          <w:color w:val="auto"/>
          <w:sz w:val="22"/>
          <w:szCs w:val="22"/>
        </w:rPr>
        <w:t>G</w:t>
      </w:r>
      <w:r w:rsidR="00CE492A" w:rsidRPr="00E934D6">
        <w:rPr>
          <w:color w:val="auto"/>
          <w:sz w:val="22"/>
          <w:szCs w:val="22"/>
        </w:rPr>
        <w:t>uidelines) submitted with each application</w:t>
      </w:r>
      <w:r w:rsidR="00D73467" w:rsidRPr="00E934D6">
        <w:rPr>
          <w:color w:val="auto"/>
          <w:sz w:val="22"/>
          <w:szCs w:val="22"/>
        </w:rPr>
        <w:t xml:space="preserve">. The department will </w:t>
      </w:r>
      <w:r w:rsidR="00CE492A" w:rsidRPr="00E934D6">
        <w:rPr>
          <w:color w:val="auto"/>
          <w:sz w:val="22"/>
          <w:szCs w:val="22"/>
        </w:rPr>
        <w:t xml:space="preserve">determine </w:t>
      </w:r>
      <w:r w:rsidR="00D73467" w:rsidRPr="00E934D6">
        <w:rPr>
          <w:color w:val="auto"/>
          <w:sz w:val="22"/>
          <w:szCs w:val="22"/>
        </w:rPr>
        <w:t xml:space="preserve">at its absolute discretion whether the </w:t>
      </w:r>
      <w:r w:rsidR="006E0E45">
        <w:rPr>
          <w:color w:val="auto"/>
          <w:sz w:val="22"/>
          <w:szCs w:val="22"/>
        </w:rPr>
        <w:t>e</w:t>
      </w:r>
      <w:r w:rsidR="00D73467" w:rsidRPr="00E934D6">
        <w:rPr>
          <w:color w:val="auto"/>
          <w:sz w:val="22"/>
          <w:szCs w:val="22"/>
        </w:rPr>
        <w:t xml:space="preserve">vidence of Co-Contribution Funding satisfies </w:t>
      </w:r>
      <w:r w:rsidR="00F96262">
        <w:rPr>
          <w:color w:val="auto"/>
          <w:sz w:val="22"/>
          <w:szCs w:val="22"/>
        </w:rPr>
        <w:t>Program</w:t>
      </w:r>
      <w:r w:rsidR="00CE492A" w:rsidRPr="00E934D6">
        <w:rPr>
          <w:color w:val="auto"/>
          <w:sz w:val="22"/>
          <w:szCs w:val="22"/>
        </w:rPr>
        <w:t xml:space="preserve"> requirements</w:t>
      </w:r>
      <w:r w:rsidR="00BF1A87" w:rsidRPr="00E934D6">
        <w:rPr>
          <w:color w:val="auto"/>
          <w:sz w:val="22"/>
          <w:szCs w:val="22"/>
        </w:rPr>
        <w:t xml:space="preserve"> and may request additional information</w:t>
      </w:r>
      <w:r w:rsidR="00E571D8" w:rsidRPr="00E934D6">
        <w:rPr>
          <w:color w:val="auto"/>
          <w:sz w:val="22"/>
          <w:szCs w:val="22"/>
        </w:rPr>
        <w:t xml:space="preserve"> to make this determination.</w:t>
      </w:r>
    </w:p>
    <w:p w14:paraId="0D15E618" w14:textId="72F945FD" w:rsidR="002C6435" w:rsidRDefault="002C6435" w:rsidP="002C6435">
      <w:pPr>
        <w:pStyle w:val="Heading2"/>
      </w:pPr>
      <w:r>
        <w:t xml:space="preserve">Can </w:t>
      </w:r>
      <w:r w:rsidR="006D1FC5">
        <w:t>the matched</w:t>
      </w:r>
      <w:r>
        <w:t xml:space="preserve"> </w:t>
      </w:r>
      <w:r w:rsidR="006E0E45">
        <w:t>C</w:t>
      </w:r>
      <w:r>
        <w:t xml:space="preserve">o-contribution funding be in-kind support? </w:t>
      </w:r>
    </w:p>
    <w:p w14:paraId="70797A77" w14:textId="07061FD6" w:rsidR="002C6435" w:rsidRDefault="002C6435" w:rsidP="002C6435">
      <w:pPr>
        <w:rPr>
          <w:sz w:val="22"/>
          <w:szCs w:val="22"/>
        </w:rPr>
      </w:pPr>
      <w:r>
        <w:rPr>
          <w:sz w:val="22"/>
          <w:szCs w:val="22"/>
        </w:rPr>
        <w:t xml:space="preserve">No. In-kind funding cannot make up your co-contribution for the </w:t>
      </w:r>
      <w:r w:rsidR="00F96262">
        <w:rPr>
          <w:sz w:val="22"/>
          <w:szCs w:val="22"/>
        </w:rPr>
        <w:t>Program</w:t>
      </w:r>
      <w:r w:rsidR="001345CE">
        <w:rPr>
          <w:sz w:val="22"/>
          <w:szCs w:val="22"/>
        </w:rPr>
        <w:t>.</w:t>
      </w:r>
    </w:p>
    <w:p w14:paraId="565D8698" w14:textId="38C1FBF6" w:rsidR="002C6435" w:rsidRDefault="002C6435" w:rsidP="002C6435">
      <w:pPr>
        <w:pStyle w:val="Heading2"/>
      </w:pPr>
      <w:r>
        <w:t xml:space="preserve">Is </w:t>
      </w:r>
      <w:r w:rsidR="000B5041">
        <w:t>the matched</w:t>
      </w:r>
      <w:r>
        <w:t xml:space="preserve"> </w:t>
      </w:r>
      <w:r w:rsidR="006E0E45">
        <w:t>C</w:t>
      </w:r>
      <w:r>
        <w:t xml:space="preserve">o-contribution </w:t>
      </w:r>
      <w:r w:rsidR="000B5041">
        <w:t>funding</w:t>
      </w:r>
      <w:r>
        <w:t xml:space="preserve"> subject to the eligible and ineligible expenditure items outlined in the </w:t>
      </w:r>
      <w:r w:rsidR="00B95DEA">
        <w:t xml:space="preserve">Program </w:t>
      </w:r>
      <w:r>
        <w:t xml:space="preserve">Guidelines? </w:t>
      </w:r>
    </w:p>
    <w:p w14:paraId="1640293D" w14:textId="5A52309E" w:rsidR="000B1AB7" w:rsidRPr="00E934D6" w:rsidRDefault="002C6435" w:rsidP="000B1AB7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No. </w:t>
      </w:r>
      <w:r w:rsidR="002961E1">
        <w:rPr>
          <w:color w:val="auto"/>
          <w:sz w:val="22"/>
          <w:szCs w:val="22"/>
        </w:rPr>
        <w:t>Applicant</w:t>
      </w:r>
      <w:r w:rsidR="000B1AB7" w:rsidRPr="00E934D6">
        <w:rPr>
          <w:color w:val="auto"/>
          <w:sz w:val="22"/>
          <w:szCs w:val="22"/>
        </w:rPr>
        <w:t xml:space="preserve">s are only required </w:t>
      </w:r>
      <w:r w:rsidR="007627B4" w:rsidRPr="00E934D6">
        <w:rPr>
          <w:color w:val="auto"/>
          <w:sz w:val="22"/>
          <w:szCs w:val="22"/>
        </w:rPr>
        <w:t>to provide</w:t>
      </w:r>
      <w:r w:rsidR="000B1AB7" w:rsidRPr="00E934D6">
        <w:rPr>
          <w:color w:val="auto"/>
          <w:sz w:val="22"/>
          <w:szCs w:val="22"/>
        </w:rPr>
        <w:t xml:space="preserve"> the department with evidence, to the department’s satisfaction, that </w:t>
      </w:r>
      <w:r w:rsidR="007627B4" w:rsidRPr="00E934D6">
        <w:rPr>
          <w:color w:val="auto"/>
          <w:sz w:val="22"/>
          <w:szCs w:val="22"/>
        </w:rPr>
        <w:t>the</w:t>
      </w:r>
      <w:r w:rsidR="000B1AB7" w:rsidRPr="00E934D6">
        <w:rPr>
          <w:color w:val="auto"/>
          <w:sz w:val="22"/>
          <w:szCs w:val="22"/>
        </w:rPr>
        <w:t xml:space="preserve"> Co-contribution Funding has been used for the purposes of the </w:t>
      </w:r>
      <w:r w:rsidR="002961E1">
        <w:rPr>
          <w:color w:val="auto"/>
          <w:sz w:val="22"/>
          <w:szCs w:val="22"/>
        </w:rPr>
        <w:t>Applicant</w:t>
      </w:r>
      <w:r w:rsidR="000B1AB7" w:rsidRPr="00E934D6">
        <w:rPr>
          <w:color w:val="auto"/>
          <w:sz w:val="22"/>
          <w:szCs w:val="22"/>
        </w:rPr>
        <w:t xml:space="preserve">’s </w:t>
      </w:r>
      <w:r w:rsidR="00E15549" w:rsidRPr="00E934D6">
        <w:rPr>
          <w:color w:val="auto"/>
          <w:sz w:val="22"/>
          <w:szCs w:val="22"/>
        </w:rPr>
        <w:t>p</w:t>
      </w:r>
      <w:r w:rsidR="000B1AB7" w:rsidRPr="00E934D6">
        <w:rPr>
          <w:color w:val="auto"/>
          <w:sz w:val="22"/>
          <w:szCs w:val="22"/>
        </w:rPr>
        <w:t>roject.</w:t>
      </w:r>
    </w:p>
    <w:p w14:paraId="28296C9B" w14:textId="2293DA48" w:rsidR="00A95F0E" w:rsidRDefault="007627B4" w:rsidP="002C6435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>Any</w:t>
      </w:r>
      <w:r w:rsidR="002F1C17" w:rsidRPr="00E934D6">
        <w:rPr>
          <w:color w:val="auto"/>
          <w:sz w:val="22"/>
          <w:szCs w:val="22"/>
        </w:rPr>
        <w:t xml:space="preserve"> grant funding received </w:t>
      </w:r>
      <w:r w:rsidRPr="00E934D6">
        <w:rPr>
          <w:color w:val="auto"/>
          <w:sz w:val="22"/>
          <w:szCs w:val="22"/>
        </w:rPr>
        <w:t xml:space="preserve">as part of the </w:t>
      </w:r>
      <w:r w:rsidR="00F96262">
        <w:rPr>
          <w:color w:val="auto"/>
          <w:sz w:val="22"/>
          <w:szCs w:val="22"/>
        </w:rPr>
        <w:t>Program</w:t>
      </w:r>
      <w:r w:rsidR="002F1C17" w:rsidRPr="00E934D6">
        <w:rPr>
          <w:color w:val="auto"/>
          <w:sz w:val="22"/>
          <w:szCs w:val="22"/>
        </w:rPr>
        <w:t xml:space="preserve"> must be expended in accordance with the </w:t>
      </w:r>
      <w:r w:rsidR="00F96262">
        <w:rPr>
          <w:color w:val="auto"/>
          <w:sz w:val="22"/>
          <w:szCs w:val="22"/>
        </w:rPr>
        <w:t>Program</w:t>
      </w:r>
      <w:r w:rsidR="002F1C17" w:rsidRPr="00E934D6">
        <w:rPr>
          <w:color w:val="auto"/>
          <w:sz w:val="22"/>
          <w:szCs w:val="22"/>
        </w:rPr>
        <w:t xml:space="preserve"> </w:t>
      </w:r>
      <w:r w:rsidR="00B95DEA">
        <w:rPr>
          <w:color w:val="auto"/>
          <w:sz w:val="22"/>
          <w:szCs w:val="22"/>
        </w:rPr>
        <w:t>G</w:t>
      </w:r>
      <w:r w:rsidR="002F1C17" w:rsidRPr="00E934D6">
        <w:rPr>
          <w:color w:val="auto"/>
          <w:sz w:val="22"/>
          <w:szCs w:val="22"/>
        </w:rPr>
        <w:t>uidelines</w:t>
      </w:r>
      <w:r w:rsidR="00181270" w:rsidRPr="00E934D6">
        <w:rPr>
          <w:color w:val="auto"/>
          <w:sz w:val="22"/>
          <w:szCs w:val="22"/>
        </w:rPr>
        <w:t xml:space="preserve">, including but not limited to the eligible and ineligible activities </w:t>
      </w:r>
      <w:r w:rsidR="006E0E45">
        <w:rPr>
          <w:color w:val="auto"/>
          <w:sz w:val="22"/>
          <w:szCs w:val="22"/>
        </w:rPr>
        <w:t>and</w:t>
      </w:r>
      <w:r w:rsidR="00181270" w:rsidRPr="00E934D6">
        <w:rPr>
          <w:color w:val="auto"/>
          <w:sz w:val="22"/>
          <w:szCs w:val="22"/>
        </w:rPr>
        <w:t xml:space="preserve"> expenses outlined in sections 5.2 and 5.3 respectively. </w:t>
      </w:r>
    </w:p>
    <w:p w14:paraId="5882651C" w14:textId="1368EAF5" w:rsidR="002C6435" w:rsidRDefault="002C6435" w:rsidP="002C6435">
      <w:pPr>
        <w:pStyle w:val="Heading2"/>
      </w:pPr>
      <w:r>
        <w:lastRenderedPageBreak/>
        <w:t xml:space="preserve">How much funding is available through the </w:t>
      </w:r>
      <w:r w:rsidR="00F96262">
        <w:t>Program</w:t>
      </w:r>
      <w:r>
        <w:t xml:space="preserve">? </w:t>
      </w:r>
    </w:p>
    <w:p w14:paraId="08664025" w14:textId="2F098FBE" w:rsidR="002C6435" w:rsidRDefault="0049057C" w:rsidP="0049057C">
      <w:pPr>
        <w:rPr>
          <w:sz w:val="22"/>
          <w:szCs w:val="22"/>
        </w:rPr>
      </w:pPr>
      <w:r w:rsidRPr="0049057C">
        <w:rPr>
          <w:sz w:val="22"/>
          <w:szCs w:val="22"/>
        </w:rPr>
        <w:t>The budget for VMRAF Precision Medicine is expected to be around $2 million (GST exclusive). Grants can be applied for as follows: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552"/>
        <w:gridCol w:w="3688"/>
        <w:gridCol w:w="1821"/>
        <w:gridCol w:w="2113"/>
      </w:tblGrid>
      <w:tr w:rsidR="0049057C" w14:paraId="377C3927" w14:textId="38F00EAE" w:rsidTr="0049057C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1CB3" w14:textId="374376F6" w:rsidR="0049057C" w:rsidRPr="00DD755D" w:rsidRDefault="0049057C" w:rsidP="002C6435">
            <w:pPr>
              <w:rPr>
                <w:b/>
                <w:bCs/>
                <w:sz w:val="22"/>
                <w:szCs w:val="22"/>
              </w:rPr>
            </w:pPr>
            <w:r w:rsidRPr="00DD755D">
              <w:rPr>
                <w:b/>
                <w:bCs/>
                <w:sz w:val="22"/>
                <w:szCs w:val="22"/>
              </w:rPr>
              <w:t>Ti</w:t>
            </w:r>
            <w:bookmarkStart w:id="0" w:name="ColumnTitle_1"/>
            <w:bookmarkEnd w:id="0"/>
            <w:r w:rsidRPr="00DD755D">
              <w:rPr>
                <w:b/>
                <w:bCs/>
                <w:sz w:val="22"/>
                <w:szCs w:val="22"/>
              </w:rPr>
              <w:t xml:space="preserve">er 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E11D" w14:textId="047FAF66" w:rsidR="0049057C" w:rsidRPr="00DD755D" w:rsidRDefault="0049057C" w:rsidP="002C6435">
            <w:pPr>
              <w:rPr>
                <w:b/>
                <w:bCs/>
                <w:sz w:val="22"/>
                <w:szCs w:val="22"/>
              </w:rPr>
            </w:pPr>
            <w:r w:rsidRPr="00DD755D">
              <w:rPr>
                <w:b/>
                <w:bCs/>
                <w:sz w:val="22"/>
                <w:szCs w:val="22"/>
              </w:rPr>
              <w:t xml:space="preserve">Description 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C017" w14:textId="22655D5D" w:rsidR="0049057C" w:rsidRPr="00DD755D" w:rsidRDefault="0049057C" w:rsidP="002C6435">
            <w:pPr>
              <w:rPr>
                <w:b/>
                <w:bCs/>
                <w:sz w:val="22"/>
                <w:szCs w:val="22"/>
              </w:rPr>
            </w:pPr>
            <w:r w:rsidRPr="00DD755D">
              <w:rPr>
                <w:b/>
                <w:bCs/>
                <w:sz w:val="22"/>
                <w:szCs w:val="22"/>
              </w:rPr>
              <w:t xml:space="preserve">Available grant funding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06DE" w14:textId="602FA588" w:rsidR="0049057C" w:rsidRPr="00DD755D" w:rsidRDefault="0049057C" w:rsidP="002C643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Co-contribution Funding</w:t>
            </w:r>
          </w:p>
        </w:tc>
      </w:tr>
      <w:tr w:rsidR="009F5EB4" w14:paraId="3107771F" w14:textId="3EAD4D11" w:rsidTr="009F5EB4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5E51" w14:textId="61081BDF" w:rsidR="009F5EB4" w:rsidRPr="00DD755D" w:rsidRDefault="009F5EB4" w:rsidP="00361A6C">
            <w:pPr>
              <w:rPr>
                <w:sz w:val="22"/>
                <w:szCs w:val="22"/>
              </w:rPr>
            </w:pPr>
            <w:r w:rsidRPr="00DD755D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ie</w:t>
            </w:r>
            <w:r w:rsidRPr="00DD755D">
              <w:rPr>
                <w:sz w:val="22"/>
                <w:szCs w:val="22"/>
              </w:rPr>
              <w:t>r 1</w:t>
            </w:r>
            <w:r>
              <w:rPr>
                <w:sz w:val="22"/>
                <w:szCs w:val="22"/>
              </w:rPr>
              <w:t xml:space="preserve">: </w:t>
            </w:r>
            <w:r w:rsidRPr="00361A6C">
              <w:rPr>
                <w:sz w:val="22"/>
                <w:szCs w:val="22"/>
              </w:rPr>
              <w:t>Discovery</w:t>
            </w:r>
            <w:r>
              <w:rPr>
                <w:sz w:val="22"/>
                <w:szCs w:val="22"/>
              </w:rPr>
              <w:t xml:space="preserve"> </w:t>
            </w:r>
            <w:r w:rsidRPr="00361A6C">
              <w:rPr>
                <w:sz w:val="22"/>
                <w:szCs w:val="22"/>
              </w:rPr>
              <w:t>and early</w:t>
            </w:r>
            <w:r>
              <w:rPr>
                <w:sz w:val="22"/>
                <w:szCs w:val="22"/>
              </w:rPr>
              <w:t>-</w:t>
            </w:r>
            <w:r w:rsidRPr="00361A6C">
              <w:rPr>
                <w:sz w:val="22"/>
                <w:szCs w:val="22"/>
              </w:rPr>
              <w:t>stage</w:t>
            </w:r>
            <w:r>
              <w:rPr>
                <w:sz w:val="22"/>
                <w:szCs w:val="22"/>
              </w:rPr>
              <w:t xml:space="preserve"> </w:t>
            </w:r>
            <w:r w:rsidRPr="00361A6C">
              <w:rPr>
                <w:sz w:val="22"/>
                <w:szCs w:val="22"/>
              </w:rPr>
              <w:t>researc</w:t>
            </w:r>
            <w:r>
              <w:rPr>
                <w:sz w:val="22"/>
                <w:szCs w:val="22"/>
              </w:rPr>
              <w:t>h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1867" w14:textId="3CCDDEFB" w:rsidR="009F5EB4" w:rsidRPr="00DD755D" w:rsidRDefault="009F5EB4" w:rsidP="002C6435">
            <w:pPr>
              <w:rPr>
                <w:sz w:val="22"/>
                <w:szCs w:val="22"/>
              </w:rPr>
            </w:pPr>
            <w:r w:rsidRPr="009C4550">
              <w:rPr>
                <w:sz w:val="22"/>
                <w:szCs w:val="22"/>
              </w:rPr>
              <w:t>Early-stage innovative research proposals for Projects that demonstrate potential for translation at a later stage</w:t>
            </w:r>
            <w:r w:rsidR="0002202E">
              <w:rPr>
                <w:sz w:val="22"/>
                <w:szCs w:val="22"/>
              </w:rPr>
              <w:t>.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EC20" w14:textId="5C8D3DDE" w:rsidR="009F5EB4" w:rsidRPr="00DD755D" w:rsidRDefault="009F5EB4" w:rsidP="002C6435">
            <w:pPr>
              <w:rPr>
                <w:sz w:val="22"/>
                <w:szCs w:val="22"/>
              </w:rPr>
            </w:pPr>
            <w:r w:rsidRPr="00DD755D">
              <w:rPr>
                <w:sz w:val="22"/>
                <w:szCs w:val="22"/>
              </w:rPr>
              <w:t>Up to $1</w:t>
            </w:r>
            <w:r>
              <w:rPr>
                <w:sz w:val="22"/>
                <w:szCs w:val="22"/>
              </w:rPr>
              <w:t>25</w:t>
            </w:r>
            <w:r w:rsidRPr="00DD755D">
              <w:rPr>
                <w:sz w:val="22"/>
                <w:szCs w:val="22"/>
              </w:rPr>
              <w:t>,000</w:t>
            </w:r>
            <w:r>
              <w:rPr>
                <w:sz w:val="22"/>
                <w:szCs w:val="22"/>
              </w:rPr>
              <w:t xml:space="preserve"> (GST </w:t>
            </w:r>
            <w:r w:rsidRPr="00E96D4F">
              <w:rPr>
                <w:sz w:val="22"/>
                <w:szCs w:val="22"/>
              </w:rPr>
              <w:t>exclusive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25906" w14:textId="233E9335" w:rsidR="009F5EB4" w:rsidRPr="00DD755D" w:rsidRDefault="009F5EB4" w:rsidP="009F5EB4">
            <w:pPr>
              <w:rPr>
                <w:sz w:val="22"/>
                <w:szCs w:val="22"/>
              </w:rPr>
            </w:pPr>
            <w:r w:rsidRPr="009F5EB4">
              <w:rPr>
                <w:sz w:val="22"/>
                <w:szCs w:val="22"/>
              </w:rPr>
              <w:t xml:space="preserve">1:1 (at least $1 </w:t>
            </w:r>
            <w:r w:rsidR="002961E1">
              <w:rPr>
                <w:sz w:val="22"/>
                <w:szCs w:val="22"/>
              </w:rPr>
              <w:t>Applicant</w:t>
            </w:r>
            <w:r w:rsidRPr="009F5EB4">
              <w:rPr>
                <w:sz w:val="22"/>
                <w:szCs w:val="22"/>
              </w:rPr>
              <w:t xml:space="preserve"> contribution for every $1 of Grant</w:t>
            </w:r>
            <w:r>
              <w:rPr>
                <w:sz w:val="22"/>
                <w:szCs w:val="22"/>
              </w:rPr>
              <w:t xml:space="preserve"> </w:t>
            </w:r>
            <w:r w:rsidRPr="009F5EB4">
              <w:rPr>
                <w:sz w:val="22"/>
                <w:szCs w:val="22"/>
              </w:rPr>
              <w:t>funding)</w:t>
            </w:r>
          </w:p>
        </w:tc>
      </w:tr>
      <w:tr w:rsidR="009F5EB4" w14:paraId="2D84E37E" w14:textId="28172675" w:rsidTr="00155D88"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9E88" w14:textId="098A42F6" w:rsidR="009F5EB4" w:rsidRPr="00DD755D" w:rsidRDefault="009F5EB4" w:rsidP="002C6435">
            <w:pPr>
              <w:rPr>
                <w:sz w:val="22"/>
                <w:szCs w:val="22"/>
              </w:rPr>
            </w:pPr>
            <w:r w:rsidRPr="00DD755D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ie</w:t>
            </w:r>
            <w:r w:rsidRPr="00DD755D">
              <w:rPr>
                <w:sz w:val="22"/>
                <w:szCs w:val="22"/>
              </w:rPr>
              <w:t>r 2</w:t>
            </w:r>
            <w:r>
              <w:rPr>
                <w:sz w:val="22"/>
                <w:szCs w:val="22"/>
              </w:rPr>
              <w:t>: Research translation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78B5" w14:textId="7A86FF7B" w:rsidR="009F5EB4" w:rsidRPr="00DD755D" w:rsidRDefault="009F5EB4" w:rsidP="002C64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Accelerate</w:t>
            </w:r>
            <w:r w:rsidRPr="00DD755D">
              <w:rPr>
                <w:sz w:val="22"/>
                <w:szCs w:val="22"/>
              </w:rPr>
              <w:t xml:space="preserve"> translation of research </w:t>
            </w:r>
            <w:r>
              <w:rPr>
                <w:sz w:val="22"/>
                <w:szCs w:val="22"/>
              </w:rPr>
              <w:t>in</w:t>
            </w:r>
            <w:r w:rsidRPr="00DD755D">
              <w:rPr>
                <w:sz w:val="22"/>
                <w:szCs w:val="22"/>
              </w:rPr>
              <w:t>to products</w:t>
            </w:r>
            <w:r>
              <w:rPr>
                <w:sz w:val="22"/>
                <w:szCs w:val="22"/>
              </w:rPr>
              <w:t xml:space="preserve">, services </w:t>
            </w:r>
            <w:r w:rsidRPr="00DD755D">
              <w:rPr>
                <w:sz w:val="22"/>
                <w:szCs w:val="22"/>
              </w:rPr>
              <w:t>or clinical practice</w:t>
            </w:r>
            <w:r>
              <w:rPr>
                <w:sz w:val="22"/>
                <w:szCs w:val="22"/>
              </w:rPr>
              <w:t>s</w:t>
            </w:r>
            <w:r w:rsidRPr="00DD755D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A586" w14:textId="34D0FBEB" w:rsidR="009F5EB4" w:rsidRPr="00DD755D" w:rsidRDefault="009F5EB4" w:rsidP="002C6435">
            <w:pPr>
              <w:rPr>
                <w:sz w:val="22"/>
                <w:szCs w:val="22"/>
              </w:rPr>
            </w:pPr>
            <w:r w:rsidRPr="00DD755D">
              <w:rPr>
                <w:sz w:val="22"/>
                <w:szCs w:val="22"/>
              </w:rPr>
              <w:t xml:space="preserve">Up to $500,000 </w:t>
            </w:r>
            <w:r>
              <w:rPr>
                <w:sz w:val="22"/>
                <w:szCs w:val="22"/>
              </w:rPr>
              <w:t>(GST exclusive)</w:t>
            </w:r>
          </w:p>
        </w:tc>
        <w:tc>
          <w:tcPr>
            <w:tcW w:w="2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2F72" w14:textId="45F7CD01" w:rsidR="009F5EB4" w:rsidRPr="00DD755D" w:rsidRDefault="009F5EB4" w:rsidP="002C6435">
            <w:pPr>
              <w:rPr>
                <w:sz w:val="22"/>
                <w:szCs w:val="22"/>
              </w:rPr>
            </w:pPr>
          </w:p>
        </w:tc>
      </w:tr>
    </w:tbl>
    <w:p w14:paraId="699D4407" w14:textId="4D36471C" w:rsidR="00DD755D" w:rsidRDefault="00DD755D" w:rsidP="00DD755D">
      <w:pPr>
        <w:pStyle w:val="Heading1"/>
      </w:pPr>
      <w:r>
        <w:t xml:space="preserve">Applications </w:t>
      </w:r>
    </w:p>
    <w:p w14:paraId="4DB85C20" w14:textId="0F07E599" w:rsidR="002A466D" w:rsidRPr="001047DA" w:rsidRDefault="002A466D" w:rsidP="00C628EC">
      <w:pPr>
        <w:pStyle w:val="Heading2"/>
      </w:pPr>
      <w:r w:rsidRPr="001047DA">
        <w:t xml:space="preserve">What are the key dates for the </w:t>
      </w:r>
      <w:r w:rsidR="00F96262">
        <w:t>Program</w:t>
      </w:r>
      <w:r w:rsidRPr="001047DA">
        <w:t>?</w:t>
      </w:r>
    </w:p>
    <w:p w14:paraId="089D297B" w14:textId="290E4FAB" w:rsidR="002A466D" w:rsidRPr="002A466D" w:rsidRDefault="002A466D" w:rsidP="0081210B">
      <w:r w:rsidRPr="001047DA">
        <w:rPr>
          <w:sz w:val="22"/>
          <w:szCs w:val="22"/>
        </w:rPr>
        <w:t xml:space="preserve">The key dates for </w:t>
      </w:r>
      <w:r w:rsidR="00F96262">
        <w:rPr>
          <w:sz w:val="22"/>
          <w:szCs w:val="22"/>
        </w:rPr>
        <w:t>Program</w:t>
      </w:r>
      <w:r w:rsidR="00885AE2" w:rsidRPr="001047DA">
        <w:rPr>
          <w:sz w:val="22"/>
          <w:szCs w:val="22"/>
        </w:rPr>
        <w:t xml:space="preserve"> will be listed on the </w:t>
      </w:r>
      <w:r w:rsidR="00F96262">
        <w:rPr>
          <w:sz w:val="22"/>
          <w:szCs w:val="22"/>
        </w:rPr>
        <w:t>Program</w:t>
      </w:r>
      <w:r w:rsidR="00D75B20" w:rsidRPr="0081210B">
        <w:rPr>
          <w:sz w:val="22"/>
          <w:szCs w:val="22"/>
        </w:rPr>
        <w:t>’s webpage (link below)</w:t>
      </w:r>
      <w:r w:rsidR="00885AE2" w:rsidRPr="001047DA">
        <w:rPr>
          <w:sz w:val="22"/>
          <w:szCs w:val="22"/>
        </w:rPr>
        <w:t xml:space="preserve">. Key </w:t>
      </w:r>
      <w:r w:rsidR="00F96262">
        <w:rPr>
          <w:sz w:val="22"/>
          <w:szCs w:val="22"/>
        </w:rPr>
        <w:t>Program</w:t>
      </w:r>
      <w:r w:rsidR="00885AE2" w:rsidRPr="001047DA">
        <w:rPr>
          <w:sz w:val="22"/>
          <w:szCs w:val="22"/>
        </w:rPr>
        <w:t xml:space="preserve"> dates are indicative only and may be subject to change. </w:t>
      </w:r>
    </w:p>
    <w:p w14:paraId="3978AD6B" w14:textId="67010694" w:rsidR="00C628EC" w:rsidRDefault="00C628EC" w:rsidP="00C628EC">
      <w:pPr>
        <w:pStyle w:val="Heading2"/>
      </w:pPr>
      <w:r>
        <w:t>How many applications can each organisation submit?</w:t>
      </w:r>
    </w:p>
    <w:p w14:paraId="17AE949A" w14:textId="6C010C2B" w:rsidR="000C0AAF" w:rsidRDefault="000C0AAF" w:rsidP="000C0AAF">
      <w:pPr>
        <w:pStyle w:val="Body"/>
        <w:spacing w:line="220" w:lineRule="atLeast"/>
      </w:pPr>
      <w:r w:rsidRPr="000C0AAF">
        <w:t>Organisations may apply for funding for up to 4 independent research projects in total across the two tiers of the Program. For universities, this limit applies per Faculty: each Faculty may apply for funding for up to 4 independent research projects in total across the two tiers</w:t>
      </w:r>
    </w:p>
    <w:p w14:paraId="4ECE7467" w14:textId="45062462" w:rsidR="00C628EC" w:rsidRDefault="00C628EC" w:rsidP="000C0AAF">
      <w:pPr>
        <w:pStyle w:val="Heading2"/>
      </w:pPr>
      <w:r>
        <w:t xml:space="preserve">Does the research need to be conducted in Victoria? </w:t>
      </w:r>
    </w:p>
    <w:p w14:paraId="7C3BF40F" w14:textId="2090A97B" w:rsidR="003424EA" w:rsidRPr="00E934D6" w:rsidRDefault="001B6F9E" w:rsidP="003424EA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As part of their application, </w:t>
      </w:r>
      <w:r w:rsidR="002961E1">
        <w:rPr>
          <w:color w:val="auto"/>
          <w:sz w:val="22"/>
          <w:szCs w:val="22"/>
        </w:rPr>
        <w:t>Applicant</w:t>
      </w:r>
      <w:r w:rsidR="00C628EC" w:rsidRPr="00E934D6">
        <w:rPr>
          <w:color w:val="auto"/>
          <w:sz w:val="22"/>
          <w:szCs w:val="22"/>
        </w:rPr>
        <w:t xml:space="preserve">s must </w:t>
      </w:r>
      <w:r w:rsidRPr="00E934D6">
        <w:rPr>
          <w:color w:val="auto"/>
          <w:sz w:val="22"/>
          <w:szCs w:val="22"/>
        </w:rPr>
        <w:t xml:space="preserve">attest </w:t>
      </w:r>
      <w:r w:rsidR="003424EA" w:rsidRPr="00E934D6">
        <w:rPr>
          <w:color w:val="auto"/>
          <w:sz w:val="22"/>
          <w:szCs w:val="22"/>
        </w:rPr>
        <w:t xml:space="preserve">that they will ensure that the </w:t>
      </w:r>
      <w:r w:rsidR="00E04F0A" w:rsidRPr="00E934D6">
        <w:rPr>
          <w:color w:val="auto"/>
          <w:sz w:val="22"/>
          <w:szCs w:val="22"/>
        </w:rPr>
        <w:t>p</w:t>
      </w:r>
      <w:r w:rsidR="003424EA" w:rsidRPr="00E934D6">
        <w:rPr>
          <w:color w:val="auto"/>
          <w:sz w:val="22"/>
          <w:szCs w:val="22"/>
        </w:rPr>
        <w:t xml:space="preserve">roject, including </w:t>
      </w:r>
      <w:proofErr w:type="gramStart"/>
      <w:r w:rsidR="003424EA" w:rsidRPr="00E934D6">
        <w:rPr>
          <w:color w:val="auto"/>
          <w:sz w:val="22"/>
          <w:szCs w:val="22"/>
        </w:rPr>
        <w:t>the majority of</w:t>
      </w:r>
      <w:proofErr w:type="gramEnd"/>
      <w:r w:rsidR="003424EA" w:rsidRPr="00E934D6">
        <w:rPr>
          <w:color w:val="auto"/>
          <w:sz w:val="22"/>
          <w:szCs w:val="22"/>
        </w:rPr>
        <w:t xml:space="preserve"> </w:t>
      </w:r>
      <w:r w:rsidR="00E04F0A" w:rsidRPr="00E934D6">
        <w:rPr>
          <w:color w:val="auto"/>
          <w:sz w:val="22"/>
          <w:szCs w:val="22"/>
        </w:rPr>
        <w:t>p</w:t>
      </w:r>
      <w:r w:rsidR="003424EA" w:rsidRPr="00E934D6">
        <w:rPr>
          <w:color w:val="auto"/>
          <w:sz w:val="22"/>
          <w:szCs w:val="22"/>
        </w:rPr>
        <w:t>roject personnel</w:t>
      </w:r>
      <w:r w:rsidR="0093184B">
        <w:rPr>
          <w:color w:val="auto"/>
          <w:sz w:val="22"/>
          <w:szCs w:val="22"/>
        </w:rPr>
        <w:t>,</w:t>
      </w:r>
      <w:r w:rsidR="003424EA" w:rsidRPr="00E934D6">
        <w:rPr>
          <w:color w:val="auto"/>
          <w:sz w:val="22"/>
          <w:szCs w:val="22"/>
        </w:rPr>
        <w:t xml:space="preserve"> </w:t>
      </w:r>
      <w:r w:rsidR="00C15650" w:rsidRPr="00E934D6">
        <w:rPr>
          <w:color w:val="auto"/>
          <w:sz w:val="22"/>
          <w:szCs w:val="22"/>
        </w:rPr>
        <w:t>i</w:t>
      </w:r>
      <w:r w:rsidR="003424EA" w:rsidRPr="00E934D6">
        <w:rPr>
          <w:color w:val="auto"/>
          <w:sz w:val="22"/>
          <w:szCs w:val="22"/>
        </w:rPr>
        <w:t xml:space="preserve">s primarily led from and undertaken in Victoria. </w:t>
      </w:r>
      <w:r w:rsidR="002961E1">
        <w:rPr>
          <w:color w:val="auto"/>
          <w:sz w:val="22"/>
          <w:szCs w:val="22"/>
        </w:rPr>
        <w:t>Applicant</w:t>
      </w:r>
      <w:r w:rsidR="003424EA" w:rsidRPr="00E934D6">
        <w:rPr>
          <w:color w:val="auto"/>
          <w:sz w:val="22"/>
          <w:szCs w:val="22"/>
        </w:rPr>
        <w:t xml:space="preserve">s also must attest that they </w:t>
      </w:r>
      <w:r w:rsidR="00C15650" w:rsidRPr="00E934D6">
        <w:rPr>
          <w:color w:val="auto"/>
          <w:sz w:val="22"/>
          <w:szCs w:val="22"/>
        </w:rPr>
        <w:t>w</w:t>
      </w:r>
      <w:r w:rsidR="003424EA" w:rsidRPr="00E934D6">
        <w:rPr>
          <w:color w:val="auto"/>
          <w:sz w:val="22"/>
          <w:szCs w:val="22"/>
        </w:rPr>
        <w:t xml:space="preserve">ill ensure that their research activities </w:t>
      </w:r>
      <w:r w:rsidR="0093184B">
        <w:rPr>
          <w:color w:val="auto"/>
          <w:sz w:val="22"/>
          <w:szCs w:val="22"/>
        </w:rPr>
        <w:t xml:space="preserve">will </w:t>
      </w:r>
      <w:r w:rsidR="003424EA" w:rsidRPr="00E934D6">
        <w:rPr>
          <w:color w:val="auto"/>
          <w:sz w:val="22"/>
          <w:szCs w:val="22"/>
        </w:rPr>
        <w:t>predominately be led from and conducted in Victoria.</w:t>
      </w:r>
    </w:p>
    <w:p w14:paraId="1FCD4208" w14:textId="672E3F3B" w:rsidR="00C628EC" w:rsidRDefault="00C628EC" w:rsidP="00C628EC">
      <w:pPr>
        <w:pStyle w:val="Heading2"/>
      </w:pPr>
      <w:r>
        <w:t xml:space="preserve">Is there a timeframe in which the project needs to be completed? </w:t>
      </w:r>
    </w:p>
    <w:p w14:paraId="26390B1F" w14:textId="3460604F" w:rsidR="002E27C5" w:rsidRPr="00E934D6" w:rsidRDefault="002E27C5" w:rsidP="00C628EC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Funded projects must be commenced by the </w:t>
      </w:r>
      <w:r w:rsidR="002961E1">
        <w:rPr>
          <w:color w:val="auto"/>
          <w:sz w:val="22"/>
          <w:szCs w:val="22"/>
        </w:rPr>
        <w:t>Applicant</w:t>
      </w:r>
      <w:r w:rsidRPr="00E934D6">
        <w:rPr>
          <w:color w:val="auto"/>
          <w:sz w:val="22"/>
          <w:szCs w:val="22"/>
        </w:rPr>
        <w:t xml:space="preserve"> following execution by the </w:t>
      </w:r>
      <w:r w:rsidR="002961E1">
        <w:rPr>
          <w:color w:val="auto"/>
          <w:sz w:val="22"/>
          <w:szCs w:val="22"/>
        </w:rPr>
        <w:t>Applicant</w:t>
      </w:r>
      <w:r w:rsidRPr="00E934D6">
        <w:rPr>
          <w:color w:val="auto"/>
          <w:sz w:val="22"/>
          <w:szCs w:val="22"/>
        </w:rPr>
        <w:t xml:space="preserve"> and the department of an </w:t>
      </w:r>
      <w:r w:rsidR="00C36D7A">
        <w:rPr>
          <w:color w:val="auto"/>
          <w:sz w:val="22"/>
          <w:szCs w:val="22"/>
        </w:rPr>
        <w:t>A</w:t>
      </w:r>
      <w:r w:rsidRPr="00E934D6">
        <w:rPr>
          <w:color w:val="auto"/>
          <w:sz w:val="22"/>
          <w:szCs w:val="22"/>
        </w:rPr>
        <w:t>greement and completed within two years of the commencement date recorded in that Grant Agreement.</w:t>
      </w:r>
    </w:p>
    <w:p w14:paraId="0CA727DA" w14:textId="7400A928" w:rsidR="00C628EC" w:rsidRDefault="00C628EC" w:rsidP="00C628EC">
      <w:pPr>
        <w:pStyle w:val="Heading2"/>
      </w:pPr>
      <w:r>
        <w:t xml:space="preserve">When will I hear about the outcome of my application? </w:t>
      </w:r>
    </w:p>
    <w:p w14:paraId="574533BE" w14:textId="2304BFC4" w:rsidR="00AA5A8F" w:rsidRDefault="00AA5A8F" w:rsidP="00C628EC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It is anticipated that all </w:t>
      </w:r>
      <w:r w:rsidR="002961E1">
        <w:rPr>
          <w:color w:val="auto"/>
          <w:sz w:val="22"/>
          <w:szCs w:val="22"/>
        </w:rPr>
        <w:t>Applicant</w:t>
      </w:r>
      <w:r w:rsidRPr="00E934D6">
        <w:rPr>
          <w:color w:val="auto"/>
          <w:sz w:val="22"/>
          <w:szCs w:val="22"/>
        </w:rPr>
        <w:t xml:space="preserve">s will be advised via email of the outcome of their application </w:t>
      </w:r>
      <w:r w:rsidR="00FF0BC7" w:rsidRPr="00E934D6">
        <w:rPr>
          <w:color w:val="auto"/>
          <w:sz w:val="22"/>
          <w:szCs w:val="22"/>
        </w:rPr>
        <w:t>in the first half of 2027.</w:t>
      </w:r>
    </w:p>
    <w:p w14:paraId="2A06669B" w14:textId="1A3C69F9" w:rsidR="00D566B8" w:rsidRDefault="00D566B8" w:rsidP="00D566B8">
      <w:pPr>
        <w:pStyle w:val="Heading2"/>
      </w:pPr>
      <w:r>
        <w:t xml:space="preserve">What will happen if my </w:t>
      </w:r>
      <w:r w:rsidR="00D6371F">
        <w:t>a</w:t>
      </w:r>
      <w:r>
        <w:t>pplication is successful?</w:t>
      </w:r>
    </w:p>
    <w:p w14:paraId="27B4E121" w14:textId="04E01A3B" w:rsidR="00D566B8" w:rsidRPr="00E934D6" w:rsidRDefault="00627205" w:rsidP="00D6371F">
      <w:pPr>
        <w:rPr>
          <w:color w:val="auto"/>
          <w:sz w:val="22"/>
          <w:szCs w:val="22"/>
        </w:rPr>
      </w:pPr>
      <w:r w:rsidRPr="00627205">
        <w:rPr>
          <w:color w:val="auto"/>
          <w:sz w:val="22"/>
          <w:szCs w:val="22"/>
        </w:rPr>
        <w:t>Successful Applicants will be invited to enter into a legally binding Grant Agreement with the State of Victoria (State) as represented by the department</w:t>
      </w:r>
      <w:r w:rsidR="00D6371F">
        <w:rPr>
          <w:color w:val="auto"/>
          <w:sz w:val="22"/>
          <w:szCs w:val="22"/>
        </w:rPr>
        <w:t xml:space="preserve"> and</w:t>
      </w:r>
      <w:r w:rsidR="00D6371F" w:rsidRPr="00D6371F">
        <w:rPr>
          <w:color w:val="auto"/>
          <w:sz w:val="22"/>
          <w:szCs w:val="22"/>
        </w:rPr>
        <w:t xml:space="preserve"> will be required to sign the Grant Agreement within 30 days of offer. </w:t>
      </w:r>
      <w:r w:rsidR="008D6DCD">
        <w:rPr>
          <w:color w:val="auto"/>
          <w:sz w:val="22"/>
          <w:szCs w:val="22"/>
        </w:rPr>
        <w:t xml:space="preserve">As outlined in section 9.2 of the Program </w:t>
      </w:r>
      <w:r w:rsidR="00B95DEA">
        <w:rPr>
          <w:color w:val="auto"/>
          <w:sz w:val="22"/>
          <w:szCs w:val="22"/>
        </w:rPr>
        <w:t>G</w:t>
      </w:r>
      <w:r w:rsidR="008D6DCD">
        <w:rPr>
          <w:color w:val="auto"/>
          <w:sz w:val="22"/>
          <w:szCs w:val="22"/>
        </w:rPr>
        <w:t xml:space="preserve">uidelines, </w:t>
      </w:r>
      <w:r w:rsidR="007062CE">
        <w:rPr>
          <w:color w:val="auto"/>
          <w:sz w:val="22"/>
          <w:szCs w:val="22"/>
        </w:rPr>
        <w:t xml:space="preserve">the Grant Agreement details all funding </w:t>
      </w:r>
      <w:r w:rsidR="00880FD8">
        <w:rPr>
          <w:color w:val="auto"/>
          <w:sz w:val="22"/>
          <w:szCs w:val="22"/>
        </w:rPr>
        <w:t>obligations</w:t>
      </w:r>
      <w:r w:rsidR="007062CE">
        <w:rPr>
          <w:color w:val="auto"/>
          <w:sz w:val="22"/>
          <w:szCs w:val="22"/>
        </w:rPr>
        <w:t xml:space="preserve"> and conditions. </w:t>
      </w:r>
    </w:p>
    <w:p w14:paraId="2CE45756" w14:textId="7660DA2B" w:rsidR="00C628EC" w:rsidRDefault="00C628EC" w:rsidP="00C628EC">
      <w:pPr>
        <w:pStyle w:val="Heading2"/>
      </w:pPr>
      <w:r>
        <w:lastRenderedPageBreak/>
        <w:t xml:space="preserve">Can I dispute the outcome of my application? </w:t>
      </w:r>
    </w:p>
    <w:p w14:paraId="71A9C1BF" w14:textId="041AAD53" w:rsidR="00AA3938" w:rsidRPr="00E934D6" w:rsidRDefault="00C628EC" w:rsidP="00C628EC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>No</w:t>
      </w:r>
      <w:r w:rsidR="00CE7535" w:rsidRPr="00E934D6">
        <w:rPr>
          <w:color w:val="auto"/>
          <w:sz w:val="22"/>
          <w:szCs w:val="22"/>
        </w:rPr>
        <w:t>.</w:t>
      </w:r>
      <w:r w:rsidRPr="00E934D6">
        <w:rPr>
          <w:color w:val="auto"/>
          <w:sz w:val="22"/>
          <w:szCs w:val="22"/>
        </w:rPr>
        <w:t xml:space="preserve"> </w:t>
      </w:r>
      <w:r w:rsidR="00CE7535" w:rsidRPr="00E934D6">
        <w:rPr>
          <w:color w:val="auto"/>
          <w:sz w:val="22"/>
          <w:szCs w:val="22"/>
        </w:rPr>
        <w:t>T</w:t>
      </w:r>
      <w:r w:rsidRPr="00E934D6">
        <w:rPr>
          <w:color w:val="auto"/>
          <w:sz w:val="22"/>
          <w:szCs w:val="22"/>
        </w:rPr>
        <w:t xml:space="preserve">he decision </w:t>
      </w:r>
      <w:r w:rsidR="00E26C0B">
        <w:rPr>
          <w:color w:val="auto"/>
          <w:sz w:val="22"/>
          <w:szCs w:val="22"/>
        </w:rPr>
        <w:t xml:space="preserve">to recommend and award funding under this Program is at the discretion of the portfolio minister and the department. </w:t>
      </w:r>
    </w:p>
    <w:p w14:paraId="732C9139" w14:textId="24F3DB47" w:rsidR="00C628EC" w:rsidRDefault="00C628EC" w:rsidP="00C628EC">
      <w:pPr>
        <w:pStyle w:val="Heading2"/>
      </w:pPr>
      <w:r>
        <w:t xml:space="preserve">Who will own the Intellectual Property Rights of the project? </w:t>
      </w:r>
    </w:p>
    <w:p w14:paraId="79932742" w14:textId="69188A03" w:rsidR="00C628EC" w:rsidRDefault="00C628EC" w:rsidP="00C628EC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B76F4B">
        <w:rPr>
          <w:sz w:val="22"/>
          <w:szCs w:val="22"/>
        </w:rPr>
        <w:t xml:space="preserve">entity that enters into the funding agreement with the department </w:t>
      </w:r>
      <w:r w:rsidR="006C3C9B">
        <w:rPr>
          <w:sz w:val="22"/>
          <w:szCs w:val="22"/>
        </w:rPr>
        <w:t xml:space="preserve">to deliver on the </w:t>
      </w:r>
      <w:r w:rsidR="002137FA">
        <w:rPr>
          <w:sz w:val="22"/>
          <w:szCs w:val="22"/>
        </w:rPr>
        <w:t>P</w:t>
      </w:r>
      <w:r w:rsidR="006C3C9B">
        <w:rPr>
          <w:sz w:val="22"/>
          <w:szCs w:val="22"/>
        </w:rPr>
        <w:t xml:space="preserve">roject will </w:t>
      </w:r>
      <w:r>
        <w:rPr>
          <w:sz w:val="22"/>
          <w:szCs w:val="22"/>
        </w:rPr>
        <w:t xml:space="preserve">own all </w:t>
      </w:r>
      <w:r w:rsidR="00EA5257">
        <w:rPr>
          <w:sz w:val="22"/>
          <w:szCs w:val="22"/>
        </w:rPr>
        <w:t>r</w:t>
      </w:r>
      <w:r>
        <w:rPr>
          <w:sz w:val="22"/>
          <w:szCs w:val="22"/>
        </w:rPr>
        <w:t xml:space="preserve">esearch </w:t>
      </w:r>
      <w:r w:rsidR="00EA5257">
        <w:rPr>
          <w:sz w:val="22"/>
          <w:szCs w:val="22"/>
        </w:rPr>
        <w:t>p</w:t>
      </w:r>
      <w:r>
        <w:rPr>
          <w:sz w:val="22"/>
          <w:szCs w:val="22"/>
        </w:rPr>
        <w:t xml:space="preserve">roject Intellectual Property. </w:t>
      </w:r>
    </w:p>
    <w:p w14:paraId="3547410B" w14:textId="482F6572" w:rsidR="00C628EC" w:rsidRDefault="00C628EC" w:rsidP="00C628EC">
      <w:pPr>
        <w:pStyle w:val="Heading2"/>
      </w:pPr>
      <w:r>
        <w:t xml:space="preserve">What are the conditions of the grant? </w:t>
      </w:r>
    </w:p>
    <w:p w14:paraId="50DAA42A" w14:textId="5C31E42B" w:rsidR="00C628EC" w:rsidRPr="00E934D6" w:rsidRDefault="00C628EC" w:rsidP="00C628EC">
      <w:pPr>
        <w:rPr>
          <w:color w:val="auto"/>
          <w:sz w:val="22"/>
          <w:szCs w:val="22"/>
        </w:rPr>
      </w:pPr>
      <w:r w:rsidRPr="00E934D6">
        <w:rPr>
          <w:color w:val="auto"/>
          <w:sz w:val="22"/>
          <w:szCs w:val="22"/>
        </w:rPr>
        <w:t xml:space="preserve">As a condition of funding, successful </w:t>
      </w:r>
      <w:r w:rsidR="002961E1">
        <w:rPr>
          <w:color w:val="auto"/>
          <w:sz w:val="22"/>
          <w:szCs w:val="22"/>
        </w:rPr>
        <w:t>Applicant</w:t>
      </w:r>
      <w:r w:rsidRPr="00E934D6">
        <w:rPr>
          <w:color w:val="auto"/>
          <w:sz w:val="22"/>
          <w:szCs w:val="22"/>
        </w:rPr>
        <w:t xml:space="preserve">s will be required to deliver regular project reports throughout the lifecycle of the </w:t>
      </w:r>
      <w:r w:rsidR="00FD6E28">
        <w:rPr>
          <w:color w:val="auto"/>
          <w:sz w:val="22"/>
          <w:szCs w:val="22"/>
        </w:rPr>
        <w:t>G</w:t>
      </w:r>
      <w:r w:rsidRPr="00E934D6">
        <w:rPr>
          <w:color w:val="auto"/>
          <w:sz w:val="22"/>
          <w:szCs w:val="22"/>
        </w:rPr>
        <w:t xml:space="preserve">rant </w:t>
      </w:r>
      <w:r w:rsidR="00FD6E28">
        <w:rPr>
          <w:color w:val="auto"/>
          <w:sz w:val="22"/>
          <w:szCs w:val="22"/>
        </w:rPr>
        <w:t>A</w:t>
      </w:r>
      <w:r w:rsidRPr="00E934D6">
        <w:rPr>
          <w:color w:val="auto"/>
          <w:sz w:val="22"/>
          <w:szCs w:val="22"/>
        </w:rPr>
        <w:t xml:space="preserve">greement. Further conditions will be detailed in the funding agreement. </w:t>
      </w:r>
      <w:r w:rsidR="000D0B3C" w:rsidRPr="00E934D6">
        <w:rPr>
          <w:color w:val="auto"/>
          <w:sz w:val="22"/>
          <w:szCs w:val="22"/>
        </w:rPr>
        <w:t xml:space="preserve">A template Grant Agreement is available on the </w:t>
      </w:r>
      <w:r w:rsidR="00F96262">
        <w:rPr>
          <w:color w:val="auto"/>
          <w:sz w:val="22"/>
          <w:szCs w:val="22"/>
        </w:rPr>
        <w:t>Program</w:t>
      </w:r>
      <w:r w:rsidR="000D0B3C" w:rsidRPr="00E934D6">
        <w:rPr>
          <w:color w:val="auto"/>
          <w:sz w:val="22"/>
          <w:szCs w:val="22"/>
        </w:rPr>
        <w:t xml:space="preserve"> webpage.</w:t>
      </w:r>
    </w:p>
    <w:p w14:paraId="669D9DD4" w14:textId="177D1855" w:rsidR="00B42944" w:rsidRDefault="00B42944" w:rsidP="00B42944">
      <w:pPr>
        <w:pStyle w:val="Heading1"/>
      </w:pPr>
      <w:r>
        <w:t xml:space="preserve">Where can I find more information? </w:t>
      </w:r>
    </w:p>
    <w:p w14:paraId="038C5CD3" w14:textId="7B2DD13F" w:rsidR="00B42944" w:rsidRDefault="00B42944" w:rsidP="00B42944">
      <w:pPr>
        <w:rPr>
          <w:sz w:val="22"/>
          <w:szCs w:val="22"/>
        </w:rPr>
      </w:pPr>
      <w:r>
        <w:rPr>
          <w:sz w:val="22"/>
          <w:szCs w:val="22"/>
        </w:rPr>
        <w:t xml:space="preserve">For more information regarding </w:t>
      </w:r>
      <w:r w:rsidR="009F0F30">
        <w:rPr>
          <w:sz w:val="22"/>
          <w:szCs w:val="22"/>
        </w:rPr>
        <w:t xml:space="preserve">the </w:t>
      </w:r>
      <w:r w:rsidR="000D0B3C" w:rsidRPr="000D0B3C">
        <w:rPr>
          <w:sz w:val="22"/>
          <w:szCs w:val="22"/>
        </w:rPr>
        <w:t>Victorian Medical Research Acceleration Fund</w:t>
      </w:r>
      <w:r w:rsidR="002137FA">
        <w:rPr>
          <w:sz w:val="22"/>
          <w:szCs w:val="22"/>
        </w:rPr>
        <w:t xml:space="preserve"> Precision Medicine</w:t>
      </w:r>
      <w:r>
        <w:rPr>
          <w:sz w:val="22"/>
          <w:szCs w:val="22"/>
        </w:rPr>
        <w:t xml:space="preserve">, please view the </w:t>
      </w:r>
      <w:r w:rsidR="00F96262">
        <w:rPr>
          <w:sz w:val="22"/>
          <w:szCs w:val="22"/>
        </w:rPr>
        <w:t>Program</w:t>
      </w:r>
      <w:r>
        <w:rPr>
          <w:sz w:val="22"/>
          <w:szCs w:val="22"/>
        </w:rPr>
        <w:t xml:space="preserve"> </w:t>
      </w:r>
      <w:r w:rsidR="00B95DEA">
        <w:rPr>
          <w:sz w:val="22"/>
          <w:szCs w:val="22"/>
        </w:rPr>
        <w:t>G</w:t>
      </w:r>
      <w:r>
        <w:rPr>
          <w:sz w:val="22"/>
          <w:szCs w:val="22"/>
        </w:rPr>
        <w:t xml:space="preserve">uidelines available on the </w:t>
      </w:r>
      <w:hyperlink r:id="rId11" w:history="1">
        <w:r w:rsidR="00451D63">
          <w:rPr>
            <w:rStyle w:val="Hyperlink"/>
            <w:sz w:val="22"/>
            <w:szCs w:val="22"/>
          </w:rPr>
          <w:t>Victorian Medical Research Acceleration Fund webpage</w:t>
        </w:r>
      </w:hyperlink>
      <w:r w:rsidR="00451D63">
        <w:rPr>
          <w:sz w:val="22"/>
          <w:szCs w:val="22"/>
        </w:rPr>
        <w:t>.</w:t>
      </w:r>
    </w:p>
    <w:p w14:paraId="7409E182" w14:textId="2FEB324E" w:rsidR="00B42944" w:rsidRDefault="00B42944" w:rsidP="00B42944">
      <w:pPr>
        <w:rPr>
          <w:sz w:val="22"/>
          <w:szCs w:val="22"/>
        </w:rPr>
      </w:pPr>
      <w:r>
        <w:rPr>
          <w:sz w:val="22"/>
          <w:szCs w:val="22"/>
        </w:rPr>
        <w:t xml:space="preserve">For email inquiries relating to the </w:t>
      </w:r>
      <w:r w:rsidR="00F96262">
        <w:rPr>
          <w:sz w:val="22"/>
          <w:szCs w:val="22"/>
        </w:rPr>
        <w:t>Program</w:t>
      </w:r>
      <w:r>
        <w:rPr>
          <w:sz w:val="22"/>
          <w:szCs w:val="22"/>
        </w:rPr>
        <w:t xml:space="preserve">, please contact the Department of Jobs, Skills, Industry and Regions at </w:t>
      </w:r>
      <w:hyperlink r:id="rId12" w:history="1">
        <w:r w:rsidRPr="009C4B00">
          <w:rPr>
            <w:rStyle w:val="Hyperlink"/>
            <w:sz w:val="22"/>
            <w:szCs w:val="22"/>
          </w:rPr>
          <w:t>OHMR@ecodev.vic.gov.au</w:t>
        </w:r>
      </w:hyperlink>
      <w:r>
        <w:rPr>
          <w:sz w:val="22"/>
          <w:szCs w:val="22"/>
        </w:rPr>
        <w:t xml:space="preserve"> </w:t>
      </w:r>
    </w:p>
    <w:p w14:paraId="6C3DC82E" w14:textId="4FDEA111" w:rsidR="00870A1F" w:rsidRDefault="00870A1F" w:rsidP="00B429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Important </w:t>
      </w:r>
    </w:p>
    <w:p w14:paraId="20CB7724" w14:textId="1AE2F729" w:rsidR="00870A1F" w:rsidRDefault="00870A1F" w:rsidP="00B42944">
      <w:pPr>
        <w:rPr>
          <w:sz w:val="22"/>
          <w:szCs w:val="22"/>
        </w:rPr>
      </w:pPr>
      <w:r>
        <w:rPr>
          <w:sz w:val="22"/>
          <w:szCs w:val="22"/>
        </w:rPr>
        <w:t xml:space="preserve">Please note, to support the integrity and competitiveness of the Victorian Medical Research Acceleration Fund, departmental staff will not provide advice to </w:t>
      </w:r>
      <w:r w:rsidR="002961E1">
        <w:rPr>
          <w:sz w:val="22"/>
          <w:szCs w:val="22"/>
        </w:rPr>
        <w:t>Applicant</w:t>
      </w:r>
      <w:r>
        <w:rPr>
          <w:sz w:val="22"/>
          <w:szCs w:val="22"/>
        </w:rPr>
        <w:t xml:space="preserve">s regarding individual circumstances relating to their eligibility. </w:t>
      </w:r>
    </w:p>
    <w:p w14:paraId="444B4C67" w14:textId="5B2A9E5E" w:rsidR="00870A1F" w:rsidRDefault="002961E1" w:rsidP="00B42944">
      <w:pPr>
        <w:rPr>
          <w:sz w:val="22"/>
          <w:szCs w:val="22"/>
        </w:rPr>
      </w:pPr>
      <w:r>
        <w:rPr>
          <w:sz w:val="22"/>
          <w:szCs w:val="22"/>
        </w:rPr>
        <w:t>Applicant</w:t>
      </w:r>
      <w:r w:rsidR="00870A1F">
        <w:rPr>
          <w:sz w:val="22"/>
          <w:szCs w:val="22"/>
        </w:rPr>
        <w:t xml:space="preserve">s are strongly encouraged to review the </w:t>
      </w:r>
      <w:r w:rsidR="00F96262">
        <w:rPr>
          <w:sz w:val="22"/>
          <w:szCs w:val="22"/>
        </w:rPr>
        <w:t>Program</w:t>
      </w:r>
      <w:r w:rsidR="00870A1F">
        <w:rPr>
          <w:sz w:val="22"/>
          <w:szCs w:val="22"/>
        </w:rPr>
        <w:t xml:space="preserve"> </w:t>
      </w:r>
      <w:r w:rsidR="00B95DEA">
        <w:rPr>
          <w:sz w:val="22"/>
          <w:szCs w:val="22"/>
        </w:rPr>
        <w:t>G</w:t>
      </w:r>
      <w:r w:rsidR="00870A1F">
        <w:rPr>
          <w:sz w:val="22"/>
          <w:szCs w:val="22"/>
        </w:rPr>
        <w:t xml:space="preserve">uidelines and this FAQ document which </w:t>
      </w:r>
      <w:r w:rsidR="006E5A0A">
        <w:rPr>
          <w:sz w:val="22"/>
          <w:szCs w:val="22"/>
        </w:rPr>
        <w:t>provide clear</w:t>
      </w:r>
      <w:r w:rsidR="00870A1F">
        <w:rPr>
          <w:sz w:val="22"/>
          <w:szCs w:val="22"/>
        </w:rPr>
        <w:t xml:space="preserve"> details on eligibility requirements. </w:t>
      </w:r>
    </w:p>
    <w:p w14:paraId="64FD9419" w14:textId="217BD83E" w:rsidR="00CE7F04" w:rsidRDefault="00CE7F04" w:rsidP="00CE7F04">
      <w:pPr>
        <w:pStyle w:val="Heading1"/>
      </w:pPr>
    </w:p>
    <w:p w14:paraId="781632AE" w14:textId="77777777" w:rsidR="00870A1F" w:rsidRPr="00925D54" w:rsidRDefault="00870A1F" w:rsidP="00B42944">
      <w:pPr>
        <w:rPr>
          <w:sz w:val="22"/>
          <w:szCs w:val="22"/>
        </w:rPr>
      </w:pPr>
    </w:p>
    <w:sectPr w:rsidR="00870A1F" w:rsidRPr="00925D54" w:rsidSect="006943D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1361" w:bottom="1701" w:left="1361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98B5" w14:textId="77777777" w:rsidR="00D338C2" w:rsidRDefault="00D338C2" w:rsidP="00123BB4">
      <w:r>
        <w:separator/>
      </w:r>
    </w:p>
  </w:endnote>
  <w:endnote w:type="continuationSeparator" w:id="0">
    <w:p w14:paraId="0757CC8C" w14:textId="77777777" w:rsidR="00D338C2" w:rsidRDefault="00D338C2" w:rsidP="00123BB4">
      <w:r>
        <w:continuationSeparator/>
      </w:r>
    </w:p>
  </w:endnote>
  <w:endnote w:type="continuationNotice" w:id="1">
    <w:p w14:paraId="3F535B50" w14:textId="77777777" w:rsidR="00D338C2" w:rsidRDefault="00D338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2C8D" w14:textId="73A81966" w:rsidR="003F152E" w:rsidRDefault="00B30DDC" w:rsidP="00123BB4">
    <w:pPr>
      <w:pStyle w:val="Footer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2E347B5" wp14:editId="47ECB0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728815451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490906" w14:textId="50EBD5D0" w:rsidR="00B30DDC" w:rsidRPr="00B30DDC" w:rsidRDefault="00B30DDC" w:rsidP="00B30DDC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B30DDC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347B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left:0;text-align:left;margin-left:0;margin-top:0;width:54.05pt;height:28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rfW2UQAgAA&#10;HAQAAA4AAAAAAAAAAAAAAAAALgIAAGRycy9lMm9Eb2MueG1sUEsBAi0AFAAGAAgAAAAhAOP5HoH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14490906" w14:textId="50EBD5D0" w:rsidR="00B30DDC" w:rsidRPr="00B30DDC" w:rsidRDefault="00B30DDC" w:rsidP="00B30DDC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B30DDC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eNumber"/>
      </w:rPr>
      <w:id w:val="-8785490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DD88A1" w14:textId="77777777" w:rsidR="003F152E" w:rsidRDefault="003F152E" w:rsidP="00123BB4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50FF232" w14:textId="7B0C5B28" w:rsidR="00E6749C" w:rsidRDefault="00E6749C" w:rsidP="00123B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3758B" w14:textId="3CFE501C" w:rsidR="006943D2" w:rsidRDefault="00B30DDC" w:rsidP="006943D2">
    <w:pPr>
      <w:pStyle w:val="Footer"/>
      <w:tabs>
        <w:tab w:val="clear" w:pos="4513"/>
        <w:tab w:val="center" w:pos="4578"/>
      </w:tabs>
      <w:spacing w:after="0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3541918" wp14:editId="4C49F3BD">
              <wp:simplePos x="866775" y="10325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83055834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CFEC1" w14:textId="7A160B0D" w:rsidR="00B30DDC" w:rsidRPr="00B30DDC" w:rsidRDefault="00B30DDC" w:rsidP="00B30DDC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B30DDC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54191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left:0;text-align:left;margin-left:0;margin-top:0;width:54.05pt;height:28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OlYDwIAABw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NR8mH4D1YGWQjjy7Z1cNtR6JXx4EkgE0x4k&#10;2vBIhzbQlRxOFmc14K+3/DGfcKcoZx0JpuSWFM2Z+WGJj6itwcDB2CRj/DWf5BS3u/YOSIZjehFO&#10;JpO8GMxgaoT2heS8iI0oJKykdiXfDOZdOCqXnoNUi0VKIhk5EVZ27WQsHeGKWD73LwLdCfBATD3A&#10;oCZRvML9mBtverfYBUI/kRKhPQJ5QpwkmLg6PZeo8T//U9blUc9/Aw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h2DpWA8CAAAc&#10;BAAADgAAAAAAAAAAAAAAAAAuAgAAZHJzL2Uyb0RvYy54bWxQSwECLQAUAAYACAAAACEA4/kegd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68CFEC1" w14:textId="7A160B0D" w:rsidR="00B30DDC" w:rsidRPr="00B30DDC" w:rsidRDefault="00B30DDC" w:rsidP="00B30DDC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B30DDC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0F4D80" w14:textId="77777777" w:rsidR="006943D2" w:rsidRPr="005723C8" w:rsidRDefault="006943D2" w:rsidP="006943D2">
    <w:pPr>
      <w:pStyle w:val="Footer"/>
      <w:tabs>
        <w:tab w:val="right" w:pos="7371"/>
      </w:tabs>
      <w:spacing w:after="0" w:line="240" w:lineRule="auto"/>
      <w:jc w:val="lef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A38D" w14:textId="6349BB2E" w:rsidR="006943D2" w:rsidRDefault="00B30DDC" w:rsidP="006943D2">
    <w:pPr>
      <w:pStyle w:val="Footer"/>
      <w:tabs>
        <w:tab w:val="clear" w:pos="4513"/>
        <w:tab w:val="center" w:pos="4578"/>
      </w:tabs>
      <w:spacing w:after="0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9EC4DB" wp14:editId="6C793260">
              <wp:simplePos x="866775" y="10325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19172854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498D94" w14:textId="0FC9366B" w:rsidR="00B30DDC" w:rsidRPr="00B30DDC" w:rsidRDefault="00B30DDC" w:rsidP="00B30DDC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B30DDC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EC4D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left:0;text-align:left;margin-left:0;margin-top:0;width:54.05pt;height:28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njRtUQAgAA&#10;HAQAAA4AAAAAAAAAAAAAAAAALgIAAGRycy9lMm9Eb2MueG1sUEsBAi0AFAAGAAgAAAAhAOP5HoHa&#10;AAAABA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3B498D94" w14:textId="0FC9366B" w:rsidR="00B30DDC" w:rsidRPr="00B30DDC" w:rsidRDefault="00B30DDC" w:rsidP="00B30DDC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B30DDC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4160D2" w14:textId="77777777" w:rsidR="006943D2" w:rsidRPr="005723C8" w:rsidRDefault="006943D2" w:rsidP="006943D2">
    <w:pPr>
      <w:pStyle w:val="Footer"/>
      <w:tabs>
        <w:tab w:val="right" w:pos="7371"/>
      </w:tabs>
      <w:spacing w:after="0" w:line="240" w:lineRule="auto"/>
      <w:jc w:val="lef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1855" w14:textId="77777777" w:rsidR="00D338C2" w:rsidRDefault="00D338C2" w:rsidP="00123BB4">
      <w:r>
        <w:separator/>
      </w:r>
    </w:p>
  </w:footnote>
  <w:footnote w:type="continuationSeparator" w:id="0">
    <w:p w14:paraId="248E36D7" w14:textId="77777777" w:rsidR="00D338C2" w:rsidRDefault="00D338C2" w:rsidP="00123BB4">
      <w:r>
        <w:continuationSeparator/>
      </w:r>
    </w:p>
  </w:footnote>
  <w:footnote w:type="continuationNotice" w:id="1">
    <w:p w14:paraId="23D0E8CA" w14:textId="77777777" w:rsidR="00D338C2" w:rsidRDefault="00D338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37C1" w14:textId="7D56E7C5" w:rsidR="00E6749C" w:rsidRDefault="00B30DDC" w:rsidP="00123B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A0671E5" wp14:editId="72045A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28132446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CBDE45" w14:textId="441AE178" w:rsidR="00B30DDC" w:rsidRPr="00B30DDC" w:rsidRDefault="00B30DDC" w:rsidP="00B30DDC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B30DDC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671E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54.05pt;height:28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RGCwIAABUEAAAOAAAAZHJzL2Uyb0RvYy54bWysU01v2zAMvQ/YfxB0X+y0S9Y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4CCBDE45" w14:textId="441AE178" w:rsidR="00B30DDC" w:rsidRPr="00B30DDC" w:rsidRDefault="00B30DDC" w:rsidP="00B30DDC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B30DDC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B056" w14:textId="2217FDA5" w:rsidR="00596E3D" w:rsidRDefault="00B30DDC" w:rsidP="003B57E0">
    <w:pPr>
      <w:pStyle w:val="Header"/>
      <w:spacing w:after="132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6A56A5" wp14:editId="036489B5">
              <wp:simplePos x="866775" y="1809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69669324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DA744C" w14:textId="7BAC6F28" w:rsidR="00B30DDC" w:rsidRPr="00B30DDC" w:rsidRDefault="00B30DDC" w:rsidP="00B30DDC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B30DDC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6A56A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54.05pt;height:28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2XDQIAABwEAAAOAAAAZHJzL2Uyb0RvYy54bWysU01v2zAMvQ/YfxB0X+y0S9Y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4DA744C" w14:textId="7BAC6F28" w:rsidR="00B30DDC" w:rsidRPr="00B30DDC" w:rsidRDefault="00B30DDC" w:rsidP="00B30DDC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B30DDC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DE17F" w14:textId="014BA61B" w:rsidR="00B30DDC" w:rsidRDefault="00B30D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30142D" wp14:editId="6CB6FE4A">
              <wp:simplePos x="866775" y="1809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114457082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2F999" w14:textId="77CE24E4" w:rsidR="00B30DDC" w:rsidRPr="00B30DDC" w:rsidRDefault="00B30DDC" w:rsidP="00B30DDC">
                          <w:pPr>
                            <w:spacing w:after="0"/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</w:pPr>
                          <w:r w:rsidRPr="00B30DDC">
                            <w:rPr>
                              <w:rFonts w:eastAsia="Arial"/>
                              <w:noProof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014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alt="OFFICIAL" style="position:absolute;margin-left:0;margin-top:0;width:54.05pt;height:28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GpulXA8CAAAc&#10;BAAADgAAAAAAAAAAAAAAAAAuAgAAZHJzL2Uyb0RvYy54bWxQSwECLQAUAAYACAAAACEA0paiuN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2B22F999" w14:textId="77CE24E4" w:rsidR="00B30DDC" w:rsidRPr="00B30DDC" w:rsidRDefault="00B30DDC" w:rsidP="00B30DDC">
                    <w:pPr>
                      <w:spacing w:after="0"/>
                      <w:rPr>
                        <w:rFonts w:eastAsia="Arial"/>
                        <w:noProof/>
                        <w:sz w:val="24"/>
                        <w:szCs w:val="24"/>
                      </w:rPr>
                    </w:pPr>
                    <w:r w:rsidRPr="00B30DDC">
                      <w:rPr>
                        <w:rFonts w:eastAsia="Arial"/>
                        <w:noProof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0D8A"/>
    <w:multiLevelType w:val="hybridMultilevel"/>
    <w:tmpl w:val="1A381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65003"/>
    <w:multiLevelType w:val="hybridMultilevel"/>
    <w:tmpl w:val="6D3400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913B0"/>
    <w:multiLevelType w:val="hybridMultilevel"/>
    <w:tmpl w:val="1B8AEB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B62C0"/>
    <w:multiLevelType w:val="hybridMultilevel"/>
    <w:tmpl w:val="161C757A"/>
    <w:lvl w:ilvl="0" w:tplc="EFEE0986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564D6"/>
    <w:multiLevelType w:val="hybridMultilevel"/>
    <w:tmpl w:val="7EB43ED0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FB83717"/>
    <w:multiLevelType w:val="hybridMultilevel"/>
    <w:tmpl w:val="ADF2AE7E"/>
    <w:lvl w:ilvl="0" w:tplc="6082B1BA">
      <w:start w:val="1"/>
      <w:numFmt w:val="bullet"/>
      <w:pStyle w:val="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66087"/>
    <w:multiLevelType w:val="hybridMultilevel"/>
    <w:tmpl w:val="90EEA04A"/>
    <w:lvl w:ilvl="0" w:tplc="69068356">
      <w:start w:val="1"/>
      <w:numFmt w:val="bullet"/>
      <w:pStyle w:val="bullet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C4ED5"/>
    <w:multiLevelType w:val="hybridMultilevel"/>
    <w:tmpl w:val="5302F25E"/>
    <w:lvl w:ilvl="0" w:tplc="B1D6EDB4">
      <w:start w:val="1"/>
      <w:numFmt w:val="bullet"/>
      <w:pStyle w:val="bullet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16F0A"/>
    <w:multiLevelType w:val="multilevel"/>
    <w:tmpl w:val="645C7622"/>
    <w:styleLink w:val="CurrentList2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831D9"/>
    <w:multiLevelType w:val="multilevel"/>
    <w:tmpl w:val="D7A69F46"/>
    <w:styleLink w:val="CurrentList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540426">
    <w:abstractNumId w:val="3"/>
  </w:num>
  <w:num w:numId="2" w16cid:durableId="87241421">
    <w:abstractNumId w:val="7"/>
  </w:num>
  <w:num w:numId="3" w16cid:durableId="716710523">
    <w:abstractNumId w:val="6"/>
  </w:num>
  <w:num w:numId="4" w16cid:durableId="430056571">
    <w:abstractNumId w:val="9"/>
  </w:num>
  <w:num w:numId="5" w16cid:durableId="1375890615">
    <w:abstractNumId w:val="5"/>
  </w:num>
  <w:num w:numId="6" w16cid:durableId="82383493">
    <w:abstractNumId w:val="8"/>
  </w:num>
  <w:num w:numId="7" w16cid:durableId="1272591542">
    <w:abstractNumId w:val="3"/>
  </w:num>
  <w:num w:numId="8" w16cid:durableId="275909670">
    <w:abstractNumId w:val="7"/>
  </w:num>
  <w:num w:numId="9" w16cid:durableId="1588731920">
    <w:abstractNumId w:val="6"/>
  </w:num>
  <w:num w:numId="10" w16cid:durableId="51734289">
    <w:abstractNumId w:val="5"/>
  </w:num>
  <w:num w:numId="11" w16cid:durableId="1401632018">
    <w:abstractNumId w:val="4"/>
  </w:num>
  <w:num w:numId="12" w16cid:durableId="329330617">
    <w:abstractNumId w:val="2"/>
  </w:num>
  <w:num w:numId="13" w16cid:durableId="1951085818">
    <w:abstractNumId w:val="0"/>
  </w:num>
  <w:num w:numId="14" w16cid:durableId="2127390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25"/>
    <w:rsid w:val="00003CAD"/>
    <w:rsid w:val="0000440C"/>
    <w:rsid w:val="0001158E"/>
    <w:rsid w:val="00013771"/>
    <w:rsid w:val="00015CB4"/>
    <w:rsid w:val="0002202E"/>
    <w:rsid w:val="00023FA5"/>
    <w:rsid w:val="00026567"/>
    <w:rsid w:val="00031821"/>
    <w:rsid w:val="00037894"/>
    <w:rsid w:val="00042C85"/>
    <w:rsid w:val="000458D8"/>
    <w:rsid w:val="00045BC4"/>
    <w:rsid w:val="00055AF1"/>
    <w:rsid w:val="000626F7"/>
    <w:rsid w:val="000641AF"/>
    <w:rsid w:val="00065601"/>
    <w:rsid w:val="00071089"/>
    <w:rsid w:val="000742EA"/>
    <w:rsid w:val="000759E1"/>
    <w:rsid w:val="0007757C"/>
    <w:rsid w:val="000839F8"/>
    <w:rsid w:val="00083F94"/>
    <w:rsid w:val="00085FD1"/>
    <w:rsid w:val="000865C3"/>
    <w:rsid w:val="0008670D"/>
    <w:rsid w:val="000929A9"/>
    <w:rsid w:val="00093290"/>
    <w:rsid w:val="000A4DD7"/>
    <w:rsid w:val="000B19E9"/>
    <w:rsid w:val="000B1AB7"/>
    <w:rsid w:val="000B1C31"/>
    <w:rsid w:val="000B25DE"/>
    <w:rsid w:val="000B3A00"/>
    <w:rsid w:val="000B453E"/>
    <w:rsid w:val="000B5041"/>
    <w:rsid w:val="000C0AAF"/>
    <w:rsid w:val="000C234D"/>
    <w:rsid w:val="000C255D"/>
    <w:rsid w:val="000D0B3C"/>
    <w:rsid w:val="000D5CEF"/>
    <w:rsid w:val="000D6994"/>
    <w:rsid w:val="000D6F67"/>
    <w:rsid w:val="000D768D"/>
    <w:rsid w:val="000E1CDF"/>
    <w:rsid w:val="000E26BA"/>
    <w:rsid w:val="000E3E5D"/>
    <w:rsid w:val="000E7EBA"/>
    <w:rsid w:val="001047DA"/>
    <w:rsid w:val="001050AE"/>
    <w:rsid w:val="00113176"/>
    <w:rsid w:val="001165ED"/>
    <w:rsid w:val="00123BB4"/>
    <w:rsid w:val="001345CE"/>
    <w:rsid w:val="0013538D"/>
    <w:rsid w:val="00146D3C"/>
    <w:rsid w:val="001476F9"/>
    <w:rsid w:val="001559FB"/>
    <w:rsid w:val="00155D88"/>
    <w:rsid w:val="001633A0"/>
    <w:rsid w:val="0017773D"/>
    <w:rsid w:val="0017778D"/>
    <w:rsid w:val="00177802"/>
    <w:rsid w:val="00180EBA"/>
    <w:rsid w:val="00181270"/>
    <w:rsid w:val="00185E5C"/>
    <w:rsid w:val="00190D5D"/>
    <w:rsid w:val="0019171D"/>
    <w:rsid w:val="00191AF2"/>
    <w:rsid w:val="00191D00"/>
    <w:rsid w:val="00192361"/>
    <w:rsid w:val="00194456"/>
    <w:rsid w:val="00195597"/>
    <w:rsid w:val="00196156"/>
    <w:rsid w:val="0019703E"/>
    <w:rsid w:val="001B4E7E"/>
    <w:rsid w:val="001B6F9E"/>
    <w:rsid w:val="001C1528"/>
    <w:rsid w:val="001C203D"/>
    <w:rsid w:val="001C335F"/>
    <w:rsid w:val="001C3733"/>
    <w:rsid w:val="001C5127"/>
    <w:rsid w:val="001C5D4B"/>
    <w:rsid w:val="001C761F"/>
    <w:rsid w:val="001D35CE"/>
    <w:rsid w:val="001D456B"/>
    <w:rsid w:val="001D6450"/>
    <w:rsid w:val="001E2E51"/>
    <w:rsid w:val="001E3A8D"/>
    <w:rsid w:val="001E3E4D"/>
    <w:rsid w:val="001E5A52"/>
    <w:rsid w:val="001E5B6F"/>
    <w:rsid w:val="001E63DC"/>
    <w:rsid w:val="001F0C80"/>
    <w:rsid w:val="001F6B28"/>
    <w:rsid w:val="002007B7"/>
    <w:rsid w:val="00200E32"/>
    <w:rsid w:val="002029C0"/>
    <w:rsid w:val="00206B83"/>
    <w:rsid w:val="00212FA6"/>
    <w:rsid w:val="002137FA"/>
    <w:rsid w:val="002178DC"/>
    <w:rsid w:val="00220C6B"/>
    <w:rsid w:val="00221508"/>
    <w:rsid w:val="00224F9F"/>
    <w:rsid w:val="00234D5E"/>
    <w:rsid w:val="0024251A"/>
    <w:rsid w:val="0024449D"/>
    <w:rsid w:val="002534A7"/>
    <w:rsid w:val="00253780"/>
    <w:rsid w:val="00254E69"/>
    <w:rsid w:val="002632C7"/>
    <w:rsid w:val="002663BF"/>
    <w:rsid w:val="002666C9"/>
    <w:rsid w:val="0026770B"/>
    <w:rsid w:val="00267E73"/>
    <w:rsid w:val="0027160D"/>
    <w:rsid w:val="00283706"/>
    <w:rsid w:val="00286C94"/>
    <w:rsid w:val="002961E1"/>
    <w:rsid w:val="002A1BFB"/>
    <w:rsid w:val="002A466D"/>
    <w:rsid w:val="002B47B7"/>
    <w:rsid w:val="002C4213"/>
    <w:rsid w:val="002C4EA7"/>
    <w:rsid w:val="002C6435"/>
    <w:rsid w:val="002D6384"/>
    <w:rsid w:val="002E2489"/>
    <w:rsid w:val="002E27C5"/>
    <w:rsid w:val="002E33D0"/>
    <w:rsid w:val="002E5AB6"/>
    <w:rsid w:val="002F1C17"/>
    <w:rsid w:val="002F4E2C"/>
    <w:rsid w:val="00311716"/>
    <w:rsid w:val="00313161"/>
    <w:rsid w:val="00317F7E"/>
    <w:rsid w:val="003266AE"/>
    <w:rsid w:val="00334F29"/>
    <w:rsid w:val="003424EA"/>
    <w:rsid w:val="003444D7"/>
    <w:rsid w:val="00347029"/>
    <w:rsid w:val="00361A6C"/>
    <w:rsid w:val="00363428"/>
    <w:rsid w:val="003702CE"/>
    <w:rsid w:val="00370A15"/>
    <w:rsid w:val="00370AF0"/>
    <w:rsid w:val="00370DF1"/>
    <w:rsid w:val="003711A8"/>
    <w:rsid w:val="00377919"/>
    <w:rsid w:val="003845C1"/>
    <w:rsid w:val="003913E6"/>
    <w:rsid w:val="00393578"/>
    <w:rsid w:val="00396138"/>
    <w:rsid w:val="003A1388"/>
    <w:rsid w:val="003A4CD7"/>
    <w:rsid w:val="003B0164"/>
    <w:rsid w:val="003B34D2"/>
    <w:rsid w:val="003B47B7"/>
    <w:rsid w:val="003B57E0"/>
    <w:rsid w:val="003B6880"/>
    <w:rsid w:val="003B7769"/>
    <w:rsid w:val="003B7E90"/>
    <w:rsid w:val="003C0283"/>
    <w:rsid w:val="003C647D"/>
    <w:rsid w:val="003C743D"/>
    <w:rsid w:val="003D1BA7"/>
    <w:rsid w:val="003D2586"/>
    <w:rsid w:val="003D4384"/>
    <w:rsid w:val="003D4C51"/>
    <w:rsid w:val="003E4AB1"/>
    <w:rsid w:val="003F152E"/>
    <w:rsid w:val="003F2BD9"/>
    <w:rsid w:val="00400045"/>
    <w:rsid w:val="00400B25"/>
    <w:rsid w:val="00405C54"/>
    <w:rsid w:val="00413B5D"/>
    <w:rsid w:val="00415C09"/>
    <w:rsid w:val="00415D21"/>
    <w:rsid w:val="00432E18"/>
    <w:rsid w:val="00435E85"/>
    <w:rsid w:val="0043775F"/>
    <w:rsid w:val="00444237"/>
    <w:rsid w:val="00451D63"/>
    <w:rsid w:val="00455B5B"/>
    <w:rsid w:val="00460626"/>
    <w:rsid w:val="00461EB1"/>
    <w:rsid w:val="00463830"/>
    <w:rsid w:val="00464BF3"/>
    <w:rsid w:val="0046723C"/>
    <w:rsid w:val="00473AFF"/>
    <w:rsid w:val="00484ADA"/>
    <w:rsid w:val="0049057C"/>
    <w:rsid w:val="00493011"/>
    <w:rsid w:val="0049497E"/>
    <w:rsid w:val="004A05A1"/>
    <w:rsid w:val="004A1443"/>
    <w:rsid w:val="004A4165"/>
    <w:rsid w:val="004A4615"/>
    <w:rsid w:val="004A4BCD"/>
    <w:rsid w:val="004A58CA"/>
    <w:rsid w:val="004A6BDE"/>
    <w:rsid w:val="004A79A6"/>
    <w:rsid w:val="004B0ADB"/>
    <w:rsid w:val="004B1E36"/>
    <w:rsid w:val="004B3DB5"/>
    <w:rsid w:val="004B6770"/>
    <w:rsid w:val="004B7C02"/>
    <w:rsid w:val="004C7852"/>
    <w:rsid w:val="004D0F70"/>
    <w:rsid w:val="004D17AC"/>
    <w:rsid w:val="004D3F22"/>
    <w:rsid w:val="004D5B1D"/>
    <w:rsid w:val="004E2EA4"/>
    <w:rsid w:val="004E7E6E"/>
    <w:rsid w:val="004F19E3"/>
    <w:rsid w:val="00501A9D"/>
    <w:rsid w:val="0051495C"/>
    <w:rsid w:val="0051547F"/>
    <w:rsid w:val="0053232B"/>
    <w:rsid w:val="00532E92"/>
    <w:rsid w:val="00533995"/>
    <w:rsid w:val="00534CC9"/>
    <w:rsid w:val="005424DA"/>
    <w:rsid w:val="005456BF"/>
    <w:rsid w:val="00550838"/>
    <w:rsid w:val="005546CA"/>
    <w:rsid w:val="00555E57"/>
    <w:rsid w:val="00556B3F"/>
    <w:rsid w:val="00561432"/>
    <w:rsid w:val="00564497"/>
    <w:rsid w:val="005659E4"/>
    <w:rsid w:val="005736B7"/>
    <w:rsid w:val="00586D4C"/>
    <w:rsid w:val="00596E3D"/>
    <w:rsid w:val="005A0EFA"/>
    <w:rsid w:val="005A44F4"/>
    <w:rsid w:val="005A4F7F"/>
    <w:rsid w:val="005A51BE"/>
    <w:rsid w:val="005A6DCF"/>
    <w:rsid w:val="005A736B"/>
    <w:rsid w:val="005B2D1E"/>
    <w:rsid w:val="005B3281"/>
    <w:rsid w:val="005B359C"/>
    <w:rsid w:val="005B35AF"/>
    <w:rsid w:val="005B4E44"/>
    <w:rsid w:val="005B5A85"/>
    <w:rsid w:val="005B7B5F"/>
    <w:rsid w:val="005C7588"/>
    <w:rsid w:val="005C772C"/>
    <w:rsid w:val="005D57E9"/>
    <w:rsid w:val="005E1CDA"/>
    <w:rsid w:val="005E7988"/>
    <w:rsid w:val="005F0C30"/>
    <w:rsid w:val="005F23E9"/>
    <w:rsid w:val="005F3884"/>
    <w:rsid w:val="006007CA"/>
    <w:rsid w:val="006227C5"/>
    <w:rsid w:val="00623E74"/>
    <w:rsid w:val="00627205"/>
    <w:rsid w:val="00627AD3"/>
    <w:rsid w:val="006333A3"/>
    <w:rsid w:val="006408E9"/>
    <w:rsid w:val="006469D4"/>
    <w:rsid w:val="00650E82"/>
    <w:rsid w:val="00657174"/>
    <w:rsid w:val="00667E82"/>
    <w:rsid w:val="006758F2"/>
    <w:rsid w:val="00677D2E"/>
    <w:rsid w:val="0069192F"/>
    <w:rsid w:val="00693CD5"/>
    <w:rsid w:val="00694143"/>
    <w:rsid w:val="006943D2"/>
    <w:rsid w:val="006979EC"/>
    <w:rsid w:val="006A08C4"/>
    <w:rsid w:val="006B03ED"/>
    <w:rsid w:val="006B1F1B"/>
    <w:rsid w:val="006C24B9"/>
    <w:rsid w:val="006C3C9B"/>
    <w:rsid w:val="006C5F8D"/>
    <w:rsid w:val="006C61FF"/>
    <w:rsid w:val="006C7241"/>
    <w:rsid w:val="006D1FC5"/>
    <w:rsid w:val="006D6453"/>
    <w:rsid w:val="006E041B"/>
    <w:rsid w:val="006E0E45"/>
    <w:rsid w:val="006E3222"/>
    <w:rsid w:val="006E4D03"/>
    <w:rsid w:val="006E5A0A"/>
    <w:rsid w:val="006E5DF2"/>
    <w:rsid w:val="006E7A55"/>
    <w:rsid w:val="006F7C40"/>
    <w:rsid w:val="006F7C91"/>
    <w:rsid w:val="00702953"/>
    <w:rsid w:val="007062CE"/>
    <w:rsid w:val="00713B64"/>
    <w:rsid w:val="00717A97"/>
    <w:rsid w:val="00717BE8"/>
    <w:rsid w:val="00720015"/>
    <w:rsid w:val="00722F11"/>
    <w:rsid w:val="00741B46"/>
    <w:rsid w:val="00741DD9"/>
    <w:rsid w:val="00742B7E"/>
    <w:rsid w:val="00743646"/>
    <w:rsid w:val="007556B7"/>
    <w:rsid w:val="007627B4"/>
    <w:rsid w:val="00766E43"/>
    <w:rsid w:val="0077099A"/>
    <w:rsid w:val="00770FDE"/>
    <w:rsid w:val="007802F9"/>
    <w:rsid w:val="0078090F"/>
    <w:rsid w:val="007828BF"/>
    <w:rsid w:val="00784386"/>
    <w:rsid w:val="007903AB"/>
    <w:rsid w:val="007907AE"/>
    <w:rsid w:val="00793F00"/>
    <w:rsid w:val="007A4C5C"/>
    <w:rsid w:val="007B126E"/>
    <w:rsid w:val="007B1554"/>
    <w:rsid w:val="007B24EC"/>
    <w:rsid w:val="007B74A4"/>
    <w:rsid w:val="007B7663"/>
    <w:rsid w:val="007C2750"/>
    <w:rsid w:val="007D6FE4"/>
    <w:rsid w:val="007E0CA6"/>
    <w:rsid w:val="007E39FC"/>
    <w:rsid w:val="007F35BF"/>
    <w:rsid w:val="0081210B"/>
    <w:rsid w:val="0081655D"/>
    <w:rsid w:val="008167B7"/>
    <w:rsid w:val="008168FD"/>
    <w:rsid w:val="00822532"/>
    <w:rsid w:val="0082370F"/>
    <w:rsid w:val="008311F6"/>
    <w:rsid w:val="00843482"/>
    <w:rsid w:val="00846161"/>
    <w:rsid w:val="0084675C"/>
    <w:rsid w:val="008512A1"/>
    <w:rsid w:val="0085391F"/>
    <w:rsid w:val="00853E6A"/>
    <w:rsid w:val="008611B0"/>
    <w:rsid w:val="00861519"/>
    <w:rsid w:val="0086786C"/>
    <w:rsid w:val="00870A1F"/>
    <w:rsid w:val="00870D52"/>
    <w:rsid w:val="00871F22"/>
    <w:rsid w:val="008725A5"/>
    <w:rsid w:val="008727FA"/>
    <w:rsid w:val="0087356B"/>
    <w:rsid w:val="008749C0"/>
    <w:rsid w:val="008769C9"/>
    <w:rsid w:val="00880FD8"/>
    <w:rsid w:val="008818C5"/>
    <w:rsid w:val="00883411"/>
    <w:rsid w:val="00885AE2"/>
    <w:rsid w:val="00891D12"/>
    <w:rsid w:val="008A0420"/>
    <w:rsid w:val="008A4BE7"/>
    <w:rsid w:val="008A7516"/>
    <w:rsid w:val="008B243D"/>
    <w:rsid w:val="008B576B"/>
    <w:rsid w:val="008B5959"/>
    <w:rsid w:val="008B7CFA"/>
    <w:rsid w:val="008C1975"/>
    <w:rsid w:val="008C4044"/>
    <w:rsid w:val="008D6DCD"/>
    <w:rsid w:val="008D7552"/>
    <w:rsid w:val="008E52F7"/>
    <w:rsid w:val="008F2231"/>
    <w:rsid w:val="008F5719"/>
    <w:rsid w:val="008F5849"/>
    <w:rsid w:val="00900586"/>
    <w:rsid w:val="0090389B"/>
    <w:rsid w:val="00904684"/>
    <w:rsid w:val="00907005"/>
    <w:rsid w:val="009101B1"/>
    <w:rsid w:val="0091261C"/>
    <w:rsid w:val="0091277D"/>
    <w:rsid w:val="009146C1"/>
    <w:rsid w:val="00915947"/>
    <w:rsid w:val="009204E4"/>
    <w:rsid w:val="009205E7"/>
    <w:rsid w:val="009233CA"/>
    <w:rsid w:val="00924886"/>
    <w:rsid w:val="00925D54"/>
    <w:rsid w:val="00927911"/>
    <w:rsid w:val="00927FED"/>
    <w:rsid w:val="0093184B"/>
    <w:rsid w:val="0093597A"/>
    <w:rsid w:val="00940EFB"/>
    <w:rsid w:val="009419E6"/>
    <w:rsid w:val="00956EA5"/>
    <w:rsid w:val="009632AE"/>
    <w:rsid w:val="009700BF"/>
    <w:rsid w:val="00970E28"/>
    <w:rsid w:val="00972668"/>
    <w:rsid w:val="0097360D"/>
    <w:rsid w:val="00976302"/>
    <w:rsid w:val="009843AA"/>
    <w:rsid w:val="00993C59"/>
    <w:rsid w:val="009A1EDC"/>
    <w:rsid w:val="009A7B0B"/>
    <w:rsid w:val="009C4550"/>
    <w:rsid w:val="009D2EDE"/>
    <w:rsid w:val="009D5764"/>
    <w:rsid w:val="009D7819"/>
    <w:rsid w:val="009F0F30"/>
    <w:rsid w:val="009F436E"/>
    <w:rsid w:val="009F5EB4"/>
    <w:rsid w:val="009F782A"/>
    <w:rsid w:val="009F7E40"/>
    <w:rsid w:val="00A04157"/>
    <w:rsid w:val="00A051F3"/>
    <w:rsid w:val="00A077F2"/>
    <w:rsid w:val="00A1634D"/>
    <w:rsid w:val="00A212A0"/>
    <w:rsid w:val="00A22FDE"/>
    <w:rsid w:val="00A26600"/>
    <w:rsid w:val="00A27E6D"/>
    <w:rsid w:val="00A35D19"/>
    <w:rsid w:val="00A37079"/>
    <w:rsid w:val="00A4511E"/>
    <w:rsid w:val="00A455BA"/>
    <w:rsid w:val="00A4D6C1"/>
    <w:rsid w:val="00A5498B"/>
    <w:rsid w:val="00A6178A"/>
    <w:rsid w:val="00A6306A"/>
    <w:rsid w:val="00A6389B"/>
    <w:rsid w:val="00A6527A"/>
    <w:rsid w:val="00A67A40"/>
    <w:rsid w:val="00A725D1"/>
    <w:rsid w:val="00A83D9E"/>
    <w:rsid w:val="00A840BC"/>
    <w:rsid w:val="00A917D3"/>
    <w:rsid w:val="00A92831"/>
    <w:rsid w:val="00A94C3E"/>
    <w:rsid w:val="00A95F0E"/>
    <w:rsid w:val="00A95FB1"/>
    <w:rsid w:val="00AA3938"/>
    <w:rsid w:val="00AA3E3F"/>
    <w:rsid w:val="00AA5A8F"/>
    <w:rsid w:val="00AA6B91"/>
    <w:rsid w:val="00AB2792"/>
    <w:rsid w:val="00AB35E7"/>
    <w:rsid w:val="00AB4489"/>
    <w:rsid w:val="00AB4A58"/>
    <w:rsid w:val="00AC1F94"/>
    <w:rsid w:val="00AC3DFB"/>
    <w:rsid w:val="00AC67E5"/>
    <w:rsid w:val="00AC6D79"/>
    <w:rsid w:val="00AD70AA"/>
    <w:rsid w:val="00AE1B9E"/>
    <w:rsid w:val="00AE5E54"/>
    <w:rsid w:val="00AE7AAF"/>
    <w:rsid w:val="00AE7BE3"/>
    <w:rsid w:val="00AF09D6"/>
    <w:rsid w:val="00AF4621"/>
    <w:rsid w:val="00B01DA7"/>
    <w:rsid w:val="00B03C3A"/>
    <w:rsid w:val="00B21C7C"/>
    <w:rsid w:val="00B220D8"/>
    <w:rsid w:val="00B24F3E"/>
    <w:rsid w:val="00B25D4A"/>
    <w:rsid w:val="00B30868"/>
    <w:rsid w:val="00B30DDC"/>
    <w:rsid w:val="00B32FBA"/>
    <w:rsid w:val="00B33CF6"/>
    <w:rsid w:val="00B42944"/>
    <w:rsid w:val="00B46D63"/>
    <w:rsid w:val="00B470EB"/>
    <w:rsid w:val="00B47F5B"/>
    <w:rsid w:val="00B579DE"/>
    <w:rsid w:val="00B74E15"/>
    <w:rsid w:val="00B757CE"/>
    <w:rsid w:val="00B769E8"/>
    <w:rsid w:val="00B76F4B"/>
    <w:rsid w:val="00B90004"/>
    <w:rsid w:val="00B90050"/>
    <w:rsid w:val="00B9026A"/>
    <w:rsid w:val="00B93262"/>
    <w:rsid w:val="00B95070"/>
    <w:rsid w:val="00B95976"/>
    <w:rsid w:val="00B95DEA"/>
    <w:rsid w:val="00B9788E"/>
    <w:rsid w:val="00B97B65"/>
    <w:rsid w:val="00BA10CD"/>
    <w:rsid w:val="00BA6440"/>
    <w:rsid w:val="00BB26B0"/>
    <w:rsid w:val="00BC2A86"/>
    <w:rsid w:val="00BC79C7"/>
    <w:rsid w:val="00BD4374"/>
    <w:rsid w:val="00BD5A4E"/>
    <w:rsid w:val="00BD5A63"/>
    <w:rsid w:val="00BD7A6B"/>
    <w:rsid w:val="00BE07C9"/>
    <w:rsid w:val="00BE121F"/>
    <w:rsid w:val="00BE1520"/>
    <w:rsid w:val="00BE1636"/>
    <w:rsid w:val="00BE2A32"/>
    <w:rsid w:val="00BE3EA6"/>
    <w:rsid w:val="00BF1A87"/>
    <w:rsid w:val="00BF3806"/>
    <w:rsid w:val="00C02901"/>
    <w:rsid w:val="00C07FF3"/>
    <w:rsid w:val="00C13D2B"/>
    <w:rsid w:val="00C15650"/>
    <w:rsid w:val="00C20826"/>
    <w:rsid w:val="00C2186B"/>
    <w:rsid w:val="00C2452F"/>
    <w:rsid w:val="00C36D7A"/>
    <w:rsid w:val="00C40416"/>
    <w:rsid w:val="00C54F60"/>
    <w:rsid w:val="00C628EC"/>
    <w:rsid w:val="00C63902"/>
    <w:rsid w:val="00C65486"/>
    <w:rsid w:val="00C70658"/>
    <w:rsid w:val="00C72C81"/>
    <w:rsid w:val="00C73704"/>
    <w:rsid w:val="00C7425B"/>
    <w:rsid w:val="00C77033"/>
    <w:rsid w:val="00C82448"/>
    <w:rsid w:val="00C838FF"/>
    <w:rsid w:val="00C93E5C"/>
    <w:rsid w:val="00C94790"/>
    <w:rsid w:val="00C9548A"/>
    <w:rsid w:val="00C9699E"/>
    <w:rsid w:val="00CA5654"/>
    <w:rsid w:val="00CB344C"/>
    <w:rsid w:val="00CB3E1C"/>
    <w:rsid w:val="00CB746C"/>
    <w:rsid w:val="00CC15D0"/>
    <w:rsid w:val="00CC3098"/>
    <w:rsid w:val="00CC46FD"/>
    <w:rsid w:val="00CC4F11"/>
    <w:rsid w:val="00CD72C5"/>
    <w:rsid w:val="00CE4610"/>
    <w:rsid w:val="00CE492A"/>
    <w:rsid w:val="00CE7535"/>
    <w:rsid w:val="00CE7F04"/>
    <w:rsid w:val="00CF74A3"/>
    <w:rsid w:val="00D011F8"/>
    <w:rsid w:val="00D06049"/>
    <w:rsid w:val="00D11F27"/>
    <w:rsid w:val="00D13CD7"/>
    <w:rsid w:val="00D2047C"/>
    <w:rsid w:val="00D23D22"/>
    <w:rsid w:val="00D246AB"/>
    <w:rsid w:val="00D27DC4"/>
    <w:rsid w:val="00D338C2"/>
    <w:rsid w:val="00D34F6C"/>
    <w:rsid w:val="00D359D6"/>
    <w:rsid w:val="00D35FFB"/>
    <w:rsid w:val="00D37333"/>
    <w:rsid w:val="00D37B32"/>
    <w:rsid w:val="00D443D4"/>
    <w:rsid w:val="00D47DBD"/>
    <w:rsid w:val="00D511BB"/>
    <w:rsid w:val="00D539AF"/>
    <w:rsid w:val="00D566B8"/>
    <w:rsid w:val="00D635D4"/>
    <w:rsid w:val="00D6371F"/>
    <w:rsid w:val="00D73467"/>
    <w:rsid w:val="00D739C2"/>
    <w:rsid w:val="00D75B20"/>
    <w:rsid w:val="00D85873"/>
    <w:rsid w:val="00D8651D"/>
    <w:rsid w:val="00D86F4A"/>
    <w:rsid w:val="00D91F30"/>
    <w:rsid w:val="00D9310D"/>
    <w:rsid w:val="00D94561"/>
    <w:rsid w:val="00DA3E6D"/>
    <w:rsid w:val="00DA5989"/>
    <w:rsid w:val="00DB00D5"/>
    <w:rsid w:val="00DB07FB"/>
    <w:rsid w:val="00DB0860"/>
    <w:rsid w:val="00DB2321"/>
    <w:rsid w:val="00DC08EA"/>
    <w:rsid w:val="00DC1B73"/>
    <w:rsid w:val="00DC3844"/>
    <w:rsid w:val="00DC72A1"/>
    <w:rsid w:val="00DD755D"/>
    <w:rsid w:val="00DE5276"/>
    <w:rsid w:val="00DF1F0D"/>
    <w:rsid w:val="00DF673C"/>
    <w:rsid w:val="00E04F0A"/>
    <w:rsid w:val="00E05C8F"/>
    <w:rsid w:val="00E063C2"/>
    <w:rsid w:val="00E11A91"/>
    <w:rsid w:val="00E135BE"/>
    <w:rsid w:val="00E15549"/>
    <w:rsid w:val="00E16A29"/>
    <w:rsid w:val="00E21CB8"/>
    <w:rsid w:val="00E26029"/>
    <w:rsid w:val="00E26C0B"/>
    <w:rsid w:val="00E33C3A"/>
    <w:rsid w:val="00E34474"/>
    <w:rsid w:val="00E403DD"/>
    <w:rsid w:val="00E571D8"/>
    <w:rsid w:val="00E57DB1"/>
    <w:rsid w:val="00E63921"/>
    <w:rsid w:val="00E6749C"/>
    <w:rsid w:val="00E7780A"/>
    <w:rsid w:val="00E8112C"/>
    <w:rsid w:val="00E828CA"/>
    <w:rsid w:val="00E83B8F"/>
    <w:rsid w:val="00E91B51"/>
    <w:rsid w:val="00E934D6"/>
    <w:rsid w:val="00E94030"/>
    <w:rsid w:val="00E9574F"/>
    <w:rsid w:val="00E96D4F"/>
    <w:rsid w:val="00E96E85"/>
    <w:rsid w:val="00E97E83"/>
    <w:rsid w:val="00EA06A4"/>
    <w:rsid w:val="00EA0A6C"/>
    <w:rsid w:val="00EA26A7"/>
    <w:rsid w:val="00EA5257"/>
    <w:rsid w:val="00EA5F4A"/>
    <w:rsid w:val="00EB0059"/>
    <w:rsid w:val="00EB78D0"/>
    <w:rsid w:val="00EC1608"/>
    <w:rsid w:val="00ED484E"/>
    <w:rsid w:val="00ED7A03"/>
    <w:rsid w:val="00EE5B0F"/>
    <w:rsid w:val="00EE5EB0"/>
    <w:rsid w:val="00EF11B6"/>
    <w:rsid w:val="00F02253"/>
    <w:rsid w:val="00F03C79"/>
    <w:rsid w:val="00F07610"/>
    <w:rsid w:val="00F16089"/>
    <w:rsid w:val="00F20143"/>
    <w:rsid w:val="00F22205"/>
    <w:rsid w:val="00F22999"/>
    <w:rsid w:val="00F24DB6"/>
    <w:rsid w:val="00F2567D"/>
    <w:rsid w:val="00F323F6"/>
    <w:rsid w:val="00F41331"/>
    <w:rsid w:val="00F46931"/>
    <w:rsid w:val="00F47BFC"/>
    <w:rsid w:val="00F52962"/>
    <w:rsid w:val="00F55C9F"/>
    <w:rsid w:val="00F65023"/>
    <w:rsid w:val="00F6567D"/>
    <w:rsid w:val="00F705A1"/>
    <w:rsid w:val="00F70853"/>
    <w:rsid w:val="00F768D2"/>
    <w:rsid w:val="00F84965"/>
    <w:rsid w:val="00F96262"/>
    <w:rsid w:val="00FA6E00"/>
    <w:rsid w:val="00FB424F"/>
    <w:rsid w:val="00FB68BD"/>
    <w:rsid w:val="00FC1CAF"/>
    <w:rsid w:val="00FC63D1"/>
    <w:rsid w:val="00FD6E28"/>
    <w:rsid w:val="00FE32E1"/>
    <w:rsid w:val="00FE5732"/>
    <w:rsid w:val="00FE5FD9"/>
    <w:rsid w:val="00FF0BC7"/>
    <w:rsid w:val="00FF20F8"/>
    <w:rsid w:val="00FF6FED"/>
    <w:rsid w:val="12FCA81D"/>
    <w:rsid w:val="313EC806"/>
    <w:rsid w:val="3DF76AE8"/>
    <w:rsid w:val="5EEA1EED"/>
    <w:rsid w:val="69F21F5B"/>
    <w:rsid w:val="7758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D1C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B4"/>
    <w:pPr>
      <w:suppressAutoHyphens/>
      <w:autoSpaceDE w:val="0"/>
      <w:autoSpaceDN w:val="0"/>
      <w:adjustRightInd w:val="0"/>
      <w:spacing w:after="160" w:line="220" w:lineRule="atLeast"/>
      <w:textAlignment w:val="center"/>
    </w:pPr>
    <w:rPr>
      <w:rFonts w:ascii="Arial" w:hAnsi="Arial" w:cs="Arial"/>
      <w:color w:val="000000"/>
      <w:sz w:val="18"/>
      <w:szCs w:val="18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59C"/>
    <w:pPr>
      <w:keepNext/>
      <w:spacing w:before="240" w:after="120" w:line="320" w:lineRule="atLeast"/>
      <w:outlineLvl w:val="0"/>
    </w:pPr>
    <w:rPr>
      <w:color w:val="004C97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6049"/>
    <w:pPr>
      <w:keepNext/>
      <w:spacing w:before="240" w:after="120" w:line="280" w:lineRule="atLeast"/>
      <w:outlineLvl w:val="1"/>
    </w:pPr>
    <w:rPr>
      <w:color w:val="004D53" w:themeColor="accent2" w:themeShade="8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6049"/>
    <w:pPr>
      <w:keepNext/>
      <w:spacing w:before="240" w:after="120" w:line="240" w:lineRule="atLeast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8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87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8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8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8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5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89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5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89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89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6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E3D"/>
  </w:style>
  <w:style w:type="paragraph" w:styleId="Footer">
    <w:name w:val="footer"/>
    <w:basedOn w:val="Normal"/>
    <w:link w:val="FooterChar"/>
    <w:uiPriority w:val="99"/>
    <w:unhideWhenUsed/>
    <w:rsid w:val="00DB2321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DB2321"/>
    <w:rPr>
      <w:rFonts w:ascii="Arial" w:hAnsi="Arial" w:cs="Arial"/>
      <w:color w:val="000000"/>
      <w:sz w:val="18"/>
      <w:szCs w:val="18"/>
      <w:lang w:val="en-US"/>
    </w:rPr>
  </w:style>
  <w:style w:type="paragraph" w:customStyle="1" w:styleId="IntroParagraph">
    <w:name w:val="Intro Paragraph"/>
    <w:basedOn w:val="Normal"/>
    <w:qFormat/>
    <w:rsid w:val="00907005"/>
    <w:pPr>
      <w:spacing w:before="1440" w:after="227" w:line="260" w:lineRule="atLeast"/>
    </w:pPr>
    <w:rPr>
      <w:color w:val="53565A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907005"/>
    <w:pPr>
      <w:spacing w:after="227" w:line="240" w:lineRule="auto"/>
      <w:ind w:right="3969"/>
    </w:pPr>
    <w:rPr>
      <w:sz w:val="48"/>
      <w:szCs w:val="4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907005"/>
    <w:rPr>
      <w:rFonts w:ascii="Arial" w:hAnsi="Arial" w:cs="Arial"/>
      <w:color w:val="000000"/>
      <w:sz w:val="48"/>
      <w:szCs w:val="48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005"/>
    <w:pPr>
      <w:spacing w:after="800" w:line="240" w:lineRule="auto"/>
      <w:ind w:right="3969"/>
    </w:pPr>
    <w:rPr>
      <w:noProof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07005"/>
    <w:rPr>
      <w:rFonts w:ascii="Arial" w:hAnsi="Arial" w:cs="Arial"/>
      <w:noProof/>
      <w:color w:val="000000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B359C"/>
    <w:rPr>
      <w:rFonts w:ascii="Arial" w:hAnsi="Arial" w:cs="Arial"/>
      <w:color w:val="004C97" w:themeColor="accent1"/>
      <w:sz w:val="28"/>
      <w:szCs w:val="28"/>
      <w:lang w:val="en-US"/>
    </w:rPr>
  </w:style>
  <w:style w:type="paragraph" w:customStyle="1" w:styleId="bullet1">
    <w:name w:val="bullet 1"/>
    <w:basedOn w:val="Normal"/>
    <w:uiPriority w:val="99"/>
    <w:rsid w:val="00A04157"/>
    <w:pPr>
      <w:numPr>
        <w:numId w:val="7"/>
      </w:numPr>
      <w:tabs>
        <w:tab w:val="clear" w:pos="284"/>
        <w:tab w:val="left" w:pos="283"/>
      </w:tabs>
      <w:spacing w:line="240" w:lineRule="atLeast"/>
      <w:contextualSpacing/>
    </w:pPr>
  </w:style>
  <w:style w:type="paragraph" w:customStyle="1" w:styleId="bullet2">
    <w:name w:val="bullet 2"/>
    <w:basedOn w:val="Normal"/>
    <w:uiPriority w:val="99"/>
    <w:rsid w:val="00A04157"/>
    <w:pPr>
      <w:numPr>
        <w:numId w:val="8"/>
      </w:numPr>
      <w:tabs>
        <w:tab w:val="left" w:pos="567"/>
      </w:tabs>
      <w:spacing w:line="240" w:lineRule="atLeast"/>
      <w:contextualSpacing/>
    </w:pPr>
  </w:style>
  <w:style w:type="paragraph" w:customStyle="1" w:styleId="bullet3">
    <w:name w:val="bullet 3"/>
    <w:basedOn w:val="Normal"/>
    <w:uiPriority w:val="99"/>
    <w:rsid w:val="00A04157"/>
    <w:pPr>
      <w:numPr>
        <w:numId w:val="9"/>
      </w:numPr>
      <w:tabs>
        <w:tab w:val="clear" w:pos="851"/>
        <w:tab w:val="left" w:pos="850"/>
      </w:tabs>
      <w:spacing w:line="240" w:lineRule="atLeast"/>
      <w:contextualSpacing/>
    </w:pPr>
  </w:style>
  <w:style w:type="paragraph" w:customStyle="1" w:styleId="bullet4">
    <w:name w:val="bullet 4"/>
    <w:basedOn w:val="Normal"/>
    <w:uiPriority w:val="99"/>
    <w:rsid w:val="00A04157"/>
    <w:pPr>
      <w:numPr>
        <w:numId w:val="10"/>
      </w:numPr>
      <w:tabs>
        <w:tab w:val="left" w:pos="1134"/>
      </w:tabs>
      <w:spacing w:line="240" w:lineRule="atLeast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06049"/>
    <w:rPr>
      <w:rFonts w:ascii="Arial" w:hAnsi="Arial" w:cs="Arial"/>
      <w:color w:val="004D53" w:themeColor="accent2" w:themeShade="8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06049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1">
    <w:name w:val="Current List1"/>
    <w:uiPriority w:val="99"/>
    <w:rsid w:val="00822532"/>
    <w:pPr>
      <w:numPr>
        <w:numId w:val="4"/>
      </w:numPr>
    </w:pPr>
  </w:style>
  <w:style w:type="numbering" w:customStyle="1" w:styleId="CurrentList2">
    <w:name w:val="Current List2"/>
    <w:uiPriority w:val="99"/>
    <w:rsid w:val="00822532"/>
    <w:pPr>
      <w:numPr>
        <w:numId w:val="6"/>
      </w:numPr>
    </w:pPr>
  </w:style>
  <w:style w:type="paragraph" w:customStyle="1" w:styleId="Quotation">
    <w:name w:val="Quotation"/>
    <w:basedOn w:val="Normal"/>
    <w:qFormat/>
    <w:rsid w:val="00A04157"/>
    <w:pPr>
      <w:spacing w:before="120" w:after="120" w:line="260" w:lineRule="atLeast"/>
    </w:pPr>
    <w:rPr>
      <w:i/>
      <w:iCs/>
      <w:color w:val="004D53" w:themeColor="accent2" w:themeShade="80"/>
      <w:sz w:val="24"/>
      <w:szCs w:val="24"/>
    </w:rPr>
  </w:style>
  <w:style w:type="paragraph" w:customStyle="1" w:styleId="Titlewithborder">
    <w:name w:val="Title with border"/>
    <w:basedOn w:val="Normal"/>
    <w:qFormat/>
    <w:rsid w:val="005B359C"/>
    <w:pPr>
      <w:spacing w:line="288" w:lineRule="auto"/>
    </w:pPr>
    <w:rPr>
      <w:b/>
      <w:bCs/>
      <w:color w:val="00747C" w:themeColor="accent2" w:themeShade="BF"/>
      <w:lang w:val="en-GB"/>
    </w:rPr>
  </w:style>
  <w:style w:type="paragraph" w:customStyle="1" w:styleId="Normalwithborder">
    <w:name w:val="Normal with border"/>
    <w:basedOn w:val="Normal"/>
    <w:qFormat/>
    <w:rsid w:val="005736B7"/>
  </w:style>
  <w:style w:type="paragraph" w:customStyle="1" w:styleId="NoParagraphStyle">
    <w:name w:val="[No Paragraph Style]"/>
    <w:rsid w:val="00484ADA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abletext">
    <w:name w:val="Table text"/>
    <w:basedOn w:val="NoParagraphStyle"/>
    <w:qFormat/>
    <w:rsid w:val="00484ADA"/>
    <w:pPr>
      <w:spacing w:before="60" w:after="60" w:line="240" w:lineRule="auto"/>
    </w:pPr>
    <w:rPr>
      <w:sz w:val="18"/>
      <w:szCs w:val="18"/>
    </w:rPr>
  </w:style>
  <w:style w:type="character" w:styleId="PageNumber">
    <w:name w:val="page number"/>
    <w:basedOn w:val="DefaultParagraphFont"/>
    <w:uiPriority w:val="99"/>
    <w:unhideWhenUsed/>
    <w:rsid w:val="004A05A1"/>
  </w:style>
  <w:style w:type="paragraph" w:customStyle="1" w:styleId="Authorisationtext">
    <w:name w:val="Authorisation text"/>
    <w:basedOn w:val="Normal"/>
    <w:qFormat/>
    <w:rsid w:val="003F152E"/>
    <w:pPr>
      <w:spacing w:line="200" w:lineRule="atLeast"/>
    </w:pPr>
    <w:rPr>
      <w:sz w:val="16"/>
      <w:szCs w:val="16"/>
    </w:rPr>
  </w:style>
  <w:style w:type="table" w:customStyle="1" w:styleId="DJSIR">
    <w:name w:val="DJSIR"/>
    <w:basedOn w:val="TableNormal"/>
    <w:uiPriority w:val="99"/>
    <w:rsid w:val="006943D2"/>
    <w:pPr>
      <w:spacing w:before="60" w:after="60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blStylePr w:type="firstRow">
      <w:pPr>
        <w:wordWrap/>
        <w:spacing w:beforeLines="0" w:before="60" w:beforeAutospacing="0" w:afterLines="0" w:after="60" w:afterAutospacing="0"/>
      </w:pPr>
      <w:rPr>
        <w:rFonts w:ascii="Arial" w:hAnsi="Arial"/>
        <w:color w:val="FFFFFF" w:themeColor="background1"/>
        <w:sz w:val="18"/>
      </w:rPr>
      <w:tblPr/>
      <w:tcPr>
        <w:shd w:val="clear" w:color="auto" w:fill="004C97" w:themeFill="accent1"/>
      </w:tcPr>
    </w:tblStylePr>
  </w:style>
  <w:style w:type="table" w:styleId="TableGrid">
    <w:name w:val="Table Grid"/>
    <w:basedOn w:val="TableNormal"/>
    <w:uiPriority w:val="59"/>
    <w:rsid w:val="00A04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B68BD"/>
    <w:rPr>
      <w:color w:val="808080"/>
    </w:rPr>
  </w:style>
  <w:style w:type="paragraph" w:customStyle="1" w:styleId="Tablecolumnheadings">
    <w:name w:val="Table column headings"/>
    <w:basedOn w:val="Tabletext"/>
    <w:qFormat/>
    <w:rsid w:val="005B359C"/>
    <w:pPr>
      <w:keepNext/>
    </w:pPr>
    <w:rPr>
      <w:b/>
      <w:color w:val="FFFFFF" w:themeColor="background1"/>
    </w:rPr>
  </w:style>
  <w:style w:type="table" w:styleId="TableGridLight">
    <w:name w:val="Grid Table Light"/>
    <w:basedOn w:val="TableNormal"/>
    <w:uiPriority w:val="40"/>
    <w:rsid w:val="006A08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400B25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400B25"/>
  </w:style>
  <w:style w:type="character" w:customStyle="1" w:styleId="eop">
    <w:name w:val="eop"/>
    <w:basedOn w:val="DefaultParagraphFont"/>
    <w:rsid w:val="00400B25"/>
  </w:style>
  <w:style w:type="character" w:styleId="CommentReference">
    <w:name w:val="annotation reference"/>
    <w:basedOn w:val="DefaultParagraphFont"/>
    <w:uiPriority w:val="99"/>
    <w:semiHidden/>
    <w:unhideWhenUsed/>
    <w:rsid w:val="002C64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64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6435"/>
    <w:rPr>
      <w:rFonts w:ascii="Arial" w:hAnsi="Arial" w:cs="Arial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4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435"/>
    <w:rPr>
      <w:rFonts w:ascii="Arial" w:hAnsi="Arial" w:cs="Arial"/>
      <w:b/>
      <w:bCs/>
      <w:color w:val="000000"/>
      <w:sz w:val="20"/>
      <w:szCs w:val="20"/>
      <w:lang w:val="en-US"/>
    </w:rPr>
  </w:style>
  <w:style w:type="table" w:styleId="PlainTable1">
    <w:name w:val="Plain Table 1"/>
    <w:basedOn w:val="TableNormal"/>
    <w:uiPriority w:val="41"/>
    <w:rsid w:val="002C643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42944"/>
    <w:rPr>
      <w:color w:val="00686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944"/>
    <w:rPr>
      <w:color w:val="605E5C"/>
      <w:shd w:val="clear" w:color="auto" w:fill="E1DFDD"/>
    </w:rPr>
  </w:style>
  <w:style w:type="paragraph" w:customStyle="1" w:styleId="Body">
    <w:name w:val="Body"/>
    <w:link w:val="BodyChar"/>
    <w:qFormat/>
    <w:rsid w:val="002F1C17"/>
    <w:pPr>
      <w:spacing w:after="120" w:line="280" w:lineRule="atLeast"/>
    </w:pPr>
    <w:rPr>
      <w:rFonts w:ascii="Arial" w:eastAsia="Times" w:hAnsi="Arial" w:cs="Times New Roman"/>
      <w:sz w:val="21"/>
      <w:szCs w:val="20"/>
    </w:rPr>
  </w:style>
  <w:style w:type="character" w:customStyle="1" w:styleId="BodyChar">
    <w:name w:val="Body Char"/>
    <w:basedOn w:val="DefaultParagraphFont"/>
    <w:link w:val="Body"/>
    <w:rsid w:val="002F1C17"/>
    <w:rPr>
      <w:rFonts w:ascii="Arial" w:eastAsia="Times" w:hAnsi="Arial" w:cs="Times New Roman"/>
      <w:sz w:val="21"/>
      <w:szCs w:val="20"/>
    </w:rPr>
  </w:style>
  <w:style w:type="character" w:styleId="Mention">
    <w:name w:val="Mention"/>
    <w:basedOn w:val="DefaultParagraphFont"/>
    <w:uiPriority w:val="99"/>
    <w:unhideWhenUsed/>
    <w:rsid w:val="0046723C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19171D"/>
    <w:rPr>
      <w:rFonts w:ascii="Arial" w:hAnsi="Arial" w:cs="Arial"/>
      <w:color w:val="000000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27AD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A26A7"/>
    <w:rPr>
      <w:color w:val="073041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90389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389B"/>
    <w:pPr>
      <w:spacing w:after="200" w:line="240" w:lineRule="auto"/>
    </w:pPr>
    <w:rPr>
      <w:i/>
      <w:iCs/>
      <w:color w:val="535659" w:themeColor="text2"/>
    </w:rPr>
  </w:style>
  <w:style w:type="character" w:styleId="Emphasis">
    <w:name w:val="Emphasis"/>
    <w:basedOn w:val="DefaultParagraphFont"/>
    <w:uiPriority w:val="20"/>
    <w:qFormat/>
    <w:rsid w:val="0090389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89B"/>
    <w:rPr>
      <w:rFonts w:asciiTheme="majorHAnsi" w:eastAsiaTheme="majorEastAsia" w:hAnsiTheme="majorHAnsi" w:cstheme="majorBidi"/>
      <w:i/>
      <w:iCs/>
      <w:color w:val="003871" w:themeColor="accent1" w:themeShade="BF"/>
      <w:sz w:val="18"/>
      <w:szCs w:val="1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89B"/>
    <w:rPr>
      <w:rFonts w:asciiTheme="majorHAnsi" w:eastAsiaTheme="majorEastAsia" w:hAnsiTheme="majorHAnsi" w:cstheme="majorBidi"/>
      <w:color w:val="003871" w:themeColor="accent1" w:themeShade="BF"/>
      <w:sz w:val="18"/>
      <w:szCs w:val="1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89B"/>
    <w:rPr>
      <w:rFonts w:asciiTheme="majorHAnsi" w:eastAsiaTheme="majorEastAsia" w:hAnsiTheme="majorHAnsi" w:cstheme="majorBidi"/>
      <w:color w:val="00254B" w:themeColor="accent1" w:themeShade="7F"/>
      <w:sz w:val="18"/>
      <w:szCs w:val="18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89B"/>
    <w:rPr>
      <w:rFonts w:asciiTheme="majorHAnsi" w:eastAsiaTheme="majorEastAsia" w:hAnsiTheme="majorHAnsi" w:cstheme="majorBidi"/>
      <w:i/>
      <w:iCs/>
      <w:color w:val="00254B" w:themeColor="accent1" w:themeShade="7F"/>
      <w:sz w:val="18"/>
      <w:szCs w:val="1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89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89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IntenseEmphasis">
    <w:name w:val="Intense Emphasis"/>
    <w:basedOn w:val="DefaultParagraphFont"/>
    <w:uiPriority w:val="21"/>
    <w:qFormat/>
    <w:rsid w:val="0090389B"/>
    <w:rPr>
      <w:i/>
      <w:iCs/>
      <w:color w:val="004C97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89B"/>
    <w:pPr>
      <w:pBdr>
        <w:top w:val="single" w:sz="4" w:space="10" w:color="004C97" w:themeColor="accent1"/>
        <w:bottom w:val="single" w:sz="4" w:space="10" w:color="004C97" w:themeColor="accent1"/>
      </w:pBdr>
      <w:spacing w:before="360" w:after="360"/>
      <w:ind w:left="864" w:right="864"/>
      <w:jc w:val="center"/>
    </w:pPr>
    <w:rPr>
      <w:i/>
      <w:iCs/>
      <w:color w:val="004C9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89B"/>
    <w:rPr>
      <w:rFonts w:ascii="Arial" w:hAnsi="Arial" w:cs="Arial"/>
      <w:i/>
      <w:iCs/>
      <w:color w:val="004C97" w:themeColor="accent1"/>
      <w:sz w:val="18"/>
      <w:szCs w:val="18"/>
      <w:lang w:val="en-US"/>
    </w:rPr>
  </w:style>
  <w:style w:type="character" w:styleId="IntenseReference">
    <w:name w:val="Intense Reference"/>
    <w:basedOn w:val="DefaultParagraphFont"/>
    <w:uiPriority w:val="32"/>
    <w:qFormat/>
    <w:rsid w:val="0090389B"/>
    <w:rPr>
      <w:b/>
      <w:bCs/>
      <w:smallCaps/>
      <w:color w:val="004C97" w:themeColor="accent1"/>
      <w:spacing w:val="5"/>
    </w:rPr>
  </w:style>
  <w:style w:type="paragraph" w:styleId="NoSpacing">
    <w:name w:val="No Spacing"/>
    <w:uiPriority w:val="1"/>
    <w:qFormat/>
    <w:rsid w:val="0090389B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18"/>
      <w:szCs w:val="1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90389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89B"/>
    <w:rPr>
      <w:rFonts w:ascii="Arial" w:hAnsi="Arial" w:cs="Arial"/>
      <w:i/>
      <w:iCs/>
      <w:color w:val="404040" w:themeColor="text1" w:themeTint="BF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90389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0389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0389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389B"/>
    <w:pPr>
      <w:keepLines/>
      <w:spacing w:after="0" w:line="220" w:lineRule="atLeast"/>
      <w:outlineLvl w:val="9"/>
    </w:pPr>
    <w:rPr>
      <w:rFonts w:asciiTheme="majorHAnsi" w:eastAsiaTheme="majorEastAsia" w:hAnsiTheme="majorHAnsi" w:cstheme="majorBidi"/>
      <w:color w:val="00387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OHMR@ecodev.vic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jsir.vic.gov.au/medical-research/sector-support/Victorian-Medical-Research-Acceleration-Fun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6604AC364843D28379A296EACD5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8EF64-1AA4-4EAC-9459-B40CCE58750B}"/>
      </w:docPartPr>
      <w:docPartBody>
        <w:p w:rsidR="00D511BB" w:rsidRDefault="00D511BB">
          <w:pPr>
            <w:pStyle w:val="C66604AC364843D28379A296EACD5E76"/>
          </w:pPr>
          <w:r w:rsidRPr="00DD7802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 xml:space="preserve">Title </w:t>
          </w:r>
          <w:r w:rsidRPr="00DD7802">
            <w:rPr>
              <w:rStyle w:val="PlaceholderText"/>
            </w:rPr>
            <w:t>text.</w:t>
          </w:r>
        </w:p>
      </w:docPartBody>
    </w:docPart>
    <w:docPart>
      <w:docPartPr>
        <w:name w:val="D3FCD3DD87D24766A065821B5CFBE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42F9A-F0CA-476F-B53E-B95AC3F648E2}"/>
      </w:docPartPr>
      <w:docPartBody>
        <w:p w:rsidR="00D511BB" w:rsidRDefault="00D511BB">
          <w:pPr>
            <w:pStyle w:val="D3FCD3DD87D24766A065821B5CFBE4A7"/>
          </w:pPr>
          <w:r w:rsidRPr="00DD7802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 xml:space="preserve">subtitle </w:t>
          </w:r>
          <w:r w:rsidRPr="00DD7802">
            <w:rPr>
              <w:rStyle w:val="PlaceholderText"/>
            </w:rPr>
            <w:t>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BB"/>
    <w:rsid w:val="00003CAD"/>
    <w:rsid w:val="000641AF"/>
    <w:rsid w:val="00083F14"/>
    <w:rsid w:val="000E45C2"/>
    <w:rsid w:val="0017778D"/>
    <w:rsid w:val="00197711"/>
    <w:rsid w:val="001E3E4D"/>
    <w:rsid w:val="00267E73"/>
    <w:rsid w:val="00283706"/>
    <w:rsid w:val="002C4EA7"/>
    <w:rsid w:val="00311716"/>
    <w:rsid w:val="00347029"/>
    <w:rsid w:val="003913E6"/>
    <w:rsid w:val="003C647D"/>
    <w:rsid w:val="00474FED"/>
    <w:rsid w:val="004C217B"/>
    <w:rsid w:val="00561432"/>
    <w:rsid w:val="005B2D1E"/>
    <w:rsid w:val="00666B12"/>
    <w:rsid w:val="007948EE"/>
    <w:rsid w:val="007A4C5C"/>
    <w:rsid w:val="00844BC3"/>
    <w:rsid w:val="00972FCB"/>
    <w:rsid w:val="009B443F"/>
    <w:rsid w:val="00A07824"/>
    <w:rsid w:val="00A9438F"/>
    <w:rsid w:val="00AB1056"/>
    <w:rsid w:val="00B93262"/>
    <w:rsid w:val="00C04711"/>
    <w:rsid w:val="00C2452F"/>
    <w:rsid w:val="00C8445C"/>
    <w:rsid w:val="00CC2DA8"/>
    <w:rsid w:val="00CC4F11"/>
    <w:rsid w:val="00D511BB"/>
    <w:rsid w:val="00DB00D5"/>
    <w:rsid w:val="00EA0A6C"/>
    <w:rsid w:val="00EB3B33"/>
    <w:rsid w:val="00F153FF"/>
    <w:rsid w:val="00F24DB6"/>
    <w:rsid w:val="00F8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66604AC364843D28379A296EACD5E76">
    <w:name w:val="C66604AC364843D28379A296EACD5E76"/>
  </w:style>
  <w:style w:type="paragraph" w:customStyle="1" w:styleId="D3FCD3DD87D24766A065821B5CFBE4A7">
    <w:name w:val="D3FCD3DD87D24766A065821B5CFBE4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JSIR">
      <a:dk1>
        <a:srgbClr val="000000"/>
      </a:dk1>
      <a:lt1>
        <a:srgbClr val="FFFFFF"/>
      </a:lt1>
      <a:dk2>
        <a:srgbClr val="535659"/>
      </a:dk2>
      <a:lt2>
        <a:srgbClr val="D9D9D6"/>
      </a:lt2>
      <a:accent1>
        <a:srgbClr val="004C97"/>
      </a:accent1>
      <a:accent2>
        <a:srgbClr val="009CA6"/>
      </a:accent2>
      <a:accent3>
        <a:srgbClr val="78BE20"/>
      </a:accent3>
      <a:accent4>
        <a:srgbClr val="CEDC00"/>
      </a:accent4>
      <a:accent5>
        <a:srgbClr val="003868"/>
      </a:accent5>
      <a:accent6>
        <a:srgbClr val="61A300"/>
      </a:accent6>
      <a:hlink>
        <a:srgbClr val="006864"/>
      </a:hlink>
      <a:folHlink>
        <a:srgbClr val="07304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lowuprequest xmlns="3f39695c-9437-48ff-9b4c-18a788e47b5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A1B407A1A07E48B80330DC8369524C" ma:contentTypeVersion="16" ma:contentTypeDescription="Create a new document." ma:contentTypeScope="" ma:versionID="8e8535f78b665a94292939ee39888bde">
  <xsd:schema xmlns:xsd="http://www.w3.org/2001/XMLSchema" xmlns:xs="http://www.w3.org/2001/XMLSchema" xmlns:p="http://schemas.microsoft.com/office/2006/metadata/properties" xmlns:ns2="3f39695c-9437-48ff-9b4c-18a788e47b54" xmlns:ns3="0679c1b3-606d-4068-80d4-22909e8bf47c" targetNamespace="http://schemas.microsoft.com/office/2006/metadata/properties" ma:root="true" ma:fieldsID="d1d8b585806a52b50bc558cdb3b9024a" ns2:_="" ns3:_="">
    <xsd:import namespace="3f39695c-9437-48ff-9b4c-18a788e47b54"/>
    <xsd:import namespace="0679c1b3-606d-4068-80d4-22909e8bf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Followuprequ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9695c-9437-48ff-9b4c-18a788e47b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lowuprequest" ma:index="18" nillable="true" ma:displayName="Follow up request" ma:format="Dropdown" ma:internalName="Followupreques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eeds Image"/>
                    <xsd:enumeration value="Needs Quote"/>
                    <xsd:enumeration value="Choice 3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9c1b3-606d-4068-80d4-22909e8bf4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4702F-BE91-4443-867C-80B0B747C3D1}">
  <ds:schemaRefs>
    <ds:schemaRef ds:uri="http://schemas.microsoft.com/office/2006/metadata/properties"/>
    <ds:schemaRef ds:uri="http://schemas.microsoft.com/office/infopath/2007/PartnerControls"/>
    <ds:schemaRef ds:uri="3f39695c-9437-48ff-9b4c-18a788e47b54"/>
  </ds:schemaRefs>
</ds:datastoreItem>
</file>

<file path=customXml/itemProps2.xml><?xml version="1.0" encoding="utf-8"?>
<ds:datastoreItem xmlns:ds="http://schemas.openxmlformats.org/officeDocument/2006/customXml" ds:itemID="{4051B1A2-8022-46B9-891E-6B88EB75E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39695c-9437-48ff-9b4c-18a788e47b54"/>
    <ds:schemaRef ds:uri="0679c1b3-606d-4068-80d4-22909e8bf4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A5861C-F47F-42DB-81A7-F50179CC53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552649-3A32-43D3-8693-4421AA6D20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1813</Words>
  <Characters>10049</Characters>
  <Application>Microsoft Office Word</Application>
  <DocSecurity>0</DocSecurity>
  <Lines>200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Victorian Medical Research Acceleration Fund Round 8 - Frequently Asked Questions (accessible version)</vt:lpstr>
    </vt:vector>
  </TitlesOfParts>
  <Company/>
  <LinksUpToDate>false</LinksUpToDate>
  <CharactersWithSpaces>11755</CharactersWithSpaces>
  <SharedDoc>false</SharedDoc>
  <HLinks>
    <vt:vector size="12" baseType="variant">
      <vt:variant>
        <vt:i4>3407895</vt:i4>
      </vt:variant>
      <vt:variant>
        <vt:i4>3</vt:i4>
      </vt:variant>
      <vt:variant>
        <vt:i4>0</vt:i4>
      </vt:variant>
      <vt:variant>
        <vt:i4>5</vt:i4>
      </vt:variant>
      <vt:variant>
        <vt:lpwstr>mailto:OHMR@ecodev.vic.gov.au</vt:lpwstr>
      </vt:variant>
      <vt:variant>
        <vt:lpwstr/>
      </vt:variant>
      <vt:variant>
        <vt:i4>4587545</vt:i4>
      </vt:variant>
      <vt:variant>
        <vt:i4>0</vt:i4>
      </vt:variant>
      <vt:variant>
        <vt:i4>0</vt:i4>
      </vt:variant>
      <vt:variant>
        <vt:i4>5</vt:i4>
      </vt:variant>
      <vt:variant>
        <vt:lpwstr>https://djsir.vic.gov.au/medical-research/sector-support/Victorian-Medical-Research-Acceleration-Fund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Victorian Medical Research Acceleration Fund Precision Medicine Round - Frequently Asked Questions (accessible version)</dc:title>
  <dc:subject/>
  <dc:creator/>
  <cp:keywords/>
  <dc:description/>
  <cp:lastModifiedBy/>
  <cp:revision>1</cp:revision>
  <dcterms:created xsi:type="dcterms:W3CDTF">2026-10-26T03:26:00Z</dcterms:created>
  <dcterms:modified xsi:type="dcterms:W3CDTF">2026-10-29T02:26:00Z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4438c3c9,10c4abae,2986b200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4708559c,2b70d75b,6d1c1a88</vt:lpwstr>
  </property>
  <property fmtid="{D5CDD505-2E9C-101B-9397-08002B2CF9AE}" pid="6" name="ClassificationContentMarkingFooterFontProps">
    <vt:lpwstr>#000000,12,Arial</vt:lpwstr>
  </property>
  <property fmtid="{D5CDD505-2E9C-101B-9397-08002B2CF9AE}" pid="7" name="ClassificationContentMarkingFooterText">
    <vt:lpwstr>OFFICIAL</vt:lpwstr>
  </property>
  <property fmtid="{D5CDD505-2E9C-101B-9397-08002B2CF9AE}" pid="8" name="MSIP_Label_d00a4df9-c942-4b09-b23a-6c1023f6de27_Enabled">
    <vt:lpwstr>true</vt:lpwstr>
  </property>
  <property fmtid="{D5CDD505-2E9C-101B-9397-08002B2CF9AE}" pid="9" name="MSIP_Label_d00a4df9-c942-4b09-b23a-6c1023f6de27_SetDate">
    <vt:lpwstr>2026-10-26T03:26:57Z</vt:lpwstr>
  </property>
  <property fmtid="{D5CDD505-2E9C-101B-9397-08002B2CF9AE}" pid="10" name="MSIP_Label_d00a4df9-c942-4b09-b23a-6c1023f6de27_Method">
    <vt:lpwstr>Privileged</vt:lpwstr>
  </property>
  <property fmtid="{D5CDD505-2E9C-101B-9397-08002B2CF9AE}" pid="11" name="MSIP_Label_d00a4df9-c942-4b09-b23a-6c1023f6de27_Name">
    <vt:lpwstr>Official (DJPR)</vt:lpwstr>
  </property>
  <property fmtid="{D5CDD505-2E9C-101B-9397-08002B2CF9AE}" pid="12" name="MSIP_Label_d00a4df9-c942-4b09-b23a-6c1023f6de27_SiteId">
    <vt:lpwstr>722ea0be-3e1c-4b11-ad6f-9401d6856e24</vt:lpwstr>
  </property>
  <property fmtid="{D5CDD505-2E9C-101B-9397-08002B2CF9AE}" pid="13" name="MSIP_Label_d00a4df9-c942-4b09-b23a-6c1023f6de27_ActionId">
    <vt:lpwstr>ece18627-688b-42cc-97e6-8dbac904ee82</vt:lpwstr>
  </property>
  <property fmtid="{D5CDD505-2E9C-101B-9397-08002B2CF9AE}" pid="14" name="MSIP_Label_d00a4df9-c942-4b09-b23a-6c1023f6de27_ContentBits">
    <vt:lpwstr>3</vt:lpwstr>
  </property>
  <property fmtid="{D5CDD505-2E9C-101B-9397-08002B2CF9AE}" pid="15" name="MSIP_Label_d00a4df9-c942-4b09-b23a-6c1023f6de27_Tag">
    <vt:lpwstr>10, 0, 1, 1</vt:lpwstr>
  </property>
  <property fmtid="{D5CDD505-2E9C-101B-9397-08002B2CF9AE}" pid="16" name="ContentTypeId">
    <vt:lpwstr>0x01010029A1B407A1A07E48B80330DC8369524C</vt:lpwstr>
  </property>
</Properties>
</file>